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ADD" w:rsidRPr="00541ADD" w:rsidRDefault="00541ADD" w:rsidP="00541ADD">
      <w:pPr>
        <w:pStyle w:val="Heading1"/>
        <w:shd w:val="clear" w:color="auto" w:fill="FFFFFF"/>
        <w:spacing w:before="0"/>
        <w:rPr>
          <w:rFonts w:ascii="Arial" w:hAnsi="Arial" w:cs="Arial"/>
          <w:color w:val="5C5D61"/>
          <w:sz w:val="44"/>
          <w:szCs w:val="44"/>
        </w:rPr>
      </w:pPr>
      <w:r w:rsidRPr="00541ADD">
        <w:rPr>
          <w:rFonts w:ascii="Arial" w:hAnsi="Arial" w:cs="Arial"/>
          <w:b/>
          <w:bCs/>
          <w:color w:val="5C5D61"/>
          <w:sz w:val="44"/>
          <w:szCs w:val="44"/>
        </w:rPr>
        <w:t>Radiance</w:t>
      </w:r>
      <w:r w:rsidRPr="00541ADD">
        <w:rPr>
          <w:rFonts w:ascii="Arial" w:hAnsi="Arial" w:cs="Arial"/>
          <w:b/>
          <w:bCs/>
          <w:color w:val="5C5D61"/>
          <w:sz w:val="44"/>
          <w:szCs w:val="44"/>
        </w:rPr>
        <w:t xml:space="preserve"> </w:t>
      </w:r>
      <w:r w:rsidRPr="00541ADD">
        <w:rPr>
          <w:rStyle w:val="sr-only"/>
          <w:rFonts w:ascii="Arial" w:hAnsi="Arial" w:cs="Arial"/>
          <w:b/>
          <w:bCs/>
          <w:color w:val="5C5D61"/>
          <w:sz w:val="44"/>
          <w:szCs w:val="44"/>
          <w:bdr w:val="none" w:sz="0" w:space="0" w:color="auto" w:frame="1"/>
        </w:rPr>
        <w:t xml:space="preserve">Leather Sofa, </w:t>
      </w:r>
      <w:proofErr w:type="gramStart"/>
      <w:r w:rsidRPr="00541ADD">
        <w:rPr>
          <w:rStyle w:val="sr-only"/>
          <w:rFonts w:ascii="Arial" w:hAnsi="Arial" w:cs="Arial"/>
          <w:b/>
          <w:bCs/>
          <w:color w:val="5C5D61"/>
          <w:sz w:val="44"/>
          <w:szCs w:val="44"/>
          <w:bdr w:val="none" w:sz="0" w:space="0" w:color="auto" w:frame="1"/>
        </w:rPr>
        <w:t>2 Seater</w:t>
      </w:r>
      <w:proofErr w:type="gramEnd"/>
    </w:p>
    <w:p w:rsidR="00541ADD" w:rsidRDefault="00541ADD" w:rsidP="00541ADD">
      <w:pPr>
        <w:spacing w:after="0" w:line="300" w:lineRule="atLeast"/>
        <w:outlineLvl w:val="3"/>
        <w:rPr>
          <w:rFonts w:ascii="inherit" w:eastAsia="Times New Roman" w:hAnsi="inherit" w:cs="Arial"/>
          <w:b/>
          <w:color w:val="5C5D61"/>
          <w:sz w:val="36"/>
          <w:szCs w:val="36"/>
        </w:rPr>
      </w:pPr>
      <w:hyperlink r:id="rId4" w:anchor="open1" w:history="1">
        <w:r w:rsidRPr="00541ADD">
          <w:rPr>
            <w:rFonts w:ascii="inherit" w:eastAsia="Times New Roman" w:hAnsi="inherit" w:cs="Arial"/>
            <w:b/>
            <w:color w:val="0000FF"/>
            <w:sz w:val="36"/>
            <w:szCs w:val="36"/>
            <w:u w:val="single"/>
          </w:rPr>
          <w:t>Product Overview</w:t>
        </w:r>
      </w:hyperlink>
      <w:r>
        <w:rPr>
          <w:rFonts w:ascii="inherit" w:eastAsia="Times New Roman" w:hAnsi="inherit" w:cs="Arial"/>
          <w:b/>
          <w:color w:val="5C5D61"/>
          <w:sz w:val="36"/>
          <w:szCs w:val="36"/>
        </w:rPr>
        <w:t xml:space="preserve">                                                                $</w:t>
      </w:r>
      <w:r>
        <w:rPr>
          <w:rFonts w:ascii="Arial" w:hAnsi="Arial" w:cs="Arial"/>
          <w:color w:val="5C5D61"/>
          <w:sz w:val="36"/>
          <w:szCs w:val="36"/>
          <w:shd w:val="clear" w:color="auto" w:fill="FFFFFF"/>
        </w:rPr>
        <w:t>1,2</w:t>
      </w:r>
      <w:r>
        <w:rPr>
          <w:rFonts w:ascii="Arial" w:hAnsi="Arial" w:cs="Arial"/>
          <w:color w:val="5C5D61"/>
          <w:sz w:val="36"/>
          <w:szCs w:val="36"/>
          <w:shd w:val="clear" w:color="auto" w:fill="FFFFFF"/>
        </w:rPr>
        <w:t>00</w:t>
      </w:r>
    </w:p>
    <w:p w:rsidR="00541ADD" w:rsidRPr="00541ADD" w:rsidRDefault="00541ADD" w:rsidP="00541ADD">
      <w:pPr>
        <w:spacing w:after="0" w:line="300" w:lineRule="atLeast"/>
        <w:outlineLvl w:val="3"/>
        <w:rPr>
          <w:rFonts w:ascii="inherit" w:eastAsia="Times New Roman" w:hAnsi="inherit" w:cs="Arial"/>
          <w:b/>
          <w:color w:val="5C5D61"/>
          <w:sz w:val="36"/>
          <w:szCs w:val="36"/>
        </w:rPr>
      </w:pPr>
    </w:p>
    <w:p w:rsidR="00541ADD" w:rsidRDefault="00541ADD" w:rsidP="00541ADD">
      <w:pPr>
        <w:spacing w:after="0" w:line="240" w:lineRule="auto"/>
        <w:rPr>
          <w:rFonts w:ascii="Arial" w:eastAsia="Times New Roman" w:hAnsi="Arial" w:cs="Arial"/>
          <w:color w:val="5C5D61"/>
          <w:sz w:val="21"/>
          <w:szCs w:val="21"/>
        </w:rPr>
      </w:pPr>
      <w:r w:rsidRPr="00541ADD">
        <w:rPr>
          <w:rFonts w:ascii="Arial" w:eastAsia="Times New Roman" w:hAnsi="Arial" w:cs="Arial"/>
          <w:color w:val="5C5D61"/>
          <w:sz w:val="21"/>
          <w:szCs w:val="21"/>
        </w:rPr>
        <w:t>Traditionally timeless, enjoy premium quality and comfort with the sophisticated Radiance 2seater Leather Sofa. Its stylish contemporary design boasts a kiln-dried solid wood frame and rich leather. Highly durable leather envelops plush cushioning for an exquisitely divine place to unwind. Durian's leather is procured from the finest Italian tanneries and is stain and fade resistant. The tufted details on the backrest, wooden legs, and the mocha brown finish further amplify its charm. Available in 3+2+1 seating formats, get the Radiance leather sofa and design a living room that you'll never want to leave.</w:t>
      </w:r>
    </w:p>
    <w:p w:rsidR="00541ADD" w:rsidRPr="00541ADD" w:rsidRDefault="00541ADD" w:rsidP="00541ADD">
      <w:pPr>
        <w:spacing w:after="0" w:line="240" w:lineRule="auto"/>
        <w:rPr>
          <w:rFonts w:ascii="Arial" w:eastAsia="Times New Roman" w:hAnsi="Arial" w:cs="Arial"/>
          <w:color w:val="5C5D61"/>
          <w:sz w:val="21"/>
          <w:szCs w:val="21"/>
        </w:rPr>
      </w:pPr>
    </w:p>
    <w:p w:rsidR="00541ADD" w:rsidRPr="00541ADD" w:rsidRDefault="00541ADD" w:rsidP="00541ADD">
      <w:pPr>
        <w:shd w:val="clear" w:color="auto" w:fill="FEFBF5"/>
        <w:spacing w:line="240" w:lineRule="auto"/>
        <w:rPr>
          <w:rFonts w:ascii="Arial" w:eastAsia="Times New Roman" w:hAnsi="Arial" w:cs="Arial"/>
          <w:color w:val="5C5D61"/>
          <w:sz w:val="21"/>
          <w:szCs w:val="21"/>
        </w:rPr>
      </w:pPr>
      <w:r w:rsidRPr="00541ADD">
        <w:rPr>
          <w:rFonts w:ascii="Arial" w:eastAsia="Times New Roman" w:hAnsi="Arial" w:cs="Arial"/>
          <w:color w:val="5C5D61"/>
          <w:sz w:val="21"/>
          <w:szCs w:val="21"/>
        </w:rPr>
        <w:t>• 5year warranty with hassle-free delivery.</w:t>
      </w:r>
      <w:r w:rsidRPr="00541ADD">
        <w:rPr>
          <w:rFonts w:ascii="Arial" w:eastAsia="Times New Roman" w:hAnsi="Arial" w:cs="Arial"/>
          <w:color w:val="5C5D61"/>
          <w:sz w:val="21"/>
          <w:szCs w:val="21"/>
        </w:rPr>
        <w:br/>
        <w:t>• Attractive mocha brown color with matte finish adds a dazzling look.</w:t>
      </w:r>
      <w:r w:rsidRPr="00541ADD">
        <w:rPr>
          <w:rFonts w:ascii="Arial" w:eastAsia="Times New Roman" w:hAnsi="Arial" w:cs="Arial"/>
          <w:color w:val="5C5D61"/>
          <w:sz w:val="21"/>
          <w:szCs w:val="21"/>
        </w:rPr>
        <w:br/>
        <w:t>• Made from kiln-dried solid wood.</w:t>
      </w:r>
      <w:r w:rsidRPr="00541ADD">
        <w:rPr>
          <w:rFonts w:ascii="Arial" w:eastAsia="Times New Roman" w:hAnsi="Arial" w:cs="Arial"/>
          <w:color w:val="5C5D61"/>
          <w:sz w:val="21"/>
          <w:szCs w:val="21"/>
        </w:rPr>
        <w:br/>
        <w:t>• Warp and scratch resistant solid wood frame.</w:t>
      </w:r>
      <w:r w:rsidRPr="00541ADD">
        <w:rPr>
          <w:rFonts w:ascii="Arial" w:eastAsia="Times New Roman" w:hAnsi="Arial" w:cs="Arial"/>
          <w:color w:val="5C5D61"/>
          <w:sz w:val="21"/>
          <w:szCs w:val="21"/>
        </w:rPr>
        <w:br/>
        <w:t>• Easy to maintain leather upholstery.</w:t>
      </w:r>
      <w:r w:rsidRPr="00541ADD">
        <w:rPr>
          <w:rFonts w:ascii="Arial" w:eastAsia="Times New Roman" w:hAnsi="Arial" w:cs="Arial"/>
          <w:color w:val="5C5D61"/>
          <w:sz w:val="21"/>
          <w:szCs w:val="21"/>
        </w:rPr>
        <w:br/>
        <w:t>• Fade and stain resistant leather upholstery.</w:t>
      </w:r>
      <w:r w:rsidRPr="00541ADD">
        <w:rPr>
          <w:rFonts w:ascii="Arial" w:eastAsia="Times New Roman" w:hAnsi="Arial" w:cs="Arial"/>
          <w:color w:val="5C5D61"/>
          <w:sz w:val="21"/>
          <w:szCs w:val="21"/>
        </w:rPr>
        <w:br/>
        <w:t>• Tufted details on the backrest amplify its contemporary design.</w:t>
      </w:r>
      <w:r w:rsidRPr="00541ADD">
        <w:rPr>
          <w:rFonts w:ascii="Arial" w:eastAsia="Times New Roman" w:hAnsi="Arial" w:cs="Arial"/>
          <w:color w:val="5C5D61"/>
          <w:sz w:val="21"/>
          <w:szCs w:val="21"/>
        </w:rPr>
        <w:br/>
        <w:t>• Plush cushioned back and seat for comfy seating.</w:t>
      </w:r>
    </w:p>
    <w:p w:rsidR="00541ADD" w:rsidRDefault="00541ADD" w:rsidP="00541ADD">
      <w:pPr>
        <w:spacing w:after="0" w:line="300" w:lineRule="atLeast"/>
        <w:outlineLvl w:val="3"/>
        <w:rPr>
          <w:rFonts w:ascii="inherit" w:eastAsia="Times New Roman" w:hAnsi="inherit" w:cs="Arial"/>
          <w:b/>
          <w:color w:val="5C5D61"/>
          <w:sz w:val="32"/>
          <w:szCs w:val="32"/>
        </w:rPr>
      </w:pPr>
      <w:hyperlink r:id="rId5" w:anchor="open2" w:history="1">
        <w:r w:rsidRPr="00541ADD">
          <w:rPr>
            <w:rFonts w:ascii="inherit" w:eastAsia="Times New Roman" w:hAnsi="inherit" w:cs="Arial"/>
            <w:b/>
            <w:color w:val="0000FF"/>
            <w:sz w:val="32"/>
            <w:szCs w:val="32"/>
            <w:u w:val="single"/>
          </w:rPr>
          <w:t>Product Details</w:t>
        </w:r>
      </w:hyperlink>
    </w:p>
    <w:p w:rsidR="00541ADD" w:rsidRPr="00541ADD" w:rsidRDefault="00541ADD" w:rsidP="00541ADD">
      <w:pPr>
        <w:spacing w:after="0" w:line="300" w:lineRule="atLeast"/>
        <w:outlineLvl w:val="3"/>
        <w:rPr>
          <w:rFonts w:ascii="inherit" w:eastAsia="Times New Roman" w:hAnsi="inherit" w:cs="Arial"/>
          <w:b/>
          <w:color w:val="5C5D61"/>
          <w:sz w:val="32"/>
          <w:szCs w:val="32"/>
        </w:rPr>
      </w:pPr>
    </w:p>
    <w:tbl>
      <w:tblPr>
        <w:tblW w:w="14100" w:type="dxa"/>
        <w:tblCellMar>
          <w:left w:w="0" w:type="dxa"/>
          <w:right w:w="0" w:type="dxa"/>
        </w:tblCellMar>
        <w:tblLook w:val="04A0" w:firstRow="1" w:lastRow="0" w:firstColumn="1" w:lastColumn="0" w:noHBand="0" w:noVBand="1"/>
      </w:tblPr>
      <w:tblGrid>
        <w:gridCol w:w="4935"/>
        <w:gridCol w:w="9165"/>
      </w:tblGrid>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hyperlink r:id="rId6" w:history="1">
              <w:r w:rsidRPr="00541ADD">
                <w:rPr>
                  <w:rFonts w:ascii="Arial" w:eastAsia="Times New Roman" w:hAnsi="Arial" w:cs="Arial"/>
                  <w:color w:val="A3A3A3"/>
                  <w:sz w:val="24"/>
                  <w:szCs w:val="24"/>
                  <w:u w:val="single"/>
                </w:rPr>
                <w:t>Material &amp; Subtype</w:t>
              </w:r>
            </w:hyperlink>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Leather - Semi Aniline Leather</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Pr>
                <w:rFonts w:ascii="Arial" w:eastAsia="Times New Roman" w:hAnsi="Arial" w:cs="Arial"/>
                <w:color w:val="999999"/>
                <w:sz w:val="24"/>
                <w:szCs w:val="24"/>
              </w:rPr>
              <w:t>Color &amp; Colo</w:t>
            </w:r>
            <w:bookmarkStart w:id="0" w:name="_GoBack"/>
            <w:bookmarkEnd w:id="0"/>
            <w:r w:rsidRPr="00541ADD">
              <w:rPr>
                <w:rFonts w:ascii="Arial" w:eastAsia="Times New Roman" w:hAnsi="Arial" w:cs="Arial"/>
                <w:color w:val="999999"/>
                <w:sz w:val="24"/>
                <w:szCs w:val="24"/>
              </w:rPr>
              <w:t>r Family</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Brown - Mocha Brown</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Dimension</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(L) 1410mm X (D) 900mm X (H) 940mm</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Seating Capacity</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proofErr w:type="gramStart"/>
            <w:r w:rsidRPr="00541ADD">
              <w:rPr>
                <w:rFonts w:ascii="Times New Roman" w:eastAsia="Times New Roman" w:hAnsi="Times New Roman" w:cs="Times New Roman"/>
                <w:sz w:val="24"/>
                <w:szCs w:val="24"/>
              </w:rPr>
              <w:t>2 Seater</w:t>
            </w:r>
            <w:proofErr w:type="gramEnd"/>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Seating Height</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590mm</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Legs</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Wooden</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Finish</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Matte</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Size</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Compact</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Style</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Contemporary</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Cushion Comfort</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Firm</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SKU</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RADIANCE/2</w:t>
            </w:r>
          </w:p>
        </w:tc>
      </w:tr>
      <w:tr w:rsidR="00541ADD" w:rsidRPr="00541ADD" w:rsidTr="00541ADD">
        <w:tc>
          <w:tcPr>
            <w:tcW w:w="4935" w:type="dxa"/>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Arial" w:eastAsia="Times New Roman" w:hAnsi="Arial" w:cs="Arial"/>
                <w:color w:val="999999"/>
                <w:sz w:val="24"/>
                <w:szCs w:val="24"/>
              </w:rPr>
            </w:pPr>
            <w:r w:rsidRPr="00541ADD">
              <w:rPr>
                <w:rFonts w:ascii="Arial" w:eastAsia="Times New Roman" w:hAnsi="Arial" w:cs="Arial"/>
                <w:color w:val="999999"/>
                <w:sz w:val="24"/>
                <w:szCs w:val="24"/>
              </w:rPr>
              <w:t>HSN Code</w:t>
            </w:r>
          </w:p>
        </w:tc>
        <w:tc>
          <w:tcPr>
            <w:tcW w:w="0" w:type="auto"/>
            <w:shd w:val="clear" w:color="auto" w:fill="auto"/>
            <w:tcMar>
              <w:top w:w="75" w:type="dxa"/>
              <w:left w:w="75" w:type="dxa"/>
              <w:bottom w:w="75" w:type="dxa"/>
              <w:right w:w="75" w:type="dxa"/>
            </w:tcMar>
            <w:hideMark/>
          </w:tcPr>
          <w:p w:rsidR="00541ADD" w:rsidRPr="00541ADD" w:rsidRDefault="00541ADD" w:rsidP="00541ADD">
            <w:pPr>
              <w:spacing w:after="0" w:line="240" w:lineRule="auto"/>
              <w:rPr>
                <w:rFonts w:ascii="Times New Roman" w:eastAsia="Times New Roman" w:hAnsi="Times New Roman" w:cs="Times New Roman"/>
                <w:sz w:val="24"/>
                <w:szCs w:val="24"/>
              </w:rPr>
            </w:pPr>
            <w:r w:rsidRPr="00541ADD">
              <w:rPr>
                <w:rFonts w:ascii="Times New Roman" w:eastAsia="Times New Roman" w:hAnsi="Times New Roman" w:cs="Times New Roman"/>
                <w:sz w:val="24"/>
                <w:szCs w:val="24"/>
              </w:rPr>
              <w:t>94016100</w:t>
            </w:r>
          </w:p>
        </w:tc>
      </w:tr>
    </w:tbl>
    <w:p w:rsidR="005D0B76" w:rsidRDefault="005D0B76"/>
    <w:sectPr w:rsidR="005D0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D"/>
    <w:rsid w:val="00541ADD"/>
    <w:rsid w:val="005D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3E40"/>
  <w15:chartTrackingRefBased/>
  <w15:docId w15:val="{2E13ACF8-F957-4606-A0B5-0221A96F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41A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1A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1ADD"/>
    <w:rPr>
      <w:color w:val="0000FF"/>
      <w:u w:val="single"/>
    </w:rPr>
  </w:style>
  <w:style w:type="character" w:customStyle="1" w:styleId="Heading1Char">
    <w:name w:val="Heading 1 Char"/>
    <w:basedOn w:val="DefaultParagraphFont"/>
    <w:link w:val="Heading1"/>
    <w:uiPriority w:val="9"/>
    <w:rsid w:val="00541ADD"/>
    <w:rPr>
      <w:rFonts w:asciiTheme="majorHAnsi" w:eastAsiaTheme="majorEastAsia" w:hAnsiTheme="majorHAnsi" w:cstheme="majorBidi"/>
      <w:color w:val="2F5496" w:themeColor="accent1" w:themeShade="BF"/>
      <w:sz w:val="32"/>
      <w:szCs w:val="32"/>
    </w:rPr>
  </w:style>
  <w:style w:type="character" w:customStyle="1" w:styleId="sr-only">
    <w:name w:val="sr-only"/>
    <w:basedOn w:val="DefaultParagraphFont"/>
    <w:rsid w:val="00541ADD"/>
  </w:style>
  <w:style w:type="paragraph" w:customStyle="1" w:styleId="comfy-text">
    <w:name w:val="comfy-text"/>
    <w:basedOn w:val="Normal"/>
    <w:rsid w:val="00541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07139">
      <w:bodyDiv w:val="1"/>
      <w:marLeft w:val="0"/>
      <w:marRight w:val="0"/>
      <w:marTop w:val="0"/>
      <w:marBottom w:val="0"/>
      <w:divBdr>
        <w:top w:val="none" w:sz="0" w:space="0" w:color="auto"/>
        <w:left w:val="none" w:sz="0" w:space="0" w:color="auto"/>
        <w:bottom w:val="none" w:sz="0" w:space="0" w:color="auto"/>
        <w:right w:val="none" w:sz="0" w:space="0" w:color="auto"/>
      </w:divBdr>
      <w:divsChild>
        <w:div w:id="528371547">
          <w:marLeft w:val="0"/>
          <w:marRight w:val="0"/>
          <w:marTop w:val="0"/>
          <w:marBottom w:val="0"/>
          <w:divBdr>
            <w:top w:val="none" w:sz="0" w:space="8" w:color="auto"/>
            <w:left w:val="none" w:sz="0" w:space="0" w:color="auto"/>
            <w:bottom w:val="single" w:sz="6" w:space="8" w:color="F8D57B"/>
            <w:right w:val="none" w:sz="0" w:space="0" w:color="auto"/>
          </w:divBdr>
        </w:div>
        <w:div w:id="622733037">
          <w:marLeft w:val="0"/>
          <w:marRight w:val="0"/>
          <w:marTop w:val="0"/>
          <w:marBottom w:val="0"/>
          <w:divBdr>
            <w:top w:val="none" w:sz="0" w:space="0" w:color="auto"/>
            <w:left w:val="none" w:sz="0" w:space="0" w:color="auto"/>
            <w:bottom w:val="none" w:sz="0" w:space="0" w:color="auto"/>
            <w:right w:val="none" w:sz="0" w:space="0" w:color="auto"/>
          </w:divBdr>
          <w:divsChild>
            <w:div w:id="536160290">
              <w:marLeft w:val="0"/>
              <w:marRight w:val="0"/>
              <w:marTop w:val="0"/>
              <w:marBottom w:val="0"/>
              <w:divBdr>
                <w:top w:val="single" w:sz="6" w:space="8" w:color="DDDDDD"/>
                <w:left w:val="none" w:sz="0" w:space="0" w:color="auto"/>
                <w:bottom w:val="none" w:sz="0" w:space="0" w:color="auto"/>
                <w:right w:val="none" w:sz="0" w:space="0" w:color="auto"/>
              </w:divBdr>
              <w:divsChild>
                <w:div w:id="1990942757">
                  <w:marLeft w:val="0"/>
                  <w:marRight w:val="0"/>
                  <w:marTop w:val="0"/>
                  <w:marBottom w:val="0"/>
                  <w:divBdr>
                    <w:top w:val="none" w:sz="0" w:space="0" w:color="auto"/>
                    <w:left w:val="none" w:sz="0" w:space="0" w:color="auto"/>
                    <w:bottom w:val="none" w:sz="0" w:space="0" w:color="auto"/>
                    <w:right w:val="none" w:sz="0" w:space="0" w:color="auto"/>
                  </w:divBdr>
                </w:div>
                <w:div w:id="279922670">
                  <w:marLeft w:val="0"/>
                  <w:marRight w:val="0"/>
                  <w:marTop w:val="180"/>
                  <w:marBottom w:val="300"/>
                  <w:divBdr>
                    <w:top w:val="single" w:sz="6" w:space="11" w:color="CCCCCC"/>
                    <w:left w:val="single" w:sz="6" w:space="11" w:color="CCCCCC"/>
                    <w:bottom w:val="single" w:sz="6" w:space="11" w:color="CCCCCC"/>
                    <w:right w:val="single" w:sz="6" w:space="11" w:color="CCCCCC"/>
                  </w:divBdr>
                </w:div>
              </w:divsChild>
            </w:div>
          </w:divsChild>
        </w:div>
        <w:div w:id="1932468829">
          <w:marLeft w:val="0"/>
          <w:marRight w:val="0"/>
          <w:marTop w:val="0"/>
          <w:marBottom w:val="0"/>
          <w:divBdr>
            <w:top w:val="none" w:sz="0" w:space="8" w:color="auto"/>
            <w:left w:val="none" w:sz="0" w:space="0" w:color="auto"/>
            <w:bottom w:val="single" w:sz="6" w:space="8" w:color="F8D57B"/>
            <w:right w:val="none" w:sz="0" w:space="0" w:color="auto"/>
          </w:divBdr>
        </w:div>
        <w:div w:id="1325165439">
          <w:marLeft w:val="0"/>
          <w:marRight w:val="0"/>
          <w:marTop w:val="0"/>
          <w:marBottom w:val="0"/>
          <w:divBdr>
            <w:top w:val="none" w:sz="0" w:space="0" w:color="auto"/>
            <w:left w:val="none" w:sz="0" w:space="0" w:color="auto"/>
            <w:bottom w:val="none" w:sz="0" w:space="0" w:color="auto"/>
            <w:right w:val="none" w:sz="0" w:space="0" w:color="auto"/>
          </w:divBdr>
          <w:divsChild>
            <w:div w:id="1260988604">
              <w:marLeft w:val="0"/>
              <w:marRight w:val="0"/>
              <w:marTop w:val="0"/>
              <w:marBottom w:val="0"/>
              <w:divBdr>
                <w:top w:val="single" w:sz="6" w:space="8" w:color="DDDDDD"/>
                <w:left w:val="none" w:sz="0" w:space="0" w:color="auto"/>
                <w:bottom w:val="none" w:sz="0" w:space="0" w:color="auto"/>
                <w:right w:val="none" w:sz="0" w:space="0" w:color="auto"/>
              </w:divBdr>
              <w:divsChild>
                <w:div w:id="1249776430">
                  <w:marLeft w:val="-225"/>
                  <w:marRight w:val="-225"/>
                  <w:marTop w:val="0"/>
                  <w:marBottom w:val="0"/>
                  <w:divBdr>
                    <w:top w:val="none" w:sz="0" w:space="0" w:color="auto"/>
                    <w:left w:val="none" w:sz="0" w:space="0" w:color="auto"/>
                    <w:bottom w:val="none" w:sz="0" w:space="0" w:color="auto"/>
                    <w:right w:val="none" w:sz="0" w:space="0" w:color="auto"/>
                  </w:divBdr>
                  <w:divsChild>
                    <w:div w:id="617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80288">
      <w:bodyDiv w:val="1"/>
      <w:marLeft w:val="0"/>
      <w:marRight w:val="0"/>
      <w:marTop w:val="0"/>
      <w:marBottom w:val="0"/>
      <w:divBdr>
        <w:top w:val="none" w:sz="0" w:space="0" w:color="auto"/>
        <w:left w:val="none" w:sz="0" w:space="0" w:color="auto"/>
        <w:bottom w:val="none" w:sz="0" w:space="0" w:color="auto"/>
        <w:right w:val="none" w:sz="0" w:space="0" w:color="auto"/>
      </w:divBdr>
      <w:divsChild>
        <w:div w:id="15376799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https://www.durian.in/product/radiance-2" TargetMode="External"/><Relationship Id="rId4" Type="http://schemas.openxmlformats.org/officeDocument/2006/relationships/hyperlink" Target="https://www.durian.in/product/radia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2021-07-29T17:04:00Z</dcterms:created>
  <dcterms:modified xsi:type="dcterms:W3CDTF">2021-07-29T17:10:00Z</dcterms:modified>
</cp:coreProperties>
</file>