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ACE" w:rsidRPr="004E5ACE" w:rsidRDefault="004E5ACE" w:rsidP="004E5ACE">
      <w:pPr>
        <w:pStyle w:val="Heading1"/>
        <w:shd w:val="clear" w:color="auto" w:fill="FFFFFF"/>
        <w:spacing w:before="0"/>
        <w:rPr>
          <w:rFonts w:ascii="Arial" w:hAnsi="Arial" w:cs="Arial"/>
          <w:b/>
          <w:caps/>
          <w:color w:val="000000"/>
          <w:sz w:val="44"/>
          <w:szCs w:val="44"/>
        </w:rPr>
      </w:pPr>
      <w:r w:rsidRPr="004E5ACE">
        <w:rPr>
          <w:rFonts w:ascii="Arial" w:hAnsi="Arial" w:cs="Arial"/>
          <w:b/>
          <w:caps/>
          <w:color w:val="000000"/>
          <w:sz w:val="44"/>
          <w:szCs w:val="44"/>
        </w:rPr>
        <w:t>GISTAD</w:t>
      </w:r>
      <w:r w:rsidRPr="004E5ACE">
        <w:rPr>
          <w:rFonts w:ascii="Arial" w:hAnsi="Arial" w:cs="Arial"/>
          <w:b/>
          <w:caps/>
          <w:color w:val="000000"/>
          <w:sz w:val="44"/>
          <w:szCs w:val="44"/>
        </w:rPr>
        <w:t xml:space="preserve"> </w:t>
      </w:r>
      <w:r w:rsidRPr="004E5ACE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 xml:space="preserve">Recliner, </w:t>
      </w:r>
      <w:r w:rsidRPr="004E5ACE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>Adekunle</w:t>
      </w:r>
      <w:r w:rsidRPr="004E5ACE">
        <w:rPr>
          <w:rStyle w:val="range-revamp-header-sectiondescription-text"/>
          <w:rFonts w:ascii="Arial" w:hAnsi="Arial" w:cs="Arial"/>
          <w:b/>
          <w:bCs/>
          <w:color w:val="484848"/>
          <w:sz w:val="44"/>
          <w:szCs w:val="44"/>
        </w:rPr>
        <w:t xml:space="preserve"> dark red</w:t>
      </w:r>
    </w:p>
    <w:p w:rsidR="004E5ACE" w:rsidRPr="004E5ACE" w:rsidRDefault="004E5ACE" w:rsidP="004E5ACE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</w:rPr>
      </w:pPr>
      <w:r w:rsidRPr="004E5ACE">
        <w:rPr>
          <w:rFonts w:ascii="Arial" w:eastAsia="Times New Roman" w:hAnsi="Arial" w:cs="Arial"/>
          <w:b/>
          <w:bCs/>
          <w:color w:val="111111"/>
          <w:sz w:val="36"/>
          <w:szCs w:val="36"/>
        </w:rPr>
        <w:t>Product details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</w:r>
      <w:r>
        <w:rPr>
          <w:rFonts w:ascii="Arial" w:eastAsia="Times New Roman" w:hAnsi="Arial" w:cs="Arial"/>
          <w:b/>
          <w:bCs/>
          <w:color w:val="111111"/>
          <w:sz w:val="36"/>
          <w:szCs w:val="36"/>
        </w:rPr>
        <w:tab/>
        <w:t xml:space="preserve">    $1300</w:t>
      </w:r>
    </w:p>
    <w:p w:rsidR="004E5ACE" w:rsidRPr="004E5ACE" w:rsidRDefault="004E5ACE" w:rsidP="004E5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color w:val="484848"/>
          <w:sz w:val="21"/>
          <w:szCs w:val="21"/>
        </w:rPr>
        <w:t>You can set this reclining armchair in 3 positions – upright, lean back and full recline – making it easy to adapt to various activities at home.</w:t>
      </w:r>
    </w:p>
    <w:p w:rsidR="004E5ACE" w:rsidRPr="004E5ACE" w:rsidRDefault="004E5ACE" w:rsidP="004E5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b/>
          <w:bCs/>
          <w:color w:val="484848"/>
          <w:sz w:val="21"/>
          <w:szCs w:val="21"/>
        </w:rPr>
        <w:t>Materials &amp; care</w:t>
      </w:r>
    </w:p>
    <w:p w:rsidR="004E5ACE" w:rsidRPr="004E5ACE" w:rsidRDefault="004E5ACE" w:rsidP="004E5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b/>
          <w:bCs/>
          <w:color w:val="111111"/>
          <w:sz w:val="21"/>
          <w:szCs w:val="21"/>
        </w:rPr>
        <w:t>Frame:</w:t>
      </w:r>
      <w:r w:rsidRPr="004E5ACE">
        <w:rPr>
          <w:rFonts w:ascii="Arial" w:eastAsia="Times New Roman" w:hAnsi="Arial" w:cs="Arial"/>
          <w:color w:val="484848"/>
          <w:sz w:val="21"/>
          <w:szCs w:val="21"/>
        </w:rPr>
        <w:t xml:space="preserve"> Particleboard, Plywood, Fiberboard, Solid pine, Polyurethane foam 20 kg/co., Non-woven polypropylene, Polyurethane foam 30 kg/co., Polyurethane foam 25 kg/co., Polyester wadding, Polyester wadding, Felt liner</w:t>
      </w:r>
    </w:p>
    <w:p w:rsidR="004E5ACE" w:rsidRPr="004E5ACE" w:rsidRDefault="004E5ACE" w:rsidP="004E5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b/>
          <w:bCs/>
          <w:color w:val="111111"/>
          <w:sz w:val="21"/>
          <w:szCs w:val="21"/>
        </w:rPr>
        <w:t>Seat cushion:</w:t>
      </w:r>
      <w:r w:rsidRPr="004E5ACE">
        <w:rPr>
          <w:rFonts w:ascii="Arial" w:eastAsia="Times New Roman" w:hAnsi="Arial" w:cs="Arial"/>
          <w:color w:val="484848"/>
          <w:sz w:val="21"/>
          <w:szCs w:val="21"/>
        </w:rPr>
        <w:t xml:space="preserve"> Polyurethane foam 30 kg/co., Highly resilient polyurethane foam (cold foam) 35 kg/co., Polyester wadding, Polyester wadding</w:t>
      </w:r>
    </w:p>
    <w:p w:rsidR="004E5ACE" w:rsidRPr="004E5ACE" w:rsidRDefault="004E5ACE" w:rsidP="004E5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b/>
          <w:bCs/>
          <w:color w:val="111111"/>
          <w:sz w:val="21"/>
          <w:szCs w:val="21"/>
        </w:rPr>
        <w:t>Mechanism:</w:t>
      </w:r>
      <w:r w:rsidRPr="004E5ACE">
        <w:rPr>
          <w:rFonts w:ascii="Arial" w:eastAsia="Times New Roman" w:hAnsi="Arial" w:cs="Arial"/>
          <w:color w:val="484848"/>
          <w:sz w:val="21"/>
          <w:szCs w:val="21"/>
        </w:rPr>
        <w:t xml:space="preserve"> Steel, Polypropylene plastic, Paint</w:t>
      </w:r>
      <w:bookmarkStart w:id="0" w:name="_GoBack"/>
      <w:bookmarkEnd w:id="0"/>
    </w:p>
    <w:p w:rsidR="004E5ACE" w:rsidRPr="004E5ACE" w:rsidRDefault="004E5ACE" w:rsidP="004E5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b/>
          <w:bCs/>
          <w:color w:val="111111"/>
          <w:sz w:val="21"/>
          <w:szCs w:val="21"/>
        </w:rPr>
        <w:t>Bracket/ Leg:</w:t>
      </w:r>
      <w:r w:rsidRPr="004E5ACE">
        <w:rPr>
          <w:rFonts w:ascii="Arial" w:eastAsia="Times New Roman" w:hAnsi="Arial" w:cs="Arial"/>
          <w:color w:val="484848"/>
          <w:sz w:val="21"/>
          <w:szCs w:val="21"/>
        </w:rPr>
        <w:t xml:space="preserve"> Steel, Epoxy/polyester powder coating</w:t>
      </w:r>
    </w:p>
    <w:p w:rsidR="004E5ACE" w:rsidRPr="004E5ACE" w:rsidRDefault="004E5ACE" w:rsidP="004E5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b/>
          <w:bCs/>
          <w:color w:val="111111"/>
          <w:sz w:val="21"/>
          <w:szCs w:val="21"/>
        </w:rPr>
        <w:t>Zig-zag spring:</w:t>
      </w:r>
      <w:r w:rsidRPr="004E5ACE">
        <w:rPr>
          <w:rFonts w:ascii="Arial" w:eastAsia="Times New Roman" w:hAnsi="Arial" w:cs="Arial"/>
          <w:color w:val="484848"/>
          <w:sz w:val="21"/>
          <w:szCs w:val="21"/>
        </w:rPr>
        <w:t xml:space="preserve"> Steel</w:t>
      </w:r>
    </w:p>
    <w:p w:rsidR="004E5ACE" w:rsidRPr="004E5ACE" w:rsidRDefault="004E5ACE" w:rsidP="004E5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b/>
          <w:bCs/>
          <w:color w:val="111111"/>
          <w:sz w:val="21"/>
          <w:szCs w:val="21"/>
        </w:rPr>
        <w:t>Fabric:</w:t>
      </w:r>
      <w:r w:rsidRPr="004E5ACE">
        <w:rPr>
          <w:rFonts w:ascii="Arial" w:eastAsia="Times New Roman" w:hAnsi="Arial" w:cs="Arial"/>
          <w:color w:val="484848"/>
          <w:sz w:val="21"/>
          <w:szCs w:val="21"/>
        </w:rPr>
        <w:t>100% polyester (min. 90% recycled)</w:t>
      </w:r>
    </w:p>
    <w:p w:rsidR="004E5ACE" w:rsidRPr="004E5ACE" w:rsidRDefault="004E5ACE" w:rsidP="004E5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color w:val="484848"/>
          <w:sz w:val="21"/>
          <w:szCs w:val="21"/>
        </w:rPr>
        <w:t>Vacuum clean. Wipe clean with a damp cloth.</w:t>
      </w:r>
    </w:p>
    <w:p w:rsidR="004E5ACE" w:rsidRDefault="004E5ACE" w:rsidP="004E5ACE">
      <w:pPr>
        <w:pStyle w:val="Heading2"/>
        <w:shd w:val="clear" w:color="auto" w:fill="FFFFFF"/>
        <w:rPr>
          <w:rFonts w:ascii="Arial" w:hAnsi="Arial" w:cs="Arial"/>
          <w:color w:val="111111"/>
        </w:rPr>
      </w:pPr>
      <w:r>
        <w:rPr>
          <w:rFonts w:ascii="Arial" w:hAnsi="Arial" w:cs="Arial"/>
          <w:noProof/>
          <w:color w:val="484848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5F70383F">
            <wp:simplePos x="0" y="0"/>
            <wp:positionH relativeFrom="margin">
              <wp:align>right</wp:align>
            </wp:positionH>
            <wp:positionV relativeFrom="paragraph">
              <wp:posOffset>189332</wp:posOffset>
            </wp:positionV>
            <wp:extent cx="3699983" cy="3699983"/>
            <wp:effectExtent l="0" t="0" r="0" b="0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983" cy="3699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111111"/>
        </w:rPr>
        <w:t>Product size</w:t>
      </w:r>
    </w:p>
    <w:p w:rsidR="004E5ACE" w:rsidRPr="004E5ACE" w:rsidRDefault="004E5ACE" w:rsidP="004E5A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b/>
          <w:bCs/>
          <w:color w:val="484848"/>
          <w:sz w:val="21"/>
          <w:szCs w:val="21"/>
        </w:rPr>
        <w:t>Width: </w:t>
      </w:r>
    </w:p>
    <w:p w:rsidR="004E5ACE" w:rsidRPr="004E5ACE" w:rsidRDefault="004E5ACE" w:rsidP="004E5AC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color w:val="484848"/>
          <w:sz w:val="21"/>
          <w:szCs w:val="21"/>
        </w:rPr>
        <w:t>66 cm (26 ")</w:t>
      </w:r>
    </w:p>
    <w:p w:rsidR="004E5ACE" w:rsidRPr="004E5ACE" w:rsidRDefault="004E5ACE" w:rsidP="004E5A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b/>
          <w:bCs/>
          <w:color w:val="484848"/>
          <w:sz w:val="21"/>
          <w:szCs w:val="21"/>
        </w:rPr>
        <w:t>Depth: </w:t>
      </w:r>
    </w:p>
    <w:p w:rsidR="004E5ACE" w:rsidRPr="004E5ACE" w:rsidRDefault="004E5ACE" w:rsidP="004E5AC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color w:val="484848"/>
          <w:sz w:val="21"/>
          <w:szCs w:val="21"/>
        </w:rPr>
        <w:t>84 cm (33 1/8 ")</w:t>
      </w:r>
    </w:p>
    <w:p w:rsidR="004E5ACE" w:rsidRPr="004E5ACE" w:rsidRDefault="004E5ACE" w:rsidP="004E5A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b/>
          <w:bCs/>
          <w:color w:val="484848"/>
          <w:sz w:val="21"/>
          <w:szCs w:val="21"/>
        </w:rPr>
        <w:t>Height: </w:t>
      </w:r>
    </w:p>
    <w:p w:rsidR="004E5ACE" w:rsidRPr="004E5ACE" w:rsidRDefault="004E5ACE" w:rsidP="004E5AC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color w:val="484848"/>
          <w:sz w:val="21"/>
          <w:szCs w:val="21"/>
        </w:rPr>
        <w:t>96 cm (37 3/4 ")</w:t>
      </w:r>
    </w:p>
    <w:p w:rsidR="004E5ACE" w:rsidRPr="004E5ACE" w:rsidRDefault="004E5ACE" w:rsidP="004E5A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b/>
          <w:bCs/>
          <w:color w:val="484848"/>
          <w:sz w:val="21"/>
          <w:szCs w:val="21"/>
        </w:rPr>
        <w:t>Seat width: </w:t>
      </w:r>
    </w:p>
    <w:p w:rsidR="004E5ACE" w:rsidRPr="004E5ACE" w:rsidRDefault="004E5ACE" w:rsidP="004E5AC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color w:val="484848"/>
          <w:sz w:val="21"/>
          <w:szCs w:val="21"/>
        </w:rPr>
        <w:t>53 cm (20 7/8 ")</w:t>
      </w:r>
    </w:p>
    <w:p w:rsidR="004E5ACE" w:rsidRPr="004E5ACE" w:rsidRDefault="004E5ACE" w:rsidP="004E5A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b/>
          <w:bCs/>
          <w:color w:val="484848"/>
          <w:sz w:val="21"/>
          <w:szCs w:val="21"/>
        </w:rPr>
        <w:t>Seat depth: </w:t>
      </w:r>
    </w:p>
    <w:p w:rsidR="004E5ACE" w:rsidRPr="004E5ACE" w:rsidRDefault="004E5ACE" w:rsidP="004E5AC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color w:val="484848"/>
          <w:sz w:val="21"/>
          <w:szCs w:val="21"/>
        </w:rPr>
        <w:t>54 cm (21 1/4 ")</w:t>
      </w:r>
    </w:p>
    <w:p w:rsidR="004E5ACE" w:rsidRPr="004E5ACE" w:rsidRDefault="004E5ACE" w:rsidP="004E5A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b/>
          <w:bCs/>
          <w:color w:val="484848"/>
          <w:sz w:val="21"/>
          <w:szCs w:val="21"/>
        </w:rPr>
        <w:t>Seat height: </w:t>
      </w:r>
    </w:p>
    <w:p w:rsidR="004E5ACE" w:rsidRPr="004E5ACE" w:rsidRDefault="004E5ACE" w:rsidP="004E5AC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84848"/>
          <w:sz w:val="21"/>
          <w:szCs w:val="21"/>
        </w:rPr>
      </w:pPr>
      <w:r w:rsidRPr="004E5ACE">
        <w:rPr>
          <w:rFonts w:ascii="Arial" w:eastAsia="Times New Roman" w:hAnsi="Arial" w:cs="Arial"/>
          <w:color w:val="484848"/>
          <w:sz w:val="21"/>
          <w:szCs w:val="21"/>
        </w:rPr>
        <w:t>47 cm (18 1/2 ")</w:t>
      </w:r>
    </w:p>
    <w:p w:rsidR="00C6475B" w:rsidRDefault="00C6475B"/>
    <w:sectPr w:rsidR="00C6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932BE"/>
    <w:multiLevelType w:val="multilevel"/>
    <w:tmpl w:val="CD6E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CE"/>
    <w:rsid w:val="004E5ACE"/>
    <w:rsid w:val="00C6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D73C"/>
  <w15:chartTrackingRefBased/>
  <w15:docId w15:val="{63485913-39C4-4023-BAC3-FEC3D77B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E5A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5A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ange-revamp-product-detailsparagraph">
    <w:name w:val="range-revamp-product-details__paragraph"/>
    <w:basedOn w:val="DefaultParagraphFont"/>
    <w:rsid w:val="004E5ACE"/>
  </w:style>
  <w:style w:type="character" w:customStyle="1" w:styleId="range-revamp-product-identifierlabel">
    <w:name w:val="range-revamp-product-identifier__label"/>
    <w:basedOn w:val="DefaultParagraphFont"/>
    <w:rsid w:val="004E5ACE"/>
  </w:style>
  <w:style w:type="character" w:customStyle="1" w:styleId="range-revamp-product-identifiervalue">
    <w:name w:val="range-revamp-product-identifier__value"/>
    <w:basedOn w:val="DefaultParagraphFont"/>
    <w:rsid w:val="004E5ACE"/>
  </w:style>
  <w:style w:type="character" w:customStyle="1" w:styleId="range-revamp-accordion-item-headertitle">
    <w:name w:val="range-revamp-accordion-item-header__title"/>
    <w:basedOn w:val="DefaultParagraphFont"/>
    <w:rsid w:val="004E5ACE"/>
  </w:style>
  <w:style w:type="character" w:customStyle="1" w:styleId="range-revamp-product-detailsheader">
    <w:name w:val="range-revamp-product-details__header"/>
    <w:basedOn w:val="DefaultParagraphFont"/>
    <w:rsid w:val="004E5ACE"/>
  </w:style>
  <w:style w:type="character" w:customStyle="1" w:styleId="range-revamp-product-detailslabel">
    <w:name w:val="range-revamp-product-details__label"/>
    <w:basedOn w:val="DefaultParagraphFont"/>
    <w:rsid w:val="004E5ACE"/>
  </w:style>
  <w:style w:type="character" w:customStyle="1" w:styleId="Heading1Char">
    <w:name w:val="Heading 1 Char"/>
    <w:basedOn w:val="DefaultParagraphFont"/>
    <w:link w:val="Heading1"/>
    <w:uiPriority w:val="9"/>
    <w:rsid w:val="004E5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ange-revamp-header-sectiondescription-text">
    <w:name w:val="range-revamp-header-section__description-text"/>
    <w:basedOn w:val="DefaultParagraphFont"/>
    <w:rsid w:val="004E5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0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7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2021-08-02T14:06:00Z</dcterms:created>
  <dcterms:modified xsi:type="dcterms:W3CDTF">2021-08-02T14:09:00Z</dcterms:modified>
</cp:coreProperties>
</file>