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r>
        <w:t>To Configure Staging Policy Environment</w:t>
      </w:r>
    </w:p>
    <w:p/>
    <w:p>
      <w:r>
        <w:t>Prerequisite-</w:t>
      </w:r>
    </w:p>
    <w:p>
      <w:pPr>
        <w:pStyle w:val="ListParagraph"/>
        <w:numPr>
          <w:ilvl w:val="0"/>
          <w:numId w:val="1"/>
        </w:numPr>
      </w:pPr>
      <w:r>
        <w:t xml:space="preserve">Staging DB at DB server (i.e. </w:t>
      </w:r>
    </w:p>
    <w:p>
      <w:pPr>
        <w:pStyle w:val="ListParagraph"/>
        <w:numPr>
          <w:ilvl w:val="0"/>
          <w:numId w:val="1"/>
        </w:numPr>
      </w:pPr>
      <w:r>
        <w:t>Cloud DB server for Cloud App server)</w:t>
      </w:r>
    </w:p>
    <w:p>
      <w:pPr>
        <w:pStyle w:val="ListParagraph"/>
        <w:numPr>
          <w:ilvl w:val="0"/>
          <w:numId w:val="1"/>
        </w:numPr>
      </w:pPr>
      <w:r>
        <w:t xml:space="preserve">ACON (Policy LOB) dsn </w:t>
      </w:r>
    </w:p>
    <w:p>
      <w:pPr>
        <w:pStyle w:val="ListParagraph"/>
        <w:numPr>
          <w:ilvl w:val="0"/>
          <w:numId w:val="1"/>
        </w:numPr>
      </w:pPr>
      <w:r>
        <w:t xml:space="preserve">DB Server IP must be added to Cloud Application Server Host file. </w:t>
      </w:r>
    </w:p>
    <w:p/>
    <w:p>
      <w:r>
        <w:t>Navigate to Utilities =&gt; Managers =&gt; Policy Set Up =&gt; Policy System Setup</w:t>
      </w:r>
    </w:p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‘Policy System Web Settings’ Page will load. </w:t>
      </w:r>
    </w:p>
    <w:p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Click New. Policy System Web settings- new window will load</w:t>
      </w:r>
    </w:p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Enter Below details-</w:t>
      </w:r>
    </w:p>
    <w:p>
      <w:r>
        <w:lastRenderedPageBreak/>
        <w:t xml:space="preserve">Policy System Type : STAGING </w:t>
      </w:r>
    </w:p>
    <w:p>
      <w:r>
        <w:t>Policy System Name: RMAAUTO_STAGING or any desired name</w:t>
      </w:r>
    </w:p>
    <w:p>
      <w:r>
        <w:t>Mapping Table Prefix: CSA02 (Once check with Base QA if this can be user defined)</w:t>
      </w:r>
    </w:p>
    <w:p/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Click Add for setting up ‘Staging Database Connection’ Connection string.</w:t>
      </w:r>
    </w:p>
    <w:p>
      <w:r>
        <w:t>Add New Data Source screen will load.</w:t>
      </w:r>
    </w:p>
    <w:p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Select SQL server. Click Next</w:t>
      </w:r>
    </w:p>
    <w:p>
      <w:r>
        <w:t xml:space="preserve">Enter Server name, Database name, SQL server user name &amp; pass. </w:t>
      </w:r>
    </w:p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Click Next &amp; Finish. </w:t>
      </w:r>
    </w:p>
    <w:p>
      <w:r>
        <w:lastRenderedPageBreak/>
        <w:t xml:space="preserve">Encrypted Connection string will be created and updated under field ‘Staging Database Connection’. </w:t>
      </w:r>
    </w:p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Click OK.  Newly created Staging Policy system will be displayed. </w:t>
      </w:r>
    </w:p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lastRenderedPageBreak/>
        <w:t>Navigate to Maintenance =&gt; Table Maintenance</w:t>
      </w:r>
    </w:p>
    <w:p>
      <w:r>
        <w:t xml:space="preserve">Verify that System tables got created with given prefix. These Staging tables need to be mapped with RMA codes.  </w:t>
      </w:r>
    </w:p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Once tables are mapped. Navigate to Maintenance =&gt; Policy System Download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Policy App window will be launched</w:t>
      </w:r>
    </w:p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Select Line of Business. Click Submit</w:t>
      </w:r>
    </w:p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b/>
        </w:rPr>
      </w:pPr>
      <w:r>
        <w:rPr>
          <w:b/>
        </w:rPr>
        <w:t>Troubleshooting:</w:t>
      </w:r>
    </w:p>
    <w:p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If ‘Remote Server not reachable’ message displayed on Policy App window launch after selecting ‘Staging’ policy system under Maintenance =&gt; Policy System Download</w:t>
      </w:r>
    </w:p>
    <w:p>
      <w:r>
        <w:t>Do verify that JSON file is updated with Cloud App server IP in case of configuration on Cloud server in Config.JSON files at below paths</w:t>
      </w:r>
    </w:p>
    <w:p>
      <w:r>
        <w:t>C:\Program Files (x86)\CSC\RiskmasterUX\rmaCommon</w:t>
      </w:r>
    </w:p>
    <w:p>
      <w:r>
        <w:t>C:\Program Files (x86)\CSC\RiskmasterUX\policyApp</w:t>
      </w:r>
    </w:p>
    <w:p/>
    <w:p>
      <w:r>
        <w:rPr>
          <w:noProof/>
        </w:rPr>
        <w:drawing>
          <wp:inline distT="0" distB="0" distL="0" distR="0">
            <wp:extent cx="5937250" cy="1082040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noProof/>
        </w:rPr>
        <w:drawing>
          <wp:inline distT="0" distB="0" distL="0" distR="0">
            <wp:extent cx="5937250" cy="103695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If ‘</w:t>
      </w:r>
      <w:r>
        <w:rPr>
          <w:b/>
        </w:rPr>
        <w:t>Forbidden error’</w:t>
      </w:r>
      <w:bookmarkStart w:id="0" w:name="_GoBack"/>
      <w:bookmarkEnd w:id="0"/>
      <w:r>
        <w:rPr>
          <w:b/>
        </w:rPr>
        <w:t xml:space="preserve"> message displayed on </w:t>
      </w:r>
      <w:r>
        <w:rPr>
          <w:b/>
        </w:rPr>
        <w:t>UX screen- Do verify below config settings</w:t>
      </w:r>
    </w:p>
    <w:p>
      <w:pPr>
        <w:pStyle w:val="ListParagraph"/>
        <w:rPr>
          <w:b/>
        </w:rPr>
      </w:pPr>
      <w:r>
        <w:rPr>
          <w:b/>
        </w:rPr>
        <w:t>C:\Program Files (x86)\CSC\WCFService\appSettings</w:t>
      </w:r>
    </w:p>
    <w:p>
      <w:pPr>
        <w:pStyle w:val="ListParagraph"/>
        <w:rPr>
          <w:b/>
        </w:rPr>
      </w:pPr>
    </w:p>
    <w:p>
      <w:pPr>
        <w:pStyle w:val="ListParagraph"/>
        <w:rPr>
          <w:b/>
        </w:rPr>
      </w:pPr>
      <w:r>
        <w:rPr>
          <w:b/>
        </w:rPr>
        <w:t>BaseServiceUrl is updated with correct url</w:t>
      </w:r>
    </w:p>
    <w:p>
      <w:pPr>
        <w:pStyle w:val="ListParagraph"/>
        <w:rPr>
          <w:b/>
        </w:rPr>
      </w:pPr>
    </w:p>
    <w:p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1060" cy="10864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rPr>
          <w:b/>
        </w:rPr>
      </w:pPr>
    </w:p>
    <w:p>
      <w:pPr>
        <w:pStyle w:val="ListParagraph"/>
        <w:rPr>
          <w:b/>
        </w:rPr>
      </w:pPr>
      <w:r>
        <w:rPr>
          <w:b/>
        </w:rPr>
        <w:lastRenderedPageBreak/>
        <w:t xml:space="preserve">Copy/paste corrected appSettings file at </w:t>
      </w:r>
    </w:p>
    <w:p>
      <w:pPr>
        <w:pStyle w:val="ListParagraph"/>
        <w:rPr>
          <w:b/>
        </w:rPr>
      </w:pPr>
      <w:r>
        <w:rPr>
          <w:b/>
        </w:rPr>
        <w:t>C:\Program Files (x86)\CSC\RiskmasterAPI\bin</w:t>
      </w:r>
    </w:p>
    <w:p>
      <w:pPr>
        <w:pStyle w:val="ListParagraph"/>
        <w:rPr>
          <w:b/>
        </w:rPr>
      </w:pPr>
    </w:p>
    <w:p>
      <w:pPr>
        <w:pStyle w:val="ListParagraph"/>
        <w:rPr>
          <w:b/>
        </w:rPr>
      </w:pPr>
      <w:r>
        <w:rPr>
          <w:b/>
        </w:rPr>
        <w:t xml:space="preserve">             b) Ensure that connection string is updated with corrected db server details and         </w:t>
      </w:r>
    </w:p>
    <w:p>
      <w:pPr>
        <w:pStyle w:val="ListParagraph"/>
        <w:rPr>
          <w:b/>
        </w:rPr>
      </w:pPr>
      <w:r>
        <w:rPr>
          <w:b/>
        </w:rPr>
        <w:t xml:space="preserve">                  same is updated at below below locations-</w:t>
      </w:r>
    </w:p>
    <w:p>
      <w:pPr>
        <w:pStyle w:val="ListParagraph"/>
        <w:rPr>
          <w:b/>
        </w:rPr>
      </w:pPr>
    </w:p>
    <w:p>
      <w:pPr>
        <w:pStyle w:val="ListParagraph"/>
        <w:rPr>
          <w:b/>
        </w:rPr>
      </w:pPr>
      <w:r>
        <w:rPr>
          <w:b/>
        </w:rPr>
        <w:t>C:\Program Files (x86)\CSC\RiskmasterAPI\bin</w:t>
      </w:r>
    </w:p>
    <w:p>
      <w:pPr>
        <w:pStyle w:val="ListParagraph"/>
        <w:rPr>
          <w:b/>
        </w:rPr>
      </w:pPr>
      <w:r>
        <w:rPr>
          <w:b/>
        </w:rPr>
        <w:t>C:\Program Files (x86)\CSC\WCFService</w:t>
      </w:r>
    </w:p>
    <w:p>
      <w:pPr>
        <w:pStyle w:val="ListParagraph"/>
        <w:rPr>
          <w:b/>
        </w:rPr>
      </w:pPr>
      <w:r>
        <w:rPr>
          <w:b/>
        </w:rPr>
        <w:t>C:\Program Files (x86)\CSC\WCFService\bin</w:t>
      </w:r>
    </w:p>
    <w:sect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25EE9"/>
    <w:multiLevelType w:val="hybridMultilevel"/>
    <w:tmpl w:val="BDA62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05030"/>
    <w:multiLevelType w:val="hybridMultilevel"/>
    <w:tmpl w:val="35128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A72AFE"/>
    <w:multiLevelType w:val="hybridMultilevel"/>
    <w:tmpl w:val="35128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6144F3-E82F-48DA-AB5B-40A503A32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Pratap Singh</dc:creator>
  <cp:keywords/>
  <dc:description/>
  <cp:lastModifiedBy>Mahendra Pratap Singh</cp:lastModifiedBy>
  <cp:revision>114</cp:revision>
  <dcterms:created xsi:type="dcterms:W3CDTF">2017-03-24T18:28:00Z</dcterms:created>
  <dcterms:modified xsi:type="dcterms:W3CDTF">2017-03-29T13:47:00Z</dcterms:modified>
</cp:coreProperties>
</file>