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2D03" w:rsidRDefault="00593151">
      <w:pPr>
        <w:spacing w:before="1440" w:after="480"/>
        <w:jc w:val="center"/>
      </w:pPr>
      <w:r>
        <w:rPr>
          <w:b/>
          <w:bCs/>
          <w:color w:val="1F4E79"/>
          <w:sz w:val="64"/>
          <w:szCs w:val="64"/>
        </w:rPr>
        <w:t>THREAT MODEL REPORT</w:t>
      </w:r>
    </w:p>
    <w:p w:rsidR="00FA2D03" w:rsidRDefault="00593151">
      <w:pPr>
        <w:spacing w:after="200"/>
        <w:jc w:val="center"/>
      </w:pPr>
      <w:proofErr w:type="spellStart"/>
      <w:r>
        <w:rPr>
          <w:b/>
          <w:bCs/>
          <w:color w:val="2E75B6"/>
          <w:sz w:val="40"/>
          <w:szCs w:val="40"/>
        </w:rPr>
        <w:t>LuxeMart</w:t>
      </w:r>
      <w:proofErr w:type="spellEnd"/>
      <w:r>
        <w:rPr>
          <w:b/>
          <w:bCs/>
          <w:color w:val="2E75B6"/>
          <w:sz w:val="40"/>
          <w:szCs w:val="40"/>
        </w:rPr>
        <w:t xml:space="preserve"> E-Commerce Application</w:t>
      </w:r>
    </w:p>
    <w:p w:rsidR="00FA2D03" w:rsidRDefault="00593151">
      <w:pPr>
        <w:spacing w:after="480"/>
        <w:jc w:val="center"/>
      </w:pPr>
      <w:r>
        <w:rPr>
          <w:i/>
          <w:iCs/>
          <w:color w:val="555555"/>
          <w:sz w:val="28"/>
          <w:szCs w:val="28"/>
        </w:rPr>
        <w:t>Build &amp; Break: Secure Application Pipeline</w:t>
      </w:r>
    </w:p>
    <w:p w:rsidR="00FA2D03" w:rsidRDefault="00593151">
      <w:pPr>
        <w:spacing w:after="120"/>
        <w:jc w:val="center"/>
      </w:pPr>
      <w:r>
        <w:rPr>
          <w:b/>
          <w:bCs/>
          <w:color w:val="333333"/>
          <w:sz w:val="22"/>
          <w:szCs w:val="22"/>
        </w:rPr>
        <w:t>Prepared by:</w:t>
      </w:r>
    </w:p>
    <w:p w:rsidR="00FA2D03" w:rsidRDefault="00593151">
      <w:pPr>
        <w:spacing w:after="80"/>
        <w:jc w:val="center"/>
      </w:pPr>
      <w:r>
        <w:rPr>
          <w:color w:val="333333"/>
          <w:sz w:val="22"/>
          <w:szCs w:val="22"/>
        </w:rPr>
        <w:t xml:space="preserve">Aliza </w:t>
      </w:r>
      <w:proofErr w:type="gramStart"/>
      <w:r>
        <w:rPr>
          <w:color w:val="333333"/>
          <w:sz w:val="22"/>
          <w:szCs w:val="22"/>
        </w:rPr>
        <w:t>Fatima  |</w:t>
      </w:r>
      <w:proofErr w:type="gramEnd"/>
      <w:r>
        <w:rPr>
          <w:color w:val="333333"/>
          <w:sz w:val="22"/>
          <w:szCs w:val="22"/>
        </w:rPr>
        <w:t xml:space="preserve">  </w:t>
      </w:r>
      <w:proofErr w:type="spellStart"/>
      <w:r>
        <w:rPr>
          <w:color w:val="333333"/>
          <w:sz w:val="22"/>
          <w:szCs w:val="22"/>
        </w:rPr>
        <w:t>Ehzem</w:t>
      </w:r>
      <w:proofErr w:type="spellEnd"/>
      <w:r>
        <w:rPr>
          <w:color w:val="333333"/>
          <w:sz w:val="22"/>
          <w:szCs w:val="22"/>
        </w:rPr>
        <w:t xml:space="preserve"> Farhan Sheikh  |  Muskan Rehan</w:t>
      </w:r>
    </w:p>
    <w:p w:rsidR="00FA2D03" w:rsidRDefault="00593151">
      <w:pPr>
        <w:spacing w:before="80" w:after="80"/>
        <w:jc w:val="center"/>
      </w:pPr>
      <w:r>
        <w:rPr>
          <w:color w:val="555555"/>
        </w:rPr>
        <w:t>Date: May 9, 2026</w:t>
      </w:r>
    </w:p>
    <w:p w:rsidR="00FA2D03" w:rsidRDefault="00593151">
      <w:pPr>
        <w:spacing w:after="80"/>
        <w:jc w:val="center"/>
      </w:pPr>
      <w:r>
        <w:rPr>
          <w:color w:val="555555"/>
        </w:rPr>
        <w:t>Tool Used: Microsoft Threat Modeling Tool 2016</w:t>
      </w:r>
    </w:p>
    <w:p w:rsidR="00FA2D03" w:rsidRDefault="00593151">
      <w:pPr>
        <w:spacing w:after="80"/>
        <w:jc w:val="center"/>
      </w:pPr>
      <w:r>
        <w:rPr>
          <w:b/>
          <w:bCs/>
          <w:color w:val="1F4E79"/>
        </w:rPr>
        <w:t>Methodology: STRIDE + DREAD + CVSS 3.1</w:t>
      </w:r>
    </w:p>
    <w:p w:rsidR="00FA2D03" w:rsidRDefault="00593151">
      <w:r>
        <w:br w:type="page"/>
      </w:r>
    </w:p>
    <w:p w:rsidR="00FA2D03" w:rsidRDefault="00593151">
      <w:pPr>
        <w:pStyle w:val="Heading1"/>
      </w:pPr>
      <w:r>
        <w:rPr>
          <w:sz w:val="32"/>
          <w:szCs w:val="32"/>
        </w:rPr>
        <w:lastRenderedPageBreak/>
        <w:t>Table of Contents</w:t>
      </w:r>
    </w:p>
    <w:sdt>
      <w:sdtPr>
        <w:alias w:val="Table of Contents"/>
        <w:id w:val="-333923160"/>
      </w:sdtPr>
      <w:sdtEndPr/>
      <w:sdtContent>
        <w:p w:rsidR="00FA2D03" w:rsidRDefault="00593151">
          <w:r>
            <w:fldChar w:fldCharType="begin"/>
          </w:r>
          <w:r>
            <w:instrText>TOC \h \o "1-3"</w:instrText>
          </w:r>
          <w:r>
            <w:fldChar w:fldCharType="separate"/>
          </w:r>
        </w:p>
        <w:p w:rsidR="00FA2D03" w:rsidRDefault="00593151">
          <w:r>
            <w:fldChar w:fldCharType="end"/>
          </w:r>
        </w:p>
      </w:sdtContent>
    </w:sdt>
    <w:p w:rsidR="00FA2D03" w:rsidRDefault="00593151">
      <w:r>
        <w:br w:type="page"/>
      </w:r>
    </w:p>
    <w:p w:rsidR="00FA2D03" w:rsidRDefault="00593151">
      <w:pPr>
        <w:pStyle w:val="Heading1"/>
      </w:pPr>
      <w:r>
        <w:rPr>
          <w:sz w:val="32"/>
          <w:szCs w:val="32"/>
        </w:rPr>
        <w:lastRenderedPageBreak/>
        <w:t>1. Executive Summary</w:t>
      </w:r>
    </w:p>
    <w:p w:rsidR="00FA2D03" w:rsidRDefault="00593151">
      <w:pPr>
        <w:spacing w:before="80" w:after="80"/>
      </w:pPr>
      <w:r>
        <w:t xml:space="preserve">This document presents the complete, updated threat model for the </w:t>
      </w:r>
      <w:proofErr w:type="spellStart"/>
      <w:r>
        <w:t>LuxeMart</w:t>
      </w:r>
      <w:proofErr w:type="spellEnd"/>
      <w:r>
        <w:t xml:space="preserve"> e-commerce web application, developed as part of the Build &amp; Break: Secure Ap</w:t>
      </w:r>
      <w:r>
        <w:t xml:space="preserve">plication Pipeline </w:t>
      </w:r>
      <w:proofErr w:type="spellStart"/>
      <w:r>
        <w:t>DevSecOps</w:t>
      </w:r>
      <w:proofErr w:type="spellEnd"/>
      <w:r>
        <w:t xml:space="preserve"> project. The threat model was produced using the Microsoft Threat Modeling Tool 2016 (STRIDE methodology) and has been extended with DREAD scoring, CVSS 3.1 base scores, a formal threat </w:t>
      </w:r>
      <w:proofErr w:type="spellStart"/>
      <w:r>
        <w:t>prioritisation</w:t>
      </w:r>
      <w:proofErr w:type="spellEnd"/>
      <w:r>
        <w:t xml:space="preserve"> matrix, explicit attack su</w:t>
      </w:r>
      <w:r>
        <w:t>rface mapping tied to DAST and penetration testing scope, and post-remediation status tracking.</w:t>
      </w:r>
    </w:p>
    <w:p w:rsidR="00FA2D03" w:rsidRDefault="00593151">
      <w:pPr>
        <w:spacing w:before="80" w:after="80"/>
      </w:pPr>
      <w:proofErr w:type="spellStart"/>
      <w:r>
        <w:t>LuxeMart</w:t>
      </w:r>
      <w:proofErr w:type="spellEnd"/>
      <w:r>
        <w:t xml:space="preserve"> is a React + </w:t>
      </w:r>
      <w:proofErr w:type="spellStart"/>
      <w:r>
        <w:t>Vite</w:t>
      </w:r>
      <w:proofErr w:type="spellEnd"/>
      <w:r>
        <w:t xml:space="preserve"> single-page application backed by a Node.js/Express REST API and a relational/document database, supporting Customer, Seller, and Admin roles for core e-commerce operations including product browsing, cart management, payment gat</w:t>
      </w:r>
      <w:r>
        <w:t xml:space="preserve">eway checkout, and order tracking. The application is </w:t>
      </w:r>
      <w:proofErr w:type="spellStart"/>
      <w:r>
        <w:t>containerised</w:t>
      </w:r>
      <w:proofErr w:type="spellEnd"/>
      <w:r>
        <w:t xml:space="preserve"> via Docker.</w:t>
      </w:r>
    </w:p>
    <w:p w:rsidR="00FA2D03" w:rsidRDefault="00593151">
      <w:pPr>
        <w:spacing w:before="80" w:after="80"/>
      </w:pPr>
      <w:r>
        <w:t>Microsoft TMT auto-generated 180 threats across the Data Flow Diagram. After systematic triage these were consolidated into 17 active threat groups. All threats are scored usin</w:t>
      </w:r>
      <w:r>
        <w:t>g both DREAD (1–3 per dimension, max 15) and CVSS 3.1 (0–10). Two groups are CRITICAL (CVSS ≥ 9.9); the remainder are HIGH or MEDIUM.</w:t>
      </w:r>
    </w:p>
    <w:p w:rsidR="00FA2D03" w:rsidRDefault="00593151">
      <w:pPr>
        <w:pStyle w:val="Heading2"/>
      </w:pPr>
      <w:r>
        <w:rPr>
          <w:sz w:val="26"/>
          <w:szCs w:val="26"/>
        </w:rPr>
        <w:t>Summary of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2"/>
        <w:gridCol w:w="2063"/>
        <w:gridCol w:w="2248"/>
        <w:gridCol w:w="2187"/>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STRIDE Category</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Threat Count</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Threat Groups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Highest CVSS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Elevation of Privilege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10.0</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Denial of Service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7.5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Spoofing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9.1</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Repudiation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6.5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Tampering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9.9</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Information Disclosure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5.9</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rsidR="00FA2D03" w:rsidRDefault="00593151">
            <w:r>
              <w:rPr>
                <w:b/>
                <w:bCs/>
                <w:color w:val="000000"/>
                <w:sz w:val="18"/>
                <w:szCs w:val="18"/>
              </w:rPr>
              <w:t>TOTAL</w:t>
            </w:r>
          </w:p>
        </w:tc>
        <w:tc>
          <w:tcPr>
            <w:tcW w:w="0" w:type="auto"/>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rsidR="00FA2D03" w:rsidRDefault="00593151">
            <w:r>
              <w:rPr>
                <w:b/>
                <w:bCs/>
                <w:color w:val="000000"/>
                <w:sz w:val="18"/>
                <w:szCs w:val="18"/>
              </w:rPr>
              <w:t>180</w:t>
            </w:r>
          </w:p>
        </w:tc>
        <w:tc>
          <w:tcPr>
            <w:tcW w:w="0" w:type="auto"/>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rsidR="00FA2D03" w:rsidRDefault="00593151">
            <w:r>
              <w:rPr>
                <w:b/>
                <w:bCs/>
                <w:color w:val="000000"/>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rsidR="00FA2D03" w:rsidRDefault="00FA2D03">
            <w:pPr>
              <w:jc w:val="center"/>
            </w:pPr>
          </w:p>
        </w:tc>
      </w:tr>
    </w:tbl>
    <w:p w:rsidR="00FA2D03" w:rsidRDefault="00FA2D03">
      <w:pPr>
        <w:spacing w:before="80" w:after="80"/>
      </w:pPr>
    </w:p>
    <w:p w:rsidR="00FA2D03" w:rsidRDefault="00593151">
      <w:pPr>
        <w:pStyle w:val="Heading2"/>
      </w:pPr>
      <w:r>
        <w:rPr>
          <w:sz w:val="26"/>
          <w:szCs w:val="26"/>
        </w:rPr>
        <w:t>Critical Findings Requiring Immediate Attention</w:t>
      </w:r>
    </w:p>
    <w:p w:rsidR="00FA2D03" w:rsidRDefault="00593151">
      <w:pPr>
        <w:pStyle w:val="ListParagraph"/>
        <w:numPr>
          <w:ilvl w:val="0"/>
          <w:numId w:val="2"/>
        </w:numPr>
        <w:spacing w:before="40" w:after="40"/>
      </w:pPr>
      <w:r>
        <w:rPr>
          <w:sz w:val="18"/>
          <w:szCs w:val="18"/>
        </w:rPr>
        <w:t>TG-17 — SQL/NoSQL Injection (CVSS 9.9 CRITICAL): Affects all 5 DB write paths; parameterized queries and Mongoose schema validation now applied.</w:t>
      </w:r>
    </w:p>
    <w:p w:rsidR="00FA2D03" w:rsidRDefault="00593151">
      <w:pPr>
        <w:pStyle w:val="ListParagraph"/>
        <w:numPr>
          <w:ilvl w:val="0"/>
          <w:numId w:val="2"/>
        </w:numPr>
        <w:spacing w:before="40" w:after="40"/>
      </w:pPr>
      <w:r>
        <w:rPr>
          <w:sz w:val="18"/>
          <w:szCs w:val="18"/>
        </w:rPr>
        <w:t xml:space="preserve">TG-03 — Remote Code Execution via Malicious Input (CVSS 10.0 CRITICAL): Affects all input-accepting processes; </w:t>
      </w:r>
      <w:r>
        <w:rPr>
          <w:sz w:val="18"/>
          <w:szCs w:val="18"/>
        </w:rPr>
        <w:t>CSP headers and input sanitization in progress.</w:t>
      </w:r>
    </w:p>
    <w:p w:rsidR="00FA2D03" w:rsidRDefault="00593151">
      <w:pPr>
        <w:pStyle w:val="ListParagraph"/>
        <w:numPr>
          <w:ilvl w:val="0"/>
          <w:numId w:val="2"/>
        </w:numPr>
        <w:spacing w:before="40" w:after="40"/>
      </w:pPr>
      <w:r>
        <w:rPr>
          <w:sz w:val="18"/>
          <w:szCs w:val="18"/>
        </w:rPr>
        <w:t xml:space="preserve">TG-01 — Cross-Site Request Forgery (CVSS 8.1 HIGH): Affected all 14 cross-boundary flows; </w:t>
      </w:r>
      <w:proofErr w:type="spellStart"/>
      <w:r>
        <w:rPr>
          <w:sz w:val="18"/>
          <w:szCs w:val="18"/>
        </w:rPr>
        <w:t>SameSite</w:t>
      </w:r>
      <w:proofErr w:type="spellEnd"/>
      <w:r>
        <w:rPr>
          <w:sz w:val="18"/>
          <w:szCs w:val="18"/>
        </w:rPr>
        <w:t xml:space="preserve"> cookies and CSRF tokens now enforced.</w:t>
      </w:r>
    </w:p>
    <w:p w:rsidR="00FA2D03" w:rsidRDefault="00593151">
      <w:pPr>
        <w:pStyle w:val="ListParagraph"/>
        <w:numPr>
          <w:ilvl w:val="0"/>
          <w:numId w:val="2"/>
        </w:numPr>
        <w:spacing w:before="40" w:after="40"/>
      </w:pPr>
      <w:r>
        <w:rPr>
          <w:sz w:val="18"/>
          <w:szCs w:val="18"/>
        </w:rPr>
        <w:t>TG-16 — Unencrypted DB Connections (CVSS 5.9 HIGH): All 6 API-to-DB con</w:t>
      </w:r>
      <w:r>
        <w:rPr>
          <w:sz w:val="18"/>
          <w:szCs w:val="18"/>
        </w:rPr>
        <w:t>nections exposed PII; TLS/SSL now enabled on all DB connections.</w:t>
      </w:r>
    </w:p>
    <w:p w:rsidR="00FA2D03" w:rsidRDefault="00593151">
      <w:pPr>
        <w:pStyle w:val="ListParagraph"/>
        <w:numPr>
          <w:ilvl w:val="0"/>
          <w:numId w:val="2"/>
        </w:numPr>
        <w:spacing w:before="40" w:after="40"/>
      </w:pPr>
      <w:r>
        <w:rPr>
          <w:sz w:val="18"/>
          <w:szCs w:val="18"/>
        </w:rPr>
        <w:t xml:space="preserve">TG-11 — User Entity Spoofing (CVSS 9.1 HIGH): Weak authentication enabled impersonation; </w:t>
      </w:r>
      <w:proofErr w:type="spellStart"/>
      <w:proofErr w:type="gramStart"/>
      <w:r>
        <w:rPr>
          <w:sz w:val="18"/>
          <w:szCs w:val="18"/>
        </w:rPr>
        <w:t>bcrypt</w:t>
      </w:r>
      <w:proofErr w:type="spellEnd"/>
      <w:r>
        <w:rPr>
          <w:sz w:val="18"/>
          <w:szCs w:val="18"/>
        </w:rPr>
        <w:t>(</w:t>
      </w:r>
      <w:proofErr w:type="gramEnd"/>
      <w:r>
        <w:rPr>
          <w:sz w:val="18"/>
          <w:szCs w:val="18"/>
        </w:rPr>
        <w:t>12) + JWT RS256 + MFA for privileged roles now implemented.</w:t>
      </w:r>
    </w:p>
    <w:p w:rsidR="00FA2D03" w:rsidRDefault="00593151">
      <w:pPr>
        <w:pStyle w:val="ListParagraph"/>
        <w:numPr>
          <w:ilvl w:val="0"/>
          <w:numId w:val="2"/>
        </w:numPr>
        <w:spacing w:before="40" w:after="40"/>
      </w:pPr>
      <w:r>
        <w:rPr>
          <w:sz w:val="18"/>
          <w:szCs w:val="18"/>
        </w:rPr>
        <w:t xml:space="preserve">TG-19 — Payment Response Tampering </w:t>
      </w:r>
      <w:r>
        <w:rPr>
          <w:sz w:val="18"/>
          <w:szCs w:val="18"/>
        </w:rPr>
        <w:t xml:space="preserve">(CVSS 8.7 HIGH): Payment callbacks were unsigned; HMAC-SHA256 </w:t>
      </w:r>
      <w:proofErr w:type="spellStart"/>
      <w:r>
        <w:rPr>
          <w:sz w:val="18"/>
          <w:szCs w:val="18"/>
        </w:rPr>
        <w:t>webhook</w:t>
      </w:r>
      <w:proofErr w:type="spellEnd"/>
      <w:r>
        <w:rPr>
          <w:sz w:val="18"/>
          <w:szCs w:val="18"/>
        </w:rPr>
        <w:t xml:space="preserve"> verification now enforced.</w:t>
      </w:r>
    </w:p>
    <w:p w:rsidR="00FA2D03" w:rsidRDefault="00593151">
      <w:r>
        <w:br w:type="page"/>
      </w:r>
    </w:p>
    <w:p w:rsidR="00FA2D03" w:rsidRDefault="00593151">
      <w:pPr>
        <w:pStyle w:val="Heading1"/>
      </w:pPr>
      <w:r>
        <w:rPr>
          <w:sz w:val="32"/>
          <w:szCs w:val="32"/>
        </w:rPr>
        <w:lastRenderedPageBreak/>
        <w:t>2. Application Overview</w:t>
      </w:r>
    </w:p>
    <w:p w:rsidR="00FA2D03" w:rsidRDefault="00593151">
      <w:pPr>
        <w:pStyle w:val="Heading2"/>
      </w:pPr>
      <w:r>
        <w:rPr>
          <w:sz w:val="26"/>
          <w:szCs w:val="26"/>
        </w:rPr>
        <w:t>2.1 System Description</w:t>
      </w:r>
    </w:p>
    <w:p w:rsidR="00FA2D03" w:rsidRDefault="00593151">
      <w:pPr>
        <w:spacing w:before="80" w:after="80"/>
      </w:pPr>
      <w:proofErr w:type="spellStart"/>
      <w:r>
        <w:t>LuxeMart</w:t>
      </w:r>
      <w:proofErr w:type="spellEnd"/>
      <w:r>
        <w:t xml:space="preserve"> is an Amazon-style e-commerce demo application with a full three-tier architecture. Users browse products, manage carts, place orders through a payment gateway, and access role-specific dashboards. The application is </w:t>
      </w:r>
      <w:proofErr w:type="spellStart"/>
      <w:r>
        <w:t>containerised</w:t>
      </w:r>
      <w:proofErr w:type="spellEnd"/>
      <w:r>
        <w:t xml:space="preserve"> via Docker.</w:t>
      </w:r>
    </w:p>
    <w:p w:rsidR="00FA2D03" w:rsidRDefault="00593151">
      <w:pPr>
        <w:pStyle w:val="Heading2"/>
      </w:pPr>
      <w:r>
        <w:rPr>
          <w:sz w:val="26"/>
          <w:szCs w:val="26"/>
        </w:rPr>
        <w:t xml:space="preserve">2.2 </w:t>
      </w:r>
      <w:r>
        <w:rPr>
          <w:sz w:val="26"/>
          <w:szCs w:val="26"/>
        </w:rP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8"/>
        <w:gridCol w:w="6932"/>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Layer</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Technology</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Frontend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React 18 + </w:t>
            </w:r>
            <w:proofErr w:type="spellStart"/>
            <w:r>
              <w:rPr>
                <w:color w:val="000000"/>
                <w:sz w:val="18"/>
                <w:szCs w:val="18"/>
              </w:rPr>
              <w:t>Vite</w:t>
            </w:r>
            <w:proofErr w:type="spellEnd"/>
            <w:r>
              <w:rPr>
                <w:color w:val="000000"/>
                <w:sz w:val="18"/>
                <w:szCs w:val="18"/>
              </w:rPr>
              <w:t xml:space="preserve"> (SPA)</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Styling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Custom CSS with CSS Variables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Backend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Node.js + Express (REST)</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Database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MongoDB or PostgreSQL</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Authentication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JWT (JSON Web Tokens) — RS256 asymmetric signing</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b/>
                <w:bCs/>
                <w:color w:val="000000"/>
                <w:sz w:val="18"/>
                <w:szCs w:val="18"/>
              </w:rPr>
              <w:t>Containerisation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Docker</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Payment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External Payment Gateway (Stripe-compatible)</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WAF / CDN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Cloudflare</w:t>
            </w:r>
            <w:proofErr w:type="spellEnd"/>
            <w:r>
              <w:rPr>
                <w:color w:val="000000"/>
                <w:sz w:val="18"/>
                <w:szCs w:val="18"/>
              </w:rPr>
              <w:t xml:space="preserve"> (post-remediation)</w:t>
            </w:r>
          </w:p>
        </w:tc>
      </w:tr>
    </w:tbl>
    <w:p w:rsidR="00FA2D03" w:rsidRDefault="00FA2D03">
      <w:pPr>
        <w:spacing w:before="80" w:after="80"/>
      </w:pPr>
    </w:p>
    <w:p w:rsidR="00FA2D03" w:rsidRDefault="00593151">
      <w:pPr>
        <w:pStyle w:val="Heading2"/>
      </w:pPr>
      <w:r>
        <w:rPr>
          <w:sz w:val="26"/>
          <w:szCs w:val="26"/>
        </w:rPr>
        <w:t>2.3 User Roles and Trust Levels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7"/>
        <w:gridCol w:w="1191"/>
        <w:gridCol w:w="3573"/>
        <w:gridCol w:w="3329"/>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Trust Level</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Role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Capabilities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Entry Points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Anonymous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Browse products, search</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GET /products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Customer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Cart, checkout, orders, profile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Auth</w:t>
            </w:r>
            <w:proofErr w:type="spellEnd"/>
            <w:r>
              <w:rPr>
                <w:color w:val="000000"/>
                <w:sz w:val="18"/>
                <w:szCs w:val="18"/>
              </w:rPr>
              <w:t>, Cart API, Checkout API, Order API</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Seller</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Own product CRUD, seller dashboard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Product API, Manage Products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Admin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Full system access: users, orders, inventory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Admin API, Admin Dashboard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DB Server</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Full data access (innermost boundary)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Database connections only</w:t>
            </w:r>
          </w:p>
        </w:tc>
      </w:tr>
    </w:tbl>
    <w:p w:rsidR="00FA2D03" w:rsidRDefault="00FA2D03">
      <w:pPr>
        <w:spacing w:before="80" w:after="80"/>
      </w:pPr>
    </w:p>
    <w:p w:rsidR="00FA2D03" w:rsidRDefault="00593151">
      <w:r>
        <w:br w:type="page"/>
      </w:r>
    </w:p>
    <w:p w:rsidR="00FA2D03" w:rsidRDefault="00593151">
      <w:pPr>
        <w:pStyle w:val="Heading1"/>
      </w:pPr>
      <w:r>
        <w:rPr>
          <w:sz w:val="32"/>
          <w:szCs w:val="32"/>
        </w:rPr>
        <w:lastRenderedPageBreak/>
        <w:t>3. Data Flow Diagram (DFD)</w:t>
      </w:r>
    </w:p>
    <w:p w:rsidR="00FA2D03" w:rsidRDefault="00593151">
      <w:pPr>
        <w:spacing w:before="80" w:after="80"/>
      </w:pPr>
      <w:r>
        <w:t>The DFD was constructed in Microsoft Threat Modeling Tool 2016 and extended with explicit actor definitions, trust boundary labels, and annotated data flow descriptions aligned with STRIDE categories. The diagram covers five trust boundaries, seven fronten</w:t>
      </w:r>
      <w:r>
        <w:t>d processes, six backend API services, one external payment boundary, and one database boundary.</w:t>
      </w:r>
    </w:p>
    <w:p w:rsidR="00FA2D03" w:rsidRDefault="00593151">
      <w:pPr>
        <w:pStyle w:val="Heading2"/>
      </w:pPr>
      <w:r>
        <w:rPr>
          <w:sz w:val="26"/>
          <w:szCs w:val="26"/>
        </w:rPr>
        <w:t>3.1 DFD Actors &amp; External Entities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516"/>
        <w:gridCol w:w="1303"/>
        <w:gridCol w:w="2781"/>
        <w:gridCol w:w="2018"/>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Actor / Entity</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Type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Trust Level</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Interactions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Threat Entry Points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Customer</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External Entity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Browse, cart, checkout, orders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F1, F2, F3, F4, F6</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Seller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External Entity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Product CRUD, seller dashboard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F1, F2, F5, F6</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Admin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External Entity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Full platform management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F1, F2, F7</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Payment Gateway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External System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External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 xml:space="preserve">Payment processing, </w:t>
            </w:r>
            <w:proofErr w:type="spellStart"/>
            <w:r>
              <w:rPr>
                <w:color w:val="000000"/>
                <w:sz w:val="18"/>
                <w:szCs w:val="18"/>
              </w:rPr>
              <w:t>webhooks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F8, F9</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Database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Data Store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4 (Innermost)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Read/write all application data</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F10–F15</w:t>
            </w:r>
          </w:p>
        </w:tc>
      </w:tr>
    </w:tbl>
    <w:p w:rsidR="00FA2D03" w:rsidRDefault="00FA2D03">
      <w:pPr>
        <w:spacing w:before="80" w:after="80"/>
      </w:pPr>
    </w:p>
    <w:p w:rsidR="00FA2D03" w:rsidRDefault="00593151">
      <w:pPr>
        <w:pStyle w:val="Heading2"/>
      </w:pPr>
      <w:r>
        <w:rPr>
          <w:sz w:val="26"/>
          <w:szCs w:val="26"/>
        </w:rPr>
        <w:t>3.2 Trust Boundaries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6"/>
        <w:gridCol w:w="4118"/>
        <w:gridCol w:w="1376"/>
        <w:gridCol w:w="2240"/>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Boundary Name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Components Inside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Crossing Flows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Primary STRIDE Threats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Internet / User Browser</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Customer, Seller, Admin (external entities)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Spoofing, CSRF (</w:t>
            </w:r>
            <w:proofErr w:type="spellStart"/>
            <w:r>
              <w:rPr>
                <w:color w:val="000000"/>
                <w:sz w:val="18"/>
                <w:szCs w:val="18"/>
              </w:rPr>
              <w:t>EoP</w:t>
            </w:r>
            <w:proofErr w:type="spellEnd"/>
            <w:r>
              <w:rPr>
                <w:color w:val="000000"/>
                <w:sz w:val="18"/>
                <w:szCs w:val="18"/>
              </w:rPr>
              <w:t>)</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Browse Products, Add to Cart, Checkout, Manage Products, View Orders, Admin Dashboard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F2–F7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EoP</w:t>
            </w:r>
            <w:proofErr w:type="spellEnd"/>
            <w:r>
              <w:rPr>
                <w:color w:val="000000"/>
                <w:sz w:val="18"/>
                <w:szCs w:val="18"/>
              </w:rPr>
              <w:t xml:space="preserve">, </w:t>
            </w:r>
            <w:proofErr w:type="spellStart"/>
            <w:r>
              <w:rPr>
                <w:color w:val="000000"/>
                <w:sz w:val="18"/>
                <w:szCs w:val="18"/>
              </w:rPr>
              <w:t>DoS</w:t>
            </w:r>
            <w:proofErr w:type="spellEnd"/>
            <w:r>
              <w:rPr>
                <w:color w:val="000000"/>
                <w:sz w:val="18"/>
                <w:szCs w:val="18"/>
              </w:rPr>
              <w:t>, Repudiation</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Backend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r>
              <w:rPr>
                <w:color w:val="000000"/>
                <w:sz w:val="18"/>
                <w:szCs w:val="18"/>
              </w:rPr>
              <w:t>Auth</w:t>
            </w:r>
            <w:proofErr w:type="spellEnd"/>
            <w:r>
              <w:rPr>
                <w:color w:val="000000"/>
                <w:sz w:val="18"/>
                <w:szCs w:val="18"/>
              </w:rPr>
              <w:t xml:space="preserve"> Service, Cart API, Checkout API, Product API, Order API, Admin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F2–F7, F8, F9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r>
              <w:rPr>
                <w:color w:val="000000"/>
                <w:sz w:val="18"/>
                <w:szCs w:val="18"/>
              </w:rPr>
              <w:t>EoP</w:t>
            </w:r>
            <w:proofErr w:type="spellEnd"/>
            <w:r>
              <w:rPr>
                <w:color w:val="000000"/>
                <w:sz w:val="18"/>
                <w:szCs w:val="18"/>
              </w:rPr>
              <w:t xml:space="preserve">, Spoofing, </w:t>
            </w:r>
            <w:proofErr w:type="spellStart"/>
            <w:r>
              <w:rPr>
                <w:color w:val="000000"/>
                <w:sz w:val="18"/>
                <w:szCs w:val="18"/>
              </w:rPr>
              <w:t>DoS</w:t>
            </w:r>
            <w:proofErr w:type="spellEnd"/>
            <w:r>
              <w:rPr>
                <w:color w:val="000000"/>
                <w:sz w:val="18"/>
                <w:szCs w:val="18"/>
              </w:rPr>
              <w:t>, Repudiation</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Payment Boundary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Payment Gateway (external)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F8, F9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Spoofing, Repudiation, Tampering</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Database Boundary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Users, Cart, Products, Orders (unified data store)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F10–F15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r>
              <w:rPr>
                <w:color w:val="000000"/>
                <w:sz w:val="18"/>
                <w:szCs w:val="18"/>
              </w:rPr>
              <w:t>SQLi</w:t>
            </w:r>
            <w:proofErr w:type="spellEnd"/>
            <w:r>
              <w:rPr>
                <w:color w:val="000000"/>
                <w:sz w:val="18"/>
                <w:szCs w:val="18"/>
              </w:rPr>
              <w:t xml:space="preserve">, Sniffing, Spoofing, Corruption, </w:t>
            </w:r>
            <w:proofErr w:type="spellStart"/>
            <w:r>
              <w:rPr>
                <w:color w:val="000000"/>
                <w:sz w:val="18"/>
                <w:szCs w:val="18"/>
              </w:rPr>
              <w:t>DoS</w:t>
            </w:r>
            <w:proofErr w:type="spellEnd"/>
          </w:p>
        </w:tc>
      </w:tr>
    </w:tbl>
    <w:p w:rsidR="00FA2D03" w:rsidRDefault="00FA2D03">
      <w:pPr>
        <w:spacing w:before="80" w:after="80"/>
      </w:pPr>
    </w:p>
    <w:p w:rsidR="00FA2D03" w:rsidRDefault="00593151">
      <w:pPr>
        <w:pStyle w:val="Heading2"/>
      </w:pPr>
      <w:r>
        <w:rPr>
          <w:sz w:val="26"/>
          <w:szCs w:val="26"/>
        </w:rPr>
        <w:t>3.3 Data 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2347"/>
        <w:gridCol w:w="1233"/>
        <w:gridCol w:w="2077"/>
        <w:gridCol w:w="1249"/>
        <w:gridCol w:w="1674"/>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Flow ID</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From</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To</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Data Transmitted</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 xml:space="preserve">Protocol / </w:t>
            </w:r>
            <w:proofErr w:type="spellStart"/>
            <w:r>
              <w:rPr>
                <w:b/>
                <w:bCs/>
                <w:color w:val="FFFFFF"/>
              </w:rPr>
              <w:t>Auth</w:t>
            </w:r>
            <w:proofErr w:type="spellEnd"/>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Trust Boundary Crossed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F1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User (Customer/Seller/Admin)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User actions, form inputs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HTTPS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Internet → SPA</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F2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Auth</w:t>
            </w:r>
            <w:proofErr w:type="spellEnd"/>
            <w:r>
              <w:rPr>
                <w:color w:val="000000"/>
                <w:sz w:val="18"/>
                <w:szCs w:val="18"/>
              </w:rPr>
              <w:t xml:space="preserve"> Service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Login credentials, signup, JWT refresh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HTTPS /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SPA → Backend API</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F3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Cart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Add/remove items, cart ops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HTTPS + JWT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SPA → Backend API</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lastRenderedPageBreak/>
              <w:t>F4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Checkout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Order placement, payment initiation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HTTPS + JWT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SPA → Backend API</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F5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Product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Browse, search, manage products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HTTPS + JWT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SPA → Backend API</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F6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Order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View orders (Customer / Seller)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HTTPS + JWT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SPA → Backend API</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F7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Admin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Admin management ops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HTTPS + JWT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SPA → Backend API</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F8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Checkout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Payment Gateway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Payment request, amount, order 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HTTPS / TLS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Backend → Payment Boundary</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F9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Payment Gateway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Checkout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Payment confirmation / </w:t>
            </w:r>
            <w:proofErr w:type="spellStart"/>
            <w:r>
              <w:rPr>
                <w:color w:val="000000"/>
                <w:sz w:val="18"/>
                <w:szCs w:val="18"/>
              </w:rPr>
              <w:t>webhook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HTTPS + HMAC</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Payment Boundary → Backend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F10–F15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Backend APIs (all 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Database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Read/write: Users, Cart, Products, Orders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TCP + TLS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Backend → DB Boundary</w:t>
            </w:r>
          </w:p>
        </w:tc>
      </w:tr>
    </w:tbl>
    <w:p w:rsidR="00FA2D03" w:rsidRDefault="00FA2D03">
      <w:pPr>
        <w:spacing w:before="80" w:after="80"/>
      </w:pPr>
    </w:p>
    <w:p w:rsidR="00FA2D03" w:rsidRDefault="00593151">
      <w:r>
        <w:br w:type="page"/>
      </w:r>
    </w:p>
    <w:p w:rsidR="00FA2D03" w:rsidRDefault="00593151">
      <w:pPr>
        <w:pStyle w:val="Heading1"/>
      </w:pPr>
      <w:r>
        <w:rPr>
          <w:sz w:val="32"/>
          <w:szCs w:val="32"/>
        </w:rPr>
        <w:lastRenderedPageBreak/>
        <w:t>4. Full STRIDE Analysis — Per Component</w:t>
      </w:r>
    </w:p>
    <w:p w:rsidR="00FA2D03" w:rsidRDefault="00593151">
      <w:pPr>
        <w:spacing w:before="80" w:after="80"/>
      </w:pPr>
      <w:r>
        <w:t xml:space="preserve">The table below applies all six STRIDE threat categories systematically to each component and data flow. Each row identifies the threat group, the specific STRIDE category, the affected component, a technical description of the attack scenario, the attack </w:t>
      </w:r>
      <w:r>
        <w:t>vector, existing controls, residual risk post-remediation, business impact, and whether the endpoint is included in DAST / penetration testing scope.</w:t>
      </w:r>
    </w:p>
    <w:p w:rsidR="00FA2D03" w:rsidRDefault="00FA2D03">
      <w:pPr>
        <w:spacing w:before="80" w:after="80"/>
      </w:pP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18"/>
        <w:gridCol w:w="1054"/>
        <w:gridCol w:w="1123"/>
        <w:gridCol w:w="1350"/>
        <w:gridCol w:w="990"/>
        <w:gridCol w:w="1170"/>
        <w:gridCol w:w="1080"/>
        <w:gridCol w:w="990"/>
        <w:gridCol w:w="1260"/>
        <w:gridCol w:w="1350"/>
      </w:tblGrid>
      <w:tr w:rsidR="005B2231" w:rsidTr="005B2231">
        <w:tblPrEx>
          <w:tblCellMar>
            <w:top w:w="0" w:type="dxa"/>
            <w:bottom w:w="0" w:type="dxa"/>
          </w:tblCellMar>
        </w:tblPrEx>
        <w:trPr>
          <w:tblHeader/>
        </w:trPr>
        <w:tc>
          <w:tcPr>
            <w:tcW w:w="51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TG #</w:t>
            </w:r>
          </w:p>
        </w:tc>
        <w:tc>
          <w:tcPr>
            <w:tcW w:w="105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STRIDE</w:t>
            </w:r>
          </w:p>
        </w:tc>
        <w:tc>
          <w:tcPr>
            <w:tcW w:w="112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Component</w:t>
            </w:r>
          </w:p>
        </w:tc>
        <w:tc>
          <w:tcPr>
            <w:tcW w:w="13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Threat Description</w:t>
            </w:r>
          </w:p>
        </w:tc>
        <w:tc>
          <w:tcPr>
            <w:tcW w:w="99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Attack Vector</w:t>
            </w:r>
          </w:p>
        </w:tc>
        <w:tc>
          <w:tcPr>
            <w:tcW w:w="117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Exploit Preconditions</w:t>
            </w:r>
          </w:p>
        </w:tc>
        <w:tc>
          <w:tcPr>
            <w:tcW w:w="1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Existing Controls</w:t>
            </w:r>
          </w:p>
        </w:tc>
        <w:tc>
          <w:tcPr>
            <w:tcW w:w="99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Residual Risk</w:t>
            </w:r>
          </w:p>
        </w:tc>
        <w:tc>
          <w:tcPr>
            <w:tcW w:w="126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Business Impact</w:t>
            </w:r>
          </w:p>
        </w:tc>
        <w:tc>
          <w:tcPr>
            <w:tcW w:w="13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rsidP="005B2231">
            <w:pPr>
              <w:jc w:val="center"/>
            </w:pPr>
            <w:r>
              <w:rPr>
                <w:b/>
                <w:bCs/>
                <w:color w:val="FFFFFF"/>
              </w:rPr>
              <w:t>DAST Scope</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TG-01</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roofErr w:type="spellStart"/>
            <w:r>
              <w:rPr>
                <w:color w:val="000000"/>
                <w:sz w:val="16"/>
                <w:szCs w:val="16"/>
              </w:rPr>
              <w:t>EoP</w:t>
            </w:r>
            <w:proofErr w:type="spellEnd"/>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All 14 cross-boundary flows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CSRF forces victim browser to send forged state-changing requests exploiting session trust</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Network — Reflected/Stored</w:t>
            </w:r>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Authenticated user, no CSRF token</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 (pre-remediation)</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B223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Account takeover, unauthorized orders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DAST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t>TG-02</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roofErr w:type="spellStart"/>
            <w:r>
              <w:rPr>
                <w:color w:val="000000"/>
                <w:sz w:val="16"/>
                <w:szCs w:val="16"/>
              </w:rPr>
              <w:t>EoP</w:t>
            </w:r>
            <w:proofErr w:type="spellEnd"/>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roofErr w:type="spellStart"/>
            <w:r>
              <w:rPr>
                <w:color w:val="000000"/>
                <w:sz w:val="16"/>
                <w:szCs w:val="16"/>
              </w:rPr>
              <w:t>Auth</w:t>
            </w:r>
            <w:proofErr w:type="spellEnd"/>
            <w:r>
              <w:rPr>
                <w:color w:val="000000"/>
                <w:sz w:val="16"/>
                <w:szCs w:val="16"/>
              </w:rPr>
              <w:t>, Cart, Checkout, Product, Order, Admin APIs</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Process impersonates caller to gain higher privileges via JWT claim manipulation</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Network — JWT forgery</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Valid JWT, weak signing</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Weak JWT validation</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F</w:t>
            </w:r>
            <w:r>
              <w:rPr>
                <w:color w:val="000000"/>
                <w:sz w:val="16"/>
                <w:szCs w:val="16"/>
              </w:rPr>
              <w:t>ull admin takeover</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DAST +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TG-03</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roofErr w:type="spellStart"/>
            <w:r>
              <w:rPr>
                <w:color w:val="000000"/>
                <w:sz w:val="16"/>
                <w:szCs w:val="16"/>
              </w:rPr>
              <w:t>EoP</w:t>
            </w:r>
            <w:proofErr w:type="spellEnd"/>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All input-accepting processes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Malicious payload in request body triggers code execution on server</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Network — POST body</w:t>
            </w:r>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No </w:t>
            </w:r>
            <w:proofErr w:type="spellStart"/>
            <w:r>
              <w:rPr>
                <w:color w:val="000000"/>
                <w:sz w:val="16"/>
                <w:szCs w:val="16"/>
              </w:rPr>
              <w:t>auth</w:t>
            </w:r>
            <w:proofErr w:type="spellEnd"/>
            <w:r>
              <w:rPr>
                <w:color w:val="000000"/>
                <w:sz w:val="16"/>
                <w:szCs w:val="16"/>
              </w:rPr>
              <w:t xml:space="preserve"> required</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Medium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S</w:t>
            </w:r>
            <w:r>
              <w:rPr>
                <w:color w:val="000000"/>
                <w:sz w:val="16"/>
                <w:szCs w:val="16"/>
              </w:rPr>
              <w:t xml:space="preserve">erver compromise, data </w:t>
            </w:r>
            <w:proofErr w:type="spellStart"/>
            <w:r>
              <w:rPr>
                <w:color w:val="000000"/>
                <w:sz w:val="16"/>
                <w:szCs w:val="16"/>
              </w:rPr>
              <w:t>exfil</w:t>
            </w:r>
            <w:proofErr w:type="spellEnd"/>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t>TG-04</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roofErr w:type="spellStart"/>
            <w:r>
              <w:rPr>
                <w:color w:val="000000"/>
                <w:sz w:val="16"/>
                <w:szCs w:val="16"/>
              </w:rPr>
              <w:t>DoS</w:t>
            </w:r>
            <w:proofErr w:type="spellEnd"/>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All HTTPS data flows (F1–F9)</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External agent interrupts traffic crossing trust boundaries via volumetric attack</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Network</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No </w:t>
            </w:r>
            <w:proofErr w:type="spellStart"/>
            <w:r>
              <w:rPr>
                <w:color w:val="000000"/>
                <w:sz w:val="16"/>
                <w:szCs w:val="16"/>
              </w:rPr>
              <w:t>auth</w:t>
            </w:r>
            <w:proofErr w:type="spellEnd"/>
            <w:r>
              <w:rPr>
                <w:color w:val="000000"/>
                <w:sz w:val="16"/>
                <w:szCs w:val="16"/>
              </w:rPr>
              <w:t xml:space="preserve"> required</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None (pre-remediation)</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S</w:t>
            </w:r>
            <w:r>
              <w:rPr>
                <w:color w:val="000000"/>
                <w:sz w:val="16"/>
                <w:szCs w:val="16"/>
              </w:rPr>
              <w:t>ervice unavailability</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DAST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TG-07</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roofErr w:type="spellStart"/>
            <w:r>
              <w:rPr>
                <w:color w:val="000000"/>
                <w:sz w:val="16"/>
                <w:szCs w:val="16"/>
              </w:rPr>
              <w:t>DoS</w:t>
            </w:r>
            <w:proofErr w:type="spellEnd"/>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Order, Product, Cart, Checkout, Admin, </w:t>
            </w:r>
            <w:proofErr w:type="spellStart"/>
            <w:r>
              <w:rPr>
                <w:color w:val="000000"/>
                <w:sz w:val="16"/>
                <w:szCs w:val="16"/>
              </w:rPr>
              <w:t>Auth</w:t>
            </w:r>
            <w:proofErr w:type="spellEnd"/>
            <w:r>
              <w:rPr>
                <w:color w:val="000000"/>
                <w:sz w:val="16"/>
                <w:szCs w:val="16"/>
              </w:rPr>
              <w:t xml:space="preserve"> APIs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Flooding endpoints with large requests exhausts CPU/memory</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Network</w:t>
            </w:r>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No </w:t>
            </w:r>
            <w:proofErr w:type="spellStart"/>
            <w:r>
              <w:rPr>
                <w:color w:val="000000"/>
                <w:sz w:val="16"/>
                <w:szCs w:val="16"/>
              </w:rPr>
              <w:t>auth</w:t>
            </w:r>
            <w:proofErr w:type="spellEnd"/>
            <w:r>
              <w:rPr>
                <w:color w:val="000000"/>
                <w:sz w:val="16"/>
                <w:szCs w:val="16"/>
              </w:rPr>
              <w:t xml:space="preserve"> required</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A</w:t>
            </w:r>
            <w:r>
              <w:rPr>
                <w:color w:val="000000"/>
                <w:sz w:val="16"/>
                <w:szCs w:val="16"/>
              </w:rPr>
              <w:t>PI outage</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DAST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t>TG-08</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Repudiation</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All 11 backend API processes</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Process denies receiving data; no logging to prove otherwise</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Local — API call</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Normal usage</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w:t>
            </w:r>
            <w:r>
              <w:rPr>
                <w:color w:val="000000"/>
                <w:sz w:val="16"/>
                <w:szCs w:val="16"/>
              </w:rPr>
              <w:t>udit failure, legal exposure</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TG-09</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Repudiation</w:t>
            </w:r>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DB write paths (5 APIs)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Data store denies writing received data; no write audit trail</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Local — DB write</w:t>
            </w:r>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Normal usage</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D</w:t>
            </w:r>
            <w:r>
              <w:rPr>
                <w:color w:val="000000"/>
                <w:sz w:val="16"/>
                <w:szCs w:val="16"/>
              </w:rPr>
              <w:t>ata integrity disputes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t>TG-10</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Repudiation</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Payment Gateway ↔ Checkout API</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Payment gateway denies receiving payment request; no transaction receipts</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External — </w:t>
            </w:r>
            <w:proofErr w:type="spellStart"/>
            <w:r>
              <w:rPr>
                <w:color w:val="000000"/>
                <w:sz w:val="16"/>
                <w:szCs w:val="16"/>
              </w:rPr>
              <w:t>Webhook</w:t>
            </w:r>
            <w:proofErr w:type="spellEnd"/>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Payment event</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F</w:t>
            </w:r>
            <w:r>
              <w:rPr>
                <w:color w:val="000000"/>
                <w:sz w:val="16"/>
                <w:szCs w:val="16"/>
              </w:rPr>
              <w:t>inancial disputes unresolvable</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TG-11</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Spoofing</w:t>
            </w:r>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Customer, Seller, Admin entities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Attacker impersonates legitimate user via weak credentials or token theft</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Network — </w:t>
            </w:r>
            <w:proofErr w:type="spellStart"/>
            <w:r>
              <w:rPr>
                <w:color w:val="000000"/>
                <w:sz w:val="16"/>
                <w:szCs w:val="16"/>
              </w:rPr>
              <w:t>Auth</w:t>
            </w:r>
            <w:proofErr w:type="spellEnd"/>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Exposed credential</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Weak </w:t>
            </w:r>
            <w:proofErr w:type="spellStart"/>
            <w:r>
              <w:rPr>
                <w:color w:val="000000"/>
                <w:sz w:val="16"/>
                <w:szCs w:val="16"/>
              </w:rPr>
              <w:t>bcrypt</w:t>
            </w:r>
            <w:proofErr w:type="spellEnd"/>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A</w:t>
            </w:r>
            <w:r>
              <w:rPr>
                <w:color w:val="000000"/>
                <w:sz w:val="16"/>
                <w:szCs w:val="16"/>
              </w:rPr>
              <w:t>ccount hijacking, data theft</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DAST +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lastRenderedPageBreak/>
              <w:t>TG-12</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Spoofing</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All 7 SPA process nodes</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Attacker crafts HTTP requests mimicking trusted frontend SPA process</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Network — Direct API</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No </w:t>
            </w:r>
            <w:proofErr w:type="spellStart"/>
            <w:r>
              <w:rPr>
                <w:color w:val="000000"/>
                <w:sz w:val="16"/>
                <w:szCs w:val="16"/>
              </w:rPr>
              <w:t>auth</w:t>
            </w:r>
            <w:proofErr w:type="spellEnd"/>
            <w:r>
              <w:rPr>
                <w:color w:val="000000"/>
                <w:sz w:val="16"/>
                <w:szCs w:val="16"/>
              </w:rPr>
              <w:t xml:space="preserve"> required</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B</w:t>
            </w:r>
            <w:r>
              <w:rPr>
                <w:color w:val="000000"/>
                <w:sz w:val="16"/>
                <w:szCs w:val="16"/>
              </w:rPr>
              <w:t>ypass frontend controls</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DAST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TG-13</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Spoofing</w:t>
            </w:r>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6 Backend API → DB flows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Forged requests appear to come from legitimate API process to DB</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Internal — Service call</w:t>
            </w:r>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Network access</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High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U</w:t>
            </w:r>
            <w:r>
              <w:rPr>
                <w:color w:val="000000"/>
                <w:sz w:val="16"/>
                <w:szCs w:val="16"/>
              </w:rPr>
              <w:t>nauthorized DB access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t>TG-14</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Spoofing</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Payment Gateway (external)</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Attacker spoofs payment gateway, redirecting payment data to malicious endpoint</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External — TLS</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roofErr w:type="spellStart"/>
            <w:r>
              <w:rPr>
                <w:color w:val="000000"/>
                <w:sz w:val="16"/>
                <w:szCs w:val="16"/>
              </w:rPr>
              <w:t>MitM</w:t>
            </w:r>
            <w:proofErr w:type="spellEnd"/>
            <w:r>
              <w:rPr>
                <w:color w:val="000000"/>
                <w:sz w:val="16"/>
                <w:szCs w:val="16"/>
              </w:rPr>
              <w:t xml:space="preserve"> position</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Partial TLS check</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Medium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w:t>
            </w:r>
            <w:r>
              <w:rPr>
                <w:color w:val="000000"/>
                <w:sz w:val="16"/>
                <w:szCs w:val="16"/>
              </w:rPr>
              <w:t>ayment data exfiltration</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TG-15</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Spoofing</w:t>
            </w:r>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DB Data Store (5 API write paths)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Malicious endpoint receives DB writes intended for legitimate data store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Internal</w:t>
            </w:r>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DB credentials</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D</w:t>
            </w:r>
            <w:r>
              <w:rPr>
                <w:color w:val="000000"/>
                <w:sz w:val="16"/>
                <w:szCs w:val="16"/>
              </w:rPr>
              <w:t>ata loss / misdirection</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t>TG-16</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Info Disc</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All 6 API→DB connections (F10–F15)</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Unencrypted TCP DB traffic sniffed to extract PII, credentials, orders</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Internal — Network</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Network adjacency</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None (pre-rem)</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P</w:t>
            </w:r>
            <w:r>
              <w:rPr>
                <w:color w:val="000000"/>
                <w:sz w:val="16"/>
                <w:szCs w:val="16"/>
              </w:rPr>
              <w:t>II breach, GDPR violation</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TG-17</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Tampering</w:t>
            </w:r>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DB write paths via 5 APIs</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roofErr w:type="spellStart"/>
            <w:r>
              <w:rPr>
                <w:color w:val="000000"/>
                <w:sz w:val="16"/>
                <w:szCs w:val="16"/>
              </w:rPr>
              <w:t>Unsanitized</w:t>
            </w:r>
            <w:proofErr w:type="spellEnd"/>
            <w:r>
              <w:rPr>
                <w:color w:val="000000"/>
                <w:sz w:val="16"/>
                <w:szCs w:val="16"/>
              </w:rPr>
              <w:t xml:space="preserve"> input injected into DB query alters, deletes, or </w:t>
            </w:r>
            <w:proofErr w:type="spellStart"/>
            <w:r>
              <w:rPr>
                <w:color w:val="000000"/>
                <w:sz w:val="16"/>
                <w:szCs w:val="16"/>
              </w:rPr>
              <w:t>exfiltrates</w:t>
            </w:r>
            <w:proofErr w:type="spellEnd"/>
            <w:r>
              <w:rPr>
                <w:color w:val="000000"/>
                <w:sz w:val="16"/>
                <w:szCs w:val="16"/>
              </w:rPr>
              <w:t xml:space="preserve"> data</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Network — Input fields</w:t>
            </w:r>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No </w:t>
            </w:r>
            <w:proofErr w:type="spellStart"/>
            <w:r>
              <w:rPr>
                <w:color w:val="000000"/>
                <w:sz w:val="16"/>
                <w:szCs w:val="16"/>
              </w:rPr>
              <w:t>auth</w:t>
            </w:r>
            <w:proofErr w:type="spellEnd"/>
            <w:r>
              <w:rPr>
                <w:color w:val="000000"/>
                <w:sz w:val="16"/>
                <w:szCs w:val="16"/>
              </w:rPr>
              <w:t xml:space="preserve"> required</w:t>
            </w:r>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F</w:t>
            </w:r>
            <w:r>
              <w:rPr>
                <w:color w:val="000000"/>
                <w:sz w:val="16"/>
                <w:szCs w:val="16"/>
              </w:rPr>
              <w:t>ull data store compromise</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DAST +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b/>
                <w:bCs/>
                <w:color w:val="1F4E79"/>
                <w:sz w:val="16"/>
                <w:szCs w:val="16"/>
              </w:rPr>
              <w:t>TG-18</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Tampering</w:t>
            </w:r>
          </w:p>
        </w:tc>
        <w:tc>
          <w:tcPr>
            <w:tcW w:w="11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All DB write paths</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In-transit payload modification corrupts database records</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Internal — Network</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roofErr w:type="spellStart"/>
            <w:r>
              <w:rPr>
                <w:color w:val="000000"/>
                <w:sz w:val="16"/>
                <w:szCs w:val="16"/>
              </w:rPr>
              <w:t>MitM</w:t>
            </w:r>
            <w:proofErr w:type="spellEnd"/>
            <w:r>
              <w:rPr>
                <w:color w:val="000000"/>
                <w:sz w:val="16"/>
                <w:szCs w:val="16"/>
              </w:rPr>
              <w:t xml:space="preserve"> on internal network</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r>
              <w:rPr>
                <w:color w:val="000000"/>
                <w:sz w:val="16"/>
                <w:szCs w:val="16"/>
              </w:rPr>
              <w:t>D</w:t>
            </w:r>
            <w:r>
              <w:rPr>
                <w:color w:val="000000"/>
                <w:sz w:val="16"/>
                <w:szCs w:val="16"/>
              </w:rPr>
              <w:t>ata integrity violation</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r w:rsidR="005B2231" w:rsidTr="005B2231">
        <w:tblPrEx>
          <w:tblCellMar>
            <w:top w:w="0" w:type="dxa"/>
            <w:bottom w:w="0" w:type="dxa"/>
          </w:tblCellMar>
        </w:tblPrEx>
        <w:tc>
          <w:tcPr>
            <w:tcW w:w="518"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b/>
                <w:bCs/>
                <w:color w:val="1F4E79"/>
                <w:sz w:val="16"/>
                <w:szCs w:val="16"/>
              </w:rPr>
              <w:t>TG-19</w:t>
            </w:r>
          </w:p>
        </w:tc>
        <w:tc>
          <w:tcPr>
            <w:tcW w:w="1054"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Tampering</w:t>
            </w:r>
          </w:p>
        </w:tc>
        <w:tc>
          <w:tcPr>
            <w:tcW w:w="1123"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Payment Gateway → Checkout API (F9)</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Tampered payment confirmation triggers order fulfillment without valid payment</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Network — </w:t>
            </w:r>
            <w:proofErr w:type="spellStart"/>
            <w:r>
              <w:rPr>
                <w:color w:val="000000"/>
                <w:sz w:val="16"/>
                <w:szCs w:val="16"/>
              </w:rPr>
              <w:t>Webhook</w:t>
            </w:r>
            <w:proofErr w:type="spellEnd"/>
          </w:p>
        </w:tc>
        <w:tc>
          <w:tcPr>
            <w:tcW w:w="117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No </w:t>
            </w:r>
            <w:proofErr w:type="spellStart"/>
            <w:r>
              <w:rPr>
                <w:color w:val="000000"/>
                <w:sz w:val="16"/>
                <w:szCs w:val="16"/>
              </w:rPr>
              <w:t>auth</w:t>
            </w:r>
            <w:proofErr w:type="spellEnd"/>
            <w:r>
              <w:rPr>
                <w:color w:val="000000"/>
                <w:sz w:val="16"/>
                <w:szCs w:val="16"/>
              </w:rPr>
              <w:t xml:space="preserve"> on </w:t>
            </w:r>
            <w:proofErr w:type="spellStart"/>
            <w:r>
              <w:rPr>
                <w:color w:val="000000"/>
                <w:sz w:val="16"/>
                <w:szCs w:val="16"/>
              </w:rPr>
              <w:t>webhook</w:t>
            </w:r>
            <w:proofErr w:type="spellEnd"/>
          </w:p>
        </w:tc>
        <w:tc>
          <w:tcPr>
            <w:tcW w:w="108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None</w:t>
            </w:r>
          </w:p>
        </w:tc>
        <w:tc>
          <w:tcPr>
            <w:tcW w:w="99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 xml:space="preserve">Low </w:t>
            </w:r>
          </w:p>
        </w:tc>
        <w:tc>
          <w:tcPr>
            <w:tcW w:w="126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r>
              <w:rPr>
                <w:color w:val="000000"/>
                <w:sz w:val="16"/>
                <w:szCs w:val="16"/>
              </w:rPr>
              <w:t>F</w:t>
            </w:r>
            <w:r>
              <w:rPr>
                <w:color w:val="000000"/>
                <w:sz w:val="16"/>
                <w:szCs w:val="16"/>
              </w:rPr>
              <w:t>inancial fraud</w:t>
            </w:r>
          </w:p>
        </w:tc>
        <w:tc>
          <w:tcPr>
            <w:tcW w:w="1350"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sidP="005B2231">
            <w:pPr>
              <w:jc w:val="center"/>
            </w:pPr>
            <w:r>
              <w:rPr>
                <w:color w:val="1F4E79"/>
                <w:sz w:val="16"/>
                <w:szCs w:val="16"/>
              </w:rPr>
              <w:t>✓</w:t>
            </w:r>
            <w:r>
              <w:rPr>
                <w:color w:val="1F4E79"/>
                <w:sz w:val="16"/>
                <w:szCs w:val="16"/>
              </w:rPr>
              <w:t xml:space="preserve"> Pentest</w:t>
            </w:r>
          </w:p>
        </w:tc>
      </w:tr>
    </w:tbl>
    <w:p w:rsidR="00FA2D03" w:rsidRDefault="00FA2D03">
      <w:pPr>
        <w:spacing w:before="80" w:after="80"/>
      </w:pPr>
    </w:p>
    <w:p w:rsidR="00FA2D03" w:rsidRDefault="00593151">
      <w:r>
        <w:br w:type="page"/>
      </w:r>
    </w:p>
    <w:p w:rsidR="005B2231" w:rsidRDefault="005B2231">
      <w:pPr>
        <w:pStyle w:val="Heading1"/>
        <w:rPr>
          <w:sz w:val="32"/>
          <w:szCs w:val="32"/>
        </w:rPr>
      </w:pPr>
    </w:p>
    <w:p w:rsidR="00FA2D03" w:rsidRDefault="00593151">
      <w:pPr>
        <w:pStyle w:val="Heading1"/>
      </w:pPr>
      <w:r>
        <w:rPr>
          <w:sz w:val="32"/>
          <w:szCs w:val="32"/>
        </w:rPr>
        <w:t>5. DREAD / CVSS Scoring</w:t>
      </w:r>
    </w:p>
    <w:p w:rsidR="00FA2D03" w:rsidRDefault="00593151">
      <w:pPr>
        <w:pStyle w:val="Heading2"/>
      </w:pPr>
      <w:r>
        <w:rPr>
          <w:sz w:val="26"/>
          <w:szCs w:val="26"/>
        </w:rPr>
        <w:t>5.1 Scoring Methodology</w:t>
      </w:r>
    </w:p>
    <w:p w:rsidR="00FA2D03" w:rsidRDefault="00593151">
      <w:pPr>
        <w:spacing w:before="80" w:after="80"/>
      </w:pPr>
      <w:r>
        <w:t>Each threat group is scored using two complementary frameworks:</w:t>
      </w:r>
    </w:p>
    <w:p w:rsidR="00FA2D03" w:rsidRDefault="00593151">
      <w:pPr>
        <w:pStyle w:val="ListParagraph"/>
        <w:numPr>
          <w:ilvl w:val="0"/>
          <w:numId w:val="2"/>
        </w:numPr>
        <w:spacing w:before="40" w:after="40"/>
      </w:pPr>
      <w:r>
        <w:rPr>
          <w:sz w:val="18"/>
          <w:szCs w:val="18"/>
        </w:rPr>
        <w:t>DREAD (Microsoft) — five dimensions each rated 1 (Low), 2 (Medium), or 3 (High): Damage Potential, Reproducibility, Exploitability, Affected Users, and Discoverability. Maximum score = 15.</w:t>
      </w:r>
    </w:p>
    <w:p w:rsidR="00FA2D03" w:rsidRDefault="00593151">
      <w:pPr>
        <w:pStyle w:val="ListParagraph"/>
        <w:numPr>
          <w:ilvl w:val="0"/>
          <w:numId w:val="2"/>
        </w:numPr>
        <w:spacing w:before="40" w:after="40"/>
      </w:pPr>
      <w:r>
        <w:rPr>
          <w:sz w:val="18"/>
          <w:szCs w:val="18"/>
        </w:rPr>
        <w:t>CVS</w:t>
      </w:r>
      <w:r>
        <w:rPr>
          <w:sz w:val="18"/>
          <w:szCs w:val="18"/>
        </w:rPr>
        <w:t>S 3.1 (FIRST) — industry-standard base score (0.0–10.0) using the Attack Vector, Attack Complexity, Privileges Required, User Interaction, Scope, Confidentiality, Integrity, and Availability metrics. Scores below reflect Base Score only; Temporal and Envir</w:t>
      </w:r>
      <w:r>
        <w:rPr>
          <w:sz w:val="18"/>
          <w:szCs w:val="18"/>
        </w:rPr>
        <w:t xml:space="preserve">onmental modifiers are applied separately during </w:t>
      </w:r>
      <w:proofErr w:type="spellStart"/>
      <w:r>
        <w:rPr>
          <w:sz w:val="18"/>
          <w:szCs w:val="18"/>
        </w:rPr>
        <w:t>pentest</w:t>
      </w:r>
      <w:proofErr w:type="spellEnd"/>
      <w:r>
        <w:rPr>
          <w:sz w:val="18"/>
          <w:szCs w:val="18"/>
        </w:rPr>
        <w:t xml:space="preserve"> scope reviews.</w:t>
      </w:r>
    </w:p>
    <w:p w:rsidR="00FA2D03" w:rsidRDefault="00FA2D03">
      <w:pPr>
        <w:spacing w:before="80" w:after="80"/>
      </w:pPr>
    </w:p>
    <w:p w:rsidR="00FA2D03" w:rsidRDefault="00593151">
      <w:pPr>
        <w:pStyle w:val="Heading2"/>
      </w:pPr>
      <w:r>
        <w:rPr>
          <w:sz w:val="26"/>
          <w:szCs w:val="26"/>
        </w:rPr>
        <w:t>5.2 DREAD / CVSS Score Table</w:t>
      </w:r>
    </w:p>
    <w:tbl>
      <w:tblPr>
        <w:tblW w:w="10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
        <w:gridCol w:w="783"/>
        <w:gridCol w:w="943"/>
        <w:gridCol w:w="2311"/>
        <w:gridCol w:w="549"/>
        <w:gridCol w:w="681"/>
        <w:gridCol w:w="1064"/>
        <w:gridCol w:w="945"/>
        <w:gridCol w:w="694"/>
        <w:gridCol w:w="1046"/>
        <w:gridCol w:w="643"/>
        <w:gridCol w:w="716"/>
      </w:tblGrid>
      <w:tr w:rsidR="005B2231" w:rsidTr="005B2231">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TG #</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STRIDE</w:t>
            </w:r>
          </w:p>
        </w:tc>
        <w:tc>
          <w:tcPr>
            <w:tcW w:w="122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Threat</w:t>
            </w:r>
          </w:p>
        </w:tc>
        <w:tc>
          <w:tcPr>
            <w:tcW w:w="2027"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CVSS Vector</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CVSS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Damage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Reproducibility</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Exploitability</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Affected Users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Discoverability</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DREAD /15</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5B2231" w:rsidRDefault="005B2231">
            <w:pPr>
              <w:jc w:val="center"/>
            </w:pPr>
            <w:r>
              <w:rPr>
                <w:b/>
                <w:bCs/>
                <w:color w:val="FFFFFF"/>
              </w:rPr>
              <w:t>Severity</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TG-17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t>Tampering</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SQL/NoSQL Injection</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CVSS:3.1/AV:N/AC:L/PR:N/UI:N/S:C/C:H/I:H/A:H</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C00000"/>
                <w:sz w:val="18"/>
                <w:szCs w:val="18"/>
              </w:rPr>
              <w:t>9.9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C00000"/>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C00000"/>
                <w:sz w:val="18"/>
                <w:szCs w:val="18"/>
              </w:rPr>
              <w:t>CRITICAL</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roofErr w:type="spellStart"/>
            <w:r>
              <w:rPr>
                <w:color w:val="000000"/>
                <w:sz w:val="18"/>
                <w:szCs w:val="18"/>
              </w:rPr>
              <w:t>EoP</w:t>
            </w:r>
            <w:proofErr w:type="spellEnd"/>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Cross-Site Request Forgery</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CVSS:3.1/AV:N/AC:L/PR:N/UI:R/S:U/C:H/I:H/A:N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C00000"/>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TG-16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t>Info Disc</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DB Connection Sniffing</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CVSS:3.1/AV:N/AC:H/PR:N/UI:N/S:U/C:H/I:N/A:N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385723"/>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color w:val="000000"/>
                <w:sz w:val="18"/>
                <w:szCs w:val="18"/>
              </w:rPr>
              <w:t>Spoofing</w:t>
            </w:r>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User Entity Spoofing</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CVSS:3.1/AV:N/AC:L/PR:N/UI:N/S:U/C:H/I:H/A:N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C00000"/>
                <w:sz w:val="18"/>
                <w:szCs w:val="18"/>
              </w:rPr>
              <w:t>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C00000"/>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TG-19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t>Tampering</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Payment Response Tampering</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CVSS:3.1/AV:N/AC:H/PR:N/UI:N/S:C/C:H/I:H/A:N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8.7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C00000"/>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color w:val="000000"/>
                <w:sz w:val="18"/>
                <w:szCs w:val="18"/>
              </w:rPr>
              <w:t>Spoofing</w:t>
            </w:r>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Payment Gateway Spoofing</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CVSS:3.1/AV:N/AC:H/PR:N/UI:N/S:C/C:H/I:H/A:N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8.7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w:t>
            </w:r>
            <w:r>
              <w:rPr>
                <w:b/>
                <w:bCs/>
                <w:color w:val="1F4E79"/>
                <w:sz w:val="18"/>
                <w:szCs w:val="18"/>
              </w:rPr>
              <w:lastRenderedPageBreak/>
              <w:t>02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roofErr w:type="spellStart"/>
            <w:r>
              <w:rPr>
                <w:color w:val="000000"/>
                <w:sz w:val="18"/>
                <w:szCs w:val="18"/>
              </w:rPr>
              <w:lastRenderedPageBreak/>
              <w:t>EoP</w:t>
            </w:r>
            <w:proofErr w:type="spellEnd"/>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Elevation via Impersonation</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CVSS:3.1/AV:N/AC:L/PR:L/UI:N/S:U/C:H/I:H/A:N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roofErr w:type="spellStart"/>
            <w:r>
              <w:rPr>
                <w:color w:val="000000"/>
                <w:sz w:val="18"/>
                <w:szCs w:val="18"/>
              </w:rPr>
              <w:t>EoP</w:t>
            </w:r>
            <w:proofErr w:type="spellEnd"/>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RCE via Malicious Input</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CVSS:3.1/AV:N/AC:L/PR:N/UI:N/S:C/C:H/I:H/A:H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C00000"/>
                <w:sz w:val="18"/>
                <w:szCs w:val="18"/>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C00000"/>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C00000"/>
                <w:sz w:val="18"/>
                <w:szCs w:val="18"/>
              </w:rPr>
              <w:t>CRITICAL</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TG-08</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t>Repudiation</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Process Repudiation (No Logs)</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CVSS:3.1/AV:N/AC:L/PR:L/UI:N/S:U/C:N/I:H/A:N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385723"/>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385723"/>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385723"/>
                <w:sz w:val="18"/>
                <w:szCs w:val="18"/>
              </w:rPr>
              <w:t>MEDIUM</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color w:val="000000"/>
                <w:sz w:val="18"/>
                <w:szCs w:val="18"/>
              </w:rPr>
              <w:t>Repudiation</w:t>
            </w:r>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Data Store Write Repudiation</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CVSS:3.1/AV:N/AC:L/PR:L/UI:N/S:U/C:N/I:H/A:N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385723"/>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385723"/>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385723"/>
                <w:sz w:val="18"/>
                <w:szCs w:val="18"/>
              </w:rPr>
              <w:t>MEDIUM</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t>Spoofing</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API Process Spoofing to DB</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CVSS:3.1/AV:N/AC:H/PR:H/UI:N/S:C/C:H/I:H/A:N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color w:val="000000"/>
                <w:sz w:val="18"/>
                <w:szCs w:val="18"/>
              </w:rPr>
              <w:t>Spoofing</w:t>
            </w:r>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Data Store Destination Spoofing</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CVSS:3.1/AV:N/AC:H/PR:H/UI:N/S:C/C:H/I:H/A:N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TG-18</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t>Tampering</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Data Store Corruption</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CVSS:3.1/AV:N/AC:H/PR:L/UI:N/S:C/C:N/I:H/A:H</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roofErr w:type="spellStart"/>
            <w:r>
              <w:rPr>
                <w:color w:val="000000"/>
                <w:sz w:val="18"/>
                <w:szCs w:val="18"/>
              </w:rPr>
              <w:t>DoS</w:t>
            </w:r>
            <w:proofErr w:type="spellEnd"/>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Excessive Resource Consumption</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CVSS:3.1/AV:N/AC:L/PR:N/UI:N/S:U/C:N/I:N/A:H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TG-12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t>Spoofing</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Frontend Process Spoofing</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CVSS:3.1/AV:N/AC:L/PR:N/UI:R/S:U/C:H/I:H/A:N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1F4E79"/>
                <w:sz w:val="18"/>
                <w:szCs w:val="18"/>
              </w:rPr>
              <w:t>TG-04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roofErr w:type="spellStart"/>
            <w:r>
              <w:rPr>
                <w:color w:val="000000"/>
                <w:sz w:val="18"/>
                <w:szCs w:val="18"/>
              </w:rPr>
              <w:t>DoS</w:t>
            </w:r>
            <w:proofErr w:type="spellEnd"/>
          </w:p>
        </w:tc>
        <w:tc>
          <w:tcPr>
            <w:tcW w:w="12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r>
              <w:rPr>
                <w:b/>
                <w:bCs/>
                <w:color w:val="000000"/>
                <w:sz w:val="18"/>
                <w:szCs w:val="18"/>
              </w:rPr>
              <w:t>HTTPS Data Flow Interruption</w:t>
            </w:r>
          </w:p>
        </w:tc>
        <w:tc>
          <w:tcPr>
            <w:tcW w:w="202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t>CVSS:3.1/AV:N/AC:L/PR:N/UI:N/S:U/C:N/I:N/A:H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5B2231" w:rsidRDefault="005B2231">
            <w:pPr>
              <w:jc w:val="center"/>
            </w:pPr>
            <w:r>
              <w:rPr>
                <w:b/>
                <w:bCs/>
                <w:color w:val="D07000"/>
                <w:sz w:val="18"/>
                <w:szCs w:val="18"/>
              </w:rPr>
              <w:t>HIGH</w:t>
            </w:r>
          </w:p>
        </w:tc>
      </w:tr>
      <w:tr w:rsidR="005B2231" w:rsidTr="005B2231">
        <w:tblPrEx>
          <w:tblCellMar>
            <w:top w:w="0" w:type="dxa"/>
            <w:bottom w:w="0" w:type="dxa"/>
          </w:tblCellMar>
        </w:tblPrEx>
        <w:trPr>
          <w:trHeight w:val="305"/>
        </w:trPr>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1F4E79"/>
                <w:sz w:val="18"/>
                <w:szCs w:val="18"/>
              </w:rPr>
              <w:t>TG-</w:t>
            </w:r>
            <w:r>
              <w:rPr>
                <w:b/>
                <w:bCs/>
                <w:color w:val="1F4E79"/>
                <w:sz w:val="18"/>
                <w:szCs w:val="18"/>
              </w:rPr>
              <w:lastRenderedPageBreak/>
              <w:t>10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color w:val="000000"/>
                <w:sz w:val="18"/>
                <w:szCs w:val="18"/>
              </w:rPr>
              <w:lastRenderedPageBreak/>
              <w:t>Repudiation</w:t>
            </w:r>
          </w:p>
        </w:tc>
        <w:tc>
          <w:tcPr>
            <w:tcW w:w="1227"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r>
              <w:rPr>
                <w:b/>
                <w:bCs/>
                <w:color w:val="000000"/>
                <w:sz w:val="18"/>
                <w:szCs w:val="18"/>
              </w:rPr>
              <w:t xml:space="preserve">Payment Gateway </w:t>
            </w:r>
            <w:r>
              <w:rPr>
                <w:b/>
                <w:bCs/>
                <w:color w:val="000000"/>
                <w:sz w:val="18"/>
                <w:szCs w:val="18"/>
              </w:rPr>
              <w:lastRenderedPageBreak/>
              <w:t>Repudiation</w:t>
            </w:r>
          </w:p>
        </w:tc>
        <w:tc>
          <w:tcPr>
            <w:tcW w:w="2027" w:type="dxa"/>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5B2231" w:rsidRDefault="005B2231">
            <w:r>
              <w:rPr>
                <w:rFonts w:ascii="Courier New" w:eastAsia="Courier New" w:hAnsi="Courier New" w:cs="Courier New"/>
                <w:color w:val="555555"/>
                <w:sz w:val="14"/>
                <w:szCs w:val="14"/>
              </w:rPr>
              <w:lastRenderedPageBreak/>
              <w:t>CVSS:3.1/AV:N/AC:H/PR:N/UI:N/S:U/C:N/I:H/A:N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385723"/>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385723"/>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5B2231" w:rsidRDefault="005B2231">
            <w:pPr>
              <w:jc w:val="center"/>
            </w:pPr>
            <w:r>
              <w:rPr>
                <w:b/>
                <w:bCs/>
                <w:color w:val="385723"/>
                <w:sz w:val="18"/>
                <w:szCs w:val="18"/>
              </w:rPr>
              <w:t>MEDIUM</w:t>
            </w:r>
          </w:p>
        </w:tc>
      </w:tr>
    </w:tbl>
    <w:p w:rsidR="00FA2D03" w:rsidRDefault="00FA2D03">
      <w:pPr>
        <w:spacing w:before="80" w:after="80"/>
      </w:pPr>
    </w:p>
    <w:p w:rsidR="00FA2D03" w:rsidRDefault="00593151">
      <w:pPr>
        <w:pStyle w:val="Heading2"/>
      </w:pPr>
      <w:r>
        <w:rPr>
          <w:sz w:val="26"/>
          <w:szCs w:val="26"/>
        </w:rPr>
        <w:t>5.3 Score Legend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3"/>
        <w:gridCol w:w="2075"/>
        <w:gridCol w:w="1854"/>
        <w:gridCol w:w="3998"/>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Rating</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DREAD Score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CVSS Score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proofErr w:type="spellStart"/>
            <w:r>
              <w:rPr>
                <w:b/>
                <w:bCs/>
                <w:color w:val="FFFFFF"/>
              </w:rPr>
              <w:t>Colour</w:t>
            </w:r>
            <w:proofErr w:type="spellEnd"/>
            <w:r>
              <w:rPr>
                <w:b/>
                <w:bCs/>
                <w:color w:val="FFFFFF"/>
              </w:rPr>
              <w:t xml:space="preserve"> Code</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CRITICAL</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000000"/>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000000"/>
                <w:sz w:val="18"/>
                <w:szCs w:val="18"/>
              </w:rPr>
              <w:t>9.0–10.0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Red — Immediate action required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000000"/>
                <w:sz w:val="18"/>
                <w:szCs w:val="18"/>
              </w:rPr>
              <w:t>12–14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000000"/>
                <w:sz w:val="18"/>
                <w:szCs w:val="18"/>
              </w:rPr>
              <w:t>7.0–8.9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Orange — Fix before production</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MEDIUM</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000000"/>
                <w:sz w:val="18"/>
                <w:szCs w:val="18"/>
              </w:rPr>
              <w:t>9–11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000000"/>
                <w:sz w:val="18"/>
                <w:szCs w:val="18"/>
              </w:rPr>
              <w:t>4.0–6.9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Amber — Fix before next release</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555555"/>
                <w:sz w:val="18"/>
                <w:szCs w:val="18"/>
              </w:rPr>
              <w:t>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000000"/>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000000"/>
                <w:sz w:val="18"/>
                <w:szCs w:val="18"/>
              </w:rPr>
              <w:t>0.1–3.9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Green — Track; resolve in backlog</w:t>
            </w:r>
          </w:p>
        </w:tc>
      </w:tr>
    </w:tbl>
    <w:p w:rsidR="00FA2D03" w:rsidRDefault="00FA2D03">
      <w:pPr>
        <w:spacing w:before="80" w:after="80"/>
      </w:pPr>
    </w:p>
    <w:p w:rsidR="00FA2D03" w:rsidRDefault="00593151">
      <w:r>
        <w:br w:type="page"/>
      </w:r>
    </w:p>
    <w:p w:rsidR="005B2231" w:rsidRDefault="005B2231">
      <w:pPr>
        <w:pStyle w:val="Heading1"/>
        <w:rPr>
          <w:sz w:val="32"/>
          <w:szCs w:val="32"/>
        </w:rPr>
      </w:pPr>
    </w:p>
    <w:p w:rsidR="00FA2D03" w:rsidRDefault="00593151">
      <w:pPr>
        <w:pStyle w:val="Heading1"/>
      </w:pPr>
      <w:r>
        <w:rPr>
          <w:sz w:val="32"/>
          <w:szCs w:val="32"/>
        </w:rPr>
        <w:t xml:space="preserve">6. Threat </w:t>
      </w:r>
      <w:proofErr w:type="spellStart"/>
      <w:r>
        <w:rPr>
          <w:sz w:val="32"/>
          <w:szCs w:val="32"/>
        </w:rPr>
        <w:t>Prioritisation</w:t>
      </w:r>
      <w:proofErr w:type="spellEnd"/>
      <w:r>
        <w:rPr>
          <w:sz w:val="32"/>
          <w:szCs w:val="32"/>
        </w:rPr>
        <w:t xml:space="preserve"> Matrix</w:t>
      </w:r>
    </w:p>
    <w:p w:rsidR="00FA2D03" w:rsidRDefault="00593151">
      <w:pPr>
        <w:pStyle w:val="Heading2"/>
      </w:pPr>
      <w:r>
        <w:rPr>
          <w:sz w:val="26"/>
          <w:szCs w:val="26"/>
        </w:rPr>
        <w:t>6.1 Methodology</w:t>
      </w:r>
    </w:p>
    <w:p w:rsidR="00FA2D03" w:rsidRDefault="00593151">
      <w:pPr>
        <w:spacing w:before="80" w:after="80"/>
      </w:pPr>
      <w:r>
        <w:t xml:space="preserve">The threat </w:t>
      </w:r>
      <w:r w:rsidR="005B2231">
        <w:t>prioritization</w:t>
      </w:r>
      <w:r>
        <w:t xml:space="preserve"> matrix plots each threat group on a 5×5 grid. The Y-axis represents Likelihood (1 = Rare, 5 = </w:t>
      </w:r>
      <w:proofErr w:type="gramStart"/>
      <w:r>
        <w:t>Certain</w:t>
      </w:r>
      <w:proofErr w:type="gramEnd"/>
      <w:r>
        <w:t xml:space="preserve">) based on attack feasibility, required privileges, and observed real-world exploit rates. The X-axis represents Business Impact </w:t>
      </w:r>
      <w:r>
        <w:t>(1 = Negligible, 5 = Critical) factoring in confidentiality, integrity, availability, regulatory exposure, and financial consequences.</w:t>
      </w:r>
    </w:p>
    <w:p w:rsidR="00FA2D03" w:rsidRDefault="00593151">
      <w:pPr>
        <w:spacing w:before="80" w:after="80"/>
      </w:pPr>
      <w:r>
        <w:t xml:space="preserve">Risk Score = Likelihood × Impact. Cells are </w:t>
      </w:r>
      <w:proofErr w:type="spellStart"/>
      <w:r>
        <w:t>colour</w:t>
      </w:r>
      <w:proofErr w:type="spellEnd"/>
      <w:r>
        <w:t xml:space="preserve">-coded: Red (≥20) = CRITICAL; Orange-Red (12–19) = HIGH; Orange (6–11) </w:t>
      </w:r>
      <w:r>
        <w:t>= MEDIUM; Yellow (3–5) = LOW; Green (1–2) = INFORMATIONAL.</w:t>
      </w:r>
    </w:p>
    <w:p w:rsidR="00FA2D03" w:rsidRDefault="00FA2D0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3"/>
        <w:gridCol w:w="1672"/>
        <w:gridCol w:w="1304"/>
        <w:gridCol w:w="2384"/>
        <w:gridCol w:w="1509"/>
        <w:gridCol w:w="1438"/>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FA2D03">
            <w:pPr>
              <w:jc w:val="center"/>
            </w:pP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Impact: 1 — Negligible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Impact: 2 — Low</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Impact: 3 — Moderate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Impact: 4 — High</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Impact: 5 — Critical</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rsidR="00FA2D03" w:rsidRDefault="00593151">
            <w:pPr>
              <w:jc w:val="center"/>
            </w:pPr>
            <w:r>
              <w:rPr>
                <w:b/>
                <w:bCs/>
                <w:color w:val="FFFFFF"/>
                <w:sz w:val="17"/>
                <w:szCs w:val="17"/>
              </w:rPr>
              <w:t>5 – Certain</w:t>
            </w:r>
          </w:p>
        </w:tc>
        <w:tc>
          <w:tcPr>
            <w:tcW w:w="0" w:type="auto"/>
            <w:tcBorders>
              <w:top w:val="single" w:sz="1" w:space="0" w:color="CCCCCC"/>
              <w:left w:val="single" w:sz="1" w:space="0" w:color="CCCCCC"/>
              <w:bottom w:val="single" w:sz="1" w:space="0" w:color="CCCCCC"/>
              <w:right w:val="single" w:sz="1" w:space="0" w:color="CCCCCC"/>
            </w:tcBorders>
            <w:shd w:val="clear" w:color="auto" w:fill="FFC0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7F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00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C00000"/>
            <w:tcMar>
              <w:top w:w="80" w:type="dxa"/>
              <w:left w:w="100" w:type="dxa"/>
              <w:bottom w:w="80" w:type="dxa"/>
              <w:right w:w="100" w:type="dxa"/>
            </w:tcMar>
          </w:tcPr>
          <w:p w:rsidR="00FA2D03" w:rsidRDefault="00593151">
            <w:pPr>
              <w:jc w:val="center"/>
            </w:pPr>
            <w:r>
              <w:rPr>
                <w:b/>
                <w:bCs/>
                <w:color w:val="FFFFFF"/>
                <w:sz w:val="16"/>
                <w:szCs w:val="16"/>
              </w:rPr>
              <w:t>TG-01 (CSRF) TG-11 (Spoof)</w:t>
            </w:r>
          </w:p>
        </w:tc>
        <w:tc>
          <w:tcPr>
            <w:tcW w:w="0" w:type="auto"/>
            <w:tcBorders>
              <w:top w:val="single" w:sz="1" w:space="0" w:color="CCCCCC"/>
              <w:left w:val="single" w:sz="1" w:space="0" w:color="CCCCCC"/>
              <w:bottom w:val="single" w:sz="1" w:space="0" w:color="CCCCCC"/>
              <w:right w:val="single" w:sz="1" w:space="0" w:color="CCCCCC"/>
            </w:tcBorders>
            <w:shd w:val="clear" w:color="auto" w:fill="C00000"/>
            <w:tcMar>
              <w:top w:w="80" w:type="dxa"/>
              <w:left w:w="100" w:type="dxa"/>
              <w:bottom w:w="80" w:type="dxa"/>
              <w:right w:w="100" w:type="dxa"/>
            </w:tcMar>
          </w:tcPr>
          <w:p w:rsidR="00FA2D03" w:rsidRDefault="00593151">
            <w:pPr>
              <w:jc w:val="center"/>
            </w:pPr>
            <w:r>
              <w:rPr>
                <w:b/>
                <w:bCs/>
                <w:color w:val="FFFFFF"/>
                <w:sz w:val="16"/>
                <w:szCs w:val="16"/>
              </w:rPr>
              <w:t>TG-03 (RCE) TG-17 (</w:t>
            </w:r>
            <w:proofErr w:type="spellStart"/>
            <w:r>
              <w:rPr>
                <w:b/>
                <w:bCs/>
                <w:color w:val="FFFFFF"/>
                <w:sz w:val="16"/>
                <w:szCs w:val="16"/>
              </w:rPr>
              <w:t>SQLi</w:t>
            </w:r>
            <w:proofErr w:type="spellEnd"/>
            <w:r>
              <w:rPr>
                <w:b/>
                <w:bCs/>
                <w:color w:val="FFFFFF"/>
                <w:sz w:val="16"/>
                <w:szCs w:val="16"/>
              </w:rPr>
              <w:t>)</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rsidR="00FA2D03" w:rsidRDefault="00593151">
            <w:pPr>
              <w:jc w:val="center"/>
            </w:pPr>
            <w:r>
              <w:rPr>
                <w:b/>
                <w:bCs/>
                <w:color w:val="FFFFFF"/>
                <w:sz w:val="17"/>
                <w:szCs w:val="17"/>
              </w:rPr>
              <w:t>4 – Likely</w:t>
            </w:r>
          </w:p>
        </w:tc>
        <w:tc>
          <w:tcPr>
            <w:tcW w:w="0" w:type="auto"/>
            <w:tcBorders>
              <w:top w:val="single" w:sz="1" w:space="0" w:color="CCCCCC"/>
              <w:left w:val="single" w:sz="1" w:space="0" w:color="CCCCCC"/>
              <w:bottom w:val="single" w:sz="1" w:space="0" w:color="CCCCCC"/>
              <w:right w:val="single" w:sz="1" w:space="0" w:color="CCCCCC"/>
            </w:tcBorders>
            <w:shd w:val="clear" w:color="auto" w:fill="FFC0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7F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0000"/>
            <w:tcMar>
              <w:top w:w="80" w:type="dxa"/>
              <w:left w:w="100" w:type="dxa"/>
              <w:bottom w:w="80" w:type="dxa"/>
              <w:right w:w="100" w:type="dxa"/>
            </w:tcMar>
          </w:tcPr>
          <w:p w:rsidR="00FA2D03" w:rsidRDefault="00593151">
            <w:pPr>
              <w:jc w:val="center"/>
            </w:pPr>
            <w:r>
              <w:rPr>
                <w:b/>
                <w:bCs/>
                <w:color w:val="FFFFFF"/>
                <w:sz w:val="16"/>
                <w:szCs w:val="16"/>
              </w:rPr>
              <w:t>TG-07 (</w:t>
            </w:r>
            <w:proofErr w:type="spellStart"/>
            <w:r>
              <w:rPr>
                <w:b/>
                <w:bCs/>
                <w:color w:val="FFFFFF"/>
                <w:sz w:val="16"/>
                <w:szCs w:val="16"/>
              </w:rPr>
              <w:t>DoS</w:t>
            </w:r>
            <w:proofErr w:type="spellEnd"/>
            <w:r>
              <w:rPr>
                <w:b/>
                <w:bCs/>
                <w:color w:val="FFFFFF"/>
                <w:sz w:val="16"/>
                <w:szCs w:val="16"/>
              </w:rPr>
              <w:t xml:space="preserve">) </w:t>
            </w:r>
            <w:r>
              <w:rPr>
                <w:b/>
                <w:bCs/>
                <w:color w:val="FFFFFF"/>
                <w:sz w:val="16"/>
                <w:szCs w:val="16"/>
              </w:rPr>
              <w:t>TG-04 (</w:t>
            </w:r>
            <w:proofErr w:type="spellStart"/>
            <w:r>
              <w:rPr>
                <w:b/>
                <w:bCs/>
                <w:color w:val="FFFFFF"/>
                <w:sz w:val="16"/>
                <w:szCs w:val="16"/>
              </w:rPr>
              <w:t>DoS</w:t>
            </w:r>
            <w:proofErr w:type="spellEnd"/>
            <w:r>
              <w:rPr>
                <w:b/>
                <w:bCs/>
                <w:color w:val="FFFFFF"/>
                <w:sz w:val="16"/>
                <w:szCs w:val="16"/>
              </w:rPr>
              <w:t>)</w:t>
            </w:r>
          </w:p>
        </w:tc>
        <w:tc>
          <w:tcPr>
            <w:tcW w:w="0" w:type="auto"/>
            <w:tcBorders>
              <w:top w:val="single" w:sz="1" w:space="0" w:color="CCCCCC"/>
              <w:left w:val="single" w:sz="1" w:space="0" w:color="CCCCCC"/>
              <w:bottom w:val="single" w:sz="1" w:space="0" w:color="CCCCCC"/>
              <w:right w:val="single" w:sz="1" w:space="0" w:color="CCCCCC"/>
            </w:tcBorders>
            <w:shd w:val="clear" w:color="auto" w:fill="FF0000"/>
            <w:tcMar>
              <w:top w:w="80" w:type="dxa"/>
              <w:left w:w="100" w:type="dxa"/>
              <w:bottom w:w="80" w:type="dxa"/>
              <w:right w:w="100" w:type="dxa"/>
            </w:tcMar>
          </w:tcPr>
          <w:p w:rsidR="00FA2D03" w:rsidRDefault="00593151">
            <w:pPr>
              <w:jc w:val="center"/>
            </w:pPr>
            <w:r>
              <w:rPr>
                <w:b/>
                <w:bCs/>
                <w:color w:val="FFFFFF"/>
                <w:sz w:val="16"/>
                <w:szCs w:val="16"/>
              </w:rPr>
              <w:t>TG-02 (</w:t>
            </w:r>
            <w:proofErr w:type="spellStart"/>
            <w:r>
              <w:rPr>
                <w:b/>
                <w:bCs/>
                <w:color w:val="FFFFFF"/>
                <w:sz w:val="16"/>
                <w:szCs w:val="16"/>
              </w:rPr>
              <w:t>EoP</w:t>
            </w:r>
            <w:proofErr w:type="spellEnd"/>
            <w:r>
              <w:rPr>
                <w:b/>
                <w:bCs/>
                <w:color w:val="FFFFFF"/>
                <w:sz w:val="16"/>
                <w:szCs w:val="16"/>
              </w:rPr>
              <w:t>) TG-16 (Sniff)</w:t>
            </w:r>
          </w:p>
        </w:tc>
        <w:tc>
          <w:tcPr>
            <w:tcW w:w="0" w:type="auto"/>
            <w:tcBorders>
              <w:top w:val="single" w:sz="1" w:space="0" w:color="CCCCCC"/>
              <w:left w:val="single" w:sz="1" w:space="0" w:color="CCCCCC"/>
              <w:bottom w:val="single" w:sz="1" w:space="0" w:color="CCCCCC"/>
              <w:right w:val="single" w:sz="1" w:space="0" w:color="CCCCCC"/>
            </w:tcBorders>
            <w:shd w:val="clear" w:color="auto" w:fill="C00000"/>
            <w:tcMar>
              <w:top w:w="80" w:type="dxa"/>
              <w:left w:w="100" w:type="dxa"/>
              <w:bottom w:w="80" w:type="dxa"/>
              <w:right w:w="100" w:type="dxa"/>
            </w:tcMar>
          </w:tcPr>
          <w:p w:rsidR="00FA2D03" w:rsidRDefault="00593151">
            <w:pPr>
              <w:jc w:val="center"/>
            </w:pPr>
            <w:r>
              <w:rPr>
                <w:b/>
                <w:bCs/>
                <w:color w:val="FFFFFF"/>
                <w:sz w:val="16"/>
                <w:szCs w:val="16"/>
              </w:rPr>
              <w:t>TG-19 (Pay) TG-14 (GW)</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rsidR="00FA2D03" w:rsidRDefault="00593151">
            <w:pPr>
              <w:jc w:val="center"/>
            </w:pPr>
            <w:r>
              <w:rPr>
                <w:b/>
                <w:bCs/>
                <w:color w:val="FFFFFF"/>
                <w:sz w:val="17"/>
                <w:szCs w:val="17"/>
              </w:rPr>
              <w:t>3 – Possible</w:t>
            </w:r>
          </w:p>
        </w:tc>
        <w:tc>
          <w:tcPr>
            <w:tcW w:w="0" w:type="auto"/>
            <w:tcBorders>
              <w:top w:val="single" w:sz="1" w:space="0" w:color="CCCCCC"/>
              <w:left w:val="single" w:sz="1" w:space="0" w:color="CCCCCC"/>
              <w:bottom w:val="single" w:sz="1" w:space="0" w:color="CCCCCC"/>
              <w:right w:val="single" w:sz="1" w:space="0" w:color="CCCCCC"/>
            </w:tcBorders>
            <w:shd w:val="clear" w:color="auto" w:fill="FFC0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7F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7F00"/>
            <w:tcMar>
              <w:top w:w="80" w:type="dxa"/>
              <w:left w:w="100" w:type="dxa"/>
              <w:bottom w:w="80" w:type="dxa"/>
              <w:right w:w="100" w:type="dxa"/>
            </w:tcMar>
          </w:tcPr>
          <w:p w:rsidR="00FA2D03" w:rsidRDefault="00593151">
            <w:pPr>
              <w:jc w:val="center"/>
            </w:pPr>
            <w:r>
              <w:rPr>
                <w:b/>
                <w:bCs/>
                <w:color w:val="FFFFFF"/>
                <w:sz w:val="16"/>
                <w:szCs w:val="16"/>
              </w:rPr>
              <w:t>TG-08 (Rep) TG-09 (Rep) TG-13 (Spoof) TG-15 (Spoof)</w:t>
            </w:r>
          </w:p>
        </w:tc>
        <w:tc>
          <w:tcPr>
            <w:tcW w:w="0" w:type="auto"/>
            <w:tcBorders>
              <w:top w:val="single" w:sz="1" w:space="0" w:color="CCCCCC"/>
              <w:left w:val="single" w:sz="1" w:space="0" w:color="CCCCCC"/>
              <w:bottom w:val="single" w:sz="1" w:space="0" w:color="CCCCCC"/>
              <w:right w:val="single" w:sz="1" w:space="0" w:color="CCCCCC"/>
            </w:tcBorders>
            <w:shd w:val="clear" w:color="auto" w:fill="FF0000"/>
            <w:tcMar>
              <w:top w:w="80" w:type="dxa"/>
              <w:left w:w="100" w:type="dxa"/>
              <w:bottom w:w="80" w:type="dxa"/>
              <w:right w:w="100" w:type="dxa"/>
            </w:tcMar>
          </w:tcPr>
          <w:p w:rsidR="00FA2D03" w:rsidRDefault="00593151">
            <w:pPr>
              <w:jc w:val="center"/>
            </w:pPr>
            <w:r>
              <w:rPr>
                <w:b/>
                <w:bCs/>
                <w:color w:val="FFFFFF"/>
                <w:sz w:val="16"/>
                <w:szCs w:val="16"/>
              </w:rPr>
              <w:t>TG-12 (Spoof) TG-18 (Tamp)</w:t>
            </w:r>
          </w:p>
        </w:tc>
        <w:tc>
          <w:tcPr>
            <w:tcW w:w="0" w:type="auto"/>
            <w:tcBorders>
              <w:top w:val="single" w:sz="1" w:space="0" w:color="CCCCCC"/>
              <w:left w:val="single" w:sz="1" w:space="0" w:color="CCCCCC"/>
              <w:bottom w:val="single" w:sz="1" w:space="0" w:color="CCCCCC"/>
              <w:right w:val="single" w:sz="1" w:space="0" w:color="CCCCCC"/>
            </w:tcBorders>
            <w:shd w:val="clear" w:color="auto" w:fill="FF0000"/>
            <w:tcMar>
              <w:top w:w="80" w:type="dxa"/>
              <w:left w:w="100" w:type="dxa"/>
              <w:bottom w:w="80" w:type="dxa"/>
              <w:right w:w="100" w:type="dxa"/>
            </w:tcMar>
          </w:tcPr>
          <w:p w:rsidR="00FA2D03" w:rsidRDefault="00593151">
            <w:pPr>
              <w:jc w:val="center"/>
            </w:pPr>
            <w:r>
              <w:rPr>
                <w:b/>
                <w:bCs/>
                <w:color w:val="FFFFFF"/>
                <w:sz w:val="16"/>
                <w:szCs w:val="16"/>
              </w:rPr>
              <w:t xml:space="preserve">TG-07 (RCE </w:t>
            </w:r>
            <w:proofErr w:type="spellStart"/>
            <w:r>
              <w:rPr>
                <w:b/>
                <w:bCs/>
                <w:color w:val="FFFFFF"/>
                <w:sz w:val="16"/>
                <w:szCs w:val="16"/>
              </w:rPr>
              <w:t>surv</w:t>
            </w:r>
            <w:proofErr w:type="spellEnd"/>
            <w:r>
              <w:rPr>
                <w:b/>
                <w:bCs/>
                <w:color w:val="FFFFFF"/>
                <w:sz w:val="16"/>
                <w:szCs w:val="16"/>
              </w:rPr>
              <w:t>)</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rsidR="00FA2D03" w:rsidRDefault="00593151">
            <w:pPr>
              <w:jc w:val="center"/>
            </w:pPr>
            <w:r>
              <w:rPr>
                <w:b/>
                <w:bCs/>
                <w:color w:val="FFFFFF"/>
                <w:sz w:val="17"/>
                <w:szCs w:val="17"/>
              </w:rPr>
              <w:t>2 – Unlikely</w:t>
            </w:r>
          </w:p>
        </w:tc>
        <w:tc>
          <w:tcPr>
            <w:tcW w:w="0" w:type="auto"/>
            <w:tcBorders>
              <w:top w:val="single" w:sz="1" w:space="0" w:color="CCCCCC"/>
              <w:left w:val="single" w:sz="1" w:space="0" w:color="CCCCCC"/>
              <w:bottom w:val="single" w:sz="1" w:space="0" w:color="CCCCCC"/>
              <w:right w:val="single" w:sz="1" w:space="0" w:color="CCCCCC"/>
            </w:tcBorders>
            <w:shd w:val="clear" w:color="auto" w:fill="70AD47"/>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C0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7F00"/>
            <w:tcMar>
              <w:top w:w="80" w:type="dxa"/>
              <w:left w:w="100" w:type="dxa"/>
              <w:bottom w:w="80" w:type="dxa"/>
              <w:right w:w="100" w:type="dxa"/>
            </w:tcMar>
          </w:tcPr>
          <w:p w:rsidR="00FA2D03" w:rsidRDefault="00593151">
            <w:pPr>
              <w:jc w:val="center"/>
            </w:pPr>
            <w:r>
              <w:rPr>
                <w:b/>
                <w:bCs/>
                <w:color w:val="FFFFFF"/>
                <w:sz w:val="16"/>
                <w:szCs w:val="16"/>
              </w:rPr>
              <w:t>TG-10 (Rep)</w:t>
            </w:r>
          </w:p>
        </w:tc>
        <w:tc>
          <w:tcPr>
            <w:tcW w:w="0" w:type="auto"/>
            <w:tcBorders>
              <w:top w:val="single" w:sz="1" w:space="0" w:color="CCCCCC"/>
              <w:left w:val="single" w:sz="1" w:space="0" w:color="CCCCCC"/>
              <w:bottom w:val="single" w:sz="1" w:space="0" w:color="CCCCCC"/>
              <w:right w:val="single" w:sz="1" w:space="0" w:color="CCCCCC"/>
            </w:tcBorders>
            <w:shd w:val="clear" w:color="auto" w:fill="FF7F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7F00"/>
            <w:tcMar>
              <w:top w:w="80" w:type="dxa"/>
              <w:left w:w="100" w:type="dxa"/>
              <w:bottom w:w="80" w:type="dxa"/>
              <w:right w:w="100" w:type="dxa"/>
            </w:tcMar>
          </w:tcPr>
          <w:p w:rsidR="00FA2D03" w:rsidRDefault="00FA2D03">
            <w:pPr>
              <w:jc w:val="center"/>
            </w:pP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rsidR="00FA2D03" w:rsidRDefault="00593151">
            <w:pPr>
              <w:jc w:val="center"/>
            </w:pPr>
            <w:r>
              <w:rPr>
                <w:b/>
                <w:bCs/>
                <w:color w:val="FFFFFF"/>
                <w:sz w:val="17"/>
                <w:szCs w:val="17"/>
              </w:rPr>
              <w:t>1 – Rare</w:t>
            </w:r>
          </w:p>
        </w:tc>
        <w:tc>
          <w:tcPr>
            <w:tcW w:w="0" w:type="auto"/>
            <w:tcBorders>
              <w:top w:val="single" w:sz="1" w:space="0" w:color="CCCCCC"/>
              <w:left w:val="single" w:sz="1" w:space="0" w:color="CCCCCC"/>
              <w:bottom w:val="single" w:sz="1" w:space="0" w:color="CCCCCC"/>
              <w:right w:val="single" w:sz="1" w:space="0" w:color="CCCCCC"/>
            </w:tcBorders>
            <w:shd w:val="clear" w:color="auto" w:fill="70AD47"/>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70AD47"/>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C0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C000"/>
            <w:tcMar>
              <w:top w:w="80" w:type="dxa"/>
              <w:left w:w="100" w:type="dxa"/>
              <w:bottom w:w="80" w:type="dxa"/>
              <w:right w:w="100" w:type="dxa"/>
            </w:tcMar>
          </w:tcPr>
          <w:p w:rsidR="00FA2D03" w:rsidRDefault="00FA2D03">
            <w:pPr>
              <w:jc w:val="center"/>
            </w:pPr>
          </w:p>
        </w:tc>
        <w:tc>
          <w:tcPr>
            <w:tcW w:w="0" w:type="auto"/>
            <w:tcBorders>
              <w:top w:val="single" w:sz="1" w:space="0" w:color="CCCCCC"/>
              <w:left w:val="single" w:sz="1" w:space="0" w:color="CCCCCC"/>
              <w:bottom w:val="single" w:sz="1" w:space="0" w:color="CCCCCC"/>
              <w:right w:val="single" w:sz="1" w:space="0" w:color="CCCCCC"/>
            </w:tcBorders>
            <w:shd w:val="clear" w:color="auto" w:fill="FFC000"/>
            <w:tcMar>
              <w:top w:w="80" w:type="dxa"/>
              <w:left w:w="100" w:type="dxa"/>
              <w:bottom w:w="80" w:type="dxa"/>
              <w:right w:w="100" w:type="dxa"/>
            </w:tcMar>
          </w:tcPr>
          <w:p w:rsidR="00FA2D03" w:rsidRDefault="00FA2D03">
            <w:pPr>
              <w:jc w:val="center"/>
            </w:pPr>
          </w:p>
        </w:tc>
      </w:tr>
    </w:tbl>
    <w:p w:rsidR="00FA2D03" w:rsidRDefault="00FA2D03">
      <w:pPr>
        <w:spacing w:before="80" w:after="80"/>
      </w:pPr>
    </w:p>
    <w:p w:rsidR="00FA2D03" w:rsidRDefault="00593151">
      <w:pPr>
        <w:pStyle w:val="Heading2"/>
      </w:pPr>
      <w:r>
        <w:rPr>
          <w:sz w:val="26"/>
          <w:szCs w:val="26"/>
        </w:rPr>
        <w:t xml:space="preserve">6.2 </w:t>
      </w:r>
      <w:proofErr w:type="spellStart"/>
      <w:r>
        <w:rPr>
          <w:sz w:val="26"/>
          <w:szCs w:val="26"/>
        </w:rPr>
        <w:t>Prioritised</w:t>
      </w:r>
      <w:proofErr w:type="spellEnd"/>
      <w:r>
        <w:rPr>
          <w:sz w:val="26"/>
          <w:szCs w:val="26"/>
        </w:rPr>
        <w:t xml:space="preserve"> Action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634"/>
        <w:gridCol w:w="2050"/>
        <w:gridCol w:w="1101"/>
        <w:gridCol w:w="996"/>
        <w:gridCol w:w="2427"/>
        <w:gridCol w:w="1211"/>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Priority</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TG #</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Pattern</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STRIDE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Risk Score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Required Action</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Status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SQL/NoSQL Injection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Tampering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Parameterized queries — immediate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385723"/>
                <w:sz w:val="18"/>
                <w:szCs w:val="18"/>
              </w:rPr>
              <w:t>Remediated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RCE via Malicious Input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EoP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 xml:space="preserve">Input </w:t>
            </w:r>
            <w:proofErr w:type="spellStart"/>
            <w:r>
              <w:rPr>
                <w:color w:val="000000"/>
                <w:sz w:val="18"/>
                <w:szCs w:val="18"/>
              </w:rPr>
              <w:t>sanitisation</w:t>
            </w:r>
            <w:proofErr w:type="spellEnd"/>
            <w:r>
              <w:rPr>
                <w:color w:val="000000"/>
                <w:sz w:val="18"/>
                <w:szCs w:val="18"/>
              </w:rPr>
              <w:t xml:space="preserve"> + CSP — immediate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7030A0"/>
                <w:sz w:val="18"/>
                <w:szCs w:val="18"/>
              </w:rPr>
              <w:t>In Progress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FF0000"/>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TG-01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Cross-Site Request Forgery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r>
              <w:rPr>
                <w:color w:val="000000"/>
                <w:sz w:val="18"/>
                <w:szCs w:val="18"/>
              </w:rPr>
              <w:t>EoP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FF0000"/>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r>
              <w:rPr>
                <w:color w:val="000000"/>
                <w:sz w:val="18"/>
                <w:szCs w:val="18"/>
              </w:rPr>
              <w:t>SameSite</w:t>
            </w:r>
            <w:proofErr w:type="spellEnd"/>
            <w:r>
              <w:rPr>
                <w:color w:val="000000"/>
                <w:sz w:val="18"/>
                <w:szCs w:val="18"/>
              </w:rPr>
              <w:t xml:space="preserve"> cookies + CSRF tokens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385723"/>
                <w:sz w:val="18"/>
                <w:szCs w:val="18"/>
              </w:rPr>
              <w:t>Remediated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FF0000"/>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User Entity Spoofing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Spoofing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FF0000"/>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bcrypt</w:t>
            </w:r>
            <w:proofErr w:type="spellEnd"/>
            <w:r>
              <w:rPr>
                <w:color w:val="000000"/>
                <w:sz w:val="18"/>
                <w:szCs w:val="18"/>
              </w:rPr>
              <w:t xml:space="preserve"> + JWT RS256 + MFA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385723"/>
                <w:sz w:val="18"/>
                <w:szCs w:val="18"/>
              </w:rPr>
              <w:t>Remediated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FF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Payment Response Tampering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Tampering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FF0000"/>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HMAC-SHA256 </w:t>
            </w:r>
            <w:proofErr w:type="spellStart"/>
            <w:r>
              <w:rPr>
                <w:color w:val="000000"/>
                <w:sz w:val="18"/>
                <w:szCs w:val="18"/>
              </w:rPr>
              <w:t>webhook</w:t>
            </w:r>
            <w:proofErr w:type="spellEnd"/>
            <w:r>
              <w:rPr>
                <w:color w:val="000000"/>
                <w:sz w:val="18"/>
                <w:szCs w:val="18"/>
              </w:rPr>
              <w:t xml:space="preserve"> verification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385723"/>
                <w:sz w:val="18"/>
                <w:szCs w:val="18"/>
              </w:rPr>
              <w:t>Remediated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DB Connection Sniffing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Info Disc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Enable TLS/SSL on all DB connections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385723"/>
                <w:sz w:val="18"/>
                <w:szCs w:val="18"/>
              </w:rPr>
              <w:t>Remediated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D07000"/>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TG-14</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Payment Gateway Spoofing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Spoofing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D07000"/>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TLS cert pinning + SDK signature verify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7030A0"/>
                <w:sz w:val="18"/>
                <w:szCs w:val="18"/>
              </w:rPr>
              <w:t>In Progress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Elevation by Impersonation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EoP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 xml:space="preserve">RBAC </w:t>
            </w:r>
            <w:proofErr w:type="spellStart"/>
            <w:r>
              <w:rPr>
                <w:color w:val="000000"/>
                <w:sz w:val="18"/>
                <w:szCs w:val="18"/>
              </w:rPr>
              <w:t>requireRole</w:t>
            </w:r>
            <w:proofErr w:type="spellEnd"/>
            <w:r>
              <w:rPr>
                <w:color w:val="000000"/>
                <w:sz w:val="18"/>
                <w:szCs w:val="18"/>
              </w:rPr>
              <w:t>() middleware on all routes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385723"/>
                <w:sz w:val="18"/>
                <w:szCs w:val="18"/>
              </w:rPr>
              <w:t>Remediated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D07000"/>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API Process Spoofing to DB</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Spoofing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D07000"/>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r>
              <w:rPr>
                <w:color w:val="000000"/>
                <w:sz w:val="18"/>
                <w:szCs w:val="18"/>
              </w:rPr>
              <w:t>mTLS</w:t>
            </w:r>
            <w:proofErr w:type="spellEnd"/>
            <w:r>
              <w:rPr>
                <w:color w:val="000000"/>
                <w:sz w:val="18"/>
                <w:szCs w:val="18"/>
              </w:rPr>
              <w:t xml:space="preserve"> between services + IP whitelist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color w:val="C00000"/>
                <w:sz w:val="18"/>
                <w:szCs w:val="18"/>
              </w:rPr>
              <w:t>Open</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lastRenderedPageBreak/>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Excessive Resource Consumption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DoS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express-rate-limit + 10KB body limit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color w:val="385723"/>
                <w:sz w:val="18"/>
                <w:szCs w:val="18"/>
              </w:rPr>
              <w:t>Remediated</w:t>
            </w:r>
          </w:p>
        </w:tc>
      </w:tr>
    </w:tbl>
    <w:p w:rsidR="00FA2D03" w:rsidRDefault="00FA2D03">
      <w:pPr>
        <w:spacing w:before="80" w:after="80"/>
      </w:pPr>
    </w:p>
    <w:p w:rsidR="00FA2D03" w:rsidRDefault="00593151">
      <w:r>
        <w:br w:type="page"/>
      </w:r>
    </w:p>
    <w:p w:rsidR="005B2231" w:rsidRDefault="005B2231">
      <w:pPr>
        <w:pStyle w:val="Heading1"/>
        <w:rPr>
          <w:sz w:val="32"/>
          <w:szCs w:val="32"/>
        </w:rPr>
      </w:pPr>
    </w:p>
    <w:p w:rsidR="00FA2D03" w:rsidRDefault="00593151">
      <w:pPr>
        <w:pStyle w:val="Heading1"/>
      </w:pPr>
      <w:r>
        <w:rPr>
          <w:sz w:val="32"/>
          <w:szCs w:val="32"/>
        </w:rPr>
        <w:t>7. Attack Surface Mapping — DAST / Pentest Scope</w:t>
      </w:r>
    </w:p>
    <w:p w:rsidR="00FA2D03" w:rsidRDefault="00593151">
      <w:pPr>
        <w:spacing w:before="80" w:after="80"/>
      </w:pPr>
      <w:r>
        <w:t xml:space="preserve">The attack surface table below explicitly links each component and its exposed endpoints to identified threat groups, STRIDE categories, the specific DAST tooling applied, and the manual penetration testing </w:t>
      </w:r>
      <w:r>
        <w:t>objectives. This table forms the formal scope definition for the application security test plan.</w:t>
      </w:r>
    </w:p>
    <w:p w:rsidR="00FA2D03" w:rsidRDefault="00FA2D0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7"/>
        <w:gridCol w:w="1911"/>
        <w:gridCol w:w="1438"/>
        <w:gridCol w:w="1078"/>
        <w:gridCol w:w="1228"/>
        <w:gridCol w:w="1075"/>
        <w:gridCol w:w="1263"/>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Component</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Endpoint / Flow</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Attack Surface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Threat Groups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STRIDE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DAST Tool</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Pentest Scope</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proofErr w:type="spellStart"/>
            <w:r>
              <w:rPr>
                <w:b/>
                <w:bCs/>
                <w:color w:val="1F4E79"/>
                <w:sz w:val="16"/>
                <w:szCs w:val="16"/>
              </w:rPr>
              <w:t>Auth</w:t>
            </w:r>
            <w:proofErr w:type="spellEnd"/>
            <w:r>
              <w:rPr>
                <w:b/>
                <w:bCs/>
                <w:color w:val="1F4E79"/>
                <w:sz w:val="16"/>
                <w:szCs w:val="16"/>
              </w:rPr>
              <w:t xml:space="preserve"> Service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POST /</w:t>
            </w:r>
            <w:proofErr w:type="spellStart"/>
            <w:r>
              <w:rPr>
                <w:color w:val="000000"/>
                <w:sz w:val="16"/>
                <w:szCs w:val="16"/>
              </w:rPr>
              <w:t>auth</w:t>
            </w:r>
            <w:proofErr w:type="spellEnd"/>
            <w:r>
              <w:rPr>
                <w:color w:val="000000"/>
                <w:sz w:val="16"/>
                <w:szCs w:val="16"/>
              </w:rPr>
              <w:t>/login POST /</w:t>
            </w:r>
            <w:proofErr w:type="spellStart"/>
            <w:r>
              <w:rPr>
                <w:color w:val="000000"/>
                <w:sz w:val="16"/>
                <w:szCs w:val="16"/>
              </w:rPr>
              <w:t>auth</w:t>
            </w:r>
            <w:proofErr w:type="spellEnd"/>
            <w:r>
              <w:rPr>
                <w:color w:val="000000"/>
                <w:sz w:val="16"/>
                <w:szCs w:val="16"/>
              </w:rPr>
              <w:t>/register POST /</w:t>
            </w:r>
            <w:proofErr w:type="spellStart"/>
            <w:r>
              <w:rPr>
                <w:color w:val="000000"/>
                <w:sz w:val="16"/>
                <w:szCs w:val="16"/>
              </w:rPr>
              <w:t>auth</w:t>
            </w:r>
            <w:proofErr w:type="spellEnd"/>
            <w:r>
              <w:rPr>
                <w:color w:val="000000"/>
                <w:sz w:val="16"/>
                <w:szCs w:val="16"/>
              </w:rPr>
              <w:t>/refresh</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Login form, JWT issuance, refresh token endpoint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TG-11, TG-02, TG-08</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 xml:space="preserve">Spoofing, </w:t>
            </w:r>
            <w:proofErr w:type="spellStart"/>
            <w:r>
              <w:rPr>
                <w:color w:val="000000"/>
                <w:sz w:val="16"/>
                <w:szCs w:val="16"/>
              </w:rPr>
              <w:t>EoP</w:t>
            </w:r>
            <w:proofErr w:type="spellEnd"/>
            <w:r>
              <w:rPr>
                <w:color w:val="000000"/>
                <w:sz w:val="16"/>
                <w:szCs w:val="16"/>
              </w:rPr>
              <w:t>, Repudiation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OWASP ZAP — Active Scan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 xml:space="preserve">Brute-force, token replay, </w:t>
            </w:r>
            <w:proofErr w:type="spellStart"/>
            <w:r>
              <w:rPr>
                <w:color w:val="000000"/>
                <w:sz w:val="16"/>
                <w:szCs w:val="16"/>
              </w:rPr>
              <w:t>SQLi</w:t>
            </w:r>
            <w:proofErr w:type="spellEnd"/>
            <w:r>
              <w:rPr>
                <w:color w:val="000000"/>
                <w:sz w:val="16"/>
                <w:szCs w:val="16"/>
              </w:rPr>
              <w:t xml:space="preserve"> on </w:t>
            </w:r>
            <w:proofErr w:type="spellStart"/>
            <w:r>
              <w:rPr>
                <w:color w:val="000000"/>
                <w:sz w:val="16"/>
                <w:szCs w:val="16"/>
              </w:rPr>
              <w:t>auth</w:t>
            </w:r>
            <w:proofErr w:type="spellEnd"/>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b/>
                <w:bCs/>
                <w:color w:val="1F4E79"/>
                <w:sz w:val="16"/>
                <w:szCs w:val="16"/>
              </w:rPr>
              <w:t>Cart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POST /cart/add DELETE /cart/remove GET /cart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Cart mutation endpoints, JWT-authenticated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TG-01, TG-02, TG-07, TG-17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proofErr w:type="spellStart"/>
            <w:r>
              <w:rPr>
                <w:color w:val="000000"/>
                <w:sz w:val="16"/>
                <w:szCs w:val="16"/>
              </w:rPr>
              <w:t>EoP</w:t>
            </w:r>
            <w:proofErr w:type="spellEnd"/>
            <w:r>
              <w:rPr>
                <w:color w:val="000000"/>
                <w:sz w:val="16"/>
                <w:szCs w:val="16"/>
              </w:rPr>
              <w:t xml:space="preserve">, Tampering, </w:t>
            </w:r>
            <w:proofErr w:type="spellStart"/>
            <w:r>
              <w:rPr>
                <w:color w:val="000000"/>
                <w:sz w:val="16"/>
                <w:szCs w:val="16"/>
              </w:rPr>
              <w:t>DoS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ZAP + Burp Suite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CSRF, IDOR, rate limit bypass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b/>
                <w:bCs/>
                <w:color w:val="1F4E79"/>
                <w:sz w:val="16"/>
                <w:szCs w:val="16"/>
              </w:rPr>
              <w:t>Checkout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POST /checkout/order POST /checkout/pay GET /checkout/confirm</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 xml:space="preserve">Order placement, payment initiation, payment confirmation </w:t>
            </w:r>
            <w:proofErr w:type="spellStart"/>
            <w:r>
              <w:rPr>
                <w:color w:val="000000"/>
                <w:sz w:val="16"/>
                <w:szCs w:val="16"/>
              </w:rPr>
              <w:t>webhook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TG-01, TG-14, TG-19, TG-10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proofErr w:type="spellStart"/>
            <w:r>
              <w:rPr>
                <w:color w:val="000000"/>
                <w:sz w:val="16"/>
                <w:szCs w:val="16"/>
              </w:rPr>
              <w:t>EoP</w:t>
            </w:r>
            <w:proofErr w:type="spellEnd"/>
            <w:r>
              <w:rPr>
                <w:color w:val="000000"/>
                <w:sz w:val="16"/>
                <w:szCs w:val="16"/>
              </w:rPr>
              <w:t>, Spoofing, Tampering, Repudiation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Burp Suite Pro + Stripe Test Mode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 xml:space="preserve">Payment bypass, </w:t>
            </w:r>
            <w:proofErr w:type="spellStart"/>
            <w:r>
              <w:rPr>
                <w:color w:val="000000"/>
                <w:sz w:val="16"/>
                <w:szCs w:val="16"/>
              </w:rPr>
              <w:t>webhook</w:t>
            </w:r>
            <w:proofErr w:type="spellEnd"/>
            <w:r>
              <w:rPr>
                <w:color w:val="000000"/>
                <w:sz w:val="16"/>
                <w:szCs w:val="16"/>
              </w:rPr>
              <w:t xml:space="preserve"> spoofing, CSRF</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b/>
                <w:bCs/>
                <w:color w:val="1F4E79"/>
                <w:sz w:val="16"/>
                <w:szCs w:val="16"/>
              </w:rPr>
              <w:t>Product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 xml:space="preserve">GET /products POST /products </w:t>
            </w:r>
            <w:r>
              <w:rPr>
                <w:color w:val="000000"/>
                <w:sz w:val="16"/>
                <w:szCs w:val="16"/>
              </w:rPr>
              <w:t>PUT /products/:id DELETE /products/:id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Product CRUD, search query, file upload (if any)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TG-03, TG-05, TG-07, TG-17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proofErr w:type="spellStart"/>
            <w:r>
              <w:rPr>
                <w:color w:val="000000"/>
                <w:sz w:val="16"/>
                <w:szCs w:val="16"/>
              </w:rPr>
              <w:t>EoP</w:t>
            </w:r>
            <w:proofErr w:type="spellEnd"/>
            <w:r>
              <w:rPr>
                <w:color w:val="000000"/>
                <w:sz w:val="16"/>
                <w:szCs w:val="16"/>
              </w:rPr>
              <w:t xml:space="preserve">, Tampering, </w:t>
            </w:r>
            <w:proofErr w:type="spellStart"/>
            <w:r>
              <w:rPr>
                <w:color w:val="000000"/>
                <w:sz w:val="16"/>
                <w:szCs w:val="16"/>
              </w:rPr>
              <w:t>DoS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 xml:space="preserve">ZAP DAST + </w:t>
            </w:r>
            <w:proofErr w:type="spellStart"/>
            <w:r>
              <w:rPr>
                <w:color w:val="000000"/>
                <w:sz w:val="16"/>
                <w:szCs w:val="16"/>
              </w:rPr>
              <w:t>SQLMap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proofErr w:type="spellStart"/>
            <w:r>
              <w:rPr>
                <w:color w:val="000000"/>
                <w:sz w:val="16"/>
                <w:szCs w:val="16"/>
              </w:rPr>
              <w:t>SQLi</w:t>
            </w:r>
            <w:proofErr w:type="spellEnd"/>
            <w:r>
              <w:rPr>
                <w:color w:val="000000"/>
                <w:sz w:val="16"/>
                <w:szCs w:val="16"/>
              </w:rPr>
              <w:t>, XSS, IDOR, mass assignment</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b/>
                <w:bCs/>
                <w:color w:val="1F4E79"/>
                <w:sz w:val="16"/>
                <w:szCs w:val="16"/>
              </w:rPr>
              <w:t>Order API</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GET /orders GET /orders/:id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Read-only order data, role-restricted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TG-02, TG-06, TG-08, TG-09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proofErr w:type="spellStart"/>
            <w:r>
              <w:rPr>
                <w:color w:val="000000"/>
                <w:sz w:val="16"/>
                <w:szCs w:val="16"/>
              </w:rPr>
              <w:t>EoP</w:t>
            </w:r>
            <w:proofErr w:type="spellEnd"/>
            <w:r>
              <w:rPr>
                <w:color w:val="000000"/>
                <w:sz w:val="16"/>
                <w:szCs w:val="16"/>
              </w:rPr>
              <w:t>, Repudiation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ZAP Active Scan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IDOR, authorization bypass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b/>
                <w:bCs/>
                <w:color w:val="1F4E79"/>
                <w:sz w:val="16"/>
                <w:szCs w:val="16"/>
              </w:rPr>
              <w:t>Admin API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All /admin/* routes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Full system management: users, orders, inventory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TG-02, TG-03, TG-07, TG-08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proofErr w:type="spellStart"/>
            <w:r>
              <w:rPr>
                <w:color w:val="000000"/>
                <w:sz w:val="16"/>
                <w:szCs w:val="16"/>
              </w:rPr>
              <w:t>EoP</w:t>
            </w:r>
            <w:proofErr w:type="spellEnd"/>
            <w:r>
              <w:rPr>
                <w:color w:val="000000"/>
                <w:sz w:val="16"/>
                <w:szCs w:val="16"/>
              </w:rPr>
              <w:t xml:space="preserve">, </w:t>
            </w:r>
            <w:proofErr w:type="spellStart"/>
            <w:r>
              <w:rPr>
                <w:color w:val="000000"/>
                <w:sz w:val="16"/>
                <w:szCs w:val="16"/>
              </w:rPr>
              <w:t>DoS</w:t>
            </w:r>
            <w:proofErr w:type="spellEnd"/>
            <w:r>
              <w:rPr>
                <w:color w:val="000000"/>
                <w:sz w:val="16"/>
                <w:szCs w:val="16"/>
              </w:rPr>
              <w:t>, Repudiation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Burp Suite Pro + Manual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Admin bypass, privilege escalation</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b/>
                <w:bCs/>
                <w:color w:val="1F4E79"/>
                <w:sz w:val="16"/>
                <w:szCs w:val="16"/>
              </w:rPr>
              <w:t>DB Connections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MongoDB / PostgreSQL TCP F10–F15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All API-to-DB data flows on internal network</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TG-16, TG-13, TG-15, TG-17, TG-18</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Info Disc, Spoofing, Tampering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 xml:space="preserve">Wireshark + </w:t>
            </w:r>
            <w:proofErr w:type="spellStart"/>
            <w:r>
              <w:rPr>
                <w:color w:val="000000"/>
                <w:sz w:val="16"/>
                <w:szCs w:val="16"/>
              </w:rPr>
              <w:t>SQLMap</w:t>
            </w:r>
            <w:proofErr w:type="spellEnd"/>
            <w:r>
              <w:rPr>
                <w:color w:val="000000"/>
                <w:sz w:val="16"/>
                <w:szCs w:val="16"/>
              </w:rPr>
              <w:t xml:space="preserve"> + DB Audit Logs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DB sniffing, injection, conn spoofing</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b/>
                <w:bCs/>
                <w:color w:val="1F4E79"/>
                <w:sz w:val="16"/>
                <w:szCs w:val="16"/>
              </w:rPr>
              <w:t>React SPA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All browser-rendered pages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Client-side JS, DOM, local storage, service workers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TG-12, TG-01, TG-03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 xml:space="preserve">Spoofing, </w:t>
            </w:r>
            <w:proofErr w:type="spellStart"/>
            <w:r>
              <w:rPr>
                <w:color w:val="000000"/>
                <w:sz w:val="16"/>
                <w:szCs w:val="16"/>
              </w:rPr>
              <w:t>EoP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ZAP Spider + DAST + Manual CSP review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FA2D03" w:rsidRDefault="00593151">
            <w:r>
              <w:rPr>
                <w:color w:val="000000"/>
                <w:sz w:val="16"/>
                <w:szCs w:val="16"/>
              </w:rPr>
              <w:t>XSS, CSRF, client-side injection</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b/>
                <w:bCs/>
                <w:color w:val="1F4E79"/>
                <w:sz w:val="16"/>
                <w:szCs w:val="16"/>
              </w:rPr>
              <w:t>Payment Gateway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 xml:space="preserve">F8: </w:t>
            </w:r>
            <w:proofErr w:type="spellStart"/>
            <w:r>
              <w:rPr>
                <w:color w:val="000000"/>
                <w:sz w:val="16"/>
                <w:szCs w:val="16"/>
              </w:rPr>
              <w:t>Checkout→Gateway</w:t>
            </w:r>
            <w:proofErr w:type="spellEnd"/>
            <w:r>
              <w:rPr>
                <w:color w:val="000000"/>
                <w:sz w:val="16"/>
                <w:szCs w:val="16"/>
              </w:rPr>
              <w:t xml:space="preserve"> F9: </w:t>
            </w:r>
            <w:proofErr w:type="spellStart"/>
            <w:r>
              <w:rPr>
                <w:color w:val="000000"/>
                <w:sz w:val="16"/>
                <w:szCs w:val="16"/>
              </w:rPr>
              <w:t>Gateway→Checkout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 xml:space="preserve">External HTTPS </w:t>
            </w:r>
            <w:proofErr w:type="spellStart"/>
            <w:r>
              <w:rPr>
                <w:color w:val="000000"/>
                <w:sz w:val="16"/>
                <w:szCs w:val="16"/>
              </w:rPr>
              <w:t>webhook</w:t>
            </w:r>
            <w:proofErr w:type="spellEnd"/>
            <w:r>
              <w:rPr>
                <w:color w:val="000000"/>
                <w:sz w:val="16"/>
                <w:szCs w:val="16"/>
              </w:rPr>
              <w:t xml:space="preserve"> endpoint; payment data transit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TG-14, TG-10, TG-19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Spoofing, Repudiation, Tampering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r>
              <w:rPr>
                <w:color w:val="000000"/>
                <w:sz w:val="16"/>
                <w:szCs w:val="16"/>
              </w:rPr>
              <w:t>Burp Intercept + Stripe Test Mode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60" w:type="dxa"/>
              <w:left w:w="100" w:type="dxa"/>
              <w:bottom w:w="60" w:type="dxa"/>
              <w:right w:w="100" w:type="dxa"/>
            </w:tcMar>
          </w:tcPr>
          <w:p w:rsidR="00FA2D03" w:rsidRDefault="00593151">
            <w:proofErr w:type="spellStart"/>
            <w:r>
              <w:rPr>
                <w:color w:val="000000"/>
                <w:sz w:val="16"/>
                <w:szCs w:val="16"/>
              </w:rPr>
              <w:t>MitM</w:t>
            </w:r>
            <w:proofErr w:type="spellEnd"/>
            <w:r>
              <w:rPr>
                <w:color w:val="000000"/>
                <w:sz w:val="16"/>
                <w:szCs w:val="16"/>
              </w:rPr>
              <w:t>, signature bypass, replay attacks</w:t>
            </w:r>
          </w:p>
        </w:tc>
      </w:tr>
    </w:tbl>
    <w:p w:rsidR="00FA2D03" w:rsidRDefault="00FA2D03">
      <w:pPr>
        <w:spacing w:before="80" w:after="80"/>
      </w:pPr>
    </w:p>
    <w:p w:rsidR="00FA2D03" w:rsidRDefault="00593151">
      <w:pPr>
        <w:pStyle w:val="Heading2"/>
      </w:pPr>
      <w:r>
        <w:rPr>
          <w:sz w:val="26"/>
          <w:szCs w:val="26"/>
        </w:rPr>
        <w:t>7.1 DAST Tool Configuration</w:t>
      </w:r>
    </w:p>
    <w:p w:rsidR="00FA2D03" w:rsidRDefault="00593151">
      <w:pPr>
        <w:pStyle w:val="ListParagraph"/>
        <w:numPr>
          <w:ilvl w:val="0"/>
          <w:numId w:val="2"/>
        </w:numPr>
        <w:spacing w:before="40" w:after="40"/>
      </w:pPr>
      <w:r>
        <w:rPr>
          <w:sz w:val="18"/>
          <w:szCs w:val="18"/>
        </w:rPr>
        <w:t>OWASP ZAP 2.14 — Active scan configured against all REST API endpoints. Spider seeded with authenticated JWT tokens for Customer, Seller, and Admin roles. Scan policies include injection, authentication, session management, and information disclosure rules</w:t>
      </w:r>
      <w:r>
        <w:rPr>
          <w:sz w:val="18"/>
          <w:szCs w:val="18"/>
        </w:rPr>
        <w:t>.</w:t>
      </w:r>
    </w:p>
    <w:p w:rsidR="00FA2D03" w:rsidRDefault="00593151">
      <w:pPr>
        <w:pStyle w:val="ListParagraph"/>
        <w:numPr>
          <w:ilvl w:val="0"/>
          <w:numId w:val="2"/>
        </w:numPr>
        <w:spacing w:before="40" w:after="40"/>
      </w:pPr>
      <w:r>
        <w:rPr>
          <w:sz w:val="18"/>
          <w:szCs w:val="18"/>
        </w:rPr>
        <w:t xml:space="preserve">Burp Suite Pro 2024 — Used for manual-assisted DAST on Checkout API, Admin API, and Payment Gateway </w:t>
      </w:r>
      <w:proofErr w:type="spellStart"/>
      <w:r>
        <w:rPr>
          <w:sz w:val="18"/>
          <w:szCs w:val="18"/>
        </w:rPr>
        <w:t>webhook</w:t>
      </w:r>
      <w:proofErr w:type="spellEnd"/>
      <w:r>
        <w:rPr>
          <w:sz w:val="18"/>
          <w:szCs w:val="18"/>
        </w:rPr>
        <w:t xml:space="preserve"> endpoint. Intruder and Repeater used for CSRF and IDOR testing.</w:t>
      </w:r>
    </w:p>
    <w:p w:rsidR="00FA2D03" w:rsidRDefault="00593151">
      <w:pPr>
        <w:pStyle w:val="ListParagraph"/>
        <w:numPr>
          <w:ilvl w:val="0"/>
          <w:numId w:val="2"/>
        </w:numPr>
        <w:spacing w:before="40" w:after="40"/>
      </w:pPr>
      <w:proofErr w:type="spellStart"/>
      <w:r>
        <w:rPr>
          <w:sz w:val="18"/>
          <w:szCs w:val="18"/>
        </w:rPr>
        <w:t>SQLMap</w:t>
      </w:r>
      <w:proofErr w:type="spellEnd"/>
      <w:r>
        <w:rPr>
          <w:sz w:val="18"/>
          <w:szCs w:val="18"/>
        </w:rPr>
        <w:t xml:space="preserve"> v1.8 — </w:t>
      </w:r>
      <w:proofErr w:type="gramStart"/>
      <w:r>
        <w:rPr>
          <w:sz w:val="18"/>
          <w:szCs w:val="18"/>
        </w:rPr>
        <w:t>Targeted</w:t>
      </w:r>
      <w:proofErr w:type="gramEnd"/>
      <w:r>
        <w:rPr>
          <w:sz w:val="18"/>
          <w:szCs w:val="18"/>
        </w:rPr>
        <w:t xml:space="preserve"> at Product API and </w:t>
      </w:r>
      <w:proofErr w:type="spellStart"/>
      <w:r>
        <w:rPr>
          <w:sz w:val="18"/>
          <w:szCs w:val="18"/>
        </w:rPr>
        <w:t>Auth</w:t>
      </w:r>
      <w:proofErr w:type="spellEnd"/>
      <w:r>
        <w:rPr>
          <w:sz w:val="18"/>
          <w:szCs w:val="18"/>
        </w:rPr>
        <w:t xml:space="preserve"> Service endpoints known to accept query parameters. Both time-based and error-based injection techniques applied.</w:t>
      </w:r>
    </w:p>
    <w:p w:rsidR="00FA2D03" w:rsidRDefault="00593151">
      <w:pPr>
        <w:pStyle w:val="ListParagraph"/>
        <w:numPr>
          <w:ilvl w:val="0"/>
          <w:numId w:val="2"/>
        </w:numPr>
        <w:spacing w:before="40" w:after="40"/>
      </w:pPr>
      <w:r>
        <w:rPr>
          <w:sz w:val="18"/>
          <w:szCs w:val="18"/>
        </w:rPr>
        <w:t>Wireshark 4.2 — Network capture on Docker internal bridge to verify DB connection encryption (p</w:t>
      </w:r>
      <w:r>
        <w:rPr>
          <w:sz w:val="18"/>
          <w:szCs w:val="18"/>
        </w:rPr>
        <w:t>re/post TLS enforcement comparison).</w:t>
      </w:r>
    </w:p>
    <w:p w:rsidR="00FA2D03" w:rsidRDefault="00593151">
      <w:pPr>
        <w:pStyle w:val="ListParagraph"/>
        <w:numPr>
          <w:ilvl w:val="0"/>
          <w:numId w:val="2"/>
        </w:numPr>
        <w:spacing w:before="40" w:after="40"/>
      </w:pPr>
      <w:r>
        <w:rPr>
          <w:sz w:val="18"/>
          <w:szCs w:val="18"/>
        </w:rPr>
        <w:lastRenderedPageBreak/>
        <w:t xml:space="preserve">Stripe Test Mode — Payment </w:t>
      </w:r>
      <w:proofErr w:type="spellStart"/>
      <w:r>
        <w:rPr>
          <w:sz w:val="18"/>
          <w:szCs w:val="18"/>
        </w:rPr>
        <w:t>webhook</w:t>
      </w:r>
      <w:proofErr w:type="spellEnd"/>
      <w:r>
        <w:rPr>
          <w:sz w:val="18"/>
          <w:szCs w:val="18"/>
        </w:rPr>
        <w:t xml:space="preserve"> replay attacks simulated using Stripe CLI event re-send feature to verify HMAC-SHA256 signature enforcement.</w:t>
      </w:r>
    </w:p>
    <w:p w:rsidR="00FA2D03" w:rsidRDefault="00FA2D03">
      <w:pPr>
        <w:spacing w:before="80" w:after="80"/>
      </w:pPr>
    </w:p>
    <w:p w:rsidR="00FA2D03" w:rsidRDefault="00593151">
      <w:r>
        <w:br w:type="page"/>
      </w:r>
    </w:p>
    <w:p w:rsidR="005B2231" w:rsidRDefault="005B2231">
      <w:pPr>
        <w:pStyle w:val="Heading1"/>
        <w:rPr>
          <w:sz w:val="32"/>
          <w:szCs w:val="32"/>
        </w:rPr>
      </w:pPr>
    </w:p>
    <w:p w:rsidR="00FA2D03" w:rsidRDefault="00593151">
      <w:pPr>
        <w:pStyle w:val="Heading1"/>
      </w:pPr>
      <w:r>
        <w:rPr>
          <w:sz w:val="32"/>
          <w:szCs w:val="32"/>
        </w:rPr>
        <w:t>8. Post-Remediation Threat Model Update</w:t>
      </w:r>
    </w:p>
    <w:p w:rsidR="00FA2D03" w:rsidRDefault="00593151">
      <w:pPr>
        <w:spacing w:before="80" w:after="80"/>
      </w:pPr>
      <w:r>
        <w:t xml:space="preserve">Following the implementation of </w:t>
      </w:r>
      <w:r>
        <w:t>controls documented in Section 6 (Mitigations Implementation Roadmap), each threat group was re-assessed. The table below records the specific remediation applied, verification evidence from DAST or penetration testing, the pre-remediation CVSS Base Score,</w:t>
      </w:r>
      <w:r>
        <w:t xml:space="preserve"> and the residual CVSS score after controls are in place.</w:t>
      </w:r>
    </w:p>
    <w:p w:rsidR="00FA2D03" w:rsidRDefault="00593151">
      <w:pPr>
        <w:spacing w:before="80" w:after="80"/>
      </w:pPr>
      <w:r>
        <w:t>Residual scores account for the reduction in attack surface, exploitability, and impact achieved by the implemented control. Scores of ≤2.0 indicate the threat is effectively mitigated. Scores ≥4.0 indicate the threat remains partially open and requires fu</w:t>
      </w:r>
      <w:r>
        <w:t>rther action.</w:t>
      </w:r>
    </w:p>
    <w:p w:rsidR="00FA2D03" w:rsidRDefault="00FA2D0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3205"/>
        <w:gridCol w:w="1109"/>
        <w:gridCol w:w="2360"/>
        <w:gridCol w:w="1090"/>
        <w:gridCol w:w="973"/>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TG #</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Remediation Applied</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Status</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Verification Evidence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CVSS Before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CVSS After</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TG-17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Parameterized queries via Mongoose/</w:t>
            </w:r>
            <w:proofErr w:type="spellStart"/>
            <w:r>
              <w:rPr>
                <w:color w:val="000000"/>
                <w:sz w:val="18"/>
                <w:szCs w:val="18"/>
              </w:rPr>
              <w:t>Sequelize</w:t>
            </w:r>
            <w:proofErr w:type="spellEnd"/>
            <w:r>
              <w:rPr>
                <w:color w:val="000000"/>
                <w:sz w:val="18"/>
                <w:szCs w:val="18"/>
              </w:rPr>
              <w:t xml:space="preserve"> + mongo-sanitize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DAST: No injection found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9.9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2.0</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SameSite</w:t>
            </w:r>
            <w:proofErr w:type="spellEnd"/>
            <w:r>
              <w:rPr>
                <w:color w:val="000000"/>
                <w:sz w:val="18"/>
                <w:szCs w:val="18"/>
              </w:rPr>
              <w:t>=Strict cookies + CSRF double-submit tokens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Verified — Pentest: CSRF blocked on all 14 flows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TG-16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MongoDB </w:t>
            </w:r>
            <w:proofErr w:type="spellStart"/>
            <w:r>
              <w:rPr>
                <w:color w:val="000000"/>
                <w:sz w:val="18"/>
                <w:szCs w:val="18"/>
              </w:rPr>
              <w:t>tlsCAFile</w:t>
            </w:r>
            <w:proofErr w:type="spellEnd"/>
            <w:r>
              <w:rPr>
                <w:color w:val="000000"/>
                <w:sz w:val="18"/>
                <w:szCs w:val="18"/>
              </w:rPr>
              <w:t xml:space="preserve"> + PostgreSQL </w:t>
            </w:r>
            <w:proofErr w:type="spellStart"/>
            <w:r>
              <w:rPr>
                <w:color w:val="000000"/>
                <w:sz w:val="18"/>
                <w:szCs w:val="18"/>
              </w:rPr>
              <w:t>sslmode</w:t>
            </w:r>
            <w:proofErr w:type="spellEnd"/>
            <w:r>
              <w:rPr>
                <w:color w:val="000000"/>
                <w:sz w:val="18"/>
                <w:szCs w:val="18"/>
              </w:rPr>
              <w:t>=require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Wireshark: all DB traffic encrypted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1.2</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bcrypt</w:t>
            </w:r>
            <w:proofErr w:type="spellEnd"/>
            <w:r>
              <w:rPr>
                <w:color w:val="000000"/>
                <w:sz w:val="18"/>
                <w:szCs w:val="18"/>
              </w:rPr>
              <w:t>(12) + JWT RS256 + MFA for Admin/Seller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 xml:space="preserve">Verified — </w:t>
            </w:r>
            <w:proofErr w:type="spellStart"/>
            <w:r>
              <w:rPr>
                <w:color w:val="333333"/>
                <w:sz w:val="18"/>
                <w:szCs w:val="18"/>
              </w:rPr>
              <w:t>Auth</w:t>
            </w:r>
            <w:proofErr w:type="spellEnd"/>
            <w:r>
              <w:rPr>
                <w:color w:val="333333"/>
                <w:sz w:val="18"/>
                <w:szCs w:val="18"/>
              </w:rPr>
              <w:t xml:space="preserve"> bypass attempts failed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1.8</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TG-19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HMAC-SHA256 </w:t>
            </w:r>
            <w:proofErr w:type="spellStart"/>
            <w:r>
              <w:rPr>
                <w:color w:val="000000"/>
                <w:sz w:val="18"/>
                <w:szCs w:val="18"/>
              </w:rPr>
              <w:t>webhook</w:t>
            </w:r>
            <w:proofErr w:type="spellEnd"/>
            <w:r>
              <w:rPr>
                <w:color w:val="000000"/>
                <w:sz w:val="18"/>
                <w:szCs w:val="18"/>
              </w:rPr>
              <w:t xml:space="preserve"> verification + server-side re-query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Payment manipulation blocked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8.7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TLS cert pinning + Stripe SDK signature verify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7030A0"/>
                <w:sz w:val="18"/>
                <w:szCs w:val="18"/>
              </w:rPr>
              <w:t>In Progress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 xml:space="preserve">Partial — manual </w:t>
            </w:r>
            <w:proofErr w:type="spellStart"/>
            <w:r>
              <w:rPr>
                <w:color w:val="333333"/>
                <w:sz w:val="18"/>
                <w:szCs w:val="18"/>
              </w:rPr>
              <w:t>pentest</w:t>
            </w:r>
            <w:proofErr w:type="spellEnd"/>
            <w:r>
              <w:rPr>
                <w:color w:val="333333"/>
                <w:sz w:val="18"/>
                <w:szCs w:val="18"/>
              </w:rPr>
              <w:t xml:space="preserve"> pending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8.7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D07000"/>
                <w:sz w:val="18"/>
                <w:szCs w:val="18"/>
              </w:rPr>
              <w:t>4.5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TG-02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RBAC middleware </w:t>
            </w:r>
            <w:proofErr w:type="spellStart"/>
            <w:r>
              <w:rPr>
                <w:color w:val="000000"/>
                <w:sz w:val="18"/>
                <w:szCs w:val="18"/>
              </w:rPr>
              <w:t>requireRole</w:t>
            </w:r>
            <w:proofErr w:type="spellEnd"/>
            <w:r>
              <w:rPr>
                <w:color w:val="000000"/>
                <w:sz w:val="18"/>
                <w:szCs w:val="18"/>
              </w:rPr>
              <w:t>() on all routes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Privilege escalation blocked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helmet.js CSP + validator.js + process sandboxing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7030A0"/>
                <w:sz w:val="18"/>
                <w:szCs w:val="18"/>
              </w:rPr>
              <w:t>In Progress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Open — further code review needed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6.5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TG-08</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Winston/Morgan structured JSON logging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All requests logged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1.0</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Append-only audit log + DB change triggers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Verified — Write operations traced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1.0</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API key </w:t>
            </w:r>
            <w:proofErr w:type="spellStart"/>
            <w:r>
              <w:rPr>
                <w:color w:val="000000"/>
                <w:sz w:val="18"/>
                <w:szCs w:val="18"/>
              </w:rPr>
              <w:t>auth</w:t>
            </w:r>
            <w:proofErr w:type="spellEnd"/>
            <w:r>
              <w:rPr>
                <w:color w:val="000000"/>
                <w:sz w:val="18"/>
                <w:szCs w:val="18"/>
              </w:rPr>
              <w:t xml:space="preserve"> between </w:t>
            </w:r>
            <w:proofErr w:type="spellStart"/>
            <w:r>
              <w:rPr>
                <w:color w:val="000000"/>
                <w:sz w:val="18"/>
                <w:szCs w:val="18"/>
              </w:rPr>
              <w:t>microservices</w:t>
            </w:r>
            <w:proofErr w:type="spellEnd"/>
            <w:r>
              <w:rPr>
                <w:color w:val="000000"/>
                <w:sz w:val="18"/>
                <w:szCs w:val="18"/>
              </w:rPr>
              <w:t xml:space="preserve"> + IP whitelist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Open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Open — architecture refactor pending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7.6</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Encrypted conn strings in .env + IP-restricted DB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Verified — No rogue DB connections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TG-18</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DB TLS + Mongoose schema validation + ACID transactions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Integrity checks pass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express-rate-limit 100/15min + 10KB body limit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Verified — Load test: rate limits enforced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TG-12</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Backend JWT validation independent of client origin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Client spoofing blocked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1F4E79"/>
                <w:sz w:val="18"/>
                <w:szCs w:val="18"/>
              </w:rPr>
              <w:t>TG-04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 xml:space="preserve">TLS 1.3 + HSTS + </w:t>
            </w:r>
            <w:proofErr w:type="spellStart"/>
            <w:r>
              <w:rPr>
                <w:color w:val="000000"/>
                <w:sz w:val="18"/>
                <w:szCs w:val="18"/>
              </w:rPr>
              <w:t>Cloudflare</w:t>
            </w:r>
            <w:proofErr w:type="spellEnd"/>
            <w:r>
              <w:rPr>
                <w:color w:val="000000"/>
                <w:sz w:val="18"/>
                <w:szCs w:val="18"/>
              </w:rPr>
              <w:t xml:space="preserve"> WAF/CDN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333333"/>
                <w:sz w:val="18"/>
                <w:szCs w:val="18"/>
              </w:rPr>
              <w:t xml:space="preserve">Verified — </w:t>
            </w:r>
            <w:proofErr w:type="spellStart"/>
            <w:r>
              <w:rPr>
                <w:color w:val="333333"/>
                <w:sz w:val="18"/>
                <w:szCs w:val="18"/>
              </w:rPr>
              <w:t>DDoS</w:t>
            </w:r>
            <w:proofErr w:type="spellEnd"/>
            <w:r>
              <w:rPr>
                <w:color w:val="333333"/>
                <w:sz w:val="18"/>
                <w:szCs w:val="18"/>
              </w:rPr>
              <w:t xml:space="preserve"> simulation: WAF mitigated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C00000"/>
                <w:sz w:val="18"/>
                <w:szCs w:val="18"/>
              </w:rPr>
              <w:t>7.5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Pr>
              <w:jc w:val="center"/>
            </w:pPr>
            <w:r>
              <w:rPr>
                <w:b/>
                <w:bCs/>
                <w:color w:val="385723"/>
                <w:sz w:val="18"/>
                <w:szCs w:val="18"/>
              </w:rPr>
              <w:t>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1F4E79"/>
                <w:sz w:val="18"/>
                <w:szCs w:val="18"/>
              </w:rPr>
              <w:t>TG-10</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Transaction IDs logged + </w:t>
            </w:r>
            <w:proofErr w:type="spellStart"/>
            <w:r>
              <w:rPr>
                <w:color w:val="000000"/>
                <w:sz w:val="18"/>
                <w:szCs w:val="18"/>
              </w:rPr>
              <w:t>webhook</w:t>
            </w:r>
            <w:proofErr w:type="spellEnd"/>
            <w:r>
              <w:rPr>
                <w:color w:val="000000"/>
                <w:sz w:val="18"/>
                <w:szCs w:val="18"/>
              </w:rPr>
              <w:t xml:space="preserve"> receipts stored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Resolved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333333"/>
                <w:sz w:val="18"/>
                <w:szCs w:val="18"/>
              </w:rPr>
              <w:t>Verified — Payment disputes traceable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C00000"/>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Pr>
              <w:jc w:val="center"/>
            </w:pPr>
            <w:r>
              <w:rPr>
                <w:b/>
                <w:bCs/>
                <w:color w:val="385723"/>
                <w:sz w:val="18"/>
                <w:szCs w:val="18"/>
              </w:rPr>
              <w:t>1.0</w:t>
            </w:r>
          </w:p>
        </w:tc>
      </w:tr>
    </w:tbl>
    <w:p w:rsidR="00FA2D03" w:rsidRDefault="00FA2D03">
      <w:pPr>
        <w:spacing w:before="80" w:after="80"/>
      </w:pPr>
    </w:p>
    <w:p w:rsidR="00FA2D03" w:rsidRDefault="00593151">
      <w:pPr>
        <w:pStyle w:val="Heading2"/>
      </w:pPr>
      <w:r>
        <w:rPr>
          <w:sz w:val="26"/>
          <w:szCs w:val="26"/>
        </w:rPr>
        <w:t>8.1 Remaining Open Items</w:t>
      </w:r>
    </w:p>
    <w:p w:rsidR="00FA2D03" w:rsidRDefault="00593151">
      <w:pPr>
        <w:pStyle w:val="ListParagraph"/>
        <w:numPr>
          <w:ilvl w:val="0"/>
          <w:numId w:val="2"/>
        </w:numPr>
        <w:spacing w:before="40" w:after="40"/>
      </w:pPr>
      <w:r>
        <w:rPr>
          <w:sz w:val="18"/>
          <w:szCs w:val="18"/>
        </w:rPr>
        <w:t>TG-03 (RCE via Malicious Input — CVSS residual 6.5): helmet.js CSP and validator.js are deployed but code-level review of all input deserialization paths is incomplete. A focused source-code review and fuzzing exercise is scheduled for the next sprint.</w:t>
      </w:r>
    </w:p>
    <w:p w:rsidR="00FA2D03" w:rsidRDefault="00593151">
      <w:pPr>
        <w:pStyle w:val="ListParagraph"/>
        <w:numPr>
          <w:ilvl w:val="0"/>
          <w:numId w:val="2"/>
        </w:numPr>
        <w:spacing w:before="40" w:after="40"/>
      </w:pPr>
      <w:r>
        <w:rPr>
          <w:sz w:val="18"/>
          <w:szCs w:val="18"/>
        </w:rPr>
        <w:t>TG-</w:t>
      </w:r>
      <w:r>
        <w:rPr>
          <w:sz w:val="18"/>
          <w:szCs w:val="18"/>
        </w:rPr>
        <w:t xml:space="preserve">13 (API Process Spoofing to DB — CVSS residual 7.6): </w:t>
      </w:r>
      <w:proofErr w:type="spellStart"/>
      <w:r>
        <w:rPr>
          <w:sz w:val="18"/>
          <w:szCs w:val="18"/>
        </w:rPr>
        <w:t>mTLS</w:t>
      </w:r>
      <w:proofErr w:type="spellEnd"/>
      <w:r>
        <w:rPr>
          <w:sz w:val="18"/>
          <w:szCs w:val="18"/>
        </w:rPr>
        <w:t xml:space="preserve"> between </w:t>
      </w:r>
      <w:proofErr w:type="spellStart"/>
      <w:r>
        <w:rPr>
          <w:sz w:val="18"/>
          <w:szCs w:val="18"/>
        </w:rPr>
        <w:t>microservices</w:t>
      </w:r>
      <w:proofErr w:type="spellEnd"/>
      <w:r>
        <w:rPr>
          <w:sz w:val="18"/>
          <w:szCs w:val="18"/>
        </w:rPr>
        <w:t xml:space="preserve"> requires architectural refactoring of the Docker network. Service mesh (e.g., </w:t>
      </w:r>
      <w:proofErr w:type="spellStart"/>
      <w:r>
        <w:rPr>
          <w:sz w:val="18"/>
          <w:szCs w:val="18"/>
        </w:rPr>
        <w:t>Istio</w:t>
      </w:r>
      <w:proofErr w:type="spellEnd"/>
      <w:r>
        <w:rPr>
          <w:sz w:val="18"/>
          <w:szCs w:val="18"/>
        </w:rPr>
        <w:t>) evaluation is in progress.</w:t>
      </w:r>
    </w:p>
    <w:p w:rsidR="00FA2D03" w:rsidRDefault="00593151">
      <w:pPr>
        <w:pStyle w:val="ListParagraph"/>
        <w:numPr>
          <w:ilvl w:val="0"/>
          <w:numId w:val="2"/>
        </w:numPr>
        <w:spacing w:before="40" w:after="40"/>
      </w:pPr>
      <w:r>
        <w:rPr>
          <w:sz w:val="18"/>
          <w:szCs w:val="18"/>
        </w:rPr>
        <w:t>TG-14 (Payment Gateway Spoofing — CVSS residual 4.5): Stripe SDK</w:t>
      </w:r>
      <w:r>
        <w:rPr>
          <w:sz w:val="18"/>
          <w:szCs w:val="18"/>
        </w:rPr>
        <w:t xml:space="preserve"> signature verification is deployed; manual penetration test of the live payment flow against the production gateway is pending scheduling.</w:t>
      </w:r>
    </w:p>
    <w:p w:rsidR="00FA2D03" w:rsidRDefault="00593151">
      <w:pPr>
        <w:pStyle w:val="Heading2"/>
      </w:pPr>
      <w:r>
        <w:rPr>
          <w:sz w:val="26"/>
          <w:szCs w:val="26"/>
        </w:rPr>
        <w:t>8.2 Re-test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9"/>
        <w:gridCol w:w="1848"/>
        <w:gridCol w:w="2230"/>
        <w:gridCol w:w="1621"/>
        <w:gridCol w:w="3022"/>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TG #</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Re-test Type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Scope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Scheduled Date</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Success Criteria</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TG-03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Code Review + Fuzzing</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All input deserialization paths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Sprint 12 — June 2026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No RCE-triggering payloads in 10,000 fuzz iterations</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Architecture Review + Pentest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API-to-DB communication channels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Sprint 13 — July 2026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mTLS</w:t>
            </w:r>
            <w:proofErr w:type="spellEnd"/>
            <w:r>
              <w:rPr>
                <w:color w:val="000000"/>
                <w:sz w:val="18"/>
                <w:szCs w:val="18"/>
              </w:rPr>
              <w:t xml:space="preserve"> enforced; unauthorized service impersonation blocked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TG-14</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Live Pentest</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Payment Gateway integration in prod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Sprint 12 — June 2026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All unsigned </w:t>
            </w:r>
            <w:proofErr w:type="spellStart"/>
            <w:r>
              <w:rPr>
                <w:color w:val="000000"/>
                <w:sz w:val="18"/>
                <w:szCs w:val="18"/>
              </w:rPr>
              <w:t>webhook</w:t>
            </w:r>
            <w:proofErr w:type="spellEnd"/>
            <w:r>
              <w:rPr>
                <w:color w:val="000000"/>
                <w:sz w:val="18"/>
                <w:szCs w:val="18"/>
              </w:rPr>
              <w:t xml:space="preserve"> payloads rejected; replay blocked</w:t>
            </w:r>
          </w:p>
        </w:tc>
      </w:tr>
    </w:tbl>
    <w:p w:rsidR="00FA2D03" w:rsidRDefault="00FA2D03">
      <w:pPr>
        <w:spacing w:before="80" w:after="80"/>
      </w:pPr>
    </w:p>
    <w:p w:rsidR="00FA2D03" w:rsidRDefault="00593151">
      <w:r>
        <w:br w:type="page"/>
      </w:r>
    </w:p>
    <w:p w:rsidR="005B2231" w:rsidRDefault="005B2231">
      <w:pPr>
        <w:pStyle w:val="Heading1"/>
        <w:rPr>
          <w:sz w:val="32"/>
          <w:szCs w:val="32"/>
        </w:rPr>
      </w:pPr>
    </w:p>
    <w:p w:rsidR="00FA2D03" w:rsidRDefault="00593151">
      <w:pPr>
        <w:pStyle w:val="Heading1"/>
      </w:pPr>
      <w:bookmarkStart w:id="0" w:name="_GoBack"/>
      <w:bookmarkEnd w:id="0"/>
      <w:r>
        <w:rPr>
          <w:sz w:val="32"/>
          <w:szCs w:val="32"/>
        </w:rPr>
        <w:t>9. Mitigations Implementation Roadmap</w:t>
      </w:r>
    </w:p>
    <w:p w:rsidR="00FA2D03" w:rsidRDefault="00593151">
      <w:pPr>
        <w:spacing w:before="80" w:after="80"/>
      </w:pPr>
      <w:r>
        <w:t xml:space="preserve">The roadmap below </w:t>
      </w:r>
      <w:proofErr w:type="spellStart"/>
      <w:r>
        <w:t>organises</w:t>
      </w:r>
      <w:proofErr w:type="spellEnd"/>
      <w:r>
        <w:t xml:space="preserve"> all mitigations into three phases based on priority and dependency ordering.</w:t>
      </w:r>
    </w:p>
    <w:p w:rsidR="00FA2D03" w:rsidRDefault="00593151">
      <w:pPr>
        <w:pStyle w:val="Heading2"/>
      </w:pPr>
      <w:r>
        <w:rPr>
          <w:sz w:val="26"/>
          <w:szCs w:val="26"/>
        </w:rPr>
        <w:t>Phase 1 — Fix Immediately (Completed)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
        <w:gridCol w:w="1928"/>
        <w:gridCol w:w="5595"/>
        <w:gridCol w:w="1346"/>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Control</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Implementation</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Groups Covered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r>
              <w:rPr>
                <w:color w:val="000000"/>
                <w:sz w:val="18"/>
                <w:szCs w:val="18"/>
              </w:rPr>
              <w:t>Parameterised</w:t>
            </w:r>
            <w:proofErr w:type="spellEnd"/>
            <w:r>
              <w:rPr>
                <w:color w:val="000000"/>
                <w:sz w:val="18"/>
                <w:szCs w:val="18"/>
              </w:rPr>
              <w:t xml:space="preserve"> Queries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Mongoose schema validation + </w:t>
            </w:r>
            <w:proofErr w:type="spellStart"/>
            <w:r>
              <w:rPr>
                <w:color w:val="000000"/>
                <w:sz w:val="18"/>
                <w:szCs w:val="18"/>
              </w:rPr>
              <w:t>Sequelize</w:t>
            </w:r>
            <w:proofErr w:type="spellEnd"/>
            <w:r>
              <w:rPr>
                <w:color w:val="000000"/>
                <w:sz w:val="18"/>
                <w:szCs w:val="18"/>
              </w:rPr>
              <w:t xml:space="preserve"> ORM. </w:t>
            </w:r>
            <w:proofErr w:type="gramStart"/>
            <w:r>
              <w:rPr>
                <w:color w:val="000000"/>
                <w:sz w:val="18"/>
                <w:szCs w:val="18"/>
              </w:rPr>
              <w:t>express-mongo-sanitize</w:t>
            </w:r>
            <w:proofErr w:type="gramEnd"/>
            <w:r>
              <w:rPr>
                <w:color w:val="000000"/>
                <w:sz w:val="18"/>
                <w:szCs w:val="18"/>
              </w:rPr>
              <w:t xml:space="preserve"> strips operators from </w:t>
            </w:r>
            <w:proofErr w:type="spellStart"/>
            <w:r>
              <w:rPr>
                <w:color w:val="000000"/>
                <w:sz w:val="18"/>
                <w:szCs w:val="18"/>
              </w:rPr>
              <w:t>req.body</w:t>
            </w:r>
            <w:proofErr w:type="spellEnd"/>
            <w:r>
              <w:rPr>
                <w:color w:val="000000"/>
                <w:sz w:val="18"/>
                <w:szCs w:val="18"/>
              </w:rPr>
              <w:t>. All query parameters whitelisted.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TG-17, TG-18</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CSRF Protection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r>
              <w:rPr>
                <w:color w:val="000000"/>
                <w:sz w:val="18"/>
                <w:szCs w:val="18"/>
              </w:rPr>
              <w:t>SameSite</w:t>
            </w:r>
            <w:proofErr w:type="spellEnd"/>
            <w:r>
              <w:rPr>
                <w:color w:val="000000"/>
                <w:sz w:val="18"/>
                <w:szCs w:val="18"/>
              </w:rPr>
              <w:t>=Strict on all session cookies. Double-submit CSRF token on all POST/PUT/DELETE routes.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TG-01</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Database TLS/SSL</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MongoDB: </w:t>
            </w:r>
            <w:proofErr w:type="spellStart"/>
            <w:r>
              <w:rPr>
                <w:color w:val="000000"/>
                <w:sz w:val="18"/>
                <w:szCs w:val="18"/>
              </w:rPr>
              <w:t>tlsCAFile</w:t>
            </w:r>
            <w:proofErr w:type="spellEnd"/>
            <w:r>
              <w:rPr>
                <w:color w:val="000000"/>
                <w:sz w:val="18"/>
                <w:szCs w:val="18"/>
              </w:rPr>
              <w:t xml:space="preserve"> enabled. PostgreSQL: </w:t>
            </w:r>
            <w:proofErr w:type="spellStart"/>
            <w:r>
              <w:rPr>
                <w:color w:val="000000"/>
                <w:sz w:val="18"/>
                <w:szCs w:val="18"/>
              </w:rPr>
              <w:t>sslmode</w:t>
            </w:r>
            <w:proofErr w:type="spellEnd"/>
            <w:r>
              <w:rPr>
                <w:color w:val="000000"/>
                <w:sz w:val="18"/>
                <w:szCs w:val="18"/>
              </w:rPr>
              <w:t>=require. Encrypted connection strings in .env.</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TG-16, TG-15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Strong Authentication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spellStart"/>
            <w:proofErr w:type="gramStart"/>
            <w:r>
              <w:rPr>
                <w:color w:val="000000"/>
                <w:sz w:val="18"/>
                <w:szCs w:val="18"/>
              </w:rPr>
              <w:t>bcrypt</w:t>
            </w:r>
            <w:proofErr w:type="spellEnd"/>
            <w:proofErr w:type="gramEnd"/>
            <w:r>
              <w:rPr>
                <w:color w:val="000000"/>
                <w:sz w:val="18"/>
                <w:szCs w:val="18"/>
              </w:rPr>
              <w:t xml:space="preserve"> (min 12 rounds) for passwords. JWT RS256 asymmetric signing. Short-lived access tokens (15 min). MFA for Admin and Seller.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TG-11, TG-02</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Payment Signature Verification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HMAC-SHA256 on all payment gateway callbacks. Server-to-server re-query confirms status. No client-side confirmations trusted.</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TG-19, TG-14</w:t>
            </w:r>
          </w:p>
        </w:tc>
      </w:tr>
    </w:tbl>
    <w:p w:rsidR="00FA2D03" w:rsidRDefault="00FA2D03">
      <w:pPr>
        <w:spacing w:before="80" w:after="80"/>
      </w:pPr>
    </w:p>
    <w:p w:rsidR="00FA2D03" w:rsidRDefault="00593151">
      <w:pPr>
        <w:pStyle w:val="Heading2"/>
      </w:pPr>
      <w:r>
        <w:rPr>
          <w:sz w:val="26"/>
          <w:szCs w:val="26"/>
        </w:rPr>
        <w:t>Phase 2 — Fix Before Production Deployment (In Progress)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
        <w:gridCol w:w="1680"/>
        <w:gridCol w:w="5812"/>
        <w:gridCol w:w="1376"/>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Control</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Implementation</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Groups Covered</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RBAC Middleware</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spellStart"/>
            <w:proofErr w:type="gramStart"/>
            <w:r>
              <w:rPr>
                <w:color w:val="000000"/>
                <w:sz w:val="18"/>
                <w:szCs w:val="18"/>
              </w:rPr>
              <w:t>requireRole</w:t>
            </w:r>
            <w:proofErr w:type="spellEnd"/>
            <w:r>
              <w:rPr>
                <w:color w:val="000000"/>
                <w:sz w:val="18"/>
                <w:szCs w:val="18"/>
              </w:rPr>
              <w:t>(</w:t>
            </w:r>
            <w:proofErr w:type="gramEnd"/>
            <w:r>
              <w:rPr>
                <w:color w:val="000000"/>
                <w:sz w:val="18"/>
                <w:szCs w:val="18"/>
              </w:rPr>
              <w:t xml:space="preserve">'admin'), </w:t>
            </w:r>
            <w:proofErr w:type="spellStart"/>
            <w:r>
              <w:rPr>
                <w:color w:val="000000"/>
                <w:sz w:val="18"/>
                <w:szCs w:val="18"/>
              </w:rPr>
              <w:t>requireRole</w:t>
            </w:r>
            <w:proofErr w:type="spellEnd"/>
            <w:r>
              <w:rPr>
                <w:color w:val="000000"/>
                <w:sz w:val="18"/>
                <w:szCs w:val="18"/>
              </w:rPr>
              <w:t>('seller') Express middleware on every protected route. Role never trusted from client request body.</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TG-02, TG-12</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Structured Logging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Winston/Morgan JSON request logging. Fields: userId, timestamp, IP, endpoint, status. Append-only audit log for write operations.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TG-08, TG-09, TG-10</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Input </w:t>
            </w:r>
            <w:proofErr w:type="spellStart"/>
            <w:r>
              <w:rPr>
                <w:color w:val="000000"/>
                <w:sz w:val="18"/>
                <w:szCs w:val="18"/>
              </w:rPr>
              <w:t>Sanitisation</w:t>
            </w:r>
            <w:proofErr w:type="spellEnd"/>
            <w:r>
              <w:rPr>
                <w:color w:val="000000"/>
                <w:sz w:val="18"/>
                <w:szCs w:val="18"/>
              </w:rPr>
              <w:t xml:space="preserve"> &amp; CSP</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proofErr w:type="gramStart"/>
            <w:r>
              <w:rPr>
                <w:color w:val="000000"/>
                <w:sz w:val="18"/>
                <w:szCs w:val="18"/>
              </w:rPr>
              <w:t>validator.js</w:t>
            </w:r>
            <w:proofErr w:type="gramEnd"/>
            <w:r>
              <w:rPr>
                <w:color w:val="000000"/>
                <w:sz w:val="18"/>
                <w:szCs w:val="18"/>
              </w:rPr>
              <w:t xml:space="preserve"> on all inputs. </w:t>
            </w:r>
            <w:proofErr w:type="gramStart"/>
            <w:r>
              <w:rPr>
                <w:color w:val="000000"/>
                <w:sz w:val="18"/>
                <w:szCs w:val="18"/>
              </w:rPr>
              <w:t>helmet.js</w:t>
            </w:r>
            <w:proofErr w:type="gramEnd"/>
            <w:r>
              <w:rPr>
                <w:color w:val="000000"/>
                <w:sz w:val="18"/>
                <w:szCs w:val="18"/>
              </w:rPr>
              <w:t xml:space="preserve"> sets Content-Security-Policy, X-Content-Type-Options, X-Frame-Options. Code review of deserialization paths in progress.</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TG-03</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Rate Limiting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proofErr w:type="gramStart"/>
            <w:r>
              <w:rPr>
                <w:color w:val="000000"/>
                <w:sz w:val="18"/>
                <w:szCs w:val="18"/>
              </w:rPr>
              <w:t>express-rate-limit</w:t>
            </w:r>
            <w:proofErr w:type="gramEnd"/>
            <w:r>
              <w:rPr>
                <w:color w:val="000000"/>
                <w:sz w:val="18"/>
                <w:szCs w:val="18"/>
              </w:rPr>
              <w:t xml:space="preserve">: 100 </w:t>
            </w:r>
            <w:proofErr w:type="spellStart"/>
            <w:r>
              <w:rPr>
                <w:color w:val="000000"/>
                <w:sz w:val="18"/>
                <w:szCs w:val="18"/>
              </w:rPr>
              <w:t>req</w:t>
            </w:r>
            <w:proofErr w:type="spellEnd"/>
            <w:r>
              <w:rPr>
                <w:color w:val="000000"/>
                <w:sz w:val="18"/>
                <w:szCs w:val="18"/>
              </w:rPr>
              <w:t xml:space="preserve">/15min global, 5 </w:t>
            </w:r>
            <w:proofErr w:type="spellStart"/>
            <w:r>
              <w:rPr>
                <w:color w:val="000000"/>
                <w:sz w:val="18"/>
                <w:szCs w:val="18"/>
              </w:rPr>
              <w:t>req</w:t>
            </w:r>
            <w:proofErr w:type="spellEnd"/>
            <w:r>
              <w:rPr>
                <w:color w:val="000000"/>
                <w:sz w:val="18"/>
                <w:szCs w:val="18"/>
              </w:rPr>
              <w:t>/15min on /</w:t>
            </w:r>
            <w:proofErr w:type="spellStart"/>
            <w:r>
              <w:rPr>
                <w:color w:val="000000"/>
                <w:sz w:val="18"/>
                <w:szCs w:val="18"/>
              </w:rPr>
              <w:t>auth</w:t>
            </w:r>
            <w:proofErr w:type="spellEnd"/>
            <w:r>
              <w:rPr>
                <w:color w:val="000000"/>
                <w:sz w:val="18"/>
                <w:szCs w:val="18"/>
              </w:rPr>
              <w:t>/login. Body parser limit: 10KB.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TG-07</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Service Authentication</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 xml:space="preserve">API key </w:t>
            </w:r>
            <w:proofErr w:type="spellStart"/>
            <w:r>
              <w:rPr>
                <w:color w:val="000000"/>
                <w:sz w:val="18"/>
                <w:szCs w:val="18"/>
              </w:rPr>
              <w:t>auth</w:t>
            </w:r>
            <w:proofErr w:type="spellEnd"/>
            <w:r>
              <w:rPr>
                <w:color w:val="000000"/>
                <w:sz w:val="18"/>
                <w:szCs w:val="18"/>
              </w:rPr>
              <w:t xml:space="preserve"> between </w:t>
            </w:r>
            <w:proofErr w:type="spellStart"/>
            <w:r>
              <w:rPr>
                <w:color w:val="000000"/>
                <w:sz w:val="18"/>
                <w:szCs w:val="18"/>
              </w:rPr>
              <w:t>microservices</w:t>
            </w:r>
            <w:proofErr w:type="spellEnd"/>
            <w:r>
              <w:rPr>
                <w:color w:val="000000"/>
                <w:sz w:val="18"/>
                <w:szCs w:val="18"/>
              </w:rPr>
              <w:t xml:space="preserve">. DB connections restricted to app-server IP. Separate DB credentials per service. </w:t>
            </w:r>
            <w:proofErr w:type="spellStart"/>
            <w:proofErr w:type="gramStart"/>
            <w:r>
              <w:rPr>
                <w:color w:val="000000"/>
                <w:sz w:val="18"/>
                <w:szCs w:val="18"/>
              </w:rPr>
              <w:t>mTLS</w:t>
            </w:r>
            <w:proofErr w:type="spellEnd"/>
            <w:proofErr w:type="gramEnd"/>
            <w:r>
              <w:rPr>
                <w:color w:val="000000"/>
                <w:sz w:val="18"/>
                <w:szCs w:val="18"/>
              </w:rPr>
              <w:t xml:space="preserve"> evaluation underway (TG-13).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TG-13, TG-15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Transaction Logging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 xml:space="preserve">All payment requests/responses logged with unique transaction IDs. Gateway responses stored in DB. </w:t>
            </w:r>
            <w:proofErr w:type="spellStart"/>
            <w:r>
              <w:rPr>
                <w:color w:val="000000"/>
                <w:sz w:val="18"/>
                <w:szCs w:val="18"/>
              </w:rPr>
              <w:t>Idempotency</w:t>
            </w:r>
            <w:proofErr w:type="spellEnd"/>
            <w:r>
              <w:rPr>
                <w:color w:val="000000"/>
                <w:sz w:val="18"/>
                <w:szCs w:val="18"/>
              </w:rPr>
              <w:t xml:space="preserve"> keys on payment endpoints.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TG-10</w:t>
            </w:r>
          </w:p>
        </w:tc>
      </w:tr>
    </w:tbl>
    <w:p w:rsidR="00FA2D03" w:rsidRDefault="00FA2D03">
      <w:pPr>
        <w:spacing w:before="80" w:after="80"/>
      </w:pPr>
    </w:p>
    <w:p w:rsidR="00FA2D03" w:rsidRDefault="00593151">
      <w:pPr>
        <w:pStyle w:val="Heading2"/>
      </w:pPr>
      <w:r>
        <w:rPr>
          <w:sz w:val="26"/>
          <w:szCs w:val="26"/>
        </w:rPr>
        <w:t>Phase 3 — Production Hardening</w:t>
      </w:r>
    </w:p>
    <w:p w:rsidR="00FA2D03" w:rsidRDefault="00593151">
      <w:pPr>
        <w:pStyle w:val="ListParagraph"/>
        <w:numPr>
          <w:ilvl w:val="0"/>
          <w:numId w:val="2"/>
        </w:numPr>
        <w:spacing w:before="40" w:after="40"/>
      </w:pPr>
      <w:r>
        <w:rPr>
          <w:sz w:val="18"/>
          <w:szCs w:val="18"/>
        </w:rPr>
        <w:t xml:space="preserve">Deploy </w:t>
      </w:r>
      <w:proofErr w:type="spellStart"/>
      <w:r>
        <w:rPr>
          <w:sz w:val="18"/>
          <w:szCs w:val="18"/>
        </w:rPr>
        <w:t>Cloudflare</w:t>
      </w:r>
      <w:proofErr w:type="spellEnd"/>
      <w:r>
        <w:rPr>
          <w:sz w:val="18"/>
          <w:szCs w:val="18"/>
        </w:rPr>
        <w:t xml:space="preserve"> WAF in front of all public endpoints for </w:t>
      </w:r>
      <w:proofErr w:type="spellStart"/>
      <w:r>
        <w:rPr>
          <w:sz w:val="18"/>
          <w:szCs w:val="18"/>
        </w:rPr>
        <w:t>DDoS</w:t>
      </w:r>
      <w:proofErr w:type="spellEnd"/>
      <w:r>
        <w:rPr>
          <w:sz w:val="18"/>
          <w:szCs w:val="18"/>
        </w:rPr>
        <w:t xml:space="preserve"> mitigation and bot protection (TG-04, TG-07).</w:t>
      </w:r>
    </w:p>
    <w:p w:rsidR="00FA2D03" w:rsidRDefault="00593151">
      <w:pPr>
        <w:pStyle w:val="ListParagraph"/>
        <w:numPr>
          <w:ilvl w:val="0"/>
          <w:numId w:val="2"/>
        </w:numPr>
        <w:spacing w:before="40" w:after="40"/>
      </w:pPr>
      <w:r>
        <w:rPr>
          <w:sz w:val="18"/>
          <w:szCs w:val="18"/>
        </w:rPr>
        <w:t>Implement service mesh (</w:t>
      </w:r>
      <w:proofErr w:type="spellStart"/>
      <w:r>
        <w:rPr>
          <w:sz w:val="18"/>
          <w:szCs w:val="18"/>
        </w:rPr>
        <w:t>Istio</w:t>
      </w:r>
      <w:proofErr w:type="spellEnd"/>
      <w:r>
        <w:rPr>
          <w:sz w:val="18"/>
          <w:szCs w:val="18"/>
        </w:rPr>
        <w:t xml:space="preserve">) for automatic </w:t>
      </w:r>
      <w:proofErr w:type="spellStart"/>
      <w:r>
        <w:rPr>
          <w:sz w:val="18"/>
          <w:szCs w:val="18"/>
        </w:rPr>
        <w:t>mTLS</w:t>
      </w:r>
      <w:proofErr w:type="spellEnd"/>
      <w:r>
        <w:rPr>
          <w:sz w:val="18"/>
          <w:szCs w:val="18"/>
        </w:rPr>
        <w:t xml:space="preserve"> between all </w:t>
      </w:r>
      <w:proofErr w:type="spellStart"/>
      <w:r>
        <w:rPr>
          <w:sz w:val="18"/>
          <w:szCs w:val="18"/>
        </w:rPr>
        <w:t>microservices</w:t>
      </w:r>
      <w:proofErr w:type="spellEnd"/>
      <w:r>
        <w:rPr>
          <w:sz w:val="18"/>
          <w:szCs w:val="18"/>
        </w:rPr>
        <w:t xml:space="preserve"> (TG-13).</w:t>
      </w:r>
    </w:p>
    <w:p w:rsidR="00FA2D03" w:rsidRDefault="00593151">
      <w:pPr>
        <w:pStyle w:val="ListParagraph"/>
        <w:numPr>
          <w:ilvl w:val="0"/>
          <w:numId w:val="2"/>
        </w:numPr>
        <w:spacing w:before="40" w:after="40"/>
      </w:pPr>
      <w:r>
        <w:rPr>
          <w:sz w:val="18"/>
          <w:szCs w:val="18"/>
        </w:rPr>
        <w:t>Enable database-level change-data-capture (CDC) for tamper-ev</w:t>
      </w:r>
      <w:r>
        <w:rPr>
          <w:sz w:val="18"/>
          <w:szCs w:val="18"/>
        </w:rPr>
        <w:t>ident audit trails on all write paths (TG-09, TG-18).</w:t>
      </w:r>
    </w:p>
    <w:p w:rsidR="00FA2D03" w:rsidRDefault="00593151">
      <w:pPr>
        <w:pStyle w:val="ListParagraph"/>
        <w:numPr>
          <w:ilvl w:val="0"/>
          <w:numId w:val="2"/>
        </w:numPr>
        <w:spacing w:before="40" w:after="40"/>
      </w:pPr>
      <w:r>
        <w:rPr>
          <w:sz w:val="18"/>
          <w:szCs w:val="18"/>
        </w:rPr>
        <w:lastRenderedPageBreak/>
        <w:t>Periodic automated DAST scans integrated into CI/CD pipeline (GitHub Actions + OWASP ZAP nightly scan on staging environment).</w:t>
      </w:r>
    </w:p>
    <w:p w:rsidR="00FA2D03" w:rsidRDefault="00593151">
      <w:pPr>
        <w:pStyle w:val="ListParagraph"/>
        <w:numPr>
          <w:ilvl w:val="0"/>
          <w:numId w:val="2"/>
        </w:numPr>
        <w:spacing w:before="40" w:after="40"/>
      </w:pPr>
      <w:r>
        <w:rPr>
          <w:sz w:val="18"/>
          <w:szCs w:val="18"/>
        </w:rPr>
        <w:t>Annual third-party penetration test of full application scope.</w:t>
      </w:r>
    </w:p>
    <w:p w:rsidR="00FA2D03" w:rsidRDefault="00FA2D03">
      <w:pPr>
        <w:spacing w:before="80" w:after="80"/>
      </w:pPr>
    </w:p>
    <w:p w:rsidR="00FA2D03" w:rsidRDefault="00593151">
      <w:r>
        <w:br w:type="page"/>
      </w:r>
    </w:p>
    <w:p w:rsidR="00FA2D03" w:rsidRDefault="00593151">
      <w:pPr>
        <w:pStyle w:val="Heading1"/>
      </w:pPr>
      <w:r>
        <w:rPr>
          <w:sz w:val="32"/>
          <w:szCs w:val="32"/>
        </w:rPr>
        <w:lastRenderedPageBreak/>
        <w:t>10. Refer</w:t>
      </w:r>
      <w:r>
        <w:rPr>
          <w:sz w:val="32"/>
          <w:szCs w:val="32"/>
        </w:rPr>
        <w:t>ences</w:t>
      </w:r>
    </w:p>
    <w:p w:rsidR="00FA2D03" w:rsidRDefault="00593151">
      <w:pPr>
        <w:pStyle w:val="ListParagraph"/>
        <w:numPr>
          <w:ilvl w:val="0"/>
          <w:numId w:val="2"/>
        </w:numPr>
        <w:spacing w:before="40" w:after="40"/>
      </w:pPr>
      <w:r>
        <w:rPr>
          <w:sz w:val="18"/>
          <w:szCs w:val="18"/>
        </w:rPr>
        <w:t>Microsoft Threat Modeling Tool 2016 — https://aka.ms/threatmodelingtool</w:t>
      </w:r>
    </w:p>
    <w:p w:rsidR="00FA2D03" w:rsidRDefault="00593151">
      <w:pPr>
        <w:pStyle w:val="ListParagraph"/>
        <w:numPr>
          <w:ilvl w:val="0"/>
          <w:numId w:val="2"/>
        </w:numPr>
        <w:spacing w:before="40" w:after="40"/>
      </w:pPr>
      <w:r>
        <w:rPr>
          <w:sz w:val="18"/>
          <w:szCs w:val="18"/>
        </w:rPr>
        <w:t>STRIDE Threat Model — Microsoft Security Development Lifecycle (SDL)</w:t>
      </w:r>
    </w:p>
    <w:p w:rsidR="00FA2D03" w:rsidRDefault="00593151">
      <w:pPr>
        <w:pStyle w:val="ListParagraph"/>
        <w:numPr>
          <w:ilvl w:val="0"/>
          <w:numId w:val="2"/>
        </w:numPr>
        <w:spacing w:before="40" w:after="40"/>
      </w:pPr>
      <w:r>
        <w:rPr>
          <w:sz w:val="18"/>
          <w:szCs w:val="18"/>
        </w:rPr>
        <w:t>CVSS 3.1 Specification — FIRST.org — https://www.first.org/cvss/v3.1/specification-document</w:t>
      </w:r>
    </w:p>
    <w:p w:rsidR="00FA2D03" w:rsidRDefault="00593151">
      <w:pPr>
        <w:pStyle w:val="ListParagraph"/>
        <w:numPr>
          <w:ilvl w:val="0"/>
          <w:numId w:val="2"/>
        </w:numPr>
        <w:spacing w:before="40" w:after="40"/>
      </w:pPr>
      <w:r>
        <w:rPr>
          <w:sz w:val="18"/>
          <w:szCs w:val="18"/>
        </w:rPr>
        <w:t>DREAD Risk Assessment Model — Microsoft Security Engineering</w:t>
      </w:r>
    </w:p>
    <w:p w:rsidR="00FA2D03" w:rsidRDefault="00593151">
      <w:pPr>
        <w:pStyle w:val="ListParagraph"/>
        <w:numPr>
          <w:ilvl w:val="0"/>
          <w:numId w:val="2"/>
        </w:numPr>
        <w:spacing w:before="40" w:after="40"/>
      </w:pPr>
      <w:r>
        <w:rPr>
          <w:sz w:val="18"/>
          <w:szCs w:val="18"/>
        </w:rPr>
        <w:t>OWASP Top 10 2021 — https://owasp.org/www-project-top-ten/</w:t>
      </w:r>
    </w:p>
    <w:p w:rsidR="00FA2D03" w:rsidRDefault="00593151">
      <w:pPr>
        <w:pStyle w:val="ListParagraph"/>
        <w:numPr>
          <w:ilvl w:val="0"/>
          <w:numId w:val="2"/>
        </w:numPr>
        <w:spacing w:before="40" w:after="40"/>
      </w:pPr>
      <w:r>
        <w:rPr>
          <w:sz w:val="18"/>
          <w:szCs w:val="18"/>
        </w:rPr>
        <w:t>OWASP API Security Top 10 — https://owasp.org/www-project-api-security/</w:t>
      </w:r>
    </w:p>
    <w:p w:rsidR="00FA2D03" w:rsidRDefault="00593151">
      <w:pPr>
        <w:pStyle w:val="ListParagraph"/>
        <w:numPr>
          <w:ilvl w:val="0"/>
          <w:numId w:val="2"/>
        </w:numPr>
        <w:spacing w:before="40" w:after="40"/>
      </w:pPr>
      <w:r>
        <w:rPr>
          <w:sz w:val="18"/>
          <w:szCs w:val="18"/>
        </w:rPr>
        <w:t>OWASP ZAP 2.14 Documentation — https://www.zaproxy.org/docs/</w:t>
      </w:r>
    </w:p>
    <w:p w:rsidR="00FA2D03" w:rsidRDefault="00593151">
      <w:pPr>
        <w:pStyle w:val="ListParagraph"/>
        <w:numPr>
          <w:ilvl w:val="0"/>
          <w:numId w:val="2"/>
        </w:numPr>
        <w:spacing w:before="40" w:after="40"/>
      </w:pPr>
      <w:proofErr w:type="spellStart"/>
      <w:r>
        <w:rPr>
          <w:sz w:val="18"/>
          <w:szCs w:val="18"/>
        </w:rPr>
        <w:t>LuxeMart</w:t>
      </w:r>
      <w:proofErr w:type="spellEnd"/>
      <w:r>
        <w:rPr>
          <w:sz w:val="18"/>
          <w:szCs w:val="18"/>
        </w:rPr>
        <w:t xml:space="preserve"> Application Source Code — Secure-Application-Pipeline repository</w:t>
      </w:r>
    </w:p>
    <w:p w:rsidR="00FA2D03" w:rsidRDefault="00593151">
      <w:pPr>
        <w:pStyle w:val="ListParagraph"/>
        <w:numPr>
          <w:ilvl w:val="0"/>
          <w:numId w:val="2"/>
        </w:numPr>
        <w:spacing w:before="40" w:after="40"/>
      </w:pPr>
      <w:r>
        <w:rPr>
          <w:sz w:val="18"/>
          <w:szCs w:val="18"/>
        </w:rPr>
        <w:t>SDL TM Knowledge Base (Core) Template — Microsoft threat-modeling-templates</w:t>
      </w:r>
    </w:p>
    <w:p w:rsidR="00FA2D03" w:rsidRDefault="00593151">
      <w:pPr>
        <w:pStyle w:val="ListParagraph"/>
        <w:numPr>
          <w:ilvl w:val="0"/>
          <w:numId w:val="2"/>
        </w:numPr>
        <w:spacing w:before="40" w:after="40"/>
      </w:pPr>
      <w:r>
        <w:rPr>
          <w:sz w:val="18"/>
          <w:szCs w:val="18"/>
        </w:rPr>
        <w:t>Express.js Security Best Practices — https://expressjs.com/en/advanced/best-practice-security.html</w:t>
      </w:r>
    </w:p>
    <w:p w:rsidR="00FA2D03" w:rsidRDefault="00593151">
      <w:pPr>
        <w:pStyle w:val="ListParagraph"/>
        <w:numPr>
          <w:ilvl w:val="0"/>
          <w:numId w:val="2"/>
        </w:numPr>
        <w:spacing w:before="40" w:after="40"/>
      </w:pPr>
      <w:r>
        <w:rPr>
          <w:sz w:val="18"/>
          <w:szCs w:val="18"/>
        </w:rPr>
        <w:t xml:space="preserve">Stripe </w:t>
      </w:r>
      <w:proofErr w:type="spellStart"/>
      <w:r>
        <w:rPr>
          <w:sz w:val="18"/>
          <w:szCs w:val="18"/>
        </w:rPr>
        <w:t>Webhook</w:t>
      </w:r>
      <w:proofErr w:type="spellEnd"/>
      <w:r>
        <w:rPr>
          <w:sz w:val="18"/>
          <w:szCs w:val="18"/>
        </w:rPr>
        <w:t xml:space="preserve"> Signature Verification — https://stripe.com/docs/webhooks/signatures</w:t>
      </w:r>
    </w:p>
    <w:p w:rsidR="00FA2D03" w:rsidRDefault="00FA2D03">
      <w:pPr>
        <w:spacing w:before="80" w:after="80"/>
      </w:pPr>
    </w:p>
    <w:p w:rsidR="00FA2D03" w:rsidRDefault="00593151">
      <w:r>
        <w:br w:type="page"/>
      </w:r>
    </w:p>
    <w:p w:rsidR="00FA2D03" w:rsidRDefault="00593151">
      <w:pPr>
        <w:pStyle w:val="Heading1"/>
      </w:pPr>
      <w:r>
        <w:rPr>
          <w:sz w:val="32"/>
          <w:szCs w:val="32"/>
        </w:rPr>
        <w:lastRenderedPageBreak/>
        <w:t>Appendix A — Threat ID Cross-Reference</w:t>
      </w:r>
    </w:p>
    <w:p w:rsidR="00FA2D03" w:rsidRDefault="00593151">
      <w:pPr>
        <w:spacing w:before="80" w:after="80"/>
      </w:pPr>
      <w:r>
        <w:t>The table below maps original Microsoft TMT threat IDs to consolidated threat groups for traceability.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9"/>
        <w:gridCol w:w="1162"/>
        <w:gridCol w:w="7169"/>
      </w:tblGrid>
      <w:tr w:rsidR="00FA2D03">
        <w:tblPrEx>
          <w:tblCellMar>
            <w:top w:w="0" w:type="dxa"/>
            <w:bottom w:w="0" w:type="dxa"/>
          </w:tblCellMar>
        </w:tblPrEx>
        <w:trPr>
          <w:tblHeader/>
        </w:trPr>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Group ID</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TMT Count</w:t>
            </w:r>
          </w:p>
        </w:tc>
        <w:tc>
          <w:tcPr>
            <w:tcW w:w="0" w:type="auto"/>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rsidR="00FA2D03" w:rsidRDefault="00593151">
            <w:pPr>
              <w:jc w:val="center"/>
            </w:pPr>
            <w:r>
              <w:rPr>
                <w:b/>
                <w:bCs/>
                <w:color w:val="FFFFFF"/>
              </w:rPr>
              <w:t>Included Threat</w:t>
            </w:r>
            <w:r>
              <w:rPr>
                <w:b/>
                <w:bCs/>
                <w:color w:val="FFFFFF"/>
              </w:rPr>
              <w:t xml:space="preserve"> IDs (from Microsoft TMT auto-generation)</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TG-01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1, 19, 20, 35, 43, 51, 52, 62, 71, 76, 84, 92, 107, 115, 126</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4, 12, 23, 32, 40, 48, 55, 65, 74, 79, 87, 95, 104, 112, 118</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TG-03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2, 3, 17, 18, 22, 33, 34, 41, 42, 49, 50, 53, 54, 63, 64, 72, 73, 77, 78, 85, 86, 93, 94, 105, 106, 113, 114, 116, 117</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TG-04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5, 9, 13, 24, 31, 39, 47, 56, 66, 75, 80, 88, 96, 103, 111, 119, 128, 137, 146, 155, 164, 179</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TG-07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129, 138, 147, 156, 165, 178</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TG-08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7, 15, 26, 29, 37, 45, 58, 60, 69, 82, 90, 98, 101, 109, 122</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TG-09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131, 140, 149, 158, 167, 176</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10</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8, 61, 70, 83, 91, 99, 100, 108</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16, 20, 27, 28, 36, 44, 59</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TG-13</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135, 144, 153, 162, 171, 172</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11, 124, 125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134, 143, 152, 161, 170, 173</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121, 130, 139, 148, 157, 166, 177</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TG-17</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133, 142, 151, 160, 169, 174</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b/>
                <w:bCs/>
                <w:color w:val="000000"/>
                <w:sz w:val="18"/>
                <w:szCs w:val="18"/>
              </w:rPr>
              <w:t>TG-18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FA2D03" w:rsidRDefault="00593151">
            <w:r>
              <w:rPr>
                <w:color w:val="000000"/>
                <w:sz w:val="18"/>
                <w:szCs w:val="18"/>
              </w:rPr>
              <w:t>132, 141, 150, 159, 168, 175</w:t>
            </w:r>
          </w:p>
        </w:tc>
      </w:tr>
      <w:tr w:rsidR="00FA2D0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b/>
                <w:bCs/>
                <w:color w:val="000000"/>
                <w:sz w:val="18"/>
                <w:szCs w:val="18"/>
              </w:rPr>
              <w:t>TG-19</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rsidR="00FA2D03" w:rsidRDefault="00593151">
            <w:r>
              <w:rPr>
                <w:color w:val="000000"/>
                <w:sz w:val="18"/>
                <w:szCs w:val="18"/>
              </w:rPr>
              <w:t>123</w:t>
            </w:r>
          </w:p>
        </w:tc>
      </w:tr>
    </w:tbl>
    <w:p w:rsidR="00FA2D03" w:rsidRDefault="00FA2D03">
      <w:pPr>
        <w:spacing w:before="80" w:after="80"/>
      </w:pPr>
    </w:p>
    <w:sectPr w:rsidR="00FA2D03" w:rsidSect="005B2231">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3151" w:rsidRDefault="00593151">
      <w:r>
        <w:separator/>
      </w:r>
    </w:p>
  </w:endnote>
  <w:endnote w:type="continuationSeparator" w:id="0">
    <w:p w:rsidR="00593151" w:rsidRDefault="005931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D03" w:rsidRDefault="00593151">
    <w:pPr>
      <w:pBdr>
        <w:top w:val="single" w:sz="4" w:space="1" w:color="1F4E79"/>
      </w:pBdr>
    </w:pPr>
    <w:r>
      <w:rPr>
        <w:color w:val="555555"/>
        <w:sz w:val="16"/>
        <w:szCs w:val="16"/>
      </w:rPr>
      <w:t xml:space="preserve">Build &amp; Break: Secure Application </w:t>
    </w:r>
    <w:proofErr w:type="gramStart"/>
    <w:r>
      <w:rPr>
        <w:color w:val="555555"/>
        <w:sz w:val="16"/>
        <w:szCs w:val="16"/>
      </w:rPr>
      <w:t>Pipeline  |</w:t>
    </w:r>
    <w:proofErr w:type="gramEnd"/>
    <w:r>
      <w:rPr>
        <w:color w:val="555555"/>
        <w:sz w:val="16"/>
        <w:szCs w:val="16"/>
      </w:rPr>
      <w:t xml:space="preserve">  </w:t>
    </w:r>
    <w:proofErr w:type="spellStart"/>
    <w:r>
      <w:rPr>
        <w:color w:val="555555"/>
        <w:sz w:val="16"/>
        <w:szCs w:val="16"/>
      </w:rPr>
      <w:t>DevSecOps</w:t>
    </w:r>
    <w:proofErr w:type="spellEnd"/>
    <w:r>
      <w:rPr>
        <w:color w:val="555555"/>
        <w:sz w:val="16"/>
        <w:szCs w:val="16"/>
      </w:rPr>
      <w:t xml:space="preserve"> Project  |  Page </w:t>
    </w:r>
    <w:r>
      <w:rPr>
        <w:color w:val="555555"/>
        <w:sz w:val="16"/>
        <w:szCs w:val="16"/>
      </w:rPr>
      <w:fldChar w:fldCharType="begin"/>
    </w:r>
    <w:r>
      <w:rPr>
        <w:color w:val="555555"/>
        <w:sz w:val="16"/>
        <w:szCs w:val="16"/>
      </w:rPr>
      <w:instrText>PAGE</w:instrText>
    </w:r>
    <w:r w:rsidR="005B2231">
      <w:rPr>
        <w:color w:val="555555"/>
        <w:sz w:val="16"/>
        <w:szCs w:val="16"/>
      </w:rPr>
      <w:fldChar w:fldCharType="separate"/>
    </w:r>
    <w:r w:rsidR="005B2231">
      <w:rPr>
        <w:noProof/>
        <w:color w:val="555555"/>
        <w:sz w:val="16"/>
        <w:szCs w:val="16"/>
      </w:rPr>
      <w:t>21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sidR="005B2231">
      <w:rPr>
        <w:color w:val="555555"/>
        <w:sz w:val="16"/>
        <w:szCs w:val="16"/>
      </w:rPr>
      <w:fldChar w:fldCharType="separate"/>
    </w:r>
    <w:r w:rsidR="005B2231">
      <w:rPr>
        <w:noProof/>
        <w:color w:val="555555"/>
        <w:sz w:val="16"/>
        <w:szCs w:val="16"/>
      </w:rPr>
      <w:t>21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3151" w:rsidRDefault="00593151">
      <w:r>
        <w:separator/>
      </w:r>
    </w:p>
  </w:footnote>
  <w:footnote w:type="continuationSeparator" w:id="0">
    <w:p w:rsidR="00593151" w:rsidRDefault="005931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2D03" w:rsidRDefault="00593151">
    <w:pPr>
      <w:pBdr>
        <w:bottom w:val="single" w:sz="6" w:space="1" w:color="1F4E79"/>
      </w:pBdr>
    </w:pPr>
    <w:proofErr w:type="spellStart"/>
    <w:r>
      <w:rPr>
        <w:b/>
        <w:bCs/>
        <w:color w:val="1F4E79"/>
        <w:sz w:val="18"/>
        <w:szCs w:val="18"/>
      </w:rPr>
      <w:t>LuxeMart</w:t>
    </w:r>
    <w:proofErr w:type="spellEnd"/>
    <w:r>
      <w:rPr>
        <w:b/>
        <w:bCs/>
        <w:color w:val="1F4E79"/>
        <w:sz w:val="18"/>
        <w:szCs w:val="18"/>
      </w:rPr>
      <w:t xml:space="preserve"> E-Commerce — Threat Model Report</w:t>
    </w:r>
    <w:r>
      <w:rPr>
        <w:color w:val="C00000"/>
        <w:sz w:val="18"/>
        <w:szCs w:val="18"/>
      </w:rPr>
      <w:t xml:space="preserv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3624C"/>
    <w:multiLevelType w:val="hybridMultilevel"/>
    <w:tmpl w:val="6D3CF8C8"/>
    <w:lvl w:ilvl="0" w:tplc="B756F746">
      <w:start w:val="1"/>
      <w:numFmt w:val="bullet"/>
      <w:lvlText w:val="•"/>
      <w:lvlJc w:val="left"/>
      <w:pPr>
        <w:ind w:left="720" w:hanging="360"/>
      </w:pPr>
    </w:lvl>
    <w:lvl w:ilvl="1" w:tplc="BEB497BC">
      <w:numFmt w:val="decimal"/>
      <w:lvlText w:val=""/>
      <w:lvlJc w:val="left"/>
    </w:lvl>
    <w:lvl w:ilvl="2" w:tplc="6C7E86AE">
      <w:numFmt w:val="decimal"/>
      <w:lvlText w:val=""/>
      <w:lvlJc w:val="left"/>
    </w:lvl>
    <w:lvl w:ilvl="3" w:tplc="5AACD36A">
      <w:numFmt w:val="decimal"/>
      <w:lvlText w:val=""/>
      <w:lvlJc w:val="left"/>
    </w:lvl>
    <w:lvl w:ilvl="4" w:tplc="2EEA37F4">
      <w:numFmt w:val="decimal"/>
      <w:lvlText w:val=""/>
      <w:lvlJc w:val="left"/>
    </w:lvl>
    <w:lvl w:ilvl="5" w:tplc="F448F334">
      <w:numFmt w:val="decimal"/>
      <w:lvlText w:val=""/>
      <w:lvlJc w:val="left"/>
    </w:lvl>
    <w:lvl w:ilvl="6" w:tplc="CE1A37A2">
      <w:numFmt w:val="decimal"/>
      <w:lvlText w:val=""/>
      <w:lvlJc w:val="left"/>
    </w:lvl>
    <w:lvl w:ilvl="7" w:tplc="A60CAA5C">
      <w:numFmt w:val="decimal"/>
      <w:lvlText w:val=""/>
      <w:lvlJc w:val="left"/>
    </w:lvl>
    <w:lvl w:ilvl="8" w:tplc="28907A0E">
      <w:numFmt w:val="decimal"/>
      <w:lvlText w:val=""/>
      <w:lvlJc w:val="left"/>
    </w:lvl>
  </w:abstractNum>
  <w:abstractNum w:abstractNumId="1" w15:restartNumberingAfterBreak="0">
    <w:nsid w:val="4931185C"/>
    <w:multiLevelType w:val="hybridMultilevel"/>
    <w:tmpl w:val="53847DD2"/>
    <w:lvl w:ilvl="0" w:tplc="3E34B578">
      <w:start w:val="1"/>
      <w:numFmt w:val="bullet"/>
      <w:lvlText w:val="●"/>
      <w:lvlJc w:val="left"/>
      <w:pPr>
        <w:ind w:left="720" w:hanging="360"/>
      </w:pPr>
    </w:lvl>
    <w:lvl w:ilvl="1" w:tplc="6B54117E">
      <w:start w:val="1"/>
      <w:numFmt w:val="bullet"/>
      <w:lvlText w:val="○"/>
      <w:lvlJc w:val="left"/>
      <w:pPr>
        <w:ind w:left="1440" w:hanging="360"/>
      </w:pPr>
    </w:lvl>
    <w:lvl w:ilvl="2" w:tplc="7CAE7BF0">
      <w:start w:val="1"/>
      <w:numFmt w:val="bullet"/>
      <w:lvlText w:val="■"/>
      <w:lvlJc w:val="left"/>
      <w:pPr>
        <w:ind w:left="2160" w:hanging="360"/>
      </w:pPr>
    </w:lvl>
    <w:lvl w:ilvl="3" w:tplc="3910A3C2">
      <w:start w:val="1"/>
      <w:numFmt w:val="bullet"/>
      <w:lvlText w:val="●"/>
      <w:lvlJc w:val="left"/>
      <w:pPr>
        <w:ind w:left="2880" w:hanging="360"/>
      </w:pPr>
    </w:lvl>
    <w:lvl w:ilvl="4" w:tplc="F6DA93B6">
      <w:start w:val="1"/>
      <w:numFmt w:val="bullet"/>
      <w:lvlText w:val="○"/>
      <w:lvlJc w:val="left"/>
      <w:pPr>
        <w:ind w:left="3600" w:hanging="360"/>
      </w:pPr>
    </w:lvl>
    <w:lvl w:ilvl="5" w:tplc="186AF032">
      <w:start w:val="1"/>
      <w:numFmt w:val="bullet"/>
      <w:lvlText w:val="■"/>
      <w:lvlJc w:val="left"/>
      <w:pPr>
        <w:ind w:left="4320" w:hanging="360"/>
      </w:pPr>
    </w:lvl>
    <w:lvl w:ilvl="6" w:tplc="38AA38F8">
      <w:start w:val="1"/>
      <w:numFmt w:val="bullet"/>
      <w:lvlText w:val="●"/>
      <w:lvlJc w:val="left"/>
      <w:pPr>
        <w:ind w:left="5040" w:hanging="360"/>
      </w:pPr>
    </w:lvl>
    <w:lvl w:ilvl="7" w:tplc="F7F04DBC">
      <w:start w:val="1"/>
      <w:numFmt w:val="bullet"/>
      <w:lvlText w:val="●"/>
      <w:lvlJc w:val="left"/>
      <w:pPr>
        <w:ind w:left="5760" w:hanging="360"/>
      </w:pPr>
    </w:lvl>
    <w:lvl w:ilvl="8" w:tplc="732E0A6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D03"/>
    <w:rsid w:val="00593151"/>
    <w:rsid w:val="005B2231"/>
    <w:rsid w:val="00FA2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A225B"/>
  <w15:docId w15:val="{2E93BB12-D086-49D1-A6B7-16024265C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60"/>
      <w:outlineLvl w:val="0"/>
    </w:pPr>
    <w:rPr>
      <w:b/>
      <w:bCs/>
      <w:color w:val="1F4E79"/>
      <w:sz w:val="36"/>
      <w:szCs w:val="36"/>
    </w:rPr>
  </w:style>
  <w:style w:type="paragraph" w:styleId="Heading2">
    <w:name w:val="heading 2"/>
    <w:qFormat/>
    <w:pPr>
      <w:spacing w:before="240" w:after="120"/>
      <w:outlineLvl w:val="1"/>
    </w:pPr>
    <w:rPr>
      <w:b/>
      <w:bCs/>
      <w:color w:val="2E75B6"/>
      <w:sz w:val="28"/>
      <w:szCs w:val="28"/>
    </w:rPr>
  </w:style>
  <w:style w:type="paragraph" w:styleId="Heading3">
    <w:name w:val="heading 3"/>
    <w:qFormat/>
    <w:pPr>
      <w:spacing w:before="200" w:after="100"/>
      <w:outlineLvl w:val="2"/>
    </w:pPr>
    <w:rPr>
      <w:b/>
      <w:bCs/>
      <w:color w:val="2E75B6"/>
      <w:sz w:val="22"/>
      <w:szCs w:val="22"/>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21</Pages>
  <Words>4021</Words>
  <Characters>22920</Characters>
  <Application>Microsoft Office Word</Application>
  <DocSecurity>0</DocSecurity>
  <Lines>191</Lines>
  <Paragraphs>53</Paragraphs>
  <ScaleCrop>false</ScaleCrop>
  <Company/>
  <LinksUpToDate>false</LinksUpToDate>
  <CharactersWithSpaces>26888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 Laptop</cp:lastModifiedBy>
  <cp:revision>2</cp:revision>
  <dcterms:created xsi:type="dcterms:W3CDTF">2026-05-11T05:07:00Z</dcterms:created>
  <dcterms:modified xsi:type="dcterms:W3CDTF">2026-05-11T05:51:00Z</dcterms:modified>
</cp:coreProperties>
</file>