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HOSTING AGREEMENT</w:t>
      </w:r>
    </w:p>
    <w:p>
      <w:pPr>
        <w:pStyle w:val="Heading2"/>
      </w:pPr>
      <w:r>
        <w:t>1. Parties</w:t>
      </w:r>
    </w:p>
    <w:p>
      <w:r>
        <w:t>This Hosting Agreement is made on January 1, 2025 between Globex Inc. ("Client") and Initech Hosting LLC ("Provider").</w:t>
      </w:r>
    </w:p>
    <w:p>
      <w:pPr>
        <w:pStyle w:val="Heading2"/>
      </w:pPr>
      <w:r>
        <w:t>2. Services</w:t>
      </w:r>
    </w:p>
    <w:p>
      <w:r>
        <w:t>2.1 Provider shall host and maintain the Client's web applications with 99.5% monthly availability.</w:t>
      </w:r>
    </w:p>
    <w:p>
      <w:pPr>
        <w:pStyle w:val="Heading2"/>
      </w:pPr>
      <w:r>
        <w:t>3. Term</w:t>
      </w:r>
    </w:p>
    <w:p>
      <w:r>
        <w:t>3.2 Renewal. The Agreement expires on December 31, 2026 and renews automatically for one (1) year unless terminated by written notice given at least ninety (90) days prior to expiration.</w:t>
      </w:r>
    </w:p>
    <w:p>
      <w:pPr>
        <w:pStyle w:val="Heading2"/>
      </w:pPr>
      <w:r>
        <w:t>12. Notices</w:t>
      </w:r>
    </w:p>
    <w:p>
      <w:r>
        <w:t>12.1 Notices. Any notice of non-renewal must be delivered no later than sixty (60) days before the expiration date.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