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3060028</wp:posOffset>
                </wp:positionH>
                <wp:positionV relativeFrom="line">
                  <wp:posOffset>2914402</wp:posOffset>
                </wp:positionV>
                <wp:extent cx="3047329" cy="2246035"/>
                <wp:effectExtent l="0" t="0" r="0" b="0"/>
                <wp:wrapThrough wrapText="bothSides" distL="152400" distR="152400">
                  <wp:wrapPolygon edited="1">
                    <wp:start x="-90" y="-122"/>
                    <wp:lineTo x="-90" y="0"/>
                    <wp:lineTo x="-90" y="21599"/>
                    <wp:lineTo x="-90" y="21721"/>
                    <wp:lineTo x="0" y="21721"/>
                    <wp:lineTo x="21599" y="21721"/>
                    <wp:lineTo x="21689" y="21721"/>
                    <wp:lineTo x="21689" y="21599"/>
                    <wp:lineTo x="21689" y="0"/>
                    <wp:lineTo x="21689" y="-122"/>
                    <wp:lineTo x="21599" y="-122"/>
                    <wp:lineTo x="0" y="-122"/>
                    <wp:lineTo x="-90" y="-122"/>
                  </wp:wrapPolygon>
                </wp:wrapThrough>
                <wp:docPr id="1073741825" name="officeArt object" descr="SUCCESS CRITERIA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329" cy="224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outline w:val="0"/>
                                <w:color w:val="e93723"/>
                                <w:rtl w:val="0"/>
                                <w:lang w:val="en-US"/>
                                <w14:textFill>
                                  <w14:solidFill>
                                    <w14:srgbClr w14:val="E93724"/>
                                  </w14:solidFill>
                                </w14:textFill>
                              </w:rPr>
                              <w:t>SUCCESS CRITERIA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Label"/>
                              <w:numPr>
                                <w:ilvl w:val="1"/>
                                <w:numId w:val="1"/>
                              </w:numPr>
                              <w:rPr>
                                <w:outline w:val="0"/>
                                <w:color w:val="090c13"/>
                                <w:lang w:val="en-US"/>
                                <w14:textFill>
                                  <w14:solidFill>
                                    <w14:srgbClr w14:val="0A0C1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90c13"/>
                                <w:rtl w:val="0"/>
                                <w:lang w:val="en-US"/>
                                <w14:textFill>
                                  <w14:solidFill>
                                    <w14:srgbClr w14:val="0A0C14"/>
                                  </w14:solidFill>
                                </w14:textFill>
                              </w:rPr>
                              <w:t>Dashboard uncovering sales order insights with latest data available.</w:t>
                            </w:r>
                          </w:p>
                          <w:p>
                            <w:pPr>
                              <w:pStyle w:val="Label"/>
                              <w:numPr>
                                <w:ilvl w:val="1"/>
                                <w:numId w:val="1"/>
                              </w:numPr>
                              <w:rPr>
                                <w:outline w:val="0"/>
                                <w:color w:val="090c13"/>
                                <w:lang w:val="en-US"/>
                                <w14:textFill>
                                  <w14:solidFill>
                                    <w14:srgbClr w14:val="0A0C1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90c13"/>
                                <w:rtl w:val="0"/>
                                <w:lang w:val="en-US"/>
                                <w14:textFill>
                                  <w14:solidFill>
                                    <w14:srgbClr w14:val="0A0C14"/>
                                  </w14:solidFill>
                                </w14:textFill>
                              </w:rPr>
                              <w:t>Sales team able to take better decision and  prove 10% cost savings of total spend.</w:t>
                            </w:r>
                          </w:p>
                          <w:p>
                            <w:pPr>
                              <w:pStyle w:val="Label"/>
                              <w:numPr>
                                <w:ilvl w:val="1"/>
                                <w:numId w:val="1"/>
                              </w:numPr>
                              <w:rPr>
                                <w:outline w:val="0"/>
                                <w:color w:val="090c13"/>
                                <w:lang w:val="en-US"/>
                                <w14:textFill>
                                  <w14:solidFill>
                                    <w14:srgbClr w14:val="0A0C1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90c13"/>
                                <w:rtl w:val="0"/>
                                <w:lang w:val="en-US"/>
                                <w14:textFill>
                                  <w14:solidFill>
                                    <w14:srgbClr w14:val="0A0C14"/>
                                  </w14:solidFill>
                                </w14:textFill>
                              </w:rPr>
                              <w:t>Sales analyst stop data gathering manually to save 20% of their business time and reinvent it value added. activity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40.9pt;margin-top:229.5pt;width:239.9pt;height:176.9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outline w:val="0"/>
                          <w:color w:val="e93723"/>
                          <w:rtl w:val="0"/>
                          <w:lang w:val="en-US"/>
                          <w14:textFill>
                            <w14:solidFill>
                              <w14:srgbClr w14:val="E93724"/>
                            </w14:solidFill>
                          </w14:textFill>
                        </w:rPr>
                        <w:t>SUCCESS CRITERIA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</w:p>
                    <w:p>
                      <w:pPr>
                        <w:pStyle w:val="Label"/>
                        <w:numPr>
                          <w:ilvl w:val="1"/>
                          <w:numId w:val="1"/>
                        </w:numPr>
                        <w:rPr>
                          <w:outline w:val="0"/>
                          <w:color w:val="090c13"/>
                          <w:lang w:val="en-US"/>
                          <w14:textFill>
                            <w14:solidFill>
                              <w14:srgbClr w14:val="0A0C14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90c13"/>
                          <w:rtl w:val="0"/>
                          <w:lang w:val="en-US"/>
                          <w14:textFill>
                            <w14:solidFill>
                              <w14:srgbClr w14:val="0A0C14"/>
                            </w14:solidFill>
                          </w14:textFill>
                        </w:rPr>
                        <w:t>Dashboard uncovering sales order insights with latest data available.</w:t>
                      </w:r>
                    </w:p>
                    <w:p>
                      <w:pPr>
                        <w:pStyle w:val="Label"/>
                        <w:numPr>
                          <w:ilvl w:val="1"/>
                          <w:numId w:val="1"/>
                        </w:numPr>
                        <w:rPr>
                          <w:outline w:val="0"/>
                          <w:color w:val="090c13"/>
                          <w:lang w:val="en-US"/>
                          <w14:textFill>
                            <w14:solidFill>
                              <w14:srgbClr w14:val="0A0C14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90c13"/>
                          <w:rtl w:val="0"/>
                          <w:lang w:val="en-US"/>
                          <w14:textFill>
                            <w14:solidFill>
                              <w14:srgbClr w14:val="0A0C14"/>
                            </w14:solidFill>
                          </w14:textFill>
                        </w:rPr>
                        <w:t>Sales team able to take better decision and  prove 10% cost savings of total spend.</w:t>
                      </w:r>
                    </w:p>
                    <w:p>
                      <w:pPr>
                        <w:pStyle w:val="Label"/>
                        <w:numPr>
                          <w:ilvl w:val="1"/>
                          <w:numId w:val="1"/>
                        </w:numPr>
                        <w:rPr>
                          <w:outline w:val="0"/>
                          <w:color w:val="090c13"/>
                          <w:lang w:val="en-US"/>
                          <w14:textFill>
                            <w14:solidFill>
                              <w14:srgbClr w14:val="0A0C14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90c13"/>
                          <w:rtl w:val="0"/>
                          <w:lang w:val="en-US"/>
                          <w14:textFill>
                            <w14:solidFill>
                              <w14:srgbClr w14:val="0A0C14"/>
                            </w14:solidFill>
                          </w14:textFill>
                        </w:rPr>
                        <w:t>Sales analyst stop data gathering manually to save 20% of their business time and reinvent it value added. activity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b w:val="1"/>
          <w:b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3060028</wp:posOffset>
                </wp:positionH>
                <wp:positionV relativeFrom="line">
                  <wp:posOffset>284083</wp:posOffset>
                </wp:positionV>
                <wp:extent cx="3047329" cy="2246035"/>
                <wp:effectExtent l="0" t="0" r="0" b="0"/>
                <wp:wrapThrough wrapText="bothSides" distL="152400" distR="152400">
                  <wp:wrapPolygon edited="1">
                    <wp:start x="-90" y="-122"/>
                    <wp:lineTo x="-90" y="0"/>
                    <wp:lineTo x="-90" y="21599"/>
                    <wp:lineTo x="-90" y="21721"/>
                    <wp:lineTo x="0" y="21721"/>
                    <wp:lineTo x="21599" y="21721"/>
                    <wp:lineTo x="21689" y="21721"/>
                    <wp:lineTo x="21689" y="21599"/>
                    <wp:lineTo x="21689" y="0"/>
                    <wp:lineTo x="21689" y="-122"/>
                    <wp:lineTo x="21599" y="-122"/>
                    <wp:lineTo x="0" y="-122"/>
                    <wp:lineTo x="-90" y="-122"/>
                  </wp:wrapPolygon>
                </wp:wrapThrough>
                <wp:docPr id="1073741826" name="officeArt object" descr="STAKEHOLDER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7329" cy="224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outline w:val="0"/>
                                <w:color w:val="dd3324"/>
                                <w14:textFill>
                                  <w14:solidFill>
                                    <w14:srgbClr w14:val="DE342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dd3324"/>
                                <w:rtl w:val="0"/>
                                <w:lang w:val="en-US"/>
                                <w14:textFill>
                                  <w14:solidFill>
                                    <w14:srgbClr w14:val="DE3424"/>
                                  </w14:solidFill>
                                </w14:textFill>
                              </w:rPr>
                              <w:t>STAKEHOLDERS</w:t>
                            </w:r>
                          </w:p>
                          <w:p>
                            <w:pPr>
                              <w:pStyle w:val="Label"/>
                              <w:bidi w:val="0"/>
                            </w:pPr>
                            <w:r/>
                          </w:p>
                          <w:p>
                            <w:pPr>
                              <w:pStyle w:val="Label"/>
                              <w:numPr>
                                <w:ilvl w:val="0"/>
                                <w:numId w:val="2"/>
                              </w:numPr>
                              <w:rPr>
                                <w:outline w:val="0"/>
                                <w:color w:val="080c0c"/>
                                <w:lang w:val="en-US"/>
                                <w14:textFill>
                                  <w14:solidFill>
                                    <w14:srgbClr w14:val="080C0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80c0c"/>
                                <w:rtl w:val="0"/>
                                <w:lang w:val="en-US"/>
                                <w14:textFill>
                                  <w14:solidFill>
                                    <w14:srgbClr w14:val="080C0D"/>
                                  </w14:solidFill>
                                </w14:textFill>
                              </w:rPr>
                              <w:t>Sales Director</w:t>
                            </w:r>
                          </w:p>
                          <w:p>
                            <w:pPr>
                              <w:pStyle w:val="Label"/>
                              <w:numPr>
                                <w:ilvl w:val="0"/>
                                <w:numId w:val="2"/>
                              </w:numPr>
                              <w:rPr>
                                <w:outline w:val="0"/>
                                <w:color w:val="080c0c"/>
                                <w:lang w:val="en-US"/>
                                <w14:textFill>
                                  <w14:solidFill>
                                    <w14:srgbClr w14:val="080C0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80c0c"/>
                                <w:rtl w:val="0"/>
                                <w:lang w:val="en-US"/>
                                <w14:textFill>
                                  <w14:solidFill>
                                    <w14:srgbClr w14:val="080C0D"/>
                                  </w14:solidFill>
                                </w14:textFill>
                              </w:rPr>
                              <w:t>Marketing Team</w:t>
                            </w:r>
                          </w:p>
                          <w:p>
                            <w:pPr>
                              <w:pStyle w:val="Label"/>
                              <w:numPr>
                                <w:ilvl w:val="0"/>
                                <w:numId w:val="2"/>
                              </w:numPr>
                              <w:rPr>
                                <w:outline w:val="0"/>
                                <w:color w:val="080c0c"/>
                                <w:lang w:val="en-US"/>
                                <w14:textFill>
                                  <w14:solidFill>
                                    <w14:srgbClr w14:val="080C0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80c0c"/>
                                <w:rtl w:val="0"/>
                                <w:lang w:val="en-US"/>
                                <w14:textFill>
                                  <w14:solidFill>
                                    <w14:srgbClr w14:val="080C0D"/>
                                  </w14:solidFill>
                                </w14:textFill>
                              </w:rPr>
                              <w:t>Customer Service Team</w:t>
                            </w:r>
                          </w:p>
                          <w:p>
                            <w:pPr>
                              <w:pStyle w:val="Label"/>
                              <w:numPr>
                                <w:ilvl w:val="0"/>
                                <w:numId w:val="2"/>
                              </w:numPr>
                              <w:rPr>
                                <w:outline w:val="0"/>
                                <w:color w:val="080c0c"/>
                                <w:lang w:val="en-US"/>
                                <w14:textFill>
                                  <w14:solidFill>
                                    <w14:srgbClr w14:val="080C0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80c0c"/>
                                <w:rtl w:val="0"/>
                                <w:lang w:val="en-US"/>
                                <w14:textFill>
                                  <w14:solidFill>
                                    <w14:srgbClr w14:val="080C0D"/>
                                  </w14:solidFill>
                                </w14:textFill>
                              </w:rPr>
                              <w:t>Data and analytics team</w:t>
                            </w:r>
                          </w:p>
                          <w:p>
                            <w:pPr>
                              <w:pStyle w:val="Label"/>
                              <w:numPr>
                                <w:ilvl w:val="0"/>
                                <w:numId w:val="2"/>
                              </w:numPr>
                              <w:rPr>
                                <w:outline w:val="0"/>
                                <w:color w:val="080c0c"/>
                                <w:lang w:val="en-US"/>
                                <w14:textFill>
                                  <w14:solidFill>
                                    <w14:srgbClr w14:val="080C0D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80c0c"/>
                                <w:rtl w:val="0"/>
                                <w:lang w:val="en-US"/>
                                <w14:textFill>
                                  <w14:solidFill>
                                    <w14:srgbClr w14:val="080C0D"/>
                                  </w14:solidFill>
                                </w14:textFill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40.9pt;margin-top:22.4pt;width:239.9pt;height:176.9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outline w:val="0"/>
                          <w:color w:val="dd3324"/>
                          <w14:textFill>
                            <w14:solidFill>
                              <w14:srgbClr w14:val="DE3424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dd3324"/>
                          <w:rtl w:val="0"/>
                          <w:lang w:val="en-US"/>
                          <w14:textFill>
                            <w14:solidFill>
                              <w14:srgbClr w14:val="DE3424"/>
                            </w14:solidFill>
                          </w14:textFill>
                        </w:rPr>
                        <w:t>STAKEHOLDERS</w:t>
                      </w:r>
                    </w:p>
                    <w:p>
                      <w:pPr>
                        <w:pStyle w:val="Label"/>
                        <w:bidi w:val="0"/>
                      </w:pPr>
                      <w:r/>
                    </w:p>
                    <w:p>
                      <w:pPr>
                        <w:pStyle w:val="Label"/>
                        <w:numPr>
                          <w:ilvl w:val="0"/>
                          <w:numId w:val="2"/>
                        </w:numPr>
                        <w:rPr>
                          <w:outline w:val="0"/>
                          <w:color w:val="080c0c"/>
                          <w:lang w:val="en-US"/>
                          <w14:textFill>
                            <w14:solidFill>
                              <w14:srgbClr w14:val="080C0D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80c0c"/>
                          <w:rtl w:val="0"/>
                          <w:lang w:val="en-US"/>
                          <w14:textFill>
                            <w14:solidFill>
                              <w14:srgbClr w14:val="080C0D"/>
                            </w14:solidFill>
                          </w14:textFill>
                        </w:rPr>
                        <w:t>Sales Director</w:t>
                      </w:r>
                    </w:p>
                    <w:p>
                      <w:pPr>
                        <w:pStyle w:val="Label"/>
                        <w:numPr>
                          <w:ilvl w:val="0"/>
                          <w:numId w:val="2"/>
                        </w:numPr>
                        <w:rPr>
                          <w:outline w:val="0"/>
                          <w:color w:val="080c0c"/>
                          <w:lang w:val="en-US"/>
                          <w14:textFill>
                            <w14:solidFill>
                              <w14:srgbClr w14:val="080C0D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80c0c"/>
                          <w:rtl w:val="0"/>
                          <w:lang w:val="en-US"/>
                          <w14:textFill>
                            <w14:solidFill>
                              <w14:srgbClr w14:val="080C0D"/>
                            </w14:solidFill>
                          </w14:textFill>
                        </w:rPr>
                        <w:t>Marketing Team</w:t>
                      </w:r>
                    </w:p>
                    <w:p>
                      <w:pPr>
                        <w:pStyle w:val="Label"/>
                        <w:numPr>
                          <w:ilvl w:val="0"/>
                          <w:numId w:val="2"/>
                        </w:numPr>
                        <w:rPr>
                          <w:outline w:val="0"/>
                          <w:color w:val="080c0c"/>
                          <w:lang w:val="en-US"/>
                          <w14:textFill>
                            <w14:solidFill>
                              <w14:srgbClr w14:val="080C0D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80c0c"/>
                          <w:rtl w:val="0"/>
                          <w:lang w:val="en-US"/>
                          <w14:textFill>
                            <w14:solidFill>
                              <w14:srgbClr w14:val="080C0D"/>
                            </w14:solidFill>
                          </w14:textFill>
                        </w:rPr>
                        <w:t>Customer Service Team</w:t>
                      </w:r>
                    </w:p>
                    <w:p>
                      <w:pPr>
                        <w:pStyle w:val="Label"/>
                        <w:numPr>
                          <w:ilvl w:val="0"/>
                          <w:numId w:val="2"/>
                        </w:numPr>
                        <w:rPr>
                          <w:outline w:val="0"/>
                          <w:color w:val="080c0c"/>
                          <w:lang w:val="en-US"/>
                          <w14:textFill>
                            <w14:solidFill>
                              <w14:srgbClr w14:val="080C0D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80c0c"/>
                          <w:rtl w:val="0"/>
                          <w:lang w:val="en-US"/>
                          <w14:textFill>
                            <w14:solidFill>
                              <w14:srgbClr w14:val="080C0D"/>
                            </w14:solidFill>
                          </w14:textFill>
                        </w:rPr>
                        <w:t>Data and analytics team</w:t>
                      </w:r>
                    </w:p>
                    <w:p>
                      <w:pPr>
                        <w:pStyle w:val="Label"/>
                        <w:numPr>
                          <w:ilvl w:val="0"/>
                          <w:numId w:val="2"/>
                        </w:numPr>
                        <w:rPr>
                          <w:outline w:val="0"/>
                          <w:color w:val="080c0c"/>
                          <w:lang w:val="en-US"/>
                          <w14:textFill>
                            <w14:solidFill>
                              <w14:srgbClr w14:val="080C0D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80c0c"/>
                          <w:rtl w:val="0"/>
                          <w:lang w:val="en-US"/>
                          <w14:textFill>
                            <w14:solidFill>
                              <w14:srgbClr w14:val="080C0D"/>
                            </w14:solidFill>
                          </w14:textFill>
                        </w:rPr>
                        <w:t>IT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b w:val="1"/>
          <w:b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-293171</wp:posOffset>
                </wp:positionH>
                <wp:positionV relativeFrom="line">
                  <wp:posOffset>284083</wp:posOffset>
                </wp:positionV>
                <wp:extent cx="3072728" cy="2246035"/>
                <wp:effectExtent l="0" t="0" r="0" b="0"/>
                <wp:wrapThrough wrapText="bothSides" distL="152400" distR="152400">
                  <wp:wrapPolygon edited="1">
                    <wp:start x="-89" y="-122"/>
                    <wp:lineTo x="-89" y="0"/>
                    <wp:lineTo x="-89" y="21599"/>
                    <wp:lineTo x="-89" y="21721"/>
                    <wp:lineTo x="0" y="21721"/>
                    <wp:lineTo x="21599" y="21721"/>
                    <wp:lineTo x="21688" y="21721"/>
                    <wp:lineTo x="21688" y="21599"/>
                    <wp:lineTo x="21688" y="0"/>
                    <wp:lineTo x="21688" y="-122"/>
                    <wp:lineTo x="21599" y="-122"/>
                    <wp:lineTo x="0" y="-122"/>
                    <wp:lineTo x="-89" y="-122"/>
                  </wp:wrapPolygon>
                </wp:wrapThrough>
                <wp:docPr id="1073741827" name="officeArt object" descr="PURPOS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728" cy="224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outline w:val="0"/>
                                <w:color w:val="dd3524"/>
                                <w14:textFill>
                                  <w14:solidFill>
                                    <w14:srgbClr w14:val="DD362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dd3524"/>
                                <w:rtl w:val="0"/>
                                <w:lang w:val="en-US"/>
                                <w14:textFill>
                                  <w14:solidFill>
                                    <w14:srgbClr w14:val="DD3624"/>
                                  </w14:solidFill>
                                </w14:textFill>
                              </w:rPr>
                              <w:t xml:space="preserve">PURPOSE 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outline w:val="0"/>
                                <w:color w:val="050308"/>
                                <w14:textFill>
                                  <w14:solidFill>
                                    <w14:srgbClr w14:val="050408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50308"/>
                                <w14:textFill>
                                  <w14:solidFill>
                                    <w14:srgbClr w14:val="050408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</w:pPr>
                            <w:r>
                              <w:rPr>
                                <w:outline w:val="0"/>
                                <w:color w:val="050308"/>
                                <w:rtl w:val="0"/>
                                <w:lang w:val="en-US"/>
                                <w14:textFill>
                                  <w14:solidFill>
                                    <w14:srgbClr w14:val="050408"/>
                                  </w14:solidFill>
                                </w14:textFill>
                              </w:rPr>
                              <w:t>To unlock sales insight that are not visible before for sales team for decision support and automate them to reduced manual time spent in data gathering.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23.1pt;margin-top:22.4pt;width:241.9pt;height:176.9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outline w:val="0"/>
                          <w:color w:val="dd3524"/>
                          <w14:textFill>
                            <w14:solidFill>
                              <w14:srgbClr w14:val="DD3624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dd3524"/>
                          <w:rtl w:val="0"/>
                          <w:lang w:val="en-US"/>
                          <w14:textFill>
                            <w14:solidFill>
                              <w14:srgbClr w14:val="DD3624"/>
                            </w14:solidFill>
                          </w14:textFill>
                        </w:rPr>
                        <w:t xml:space="preserve">PURPOSE </w:t>
                      </w:r>
                    </w:p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outline w:val="0"/>
                          <w:color w:val="050308"/>
                          <w14:textFill>
                            <w14:solidFill>
                              <w14:srgbClr w14:val="050408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50308"/>
                          <w14:textFill>
                            <w14:solidFill>
                              <w14:srgbClr w14:val="050408"/>
                            </w14:solidFill>
                          </w14:textFill>
                        </w:rPr>
                      </w:r>
                    </w:p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</w:pPr>
                      <w:r>
                        <w:rPr>
                          <w:outline w:val="0"/>
                          <w:color w:val="050308"/>
                          <w:rtl w:val="0"/>
                          <w:lang w:val="en-US"/>
                          <w14:textFill>
                            <w14:solidFill>
                              <w14:srgbClr w14:val="050408"/>
                            </w14:solidFill>
                          </w14:textFill>
                        </w:rPr>
                        <w:t>To unlock sales insight that are not visible before for sales team for decision support and automate them to reduced manual time spent in data gathering.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b w:val="1"/>
          <w:b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-293171</wp:posOffset>
                </wp:positionH>
                <wp:positionV relativeFrom="line">
                  <wp:posOffset>2758271</wp:posOffset>
                </wp:positionV>
                <wp:extent cx="3072728" cy="2402166"/>
                <wp:effectExtent l="0" t="0" r="0" b="0"/>
                <wp:wrapThrough wrapText="bothSides" distL="152400" distR="152400">
                  <wp:wrapPolygon edited="1">
                    <wp:start x="-89" y="-114"/>
                    <wp:lineTo x="-89" y="0"/>
                    <wp:lineTo x="-89" y="21601"/>
                    <wp:lineTo x="-89" y="21715"/>
                    <wp:lineTo x="0" y="21715"/>
                    <wp:lineTo x="21599" y="21715"/>
                    <wp:lineTo x="21688" y="21715"/>
                    <wp:lineTo x="21688" y="21601"/>
                    <wp:lineTo x="21688" y="0"/>
                    <wp:lineTo x="21688" y="-114"/>
                    <wp:lineTo x="21599" y="-114"/>
                    <wp:lineTo x="0" y="-114"/>
                    <wp:lineTo x="-89" y="-114"/>
                  </wp:wrapPolygon>
                </wp:wrapThrough>
                <wp:docPr id="1073741828" name="officeArt object" descr="END RESULT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728" cy="2402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outline w:val="0"/>
                                <w:color w:val="e43c25"/>
                                <w14:textFill>
                                  <w14:solidFill>
                                    <w14:srgbClr w14:val="E53C2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e43c25"/>
                                <w:rtl w:val="0"/>
                                <w:lang w:val="en-US"/>
                                <w14:textFill>
                                  <w14:solidFill>
                                    <w14:srgbClr w14:val="E53C25"/>
                                  </w14:solidFill>
                                </w14:textFill>
                              </w:rPr>
                              <w:t xml:space="preserve"> END RESULT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outline w:val="0"/>
                                <w:color w:val="e43c25"/>
                                <w14:textFill>
                                  <w14:solidFill>
                                    <w14:srgbClr w14:val="E53C2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e43c25"/>
                                <w14:textFill>
                                  <w14:solidFill>
                                    <w14:srgbClr w14:val="E53C25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outline w:val="0"/>
                                <w:color w:val="0e190b"/>
                                <w14:textFill>
                                  <w14:solidFill>
                                    <w14:srgbClr w14:val="0E1A0C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e190b"/>
                                <w14:textFill>
                                  <w14:solidFill>
                                    <w14:srgbClr w14:val="0E1A0C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outline w:val="0"/>
                                <w:color w:val="0e190b"/>
                                <w:rtl w:val="0"/>
                                <w:lang w:val="en-US"/>
                                <w14:textFill>
                                  <w14:solidFill>
                                    <w14:srgbClr w14:val="0E1A0C"/>
                                  </w14:solidFill>
                                </w14:textFill>
                              </w:rPr>
                              <w:t>An automated dashboard providing quick and latest sales insights in order to support data driven decision making.</w:t>
                            </w:r>
                            <w:r>
                              <w:drawing xmlns:a="http://schemas.openxmlformats.org/drawingml/2006/main">
                                <wp:inline distT="0" distB="0" distL="0" distR="0">
                                  <wp:extent cx="2916439" cy="2246035"/>
                                  <wp:effectExtent l="0" t="0" r="0" b="0"/>
                                  <wp:docPr id="1073741829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9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6439" cy="2246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23.1pt;margin-top:217.2pt;width:241.9pt;height:189.1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outline w:val="0"/>
                          <w:color w:val="e43c25"/>
                          <w14:textFill>
                            <w14:solidFill>
                              <w14:srgbClr w14:val="E53C25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e43c25"/>
                          <w:rtl w:val="0"/>
                          <w:lang w:val="en-US"/>
                          <w14:textFill>
                            <w14:solidFill>
                              <w14:srgbClr w14:val="E53C25"/>
                            </w14:solidFill>
                          </w14:textFill>
                        </w:rPr>
                        <w:t xml:space="preserve"> END RESULT</w:t>
                      </w:r>
                    </w:p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outline w:val="0"/>
                          <w:color w:val="e43c25"/>
                          <w14:textFill>
                            <w14:solidFill>
                              <w14:srgbClr w14:val="E53C25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e43c25"/>
                          <w14:textFill>
                            <w14:solidFill>
                              <w14:srgbClr w14:val="E53C25"/>
                            </w14:solidFill>
                          </w14:textFill>
                        </w:rPr>
                      </w:r>
                    </w:p>
                    <w:p>
                      <w:pPr>
                        <w:pStyle w:val="Label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outline w:val="0"/>
                          <w:color w:val="0e190b"/>
                          <w14:textFill>
                            <w14:solidFill>
                              <w14:srgbClr w14:val="0E1A0C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e190b"/>
                          <w14:textFill>
                            <w14:solidFill>
                              <w14:srgbClr w14:val="0E1A0C"/>
                            </w14:solidFill>
                          </w14:textFill>
                        </w:rPr>
                      </w:r>
                    </w:p>
                    <w:p>
                      <w:pPr>
                        <w:pStyle w:val="Label"/>
                        <w:bidi w:val="0"/>
                      </w:pPr>
                      <w:r>
                        <w:rPr>
                          <w:outline w:val="0"/>
                          <w:color w:val="0e190b"/>
                          <w:rtl w:val="0"/>
                          <w:lang w:val="en-US"/>
                          <w14:textFill>
                            <w14:solidFill>
                              <w14:srgbClr w14:val="0E1A0C"/>
                            </w14:solidFill>
                          </w14:textFill>
                        </w:rPr>
                        <w:t>An automated dashboard providing quick and latest sales insights in order to support data driven decision making.</w:t>
                      </w:r>
                      <w:r>
                        <w:drawing xmlns:a="http://schemas.openxmlformats.org/drawingml/2006/main">
                          <wp:inline distT="0" distB="0" distL="0" distR="0">
                            <wp:extent cx="2916439" cy="2246035"/>
                            <wp:effectExtent l="0" t="0" r="0" b="0"/>
                            <wp:docPr id="1073741829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9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4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6439" cy="2246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</w:tabs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</w:tabs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</w:tabs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</w:tabs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</w:tabs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</w:tabs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</w:tabs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</w:tabs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</w:tabs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</w:tabs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</w:tabs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</w:tabs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</w:tabs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</w:tabs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</w:tabs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920"/>
          <w:tab w:val="left" w:pos="1840"/>
          <w:tab w:val="left" w:pos="2760"/>
          <w:tab w:val="left" w:pos="3680"/>
          <w:tab w:val="left" w:pos="4600"/>
        </w:tabs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">
    <w:name w:val="Label"/>
    <w:next w:val="Label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