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57C14" w14:textId="7A410A97" w:rsidR="00AE0B95" w:rsidRPr="00AE0B95" w:rsidRDefault="00AE0B95" w:rsidP="00AE0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AE0B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 CASE 1 — PO Login</w:t>
      </w:r>
    </w:p>
    <w:p w14:paraId="28060494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ID: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UC-01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Program Office (PO)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</w:p>
    <w:p w14:paraId="09EA582B" w14:textId="77777777" w:rsidR="00AE0B95" w:rsidRPr="00AE0B95" w:rsidRDefault="00AE0B95" w:rsidP="00AE0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has hardcoded credentials stored in the system.</w:t>
      </w:r>
    </w:p>
    <w:p w14:paraId="7E451826" w14:textId="77777777" w:rsidR="00AE0B95" w:rsidRPr="00AE0B95" w:rsidRDefault="00AE0B95" w:rsidP="00AE0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System is online.</w:t>
      </w:r>
    </w:p>
    <w:p w14:paraId="3BBC624A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PO clicks “Login”.</w:t>
      </w:r>
    </w:p>
    <w:p w14:paraId="45138DB8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Main Success Flow:</w:t>
      </w:r>
    </w:p>
    <w:p w14:paraId="1A30A7B5" w14:textId="77777777" w:rsidR="00AE0B95" w:rsidRPr="00AE0B95" w:rsidRDefault="00AE0B95" w:rsidP="00AE0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enters username and password.</w:t>
      </w:r>
    </w:p>
    <w:p w14:paraId="579E98C1" w14:textId="77777777" w:rsidR="00AE0B95" w:rsidRPr="00AE0B95" w:rsidRDefault="00AE0B95" w:rsidP="00AE0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System validates the credentials.</w:t>
      </w:r>
    </w:p>
    <w:p w14:paraId="7A570152" w14:textId="77777777" w:rsidR="00AE0B95" w:rsidRPr="00AE0B95" w:rsidRDefault="00AE0B95" w:rsidP="00AE0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System logs in the PO.</w:t>
      </w:r>
    </w:p>
    <w:p w14:paraId="76DAA57D" w14:textId="77777777" w:rsidR="00AE0B95" w:rsidRPr="00AE0B95" w:rsidRDefault="00AE0B95" w:rsidP="00AE0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System redirects PO to the dashboard.</w:t>
      </w:r>
    </w:p>
    <w:p w14:paraId="3D0BB29B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Alternate Flow (Invalid Credentials):</w:t>
      </w:r>
    </w:p>
    <w:p w14:paraId="04CFCA71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2A. Credentials incorrect → System shows: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“Invalid username or password.”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  <w:t>2B. PO retries login.</w:t>
      </w:r>
    </w:p>
    <w:p w14:paraId="3295F445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Postcondition:</w:t>
      </w:r>
    </w:p>
    <w:p w14:paraId="3DC8BCC7" w14:textId="77777777" w:rsidR="00AE0B95" w:rsidRPr="00AE0B95" w:rsidRDefault="00AE0B95" w:rsidP="00AE0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is authenticated and gains access to building management features.</w:t>
      </w:r>
    </w:p>
    <w:p w14:paraId="58FF0398" w14:textId="27111D19" w:rsidR="00AE0B95" w:rsidRPr="00AE0B95" w:rsidRDefault="00AE0B95" w:rsidP="00AE0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9CE3C" w14:textId="60E0B1C8" w:rsidR="00AE0B95" w:rsidRPr="00AE0B95" w:rsidRDefault="00AE0B95" w:rsidP="00AE0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AE0B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USE CASE 2 — Add Building</w:t>
      </w:r>
    </w:p>
    <w:p w14:paraId="26A9C2D8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ID: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UC-02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Program Office (PO)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</w:p>
    <w:p w14:paraId="59A49349" w14:textId="77777777" w:rsidR="00AE0B95" w:rsidRPr="00AE0B95" w:rsidRDefault="00AE0B95" w:rsidP="00AE0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is logged in.</w:t>
      </w:r>
    </w:p>
    <w:p w14:paraId="19B347EA" w14:textId="77777777" w:rsidR="00AE0B95" w:rsidRPr="00AE0B95" w:rsidRDefault="00AE0B95" w:rsidP="00AE0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Building name/code is unique.</w:t>
      </w:r>
    </w:p>
    <w:p w14:paraId="0DDAA12C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PO clicks “Add Building”.</w:t>
      </w:r>
    </w:p>
    <w:p w14:paraId="1765BB33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Main Success Flow:</w:t>
      </w:r>
    </w:p>
    <w:p w14:paraId="34CB5F6E" w14:textId="77777777" w:rsidR="00AE0B95" w:rsidRPr="00AE0B95" w:rsidRDefault="00AE0B95" w:rsidP="00AE0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PO enters building name (e.g.,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Tabba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Adamjee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918D8DF" w14:textId="13895A42" w:rsidR="00AE0B95" w:rsidRPr="00AE0B95" w:rsidRDefault="00AE0B95" w:rsidP="00AE0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enters building ID (if required).</w:t>
      </w:r>
    </w:p>
    <w:p w14:paraId="4944E204" w14:textId="77777777" w:rsidR="00AE0B95" w:rsidRPr="00AE0B95" w:rsidRDefault="00AE0B95" w:rsidP="00AE0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clicks “Add”.</w:t>
      </w:r>
    </w:p>
    <w:p w14:paraId="729F88CB" w14:textId="77777777" w:rsidR="00AE0B95" w:rsidRPr="00AE0B95" w:rsidRDefault="00AE0B95" w:rsidP="00AE0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lastRenderedPageBreak/>
        <w:t>System saves the new building in the database.</w:t>
      </w:r>
    </w:p>
    <w:p w14:paraId="6D4FCFAD" w14:textId="77777777" w:rsidR="00AE0B95" w:rsidRPr="00AE0B95" w:rsidRDefault="00AE0B95" w:rsidP="00AE0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System displays confirmation message: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“Building added successfully.”</w:t>
      </w:r>
    </w:p>
    <w:p w14:paraId="29DF0A79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Alternate Flows:</w:t>
      </w:r>
    </w:p>
    <w:p w14:paraId="6CA189B6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2A.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name already exists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  <w:t xml:space="preserve">→ System shows error: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“Building already exists.”</w:t>
      </w:r>
    </w:p>
    <w:p w14:paraId="0C2D0F72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2B.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Fields left empty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  <w:t xml:space="preserve">→ System shows: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“All fields are required.”</w:t>
      </w:r>
    </w:p>
    <w:p w14:paraId="37B63380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Postcondition:</w:t>
      </w:r>
    </w:p>
    <w:p w14:paraId="63E279FC" w14:textId="77777777" w:rsidR="00AE0B95" w:rsidRPr="00AE0B95" w:rsidRDefault="00AE0B95" w:rsidP="00AE0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Building becomes available for students and building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incharges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E9324" w14:textId="70434CA8" w:rsidR="00AE0B95" w:rsidRPr="00AE0B95" w:rsidRDefault="00AE0B95" w:rsidP="00AE0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F7057" w14:textId="09612E8B" w:rsidR="00AE0B95" w:rsidRPr="00AE0B95" w:rsidRDefault="00AE0B95" w:rsidP="00AE0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AE0B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USE CASE 3 — Add Building </w:t>
      </w:r>
      <w:proofErr w:type="spellStart"/>
      <w:r w:rsidRPr="00AE0B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Incharge</w:t>
      </w:r>
      <w:proofErr w:type="spellEnd"/>
    </w:p>
    <w:p w14:paraId="5655B683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ID: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UC-03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Program Office (PO)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</w:p>
    <w:p w14:paraId="3147A891" w14:textId="77777777" w:rsidR="00AE0B95" w:rsidRPr="00AE0B95" w:rsidRDefault="00AE0B95" w:rsidP="00AE0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is logged in.</w:t>
      </w:r>
    </w:p>
    <w:p w14:paraId="251A8883" w14:textId="77777777" w:rsidR="00AE0B95" w:rsidRPr="00AE0B95" w:rsidRDefault="00AE0B95" w:rsidP="00AE0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The building exists.</w:t>
      </w:r>
    </w:p>
    <w:p w14:paraId="05F3C829" w14:textId="77777777" w:rsidR="00AE0B95" w:rsidRPr="00AE0B95" w:rsidRDefault="00AE0B95" w:rsidP="00AE0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email/ERP is unique.</w:t>
      </w:r>
    </w:p>
    <w:p w14:paraId="745273B4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PO selects “Add Building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1A2DC40B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Main Success Flow:</w:t>
      </w:r>
    </w:p>
    <w:p w14:paraId="68C69304" w14:textId="77777777" w:rsidR="00AE0B95" w:rsidRPr="00AE0B95" w:rsidRDefault="00AE0B95" w:rsidP="00AE0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selects a building from the list.</w:t>
      </w:r>
    </w:p>
    <w:p w14:paraId="2502E310" w14:textId="77777777" w:rsidR="00AE0B95" w:rsidRPr="00AE0B95" w:rsidRDefault="00AE0B95" w:rsidP="00AE0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PO enters building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details:</w:t>
      </w:r>
    </w:p>
    <w:p w14:paraId="7ACD91C9" w14:textId="77777777" w:rsidR="00AE0B95" w:rsidRPr="00AE0B95" w:rsidRDefault="00AE0B95" w:rsidP="00AE0B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B5EB5F8" w14:textId="77777777" w:rsidR="00AE0B95" w:rsidRPr="00AE0B95" w:rsidRDefault="00AE0B95" w:rsidP="00AE0B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ERP</w:t>
      </w:r>
    </w:p>
    <w:p w14:paraId="3B77BEF0" w14:textId="77777777" w:rsidR="00AE0B95" w:rsidRPr="00AE0B95" w:rsidRDefault="00AE0B95" w:rsidP="00AE0B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BE4E0D7" w14:textId="77777777" w:rsidR="00AE0B95" w:rsidRPr="00AE0B95" w:rsidRDefault="00AE0B95" w:rsidP="00AE0B9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16928847" w14:textId="77777777" w:rsidR="00AE0B95" w:rsidRPr="00AE0B95" w:rsidRDefault="00AE0B95" w:rsidP="00AE0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PO clicks “Create Account”.</w:t>
      </w:r>
    </w:p>
    <w:p w14:paraId="0E82BC20" w14:textId="77777777" w:rsidR="00AE0B95" w:rsidRPr="00AE0B95" w:rsidRDefault="00AE0B95" w:rsidP="00AE0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System creates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account and links it to that building.</w:t>
      </w:r>
    </w:p>
    <w:p w14:paraId="4877D12B" w14:textId="77777777" w:rsidR="00AE0B95" w:rsidRPr="00AE0B95" w:rsidRDefault="00AE0B95" w:rsidP="00AE0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System displays: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“Building </w:t>
      </w:r>
      <w:proofErr w:type="spellStart"/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added successfully.”</w:t>
      </w:r>
    </w:p>
    <w:p w14:paraId="37A04BA5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Alternate Flows:</w:t>
      </w:r>
    </w:p>
    <w:p w14:paraId="1B82B76F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2A.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Email already registered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  <w:t xml:space="preserve">→ System: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“Email already exists.”</w:t>
      </w:r>
    </w:p>
    <w:p w14:paraId="00C3E389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2B.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Building already has an </w:t>
      </w:r>
      <w:proofErr w:type="spellStart"/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br/>
        <w:t xml:space="preserve">→ System: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“An </w:t>
      </w:r>
      <w:proofErr w:type="spellStart"/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already assigned to this building.”</w:t>
      </w:r>
    </w:p>
    <w:p w14:paraId="75FCB9CF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2C.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Invalid email format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  <w:t xml:space="preserve">→ System: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“Enter a valid email address.”</w:t>
      </w:r>
    </w:p>
    <w:p w14:paraId="7B713F7F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Postcondition:</w:t>
      </w:r>
    </w:p>
    <w:p w14:paraId="429DD5E9" w14:textId="77777777" w:rsidR="00AE0B95" w:rsidRPr="00AE0B95" w:rsidRDefault="00AE0B95" w:rsidP="00AE0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can now log into the system and manage their assigned building.</w:t>
      </w:r>
    </w:p>
    <w:p w14:paraId="3C241F57" w14:textId="7CCAC129" w:rsidR="00AE0B95" w:rsidRPr="00AE0B95" w:rsidRDefault="00AE0B95" w:rsidP="00AE0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32253" w14:textId="537CFB8A" w:rsidR="00AE0B95" w:rsidRPr="00AE0B95" w:rsidRDefault="00AE0B95" w:rsidP="00AE0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AE0B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USE CASE 4 — Building </w:t>
      </w:r>
      <w:proofErr w:type="spellStart"/>
      <w:r w:rsidRPr="00AE0B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Login</w:t>
      </w:r>
    </w:p>
    <w:p w14:paraId="4ED89C33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ID: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UC-04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br/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</w:p>
    <w:p w14:paraId="66ED2665" w14:textId="77777777" w:rsidR="00AE0B95" w:rsidRPr="00AE0B95" w:rsidRDefault="00AE0B95" w:rsidP="00AE0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account must exist (created by PO).</w:t>
      </w:r>
    </w:p>
    <w:p w14:paraId="32E6D0AD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clicks “Login”.</w:t>
      </w:r>
    </w:p>
    <w:p w14:paraId="5BE04A79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Main Success Flow:</w:t>
      </w:r>
    </w:p>
    <w:p w14:paraId="4695E4B0" w14:textId="77777777" w:rsidR="00AE0B95" w:rsidRPr="00AE0B95" w:rsidRDefault="00AE0B95" w:rsidP="00AE0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enters email and password.</w:t>
      </w:r>
    </w:p>
    <w:p w14:paraId="7F7320E1" w14:textId="77777777" w:rsidR="00AE0B95" w:rsidRPr="00AE0B95" w:rsidRDefault="00AE0B95" w:rsidP="00AE0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System validates credentials.</w:t>
      </w:r>
    </w:p>
    <w:p w14:paraId="7EC15BFC" w14:textId="77777777" w:rsidR="00AE0B95" w:rsidRPr="00AE0B95" w:rsidRDefault="00AE0B95" w:rsidP="00AE0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System logs in the </w:t>
      </w: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2C350" w14:textId="77777777" w:rsidR="00AE0B95" w:rsidRPr="00AE0B95" w:rsidRDefault="00AE0B95" w:rsidP="00AE0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>System redirects to their building dashboard.</w:t>
      </w:r>
    </w:p>
    <w:p w14:paraId="2E3BBC24" w14:textId="77777777" w:rsidR="00AE0B95" w:rsidRPr="00AE0B95" w:rsidRDefault="00AE0B95" w:rsidP="00AE0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B95">
        <w:rPr>
          <w:rFonts w:ascii="Times New Roman" w:eastAsia="Times New Roman" w:hAnsi="Times New Roman" w:cs="Times New Roman"/>
          <w:b/>
          <w:bCs/>
          <w:sz w:val="27"/>
          <w:szCs w:val="27"/>
        </w:rPr>
        <w:t>Alternate Flow:</w:t>
      </w:r>
    </w:p>
    <w:p w14:paraId="44AD7005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2A. Email or password incorrect → System shows: </w:t>
      </w: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“Invalid login credentials.”</w:t>
      </w:r>
    </w:p>
    <w:p w14:paraId="4CAF3978" w14:textId="77777777" w:rsidR="00AE0B95" w:rsidRPr="00AE0B95" w:rsidRDefault="00AE0B95" w:rsidP="00AE0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B95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Postcondition:</w:t>
      </w:r>
    </w:p>
    <w:p w14:paraId="2827FE17" w14:textId="31D410DB" w:rsidR="00A90576" w:rsidRDefault="00AE0B95" w:rsidP="00BC1F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B95">
        <w:rPr>
          <w:rFonts w:ascii="Times New Roman" w:eastAsia="Times New Roman" w:hAnsi="Times New Roman" w:cs="Times New Roman"/>
          <w:sz w:val="24"/>
          <w:szCs w:val="24"/>
        </w:rPr>
        <w:t>Incharge</w:t>
      </w:r>
      <w:proofErr w:type="spellEnd"/>
      <w:r w:rsidRPr="00AE0B95">
        <w:rPr>
          <w:rFonts w:ascii="Times New Roman" w:eastAsia="Times New Roman" w:hAnsi="Times New Roman" w:cs="Times New Roman"/>
          <w:sz w:val="24"/>
          <w:szCs w:val="24"/>
        </w:rPr>
        <w:t xml:space="preserve"> is authenticated and can manage the building.</w:t>
      </w:r>
    </w:p>
    <w:p w14:paraId="7DC07FAD" w14:textId="094C5FE3" w:rsidR="00945CFC" w:rsidRPr="00945CFC" w:rsidRDefault="00945CFC" w:rsidP="00945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45CFC">
        <w:rPr>
          <w:rFonts w:ascii="Times New Roman" w:eastAsia="Times New Roman" w:hAnsi="Times New Roman" w:cs="Times New Roman"/>
          <w:b/>
          <w:bCs/>
          <w:sz w:val="40"/>
          <w:szCs w:val="40"/>
        </w:rPr>
        <w:t>USE CASE 5 — Student Login</w:t>
      </w:r>
    </w:p>
    <w:p w14:paraId="5CEF15D1" w14:textId="77777777" w:rsidR="00945CFC" w:rsidRPr="00945CFC" w:rsidRDefault="00945CFC" w:rsidP="0094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ID: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 UC-05</w:t>
      </w:r>
    </w:p>
    <w:p w14:paraId="5B24EA6F" w14:textId="77777777" w:rsidR="00945CFC" w:rsidRPr="00945CFC" w:rsidRDefault="00945CFC" w:rsidP="0094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 Student</w:t>
      </w:r>
    </w:p>
    <w:p w14:paraId="324299AA" w14:textId="77777777" w:rsidR="00945CFC" w:rsidRPr="00945CFC" w:rsidRDefault="00945CFC" w:rsidP="0094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</w:p>
    <w:p w14:paraId="400DD378" w14:textId="241E1850" w:rsidR="00945CFC" w:rsidRPr="00945CFC" w:rsidRDefault="00945CFC" w:rsidP="00945C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lastRenderedPageBreak/>
        <w:t>Student has a valid account (e.g., student ERP is registered).</w:t>
      </w:r>
    </w:p>
    <w:p w14:paraId="6D766BB9" w14:textId="77777777" w:rsidR="00945CFC" w:rsidRPr="00945CFC" w:rsidRDefault="00945CFC" w:rsidP="00945C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System is online.</w:t>
      </w:r>
    </w:p>
    <w:p w14:paraId="730F7CD5" w14:textId="77777777" w:rsidR="00945CFC" w:rsidRPr="00945CFC" w:rsidRDefault="00945CFC" w:rsidP="0094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 Student clicks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“Login”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34F57C" w14:textId="77777777" w:rsidR="00945CFC" w:rsidRPr="00945CFC" w:rsidRDefault="00945CFC" w:rsidP="00945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CFC">
        <w:rPr>
          <w:rFonts w:ascii="Times New Roman" w:eastAsia="Times New Roman" w:hAnsi="Times New Roman" w:cs="Times New Roman"/>
          <w:b/>
          <w:bCs/>
          <w:sz w:val="27"/>
          <w:szCs w:val="27"/>
        </w:rPr>
        <w:t>Main Success Flow:</w:t>
      </w:r>
    </w:p>
    <w:p w14:paraId="6EBA647F" w14:textId="26060302" w:rsidR="00945CFC" w:rsidRPr="00945CFC" w:rsidRDefault="00945CFC" w:rsidP="00945C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Student enters their ERP </w:t>
      </w:r>
      <w:r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 and password.</w:t>
      </w:r>
    </w:p>
    <w:p w14:paraId="7FAE3CCA" w14:textId="77777777" w:rsidR="00945CFC" w:rsidRPr="00945CFC" w:rsidRDefault="00945CFC" w:rsidP="00945C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System validates the credentials against the registered student accounts.</w:t>
      </w:r>
    </w:p>
    <w:p w14:paraId="5A5F1DDF" w14:textId="77777777" w:rsidR="00945CFC" w:rsidRPr="00945CFC" w:rsidRDefault="00945CFC" w:rsidP="00945C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System logs in the student.</w:t>
      </w:r>
    </w:p>
    <w:p w14:paraId="0E09E408" w14:textId="77777777" w:rsidR="00945CFC" w:rsidRPr="00945CFC" w:rsidRDefault="00945CFC" w:rsidP="00945C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System redirects the student to their personal dashboard or the main system interface.</w:t>
      </w:r>
    </w:p>
    <w:p w14:paraId="2C7DCF97" w14:textId="77777777" w:rsidR="00945CFC" w:rsidRPr="00945CFC" w:rsidRDefault="00945CFC" w:rsidP="00945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CFC">
        <w:rPr>
          <w:rFonts w:ascii="Times New Roman" w:eastAsia="Times New Roman" w:hAnsi="Times New Roman" w:cs="Times New Roman"/>
          <w:b/>
          <w:bCs/>
          <w:sz w:val="27"/>
          <w:szCs w:val="27"/>
        </w:rPr>
        <w:t>Alternate Flows:</w:t>
      </w:r>
    </w:p>
    <w:p w14:paraId="71918EAC" w14:textId="77777777" w:rsidR="00945CFC" w:rsidRPr="00945CFC" w:rsidRDefault="00945CFC" w:rsidP="00945C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2A. Invalid Credentials:</w:t>
      </w:r>
    </w:p>
    <w:p w14:paraId="781B4CE0" w14:textId="3218DD3B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Credentials incorrect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System shows: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“Invalid student ID or password.”</w:t>
      </w:r>
    </w:p>
    <w:p w14:paraId="4A6118E6" w14:textId="77777777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Student retries login.</w:t>
      </w:r>
    </w:p>
    <w:p w14:paraId="0A04FC36" w14:textId="77777777" w:rsidR="00945CFC" w:rsidRPr="00945CFC" w:rsidRDefault="00945CFC" w:rsidP="00945C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2B. Forgot Password (Triggered by Student):</w:t>
      </w:r>
    </w:p>
    <w:p w14:paraId="7C4C501F" w14:textId="77777777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Student clicks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“Forgot Password”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AB16C" w14:textId="4617BC29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System prompts the student to enter their registered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email address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ERP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652EF6" w14:textId="77777777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Student enters the required identifier and clicks "Submit."</w:t>
      </w:r>
    </w:p>
    <w:p w14:paraId="1DC76C16" w14:textId="77777777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System validates the identifier and sends a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reset link</w:t>
      </w: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 to the registered email address.</w:t>
      </w:r>
    </w:p>
    <w:p w14:paraId="068A3DDF" w14:textId="77777777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System displays a confirmation message: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“A password reset link has been sent to your registered email.”</w:t>
      </w:r>
    </w:p>
    <w:p w14:paraId="00743822" w14:textId="77777777" w:rsidR="00945CFC" w:rsidRPr="00945CFC" w:rsidRDefault="00945CFC" w:rsidP="00945C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i/>
          <w:iCs/>
          <w:sz w:val="24"/>
          <w:szCs w:val="24"/>
        </w:rPr>
        <w:t>The process continues outside this use case (i.e., the student clicks the link in their email).</w:t>
      </w:r>
    </w:p>
    <w:p w14:paraId="059A1299" w14:textId="77777777" w:rsidR="00945CFC" w:rsidRPr="00945CFC" w:rsidRDefault="00945CFC" w:rsidP="00945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CFC">
        <w:rPr>
          <w:rFonts w:ascii="Times New Roman" w:eastAsia="Times New Roman" w:hAnsi="Times New Roman" w:cs="Times New Roman"/>
          <w:b/>
          <w:bCs/>
          <w:sz w:val="27"/>
          <w:szCs w:val="27"/>
        </w:rPr>
        <w:t>Postcondition:</w:t>
      </w:r>
    </w:p>
    <w:p w14:paraId="02C82B70" w14:textId="77777777" w:rsidR="00945CFC" w:rsidRPr="00945CFC" w:rsidRDefault="00945CFC" w:rsidP="00945C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 xml:space="preserve">Student is authenticated and gains access to student-specific features </w:t>
      </w:r>
      <w:r w:rsidRPr="00945CFC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54371AF8" w14:textId="77777777" w:rsidR="00945CFC" w:rsidRPr="00945CFC" w:rsidRDefault="00945CFC" w:rsidP="00945C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CFC">
        <w:rPr>
          <w:rFonts w:ascii="Times New Roman" w:eastAsia="Times New Roman" w:hAnsi="Times New Roman" w:cs="Times New Roman"/>
          <w:sz w:val="24"/>
          <w:szCs w:val="24"/>
        </w:rPr>
        <w:t>A password reset process has been successfully initiated.</w:t>
      </w:r>
    </w:p>
    <w:p w14:paraId="2F9763B9" w14:textId="77777777" w:rsidR="00945CFC" w:rsidRPr="00BC1FCB" w:rsidRDefault="00945CFC" w:rsidP="0094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45CFC" w:rsidRPr="00BC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2AAB"/>
    <w:multiLevelType w:val="multilevel"/>
    <w:tmpl w:val="208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15CC"/>
    <w:multiLevelType w:val="multilevel"/>
    <w:tmpl w:val="D12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4C24"/>
    <w:multiLevelType w:val="multilevel"/>
    <w:tmpl w:val="718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96EDB"/>
    <w:multiLevelType w:val="multilevel"/>
    <w:tmpl w:val="24A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94E2C"/>
    <w:multiLevelType w:val="multilevel"/>
    <w:tmpl w:val="62E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5C73"/>
    <w:multiLevelType w:val="multilevel"/>
    <w:tmpl w:val="EB5A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93D47"/>
    <w:multiLevelType w:val="multilevel"/>
    <w:tmpl w:val="241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15380"/>
    <w:multiLevelType w:val="multilevel"/>
    <w:tmpl w:val="208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5E3B"/>
    <w:multiLevelType w:val="multilevel"/>
    <w:tmpl w:val="9428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F3E1E"/>
    <w:multiLevelType w:val="multilevel"/>
    <w:tmpl w:val="A4DA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902D9"/>
    <w:multiLevelType w:val="multilevel"/>
    <w:tmpl w:val="E1A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02DCE"/>
    <w:multiLevelType w:val="multilevel"/>
    <w:tmpl w:val="CA6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20BE6"/>
    <w:multiLevelType w:val="multilevel"/>
    <w:tmpl w:val="3814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9862B3"/>
    <w:multiLevelType w:val="multilevel"/>
    <w:tmpl w:val="8298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C443D8"/>
    <w:multiLevelType w:val="multilevel"/>
    <w:tmpl w:val="FF6C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FE39CA"/>
    <w:multiLevelType w:val="multilevel"/>
    <w:tmpl w:val="4EDC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60E3C"/>
    <w:multiLevelType w:val="multilevel"/>
    <w:tmpl w:val="70CA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B2AA7"/>
    <w:multiLevelType w:val="multilevel"/>
    <w:tmpl w:val="FC6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41470"/>
    <w:multiLevelType w:val="multilevel"/>
    <w:tmpl w:val="63D0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5B2128"/>
    <w:multiLevelType w:val="multilevel"/>
    <w:tmpl w:val="466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867D4"/>
    <w:multiLevelType w:val="multilevel"/>
    <w:tmpl w:val="EC1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72D94"/>
    <w:multiLevelType w:val="multilevel"/>
    <w:tmpl w:val="972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27ED5"/>
    <w:multiLevelType w:val="multilevel"/>
    <w:tmpl w:val="FB4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D3304"/>
    <w:multiLevelType w:val="multilevel"/>
    <w:tmpl w:val="C6C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D36C4"/>
    <w:multiLevelType w:val="multilevel"/>
    <w:tmpl w:val="5F08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57289B"/>
    <w:multiLevelType w:val="multilevel"/>
    <w:tmpl w:val="F96A1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1763E"/>
    <w:multiLevelType w:val="multilevel"/>
    <w:tmpl w:val="D94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E4A9F"/>
    <w:multiLevelType w:val="multilevel"/>
    <w:tmpl w:val="E99A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6E01BA"/>
    <w:multiLevelType w:val="multilevel"/>
    <w:tmpl w:val="C0E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24DBB"/>
    <w:multiLevelType w:val="multilevel"/>
    <w:tmpl w:val="69D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0"/>
  </w:num>
  <w:num w:numId="4">
    <w:abstractNumId w:val="14"/>
  </w:num>
  <w:num w:numId="5">
    <w:abstractNumId w:val="17"/>
  </w:num>
  <w:num w:numId="6">
    <w:abstractNumId w:val="12"/>
  </w:num>
  <w:num w:numId="7">
    <w:abstractNumId w:val="19"/>
  </w:num>
  <w:num w:numId="8">
    <w:abstractNumId w:val="20"/>
  </w:num>
  <w:num w:numId="9">
    <w:abstractNumId w:val="16"/>
  </w:num>
  <w:num w:numId="10">
    <w:abstractNumId w:val="26"/>
  </w:num>
  <w:num w:numId="11">
    <w:abstractNumId w:val="22"/>
  </w:num>
  <w:num w:numId="12">
    <w:abstractNumId w:val="9"/>
  </w:num>
  <w:num w:numId="13">
    <w:abstractNumId w:val="7"/>
  </w:num>
  <w:num w:numId="14">
    <w:abstractNumId w:val="10"/>
  </w:num>
  <w:num w:numId="15">
    <w:abstractNumId w:val="13"/>
  </w:num>
  <w:num w:numId="16">
    <w:abstractNumId w:val="11"/>
  </w:num>
  <w:num w:numId="17">
    <w:abstractNumId w:val="4"/>
  </w:num>
  <w:num w:numId="18">
    <w:abstractNumId w:val="27"/>
  </w:num>
  <w:num w:numId="19">
    <w:abstractNumId w:val="15"/>
  </w:num>
  <w:num w:numId="20">
    <w:abstractNumId w:val="23"/>
  </w:num>
  <w:num w:numId="21">
    <w:abstractNumId w:val="8"/>
  </w:num>
  <w:num w:numId="22">
    <w:abstractNumId w:val="25"/>
  </w:num>
  <w:num w:numId="23">
    <w:abstractNumId w:val="29"/>
  </w:num>
  <w:num w:numId="24">
    <w:abstractNumId w:val="28"/>
  </w:num>
  <w:num w:numId="25">
    <w:abstractNumId w:val="18"/>
  </w:num>
  <w:num w:numId="26">
    <w:abstractNumId w:val="6"/>
  </w:num>
  <w:num w:numId="27">
    <w:abstractNumId w:val="3"/>
  </w:num>
  <w:num w:numId="28">
    <w:abstractNumId w:val="24"/>
  </w:num>
  <w:num w:numId="29">
    <w:abstractNumId w:val="2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95"/>
    <w:rsid w:val="004C138B"/>
    <w:rsid w:val="00945CFC"/>
    <w:rsid w:val="00A90576"/>
    <w:rsid w:val="00AC0265"/>
    <w:rsid w:val="00AE0B95"/>
    <w:rsid w:val="00BC1FCB"/>
    <w:rsid w:val="00EE7419"/>
    <w:rsid w:val="00F3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BB33"/>
  <w15:chartTrackingRefBased/>
  <w15:docId w15:val="{A915593D-EF27-4143-BB6A-BC6A8B18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B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0B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0B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0B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0B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0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B95"/>
    <w:rPr>
      <w:b/>
      <w:bCs/>
    </w:rPr>
  </w:style>
  <w:style w:type="character" w:styleId="Emphasis">
    <w:name w:val="Emphasis"/>
    <w:basedOn w:val="DefaultParagraphFont"/>
    <w:uiPriority w:val="20"/>
    <w:qFormat/>
    <w:rsid w:val="00AE0B95"/>
    <w:rPr>
      <w:i/>
      <w:iCs/>
    </w:rPr>
  </w:style>
  <w:style w:type="character" w:customStyle="1" w:styleId="math-inline">
    <w:name w:val="math-inline"/>
    <w:basedOn w:val="DefaultParagraphFont"/>
    <w:rsid w:val="00945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96028-FECB-46EA-A3A2-B74805F96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Khalid</dc:creator>
  <cp:keywords/>
  <dc:description/>
  <cp:lastModifiedBy>Abdullah Khalid</cp:lastModifiedBy>
  <cp:revision>3</cp:revision>
  <dcterms:created xsi:type="dcterms:W3CDTF">2025-11-18T13:13:00Z</dcterms:created>
  <dcterms:modified xsi:type="dcterms:W3CDTF">2025-11-18T13:49:00Z</dcterms:modified>
</cp:coreProperties>
</file>