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50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5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4" w:val="left"/>
        </w:tabs>
        <w:autoSpaceDE w:val="0"/>
        <w:widowControl/>
        <w:spacing w:line="245" w:lineRule="auto" w:before="0" w:after="0"/>
        <w:ind w:left="20" w:right="6768" w:firstLine="0"/>
        <w:jc w:val="left"/>
      </w:pPr>
      <w:r>
        <w:rPr>
          <w:rFonts w:ascii="Bahnschrift" w:hAnsi="Bahnschrift" w:eastAsia="Bahnschrift"/>
          <w:b/>
          <w:i w:val="0"/>
          <w:color w:val="000000"/>
          <w:sz w:val="115"/>
        </w:rPr>
        <w:t xml:space="preserve">AUGUST </w:t>
      </w:r>
      <w:r>
        <w:br/>
      </w:r>
      <w:r>
        <w:rPr>
          <w:rFonts w:ascii="Bahnschrift" w:hAnsi="Bahnschrift" w:eastAsia="Bahnschrift"/>
          <w:b/>
          <w:i w:val="0"/>
          <w:color w:val="000000"/>
          <w:sz w:val="174"/>
        </w:rPr>
        <w:t xml:space="preserve">2025 </w:t>
      </w:r>
      <w:r>
        <w:rPr>
          <w:rFonts w:ascii="Bahnschrift" w:hAnsi="Bahnschrift" w:eastAsia="Bahnschrift"/>
          <w:b/>
          <w:i w:val="0"/>
          <w:color w:val="000000"/>
          <w:sz w:val="50"/>
        </w:rPr>
        <w:t xml:space="preserve">UNDERGRADUATE </w:t>
      </w:r>
    </w:p>
    <w:p>
      <w:pPr>
        <w:autoSpaceDN w:val="0"/>
        <w:autoSpaceDE w:val="0"/>
        <w:widowControl/>
        <w:spacing w:line="276" w:lineRule="auto" w:before="0" w:after="0"/>
        <w:ind w:left="104" w:right="0" w:firstLine="0"/>
        <w:jc w:val="left"/>
      </w:pPr>
      <w:r>
        <w:rPr>
          <w:rFonts w:ascii="Bahnschrift" w:hAnsi="Bahnschrift" w:eastAsia="Bahnschrift"/>
          <w:b/>
          <w:i w:val="0"/>
          <w:color w:val="000000"/>
          <w:sz w:val="117"/>
        </w:rPr>
        <w:t xml:space="preserve">I </w:t>
      </w:r>
      <w:r>
        <w:rPr>
          <w:rFonts w:ascii="Bahnschrift" w:hAnsi="Bahnschrift" w:eastAsia="Bahnschrift"/>
          <w:b/>
          <w:i w:val="0"/>
          <w:color w:val="000000"/>
          <w:sz w:val="117"/>
        </w:rPr>
        <w:t>NTAKE</w:t>
      </w:r>
    </w:p>
    <w:p>
      <w:pPr>
        <w:autoSpaceDN w:val="0"/>
        <w:tabs>
          <w:tab w:pos="2298" w:val="left"/>
        </w:tabs>
        <w:autoSpaceDE w:val="0"/>
        <w:widowControl/>
        <w:spacing w:line="362" w:lineRule="auto" w:before="4686" w:after="0"/>
        <w:ind w:left="0" w:right="0" w:firstLine="0"/>
        <w:jc w:val="left"/>
      </w:pPr>
      <w:r>
        <w:rPr>
          <w:w w:val="103.70418548583984"/>
          <w:rFonts w:ascii="Arial" w:hAnsi="Arial" w:eastAsia="Arial"/>
          <w:b/>
          <w:i w:val="0"/>
          <w:color w:val="000000"/>
          <w:sz w:val="10"/>
        </w:rPr>
        <w:t xml:space="preserve">APPLICATION DETAILS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PROGRAMMES WITH * ARE ONLY OFFERED ON BLOCK RELEASE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Applications are done and submitted online from the University website: www.cut.ac.zw upon payment of a non-refundable Application Fee of fifteen  dollars (USD15) or the ZWG equivalent using the prevailing bank rate for  Zimbabwean Applicants </w:t>
      </w:r>
    </w:p>
    <w:p>
      <w:pPr>
        <w:autoSpaceDN w:val="0"/>
        <w:autoSpaceDE w:val="0"/>
        <w:widowControl/>
        <w:spacing w:line="286" w:lineRule="auto" w:before="0" w:after="106"/>
        <w:ind w:left="0" w:right="0" w:firstLine="0"/>
        <w:jc w:val="left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>and eighty-five dollars (US$85) dollars for International  applicants. Application Fees can be paid through the various payment methods  available on the Paynow platform or through the following University Bank Account:</w:t>
      </w:r>
    </w:p>
    <w:p>
      <w:pPr>
        <w:sectPr>
          <w:pgSz w:w="11904" w:h="16838"/>
          <w:pgMar w:top="1440" w:right="314" w:bottom="186" w:left="1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576" w:firstLine="0"/>
        <w:jc w:val="left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Zimbabwean Applicants: -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ZWG: ZB Bank Chinhoyi Branch, Account Number: 4565 00386395  200 </w:t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>USD:  ZB Bank Chinhoyi Branch, Account Number: 4565 00386395 410</w:t>
      </w:r>
    </w:p>
    <w:p>
      <w:pPr>
        <w:autoSpaceDN w:val="0"/>
        <w:tabs>
          <w:tab w:pos="750" w:val="left"/>
        </w:tabs>
        <w:autoSpaceDE w:val="0"/>
        <w:widowControl/>
        <w:spacing w:line="257" w:lineRule="auto" w:before="106" w:after="0"/>
        <w:ind w:left="0" w:right="1440" w:firstLine="0"/>
        <w:jc w:val="left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>International applicants: -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Bank name: </w:t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FBC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Account name: Chinhoyi University of Technology </w:t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Acc Number: 1140042840350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Sort Code: </w:t>
      </w:r>
      <w:r>
        <w:tab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8511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Swift Code: </w:t>
      </w:r>
      <w:r>
        <w:tab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FBCPZWHA </w:t>
      </w:r>
    </w:p>
    <w:p>
      <w:pPr>
        <w:sectPr>
          <w:type w:val="continuous"/>
          <w:pgSz w:w="11904" w:h="16838"/>
          <w:pgMar w:top="1440" w:right="314" w:bottom="186" w:left="148" w:header="720" w:footer="720" w:gutter="0"/>
          <w:cols w:num="2" w:equalWidth="0">
            <w:col w:w="3958" w:space="0"/>
            <w:col w:w="7484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auto" w:before="0" w:after="0"/>
        <w:ind w:left="5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FOR FURTHER DETAILS AND ENQUIRIES, PLEASE CONTACT: - </w:t>
      </w:r>
    </w:p>
    <w:p>
      <w:pPr>
        <w:autoSpaceDN w:val="0"/>
        <w:autoSpaceDE w:val="0"/>
        <w:widowControl/>
        <w:spacing w:line="254" w:lineRule="auto" w:before="118" w:after="0"/>
        <w:ind w:left="59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 xml:space="preserve">Chinhoyi Campus                                                                      Harare Office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The Senior Assistant Registrar                                                         The Administrator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Admissions and Academic Affairs                                                    Chinhoyi University of Technology </w:t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Chinhoyi University of Technology                                                    ZIMDEF House, Off Mother Patrick Avenue </w:t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P. Bag 7724                                                                            Harare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Chinhoyi                                                                                 + 263 8677174709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Tel. +263 267-2122203/5 or +263 267-2129435 or +263 267-2129438                    cutharareoffice@cut.ac.zw   or </w:t>
      </w:r>
      <w:r>
        <w:rPr>
          <w:rFonts w:ascii="Arial" w:hAnsi="Arial" w:eastAsia="Arial"/>
          <w:b w:val="0"/>
          <w:i w:val="0"/>
          <w:color w:val="000000"/>
          <w:sz w:val="12"/>
        </w:rPr>
        <w:t>Email: academicregistry@cut.ac.zw                                                    cutharareoffice@gmail.com</w:t>
      </w:r>
    </w:p>
    <w:p>
      <w:r>
        <w:br w:type="page"/>
      </w:r>
    </w:p>
    <w:p>
      <w:pPr>
        <w:pStyle w:val="Heading2"/>
      </w:pPr>
      <w:r>
        <w:t>Extracted Tables</w:t>
      </w:r>
    </w:p>
    <w:p>
      <w:r>
        <w:t>Table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21"/>
        <w:gridCol w:w="5721"/>
      </w:tblGrid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  <w:tr>
        <w:tc>
          <w:tcPr>
            <w:tcW w:type="dxa" w:w="5721"/>
          </w:tcPr>
          <w:p>
            <w:r/>
          </w:p>
        </w:tc>
        <w:tc>
          <w:tcPr>
            <w:tcW w:type="dxa" w:w="5721"/>
          </w:tcPr>
          <w:p>
            <w:r/>
          </w:p>
        </w:tc>
      </w:tr>
    </w:tbl>
    <w:p/>
    <w:p>
      <w:r>
        <w:t>Table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42"/>
      </w:tblGrid>
      <w:tr>
        <w:tc>
          <w:tcPr>
            <w:tcW w:type="dxa" w:w="11442"/>
          </w:tcPr>
          <w:p>
            <w:r>
              <w:t>FOR FURTHER DETAILS AND ENQUIRIES, PLEASE CONTACT: -</w:t>
            </w:r>
          </w:p>
        </w:tc>
      </w:tr>
      <w:tr>
        <w:tc>
          <w:tcPr>
            <w:tcW w:type="dxa" w:w="11442"/>
          </w:tcPr>
          <w:p>
            <w:r>
              <w:t>Chinhoyi Campus                                                                              Harare Office</w:t>
              <w:br/>
              <w:t xml:space="preserve">The Senior Assistant Registrar                                                               The Administrator </w:t>
              <w:br/>
              <w:t xml:space="preserve">Admissions and Academic Affairs                                                           Chinhoyi University of Technology </w:t>
              <w:br/>
              <w:t xml:space="preserve">Chinhoyi University of Technology                                                          ZIMDEF House, Off Mother Patrick Avenue </w:t>
              <w:br/>
              <w:t xml:space="preserve">P. Bag 7724                                                                                     Harare </w:t>
              <w:br/>
              <w:t xml:space="preserve">Chinhoyi                                                                                          + 263 8677174709 </w:t>
              <w:br/>
              <w:t>T</w:t>
              <w:br/>
              <w:t xml:space="preserve">el. +263 267-2122203/5 or +263 267-2129435 or +263 267-2129438                    cutharareoffice@cut.ac.zw   or </w:t>
              <w:br/>
              <w:t>Email: academicregistry@cut.ac.zw                                                          cutharareoffice@gmail.com</w:t>
            </w:r>
          </w:p>
        </w:tc>
      </w:tr>
    </w:tbl>
    <w:p/>
    <w:sectPr w:rsidR="00FC693F" w:rsidRPr="0006063C" w:rsidSect="00034616">
      <w:type w:val="nextColumn"/>
      <w:pgSz w:w="11904" w:h="16838"/>
      <w:pgMar w:top="1440" w:right="314" w:bottom="186" w:left="148" w:header="720" w:footer="720" w:gutter="0"/>
      <w:cols w:num="2" w:equalWidth="0">
        <w:col w:w="3958" w:space="0"/>
        <w:col w:w="7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