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97E" w:rsidRPr="0064797E" w:rsidRDefault="0064797E" w:rsidP="006479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Project Report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Credit Risk </w:t>
      </w:r>
      <w:proofErr w:type="spellStart"/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Modeling</w:t>
      </w:r>
      <w:proofErr w:type="spellEnd"/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 Regulatory Compliance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Name: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Muslihm</w:t>
      </w:r>
      <w:proofErr w:type="spellEnd"/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June 4, 2026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 Repository: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5" w:tgtFrame="_blank" w:history="1">
        <w:r w:rsidRPr="006479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https://github.com/Muslihm/credit-risk-model-1</w:t>
        </w:r>
      </w:hyperlink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Table of Contents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Executive Summary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Task 1: Business Understanding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Task 2: Exploratory Data Analysis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Task 3: Feature Engineering Pipeline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Task 4: Proxy Target Variable Engineering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Task 5: Model Training and Tracking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Task 6: Model Deployment and CI/CD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Conclusion</w:t>
      </w:r>
    </w:p>
    <w:p w:rsidR="0064797E" w:rsidRPr="0064797E" w:rsidRDefault="0064797E" w:rsidP="00647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Appendix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successfully developed a complete credit risk scoring system that predicts the probability of customer default/high-risk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system includes:</w:t>
      </w:r>
    </w:p>
    <w:p w:rsidR="0064797E" w:rsidRPr="0064797E" w:rsidRDefault="0064797E" w:rsidP="00647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Processing Pipeline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Automated feature engineering from raw transaction data</w:t>
      </w:r>
    </w:p>
    <w:p w:rsidR="0064797E" w:rsidRPr="0064797E" w:rsidRDefault="0064797E" w:rsidP="00647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Training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Multiple models with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MLflow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experiment tracking</w:t>
      </w:r>
    </w:p>
    <w:p w:rsidR="0064797E" w:rsidRPr="0064797E" w:rsidRDefault="0064797E" w:rsidP="00647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REST API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service for real-time predictions</w:t>
      </w:r>
    </w:p>
    <w:p w:rsidR="0064797E" w:rsidRPr="0064797E" w:rsidRDefault="0064797E" w:rsidP="00647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CI/CD Pipeline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Automated testing and deployment with GitHub Actions</w:t>
      </w:r>
    </w:p>
    <w:p w:rsidR="0064797E" w:rsidRPr="0064797E" w:rsidRDefault="0064797E" w:rsidP="00647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Containerization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Docker support for consistent deployment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Results:</w:t>
      </w:r>
    </w:p>
    <w:p w:rsidR="0064797E" w:rsidRPr="0064797E" w:rsidRDefault="0064797E" w:rsidP="00647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Dataset processed: 95,662 transactions, 3,742 unique customers</w:t>
      </w:r>
    </w:p>
    <w:p w:rsidR="0064797E" w:rsidRPr="0064797E" w:rsidRDefault="0064797E" w:rsidP="00647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High-risk customers identified: 4,947 (5.2%)</w:t>
      </w:r>
    </w:p>
    <w:p w:rsidR="0064797E" w:rsidRPr="0064797E" w:rsidRDefault="0064797E" w:rsidP="00647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Best performing model: [Your Best Model] with ROC-AUC of [Your Score]</w:t>
      </w:r>
    </w:p>
    <w:p w:rsidR="0064797E" w:rsidRPr="0064797E" w:rsidRDefault="0064797E" w:rsidP="00647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endpoints: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/predict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/predict/batch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/health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Task 1: Business Understanding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2.1 Objective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Establish the conceptual foundation for credit risk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modeling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regulated financial context.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2.2 Key Deliverables</w:t>
      </w:r>
    </w:p>
    <w:p w:rsidR="0064797E" w:rsidRPr="0064797E" w:rsidRDefault="0064797E" w:rsidP="00647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 repository with standardized project structure</w:t>
      </w:r>
    </w:p>
    <w:p w:rsidR="0064797E" w:rsidRPr="0064797E" w:rsidRDefault="0064797E" w:rsidP="00647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README.md with credit scoring business understanding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2.3 Business Questions Answered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Q1: How does Basel II influence model interpretability?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Basel II Accord's Internal Ratings-Based (IRB) approach requires banks to demonstrate that their Probability of Default (PD) models are transparent and auditable. Regulators must understand exactly how a model arrives at its risk scores, making interpretable models (like Logistic Regression with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WoE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) preferable over "black-box" models.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Q2: Why are proxy variables necessary and what risks do they introduce?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When direct default labels are unavailable, proxy variables (e.g., 60+ days past due) must be used. This introduces risks including:</w:t>
      </w:r>
    </w:p>
    <w:p w:rsidR="0064797E" w:rsidRPr="0064797E" w:rsidRDefault="0064797E" w:rsidP="00647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Survival Bias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Only observing accepted borrowers</w:t>
      </w:r>
    </w:p>
    <w:p w:rsidR="0064797E" w:rsidRPr="0064797E" w:rsidRDefault="0064797E" w:rsidP="00647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 Mismatch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Proxy may capture temporary delinquency</w:t>
      </w:r>
    </w:p>
    <w:p w:rsidR="0064797E" w:rsidRPr="0064797E" w:rsidRDefault="0064797E" w:rsidP="00647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Proxy Discrimination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Non-protected variables can become proxies for protected characteristics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Q3: Interpretability vs. Performance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794"/>
        <w:gridCol w:w="3116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Logistic Regression (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WoE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Gradient Boosting (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XGBoost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Regulatory Acceptance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Conditional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Good (Gini ~0.65)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Better (Gini ~0.68)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2.4 Repository Structure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text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credit-risk-model-1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├── .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github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/workflows/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ci.yml</w:t>
      </w:r>
      <w:proofErr w:type="spell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data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notebooks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tests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Dockerfile</w:t>
      </w:r>
      <w:proofErr w:type="spell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docker-compose.yml</w:t>
      </w:r>
      <w:proofErr w:type="spell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├── requirements.txt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└── README.md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3. Task 2: Exploratory Data Analysis (EDA)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Objective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the dataset to uncover patterns, identify data quality issues, and guide feature engineering.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 Key Deliverables</w:t>
      </w:r>
    </w:p>
    <w:p w:rsidR="0064797E" w:rsidRPr="0064797E" w:rsidRDefault="0064797E" w:rsidP="00647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notebooks/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eda.ipynb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comprehensive analysis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3.3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669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Transactions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95,662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Customers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3,742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Numerical Features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Categorical Features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 Period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Multiple months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3.4 EDA Findings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3.4.1 Data Quality</w:t>
      </w:r>
    </w:p>
    <w:p w:rsidR="0064797E" w:rsidRPr="0064797E" w:rsidRDefault="0064797E" w:rsidP="00647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missing values detected</w:t>
      </w:r>
    </w:p>
    <w:p w:rsidR="0064797E" w:rsidRPr="0064797E" w:rsidRDefault="0064797E" w:rsidP="00647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 imbalance: 5.2% high-risk, 94.8% low-risk</w:t>
      </w:r>
    </w:p>
    <w:p w:rsidR="0064797E" w:rsidRPr="0064797E" w:rsidRDefault="0064797E" w:rsidP="00647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Outliers present in Amount and Value features</w:t>
      </w:r>
    </w:p>
    <w:p w:rsidR="0064797E" w:rsidRPr="0064797E" w:rsidRDefault="0064797E" w:rsidP="00647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Skewed distributions requiring transformation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3.4.2 Key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340"/>
        <w:gridCol w:w="3262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Implication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Class Imbalance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Only 5.2% high-risk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Need SMOTE or class weighting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Skewed Features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 and Value highly skewed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Apply log transformation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&gt;5% outliers in Amount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Apply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Winsorization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Correlations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linear correlations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tree-based models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 detected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Simplified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preprocessing</w:t>
            </w:r>
            <w:proofErr w:type="spellEnd"/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3.5 Visualizations Generated</w:t>
      </w:r>
    </w:p>
    <w:p w:rsidR="0064797E" w:rsidRPr="0064797E" w:rsidRDefault="0064797E" w:rsidP="00647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Histograms for numerical distributions</w:t>
      </w:r>
    </w:p>
    <w:p w:rsidR="0064797E" w:rsidRPr="0064797E" w:rsidRDefault="0064797E" w:rsidP="00647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Box plots for outlier detection</w:t>
      </w:r>
    </w:p>
    <w:p w:rsidR="0064797E" w:rsidRPr="0064797E" w:rsidRDefault="0064797E" w:rsidP="00647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charts for categorical distributions</w:t>
      </w:r>
    </w:p>
    <w:p w:rsidR="0064797E" w:rsidRPr="0064797E" w:rsidRDefault="0064797E" w:rsidP="00647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Correlation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</w:t>
      </w:r>
      <w:proofErr w:type="spellEnd"/>
    </w:p>
    <w:p w:rsidR="0064797E" w:rsidRPr="0064797E" w:rsidRDefault="0064797E" w:rsidP="006479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Default rate by categorical features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9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Task 3: Feature Engineering Pipeline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4.1 Objective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 robust, automated, and reproducible data processing script using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sklearn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Pipeline.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4.2 Key Deliverables</w:t>
      </w:r>
    </w:p>
    <w:p w:rsidR="0064797E" w:rsidRPr="0064797E" w:rsidRDefault="0064797E" w:rsidP="006479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src/data_processing.py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complete pipeline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4.3 Pipeline Components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4.3.1 Time-Based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68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Hour of transaction (0-23)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day_of_month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Day of month (1-31)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Month (1-12)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Year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Day of week (0-6)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Weekend indicator (0/1)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is_business_hour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 hour indicator (0/1)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4.3.2 Missing Value Handling</w:t>
      </w:r>
    </w:p>
    <w:p w:rsidR="0064797E" w:rsidRPr="0064797E" w:rsidRDefault="0064797E" w:rsidP="00647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Numerical: Median imputation</w:t>
      </w:r>
    </w:p>
    <w:p w:rsidR="0064797E" w:rsidRPr="0064797E" w:rsidRDefault="0064797E" w:rsidP="00647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Categorical: Constant imputation with 'MISSING'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4.3.3 Categorical Encoding</w:t>
      </w:r>
    </w:p>
    <w:p w:rsidR="0064797E" w:rsidRPr="0064797E" w:rsidRDefault="0064797E" w:rsidP="00647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One-hot encoding for low-cardinality features</w:t>
      </w:r>
    </w:p>
    <w:p w:rsidR="0064797E" w:rsidRPr="0064797E" w:rsidRDefault="0064797E" w:rsidP="006479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Drop first to avoid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multicollinearity</w:t>
      </w:r>
      <w:proofErr w:type="spellEnd"/>
    </w:p>
    <w:p w:rsidR="0064797E" w:rsidRPr="0064797E" w:rsidRDefault="0064797E" w:rsidP="006479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4.3.4 Feature Scaling</w:t>
      </w:r>
    </w:p>
    <w:p w:rsidR="0064797E" w:rsidRPr="0064797E" w:rsidRDefault="0064797E" w:rsidP="006479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Standardization (mean=0,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std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=1) using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StandardScaler</w:t>
      </w:r>
      <w:proofErr w:type="spellEnd"/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4.4 Pipeline Implementation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pipeline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Pipeline([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('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drop_ids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DropIdColumns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)),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('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time_features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ExtractTimeFeatures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)),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('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handle_missing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HandleMissingValues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)),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('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encode_categorical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EncodeCategorical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)),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('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scale_features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',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ScaleFeatures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))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])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Task 4: Proxy Target Variable Engineering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Objective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proxy target variable (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is_high_risk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) since the raw dataset had no default label.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5.2 Key Deliverables</w:t>
      </w:r>
    </w:p>
    <w:p w:rsidR="0064797E" w:rsidRPr="0064797E" w:rsidRDefault="0064797E" w:rsidP="00647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RFM analysis and K-Means clustering</w:t>
      </w:r>
    </w:p>
    <w:p w:rsidR="0064797E" w:rsidRPr="0064797E" w:rsidRDefault="0064797E" w:rsidP="006479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is_high_risk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binary target column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5.3 RFM Methodology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628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Days since last transaction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 of transactions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transaction amount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5.4 Clustering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00"/>
        <w:gridCol w:w="1154"/>
        <w:gridCol w:w="1073"/>
        <w:gridCol w:w="701"/>
        <w:gridCol w:w="680"/>
        <w:gridCol w:w="889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48.43 days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4.27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41,896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1,815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48.5%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10.60 days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42.88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194,014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1,725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46.1%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Low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38.41 days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5.60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-573,048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5.4%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High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5.5 Target Distribution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text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is_high_risk</w:t>
      </w:r>
      <w:proofErr w:type="spell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0 (Low Risk):  90,715 (94.8%)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1 (High Risk):  4,947 (5.2%)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Task 5: Model Training and Tracking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Objective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Train multiple models with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hyperparameter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tuning and track experiments using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MLflow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Key Deliverables</w:t>
      </w:r>
    </w:p>
    <w:p w:rsidR="0064797E" w:rsidRPr="0064797E" w:rsidRDefault="0064797E" w:rsidP="00647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src/train.py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complete training pipeline</w:t>
      </w:r>
    </w:p>
    <w:p w:rsidR="0064797E" w:rsidRPr="0064797E" w:rsidRDefault="0064797E" w:rsidP="00647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MLflow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experiment tracking</w:t>
      </w:r>
    </w:p>
    <w:p w:rsidR="0064797E" w:rsidRPr="0064797E" w:rsidRDefault="0064797E" w:rsidP="006479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Registered best model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6.3 Models Trained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827"/>
        <w:gridCol w:w="3359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Hyperparameters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C=0.1,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class_weight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='balanced'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n_estimators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=100,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max_depth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=10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n_estimators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=100,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max_depth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=5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6.4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762"/>
        <w:gridCol w:w="3414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(TP+TN)/(TP+TN+FP+FN)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Overall correctness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TP/(TP+FP)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Quality of positive predictions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TP/(TP+FN)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Ability to find positive cases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  <w:r w:rsidRPr="0064797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(P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R)/(P+R)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Harmonic mean of precision/recall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Area under ROC curve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Discriminative ability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6.5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007"/>
        <w:gridCol w:w="700"/>
        <w:gridCol w:w="960"/>
        <w:gridCol w:w="1209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ROC-AUC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0.947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0.37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0.82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0.952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0.85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0.956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0.87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🏆</w:t>
      </w: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Best Model: </w:t>
      </w:r>
      <w:proofErr w:type="spellStart"/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XGBoost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(ROC-AUC: 0.87)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6.6 </w:t>
      </w:r>
      <w:proofErr w:type="spellStart"/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MLflow</w:t>
      </w:r>
      <w:proofErr w:type="spellEnd"/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Tracking</w:t>
      </w:r>
    </w:p>
    <w:p w:rsidR="0064797E" w:rsidRPr="0064797E" w:rsidRDefault="0064797E" w:rsidP="00647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experiments logged to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mlruns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Parameters, metrics, and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artifacts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stored</w:t>
      </w:r>
    </w:p>
    <w:p w:rsidR="0064797E" w:rsidRPr="0064797E" w:rsidRDefault="0064797E" w:rsidP="006479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Best model registered as "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Credit_Risk_Best_Model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6.7 Unit Tests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test_rfm_calculation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PASSED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Segoe UI Symbol" w:eastAsia="Times New Roman" w:hAnsi="Segoe UI Symbol" w:cs="Segoe UI Symbol"/>
          <w:sz w:val="20"/>
          <w:szCs w:val="20"/>
          <w:lang w:eastAsia="en-GB"/>
        </w:rPr>
        <w:t>✅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test_clustering_output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PASSED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Task 6: Model Deployment and CI/CD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7.1 Objective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Package the trained model into a containerized API with automated CI/CD pipeline.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7.2 Key Deliverables</w:t>
      </w:r>
    </w:p>
    <w:p w:rsidR="0064797E" w:rsidRPr="0064797E" w:rsidRDefault="0064797E" w:rsidP="00647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src/api/main.py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service</w:t>
      </w:r>
    </w:p>
    <w:p w:rsidR="0064797E" w:rsidRPr="0064797E" w:rsidRDefault="0064797E" w:rsidP="00647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src/api/pydantic_models.py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Request/response validation</w:t>
      </w:r>
    </w:p>
    <w:p w:rsidR="0064797E" w:rsidRPr="0064797E" w:rsidRDefault="0064797E" w:rsidP="00647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Dockerfile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Container configuration</w:t>
      </w:r>
    </w:p>
    <w:p w:rsidR="0064797E" w:rsidRPr="0064797E" w:rsidRDefault="0064797E" w:rsidP="00647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docker-compose.yml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Orchestration</w:t>
      </w:r>
    </w:p>
    <w:p w:rsidR="0064797E" w:rsidRPr="0064797E" w:rsidRDefault="0064797E" w:rsidP="006479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github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/workflows/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ci.yml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CI/CD pipeline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7.3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860"/>
        <w:gridCol w:w="2935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Health check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/predict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Single prediction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/predict/batch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Batch predictions (max 1000)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/model/info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 information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/docs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Swagger UI documentation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7.4 API Request/Response Examples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json</w:t>
      </w:r>
      <w:proofErr w:type="spellEnd"/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"Amount": 250.50,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"Value": 250.50,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PricingStrategy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2,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CountryCode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256,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ProductId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"ProductId_10",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ProductCategory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financial_services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ProviderId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"ProviderId_2",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ChannelId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"ChannelId_1"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json</w:t>
      </w:r>
      <w:proofErr w:type="spellEnd"/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default_probability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0.0345,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risk_category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"Medium Risk",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is_high_risk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0,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model_version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"v1.0.0",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timestamp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": "2026-06-04T10:30:00Z"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7.5 Docker Configuration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Dockerfile</w:t>
      </w:r>
      <w:proofErr w:type="spellEnd"/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Features:</w:t>
      </w:r>
    </w:p>
    <w:p w:rsidR="0064797E" w:rsidRPr="0064797E" w:rsidRDefault="0064797E" w:rsidP="00647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3.10-slim base image</w:t>
      </w:r>
    </w:p>
    <w:p w:rsidR="0064797E" w:rsidRPr="0064797E" w:rsidRDefault="0064797E" w:rsidP="00647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Multi-stage build for optimization</w:t>
      </w:r>
    </w:p>
    <w:p w:rsidR="0064797E" w:rsidRPr="0064797E" w:rsidRDefault="0064797E" w:rsidP="00647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Health check configuration</w:t>
      </w:r>
    </w:p>
    <w:p w:rsidR="0064797E" w:rsidRPr="0064797E" w:rsidRDefault="0064797E" w:rsidP="006479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Exposed port 8000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docker-compose.yml</w:t>
      </w:r>
      <w:proofErr w:type="spellEnd"/>
      <w:proofErr w:type="gramEnd"/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Features:</w:t>
      </w:r>
    </w:p>
    <w:p w:rsidR="0064797E" w:rsidRPr="0064797E" w:rsidRDefault="0064797E" w:rsidP="00647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Service orchestration</w:t>
      </w:r>
    </w:p>
    <w:p w:rsidR="0064797E" w:rsidRPr="0064797E" w:rsidRDefault="0064797E" w:rsidP="00647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Volume mounting for models and data</w:t>
      </w:r>
    </w:p>
    <w:p w:rsidR="0064797E" w:rsidRPr="0064797E" w:rsidRDefault="0064797E" w:rsidP="00647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configuration</w:t>
      </w:r>
    </w:p>
    <w:p w:rsidR="0064797E" w:rsidRPr="0064797E" w:rsidRDefault="0064797E" w:rsidP="006479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 Prometheus/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Grafana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monitoring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7.6 CI/CD Pipeline (GitHub 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754"/>
        <w:gridCol w:w="2688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Lint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flake8, black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Code style checking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pytest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pytest-cov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Unit tests with coverage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bandit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Security vulnerability scan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Container image validation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Push to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task-*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branches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Conclusion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8.1 Project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920"/>
        <w:gridCol w:w="1309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Complete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Exploratory Data Analysis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Complete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Feature Engineering Pipeline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Complete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Proxy Target Variable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Complete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Model Training with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Complete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Deployment and CI/CD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Complete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8.2 Key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45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Lines of Code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~2,500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Python Modules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&gt;80%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Models Trained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Best Model ROC-AUC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0.87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CI/CD Stages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8.3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808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Technologies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Pandas,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NumPy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scikit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-learn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Matplotlib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Seaborn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scikit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-learn,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XGBoost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MLflow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FastAPI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Uvicorn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Pydantic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Docker, Docker Compose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GitHub Actions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Pytest</w:t>
            </w:r>
            <w:proofErr w:type="spellEnd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pytest-cov</w:t>
            </w:r>
            <w:proofErr w:type="spellEnd"/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Linting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flake8, black, bandit</w:t>
            </w:r>
          </w:p>
        </w:tc>
      </w:tr>
    </w:tbl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8.4 Recommendations for Production</w:t>
      </w:r>
    </w:p>
    <w:p w:rsidR="0064797E" w:rsidRPr="0064797E" w:rsidRDefault="0064797E" w:rsidP="00647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Monitoring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Implement drift detection for features and predictions</w:t>
      </w:r>
    </w:p>
    <w:p w:rsidR="0064797E" w:rsidRPr="0064797E" w:rsidRDefault="0064797E" w:rsidP="00647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A/B Testing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Deploy multiple models for comparison</w:t>
      </w:r>
    </w:p>
    <w:p w:rsidR="0064797E" w:rsidRPr="0064797E" w:rsidRDefault="0064797E" w:rsidP="00647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 Store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Implement centralized feature management</w:t>
      </w:r>
    </w:p>
    <w:p w:rsidR="0064797E" w:rsidRPr="0064797E" w:rsidRDefault="0064797E" w:rsidP="00647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Shadow Mode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Run new model alongside existing for validation</w:t>
      </w:r>
    </w:p>
    <w:p w:rsidR="0064797E" w:rsidRPr="0064797E" w:rsidRDefault="0064797E" w:rsidP="00647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Explainability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: Add SHAP/LIME for regulatory compliance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Appendix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9.1 Repository Structure (Final)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text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credit-risk-model-1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├── .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github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/workflows/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└──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ci.yml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# CI/CD pipeline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data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└── processed_data.csv     # Model-ready dataset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notebooks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└──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eda.ipynb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#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Exploratory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analysis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├──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proofErr w:type="spellEnd"/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│   ├── main.py            #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FastAPI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application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│   └── pydantic_models.py # Request/response models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├── __init__.py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├── data_processing.py     # Feature engineering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├── predict.py             # Inference module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└── train.py               # Model training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tests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│   └── test_data_processing.py # Unit tests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models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└──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best_model.pkl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# Trained model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mlruns</w:t>
      </w:r>
      <w:proofErr w:type="spellEnd"/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                     #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MLflow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tracking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plots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/                      # Visualization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artifacts</w:t>
      </w:r>
      <w:proofErr w:type="spell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reports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/                    # Evaluation reports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Dockerfile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# Container configuration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├──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docker-compose.yml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# Orchestration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├── requirements.txt            # Dependencies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├── .flake8                     # Linter configuration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├── .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gitignore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# Git ignore rules</w:t>
      </w:r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└── README.md                   # Project documentation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9.2 How to Run the Project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Install Dependencies: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pip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install -r requirements.txt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Process Data: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python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src/data_processing.py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Train Model: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python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src/train.py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Run API: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uvicorn</w:t>
      </w:r>
      <w:proofErr w:type="spellEnd"/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src.api.main:app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--reload --port 8000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 Run with Docker: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docker</w:t>
      </w:r>
      <w:proofErr w:type="spell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-</w:t>
      </w:r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compose up --build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 Run Tests: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bash</w:t>
      </w:r>
      <w:proofErr w:type="gramEnd"/>
    </w:p>
    <w:p w:rsidR="0064797E" w:rsidRPr="0064797E" w:rsidRDefault="0064797E" w:rsidP="0064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pytest</w:t>
      </w:r>
      <w:proofErr w:type="spellEnd"/>
      <w:proofErr w:type="gramEnd"/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tests/ -v</w: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9.3 API Documentation Links</w:t>
      </w:r>
    </w:p>
    <w:p w:rsidR="0064797E" w:rsidRPr="0064797E" w:rsidRDefault="0064797E" w:rsidP="00647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Swagger UI: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http://localhost:8000/docs</w:t>
      </w:r>
    </w:p>
    <w:p w:rsidR="0064797E" w:rsidRPr="0064797E" w:rsidRDefault="0064797E" w:rsidP="00647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ReDoc</w:t>
      </w:r>
      <w:proofErr w:type="spellEnd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http://localhost:8000/redoc</w:t>
      </w:r>
    </w:p>
    <w:p w:rsidR="0064797E" w:rsidRPr="0064797E" w:rsidRDefault="0064797E" w:rsidP="006479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Health Check: </w:t>
      </w:r>
      <w:r w:rsidRPr="0064797E">
        <w:rPr>
          <w:rFonts w:ascii="Courier New" w:eastAsia="Times New Roman" w:hAnsi="Courier New" w:cs="Courier New"/>
          <w:sz w:val="20"/>
          <w:szCs w:val="20"/>
          <w:lang w:eastAsia="en-GB"/>
        </w:rPr>
        <w:t>http://localhost:8000/health</w:t>
      </w:r>
    </w:p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Report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716"/>
      </w:tblGrid>
      <w:tr w:rsidR="0064797E" w:rsidRPr="0064797E" w:rsidTr="006479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Status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Executive Summary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 1: Business Understanding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 2: Exploratory Data Analysis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Task 3: Feature Engineering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 4: Target Engineering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 5: Model Training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 6: Deployment &amp; CI/CD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  <w:tr w:rsidR="0064797E" w:rsidRPr="0064797E" w:rsidTr="006479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Appendix</w:t>
            </w:r>
          </w:p>
        </w:tc>
        <w:tc>
          <w:tcPr>
            <w:tcW w:w="0" w:type="auto"/>
            <w:vAlign w:val="center"/>
            <w:hideMark/>
          </w:tcPr>
          <w:p w:rsidR="0064797E" w:rsidRPr="0064797E" w:rsidRDefault="0064797E" w:rsidP="00647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4797E">
              <w:rPr>
                <w:rFonts w:ascii="Segoe UI Symbol" w:eastAsia="Times New Roman" w:hAnsi="Segoe UI Symbol" w:cs="Segoe UI Symbol"/>
                <w:sz w:val="24"/>
                <w:szCs w:val="24"/>
                <w:lang w:eastAsia="en-GB"/>
              </w:rPr>
              <w:t>✅</w:t>
            </w:r>
          </w:p>
        </w:tc>
      </w:tr>
    </w:tbl>
    <w:p w:rsidR="0064797E" w:rsidRPr="0064797E" w:rsidRDefault="0064797E" w:rsidP="006479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Prepared by: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>Muslihm</w:t>
      </w:r>
      <w:proofErr w:type="spellEnd"/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June 4, 2026</w:t>
      </w:r>
    </w:p>
    <w:p w:rsidR="0064797E" w:rsidRPr="0064797E" w:rsidRDefault="0064797E" w:rsidP="00647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4797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GitHub:</w:t>
      </w:r>
      <w:r w:rsidRPr="0064797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hyperlink r:id="rId6" w:tgtFrame="_blank" w:history="1">
        <w:r w:rsidRPr="006479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https://github.com/Muslihm/credit-risk-model-1</w:t>
        </w:r>
      </w:hyperlink>
    </w:p>
    <w:p w:rsidR="00D03562" w:rsidRDefault="00D03562">
      <w:bookmarkStart w:id="0" w:name="_GoBack"/>
      <w:bookmarkEnd w:id="0"/>
    </w:p>
    <w:sectPr w:rsidR="00D0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F115A"/>
    <w:multiLevelType w:val="multilevel"/>
    <w:tmpl w:val="A1EE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D2A0E"/>
    <w:multiLevelType w:val="multilevel"/>
    <w:tmpl w:val="10E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4DFC"/>
    <w:multiLevelType w:val="multilevel"/>
    <w:tmpl w:val="17F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7D73"/>
    <w:multiLevelType w:val="multilevel"/>
    <w:tmpl w:val="04D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9ED"/>
    <w:multiLevelType w:val="multilevel"/>
    <w:tmpl w:val="D06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B5D28"/>
    <w:multiLevelType w:val="multilevel"/>
    <w:tmpl w:val="112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40AE"/>
    <w:multiLevelType w:val="multilevel"/>
    <w:tmpl w:val="3E0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C065A"/>
    <w:multiLevelType w:val="multilevel"/>
    <w:tmpl w:val="90CC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64618"/>
    <w:multiLevelType w:val="multilevel"/>
    <w:tmpl w:val="A49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36B05"/>
    <w:multiLevelType w:val="multilevel"/>
    <w:tmpl w:val="CC0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92911"/>
    <w:multiLevelType w:val="multilevel"/>
    <w:tmpl w:val="568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332E3"/>
    <w:multiLevelType w:val="multilevel"/>
    <w:tmpl w:val="F5B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520D4"/>
    <w:multiLevelType w:val="multilevel"/>
    <w:tmpl w:val="31BC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96004"/>
    <w:multiLevelType w:val="multilevel"/>
    <w:tmpl w:val="A9B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20EA4"/>
    <w:multiLevelType w:val="multilevel"/>
    <w:tmpl w:val="B92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E58F0"/>
    <w:multiLevelType w:val="multilevel"/>
    <w:tmpl w:val="58C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77168"/>
    <w:multiLevelType w:val="multilevel"/>
    <w:tmpl w:val="E37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54280"/>
    <w:multiLevelType w:val="multilevel"/>
    <w:tmpl w:val="DBF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10F6A"/>
    <w:multiLevelType w:val="multilevel"/>
    <w:tmpl w:val="FAFE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372D1"/>
    <w:multiLevelType w:val="multilevel"/>
    <w:tmpl w:val="0C4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16"/>
  </w:num>
  <w:num w:numId="5">
    <w:abstractNumId w:val="13"/>
  </w:num>
  <w:num w:numId="6">
    <w:abstractNumId w:val="18"/>
  </w:num>
  <w:num w:numId="7">
    <w:abstractNumId w:val="1"/>
  </w:num>
  <w:num w:numId="8">
    <w:abstractNumId w:val="5"/>
  </w:num>
  <w:num w:numId="9">
    <w:abstractNumId w:val="19"/>
  </w:num>
  <w:num w:numId="10">
    <w:abstractNumId w:val="2"/>
  </w:num>
  <w:num w:numId="11">
    <w:abstractNumId w:val="12"/>
  </w:num>
  <w:num w:numId="12">
    <w:abstractNumId w:val="9"/>
  </w:num>
  <w:num w:numId="13">
    <w:abstractNumId w:val="10"/>
  </w:num>
  <w:num w:numId="14">
    <w:abstractNumId w:val="8"/>
  </w:num>
  <w:num w:numId="15">
    <w:abstractNumId w:val="14"/>
  </w:num>
  <w:num w:numId="16">
    <w:abstractNumId w:val="4"/>
  </w:num>
  <w:num w:numId="17">
    <w:abstractNumId w:val="17"/>
  </w:num>
  <w:num w:numId="18">
    <w:abstractNumId w:val="11"/>
  </w:num>
  <w:num w:numId="19">
    <w:abstractNumId w:val="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97E"/>
    <w:rsid w:val="0064797E"/>
    <w:rsid w:val="00D0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7B865-ADE6-43B9-90CA-B6BBB7A6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9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479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479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479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7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4797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479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4797E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ds-markdown-paragraph">
    <w:name w:val="ds-markdown-paragraph"/>
    <w:basedOn w:val="Normal"/>
    <w:rsid w:val="00647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4797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797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79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6479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97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64797E"/>
  </w:style>
  <w:style w:type="character" w:styleId="Emphasis">
    <w:name w:val="Emphasis"/>
    <w:basedOn w:val="DefaultParagraphFont"/>
    <w:uiPriority w:val="20"/>
    <w:qFormat/>
    <w:rsid w:val="006479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8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2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5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2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0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4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2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3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21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5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2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2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7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1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1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slihm/credit-risk-model-1" TargetMode="External"/><Relationship Id="rId5" Type="http://schemas.openxmlformats.org/officeDocument/2006/relationships/hyperlink" Target="https://github.com/Muslihm/credit-risk-model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1775</Words>
  <Characters>10121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Muslima Hamu Ganamo</dc:creator>
  <cp:keywords/>
  <dc:description/>
  <cp:lastModifiedBy>Muslima Hamu Ganamo</cp:lastModifiedBy>
  <cp:revision>1</cp:revision>
  <dcterms:created xsi:type="dcterms:W3CDTF">2026-06-04T07:29:00Z</dcterms:created>
  <dcterms:modified xsi:type="dcterms:W3CDTF">2026-06-04T07:29:00Z</dcterms:modified>
</cp:coreProperties>
</file>