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center"/>
        <w:rPr/>
      </w:pPr>
      <w:r>
        <w:rPr/>
        <w:t>Overview</w:t>
      </w:r>
    </w:p>
    <w:p>
      <w:pPr>
        <w:pStyle w:val="BodyText"/>
        <w:bidi w:val="0"/>
        <w:jc w:val="center"/>
        <w:rPr/>
      </w:pPr>
      <w:hyperlink w:anchor="table0">
        <w:r>
          <w:rPr>
            <w:rStyle w:val="Hyperlink"/>
          </w:rPr>
          <w:t>Лист1</w:t>
        </w:r>
      </w:hyperlink>
      <w:r>
        <w:rPr/>
        <w:br/>
      </w:r>
      <w:hyperlink w:anchor="table1">
        <w:r>
          <w:rPr>
            <w:rStyle w:val="Hyperlink"/>
          </w:rPr>
          <w:t>Лист2</w:t>
        </w:r>
      </w:hyperlink>
    </w:p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bookmarkStart w:id="0" w:name="table0"/>
      <w:bookmarkEnd w:id="0"/>
      <w:r>
        <w:rPr/>
        <w:t xml:space="preserve">Sheet 1: </w:t>
      </w:r>
      <w:r>
        <w:rPr>
          <w:rStyle w:val="Emphasis"/>
        </w:rPr>
        <w:t>Лист1</w:t>
      </w:r>
    </w:p>
    <w:tbl>
      <w:tblPr>
        <w:tblW w:w="10205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426"/>
        <w:gridCol w:w="886"/>
        <w:gridCol w:w="1255"/>
        <w:gridCol w:w="1554"/>
        <w:gridCol w:w="894"/>
        <w:gridCol w:w="1399"/>
        <w:gridCol w:w="1300"/>
        <w:gridCol w:w="1491"/>
      </w:tblGrid>
      <w:tr>
        <w:trPr>
          <w:trHeight w:val="311" w:hRule="atLeast"/>
        </w:trPr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Наименование предприятия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39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4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4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39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4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0205" w:type="dxa"/>
            <w:gridSpan w:val="8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Список работников с заработной платой,</w:t>
            </w:r>
          </w:p>
        </w:tc>
      </w:tr>
      <w:tr>
        <w:trPr>
          <w:trHeight w:val="311" w:hRule="atLeast"/>
        </w:trPr>
        <w:tc>
          <w:tcPr>
            <w:tcW w:w="10205" w:type="dxa"/>
            <w:gridSpan w:val="8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превышающей предельную сумму, и с корректировками облагаемой суммы</w:t>
            </w:r>
          </w:p>
        </w:tc>
      </w:tr>
      <w:tr>
        <w:trPr>
          <w:trHeight w:val="311" w:hRule="atLeast"/>
        </w:trPr>
        <w:tc>
          <w:tcPr>
            <w:tcW w:w="10205" w:type="dxa"/>
            <w:gridSpan w:val="8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при расчете взносов по страхованию</w:t>
            </w:r>
          </w:p>
        </w:tc>
      </w:tr>
      <w:tr>
        <w:trPr>
          <w:trHeight w:val="311" w:hRule="atLeast"/>
        </w:trPr>
        <w:tc>
          <w:tcPr>
            <w:tcW w:w="10205" w:type="dxa"/>
            <w:gridSpan w:val="8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b/>
              </w:rPr>
            </w:pPr>
            <w:r>
              <w:rPr>
                <w:b/>
              </w:rPr>
              <w:t>за __________________ 20 ____ г.</w:t>
            </w:r>
          </w:p>
        </w:tc>
      </w:tr>
      <w:tr>
        <w:trPr>
          <w:trHeight w:val="311" w:hRule="atLeast"/>
        </w:trPr>
        <w:tc>
          <w:tcPr>
            <w:tcW w:w="10205" w:type="dxa"/>
            <w:gridSpan w:val="8"/>
            <w:tcBorders/>
          </w:tcPr>
          <w:p>
            <w:pPr>
              <w:pStyle w:val="TableContents"/>
              <w:bidi w:val="0"/>
              <w:jc w:val="center"/>
              <w:rPr>
                <w:sz w:val="14"/>
              </w:rPr>
            </w:pPr>
            <w:r>
              <w:rPr>
                <w:sz w:val="14"/>
              </w:rPr>
              <w:t>месяц</w:t>
            </w:r>
          </w:p>
        </w:tc>
      </w:tr>
      <w:tr>
        <w:trPr>
          <w:trHeight w:val="311" w:hRule="atLeast"/>
        </w:trPr>
        <w:tc>
          <w:tcPr>
            <w:tcW w:w="14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39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4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426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Вид страхования</w:t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39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4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4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39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491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426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255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554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94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99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Начислено</w:t>
            </w:r>
          </w:p>
        </w:tc>
        <w:tc>
          <w:tcPr>
            <w:tcW w:w="1300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Включено</w:t>
            </w:r>
          </w:p>
        </w:tc>
        <w:tc>
          <w:tcPr>
            <w:tcW w:w="1491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Сумма</w:t>
            </w:r>
          </w:p>
        </w:tc>
      </w:tr>
      <w:tr>
        <w:trPr>
          <w:trHeight w:val="311" w:hRule="atLeast"/>
        </w:trPr>
        <w:tc>
          <w:tcPr>
            <w:tcW w:w="1426" w:type="dxa"/>
            <w:tcBorders>
              <w:left w:val="single" w:sz="2" w:space="0" w:color="000000"/>
              <w:right w:val="single" w:sz="2" w:space="0" w:color="000000"/>
            </w:tcBorders>
            <w:tcMar>
              <w:top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№</w:t>
            </w:r>
          </w:p>
        </w:tc>
        <w:tc>
          <w:tcPr>
            <w:tcW w:w="886" w:type="dxa"/>
            <w:tcBorders>
              <w:left w:val="single" w:sz="2" w:space="0" w:color="000000"/>
              <w:right w:val="single" w:sz="2" w:space="0" w:color="000000"/>
            </w:tcBorders>
            <w:tcMar>
              <w:top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Табель-</w:t>
            </w:r>
          </w:p>
        </w:tc>
        <w:tc>
          <w:tcPr>
            <w:tcW w:w="1255" w:type="dxa"/>
            <w:tcBorders>
              <w:left w:val="single" w:sz="2" w:space="0" w:color="000000"/>
              <w:right w:val="single" w:sz="2" w:space="0" w:color="000000"/>
            </w:tcBorders>
            <w:tcMar>
              <w:top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Фамилия, И.О.</w:t>
            </w:r>
          </w:p>
        </w:tc>
        <w:tc>
          <w:tcPr>
            <w:tcW w:w="1554" w:type="dxa"/>
            <w:tcBorders>
              <w:left w:val="single" w:sz="2" w:space="0" w:color="000000"/>
              <w:right w:val="single" w:sz="2" w:space="0" w:color="000000"/>
            </w:tcBorders>
            <w:tcMar>
              <w:top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Подразделение</w:t>
            </w:r>
          </w:p>
        </w:tc>
        <w:tc>
          <w:tcPr>
            <w:tcW w:w="894" w:type="dxa"/>
            <w:tcBorders>
              <w:left w:val="single" w:sz="2" w:space="0" w:color="000000"/>
              <w:right w:val="single" w:sz="2" w:space="0" w:color="000000"/>
            </w:tcBorders>
            <w:tcMar>
              <w:top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 xml:space="preserve">Период </w:t>
            </w:r>
          </w:p>
        </w:tc>
        <w:tc>
          <w:tcPr>
            <w:tcW w:w="1399" w:type="dxa"/>
            <w:tcBorders>
              <w:left w:val="single" w:sz="2" w:space="0" w:color="000000"/>
              <w:right w:val="single" w:sz="2" w:space="0" w:color="000000"/>
            </w:tcBorders>
            <w:tcMar>
              <w:top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заработной</w:t>
            </w:r>
          </w:p>
        </w:tc>
        <w:tc>
          <w:tcPr>
            <w:tcW w:w="1300" w:type="dxa"/>
            <w:tcBorders>
              <w:left w:val="single" w:sz="2" w:space="0" w:color="000000"/>
              <w:right w:val="single" w:sz="2" w:space="0" w:color="000000"/>
            </w:tcBorders>
            <w:tcMar>
              <w:top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в облагаемую</w:t>
            </w:r>
          </w:p>
        </w:tc>
        <w:tc>
          <w:tcPr>
            <w:tcW w:w="1491" w:type="dxa"/>
            <w:tcBorders>
              <w:left w:val="single" w:sz="2" w:space="0" w:color="000000"/>
              <w:right w:val="single" w:sz="2" w:space="0" w:color="000000"/>
            </w:tcBorders>
            <w:tcMar>
              <w:top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превышения</w:t>
            </w:r>
          </w:p>
        </w:tc>
      </w:tr>
      <w:tr>
        <w:trPr>
          <w:trHeight w:val="311" w:hRule="atLeast"/>
        </w:trPr>
        <w:tc>
          <w:tcPr>
            <w:tcW w:w="1426" w:type="dxa"/>
            <w:tcBorders>
              <w:left w:val="single" w:sz="2" w:space="0" w:color="000000"/>
              <w:right w:val="single" w:sz="2" w:space="0" w:color="000000"/>
            </w:tcBorders>
            <w:tcMar>
              <w:top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  <w:t>п/п</w:t>
            </w:r>
          </w:p>
        </w:tc>
        <w:tc>
          <w:tcPr>
            <w:tcW w:w="886" w:type="dxa"/>
            <w:tcBorders>
              <w:left w:val="single" w:sz="2" w:space="0" w:color="000000"/>
              <w:right w:val="single" w:sz="2" w:space="0" w:color="000000"/>
            </w:tcBorders>
            <w:tcMar>
              <w:top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ный №</w:t>
            </w:r>
          </w:p>
        </w:tc>
        <w:tc>
          <w:tcPr>
            <w:tcW w:w="1255" w:type="dxa"/>
            <w:tcBorders>
              <w:left w:val="single" w:sz="2" w:space="0" w:color="000000"/>
              <w:right w:val="single" w:sz="2" w:space="0" w:color="000000"/>
            </w:tcBorders>
            <w:tcMar>
              <w:top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554" w:type="dxa"/>
            <w:tcBorders>
              <w:left w:val="single" w:sz="2" w:space="0" w:color="000000"/>
              <w:right w:val="single" w:sz="2" w:space="0" w:color="000000"/>
            </w:tcBorders>
            <w:tcMar>
              <w:top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94" w:type="dxa"/>
            <w:tcBorders>
              <w:left w:val="single" w:sz="2" w:space="0" w:color="000000"/>
              <w:right w:val="single" w:sz="2" w:space="0" w:color="000000"/>
            </w:tcBorders>
            <w:tcMar>
              <w:top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дохода</w:t>
            </w:r>
          </w:p>
        </w:tc>
        <w:tc>
          <w:tcPr>
            <w:tcW w:w="1399" w:type="dxa"/>
            <w:tcBorders>
              <w:left w:val="single" w:sz="2" w:space="0" w:color="000000"/>
              <w:right w:val="single" w:sz="2" w:space="0" w:color="000000"/>
            </w:tcBorders>
            <w:tcMar>
              <w:top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платы в</w:t>
            </w:r>
          </w:p>
        </w:tc>
        <w:tc>
          <w:tcPr>
            <w:tcW w:w="1300" w:type="dxa"/>
            <w:tcBorders>
              <w:left w:val="single" w:sz="2" w:space="0" w:color="000000"/>
              <w:right w:val="single" w:sz="2" w:space="0" w:color="000000"/>
            </w:tcBorders>
            <w:tcMar>
              <w:top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сумму</w:t>
            </w:r>
          </w:p>
        </w:tc>
        <w:tc>
          <w:tcPr>
            <w:tcW w:w="1491" w:type="dxa"/>
            <w:tcBorders>
              <w:left w:val="single" w:sz="2" w:space="0" w:color="000000"/>
              <w:right w:val="single" w:sz="2" w:space="0" w:color="000000"/>
            </w:tcBorders>
            <w:tcMar>
              <w:top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предела (или</w:t>
            </w:r>
          </w:p>
        </w:tc>
      </w:tr>
      <w:tr>
        <w:trPr>
          <w:trHeight w:val="311" w:hRule="atLeast"/>
        </w:trPr>
        <w:tc>
          <w:tcPr>
            <w:tcW w:w="142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2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55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9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текущем месяце</w:t>
            </w:r>
          </w:p>
        </w:tc>
        <w:tc>
          <w:tcPr>
            <w:tcW w:w="13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49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/>
            </w:pPr>
            <w:r>
              <w:rPr/>
              <w:t>корректировки)</w:t>
            </w:r>
          </w:p>
        </w:tc>
      </w:tr>
      <w:tr>
        <w:trPr>
          <w:trHeight w:val="311" w:hRule="atLeast"/>
        </w:trPr>
        <w:tc>
          <w:tcPr>
            <w:tcW w:w="14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2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4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4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2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4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4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2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4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4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2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4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4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2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55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89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4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4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3703" w:type="dxa"/>
            <w:gridSpan w:val="3"/>
            <w:tcBorders>
              <w:top w:val="single" w:sz="2" w:space="0" w:color="000000"/>
              <w:right w:val="single" w:sz="2" w:space="0" w:color="000000"/>
            </w:tcBorders>
            <w:tcMar>
              <w:left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b/>
              </w:rPr>
            </w:pPr>
            <w:r>
              <w:rPr>
                <w:b/>
              </w:rPr>
              <w:t>ИТОГО ПО ПРЕДПРИЯТИЮ</w:t>
            </w:r>
          </w:p>
        </w:tc>
        <w:tc>
          <w:tcPr>
            <w:tcW w:w="13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3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/>
            </w:pPr>
            <w:r>
              <w:rPr/>
            </w:r>
          </w:p>
        </w:tc>
        <w:tc>
          <w:tcPr>
            <w:tcW w:w="149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4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39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4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4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39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4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4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399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4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  <w:tr>
        <w:trPr>
          <w:trHeight w:val="311" w:hRule="atLeast"/>
        </w:trPr>
        <w:tc>
          <w:tcPr>
            <w:tcW w:w="142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86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255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55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894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399" w:type="dxa"/>
            <w:tcBorders/>
            <w:vAlign w:val="center"/>
          </w:tcPr>
          <w:p>
            <w:pPr>
              <w:pStyle w:val="TableContents"/>
              <w:bidi w:val="0"/>
              <w:jc w:val="left"/>
              <w:rPr/>
            </w:pPr>
            <w:r>
              <w:rPr/>
              <w:t>Подписи ______________________________</w:t>
            </w:r>
          </w:p>
        </w:tc>
        <w:tc>
          <w:tcPr>
            <w:tcW w:w="1300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  <w:tc>
          <w:tcPr>
            <w:tcW w:w="1491" w:type="dxa"/>
            <w:tcBorders/>
            <w:vAlign w:val="center"/>
          </w:tcPr>
          <w:p>
            <w:pPr>
              <w:pStyle w:val="TableContents"/>
              <w:widowControl w:val="false"/>
              <w:suppressLineNumbers/>
              <w:bidi w:val="0"/>
              <w:jc w:val="left"/>
              <w:rPr/>
            </w:pPr>
            <w:r>
              <w:rPr/>
            </w:r>
          </w:p>
        </w:tc>
      </w:tr>
    </w:tbl>
    <w:p>
      <w:pPr>
        <w:pStyle w:val="HorizontalLine"/>
        <w:bidi w:val="0"/>
        <w:jc w:val="left"/>
        <w:rPr/>
      </w:pPr>
      <w:r>
        <w:rPr/>
      </w:r>
    </w:p>
    <w:p>
      <w:pPr>
        <w:pStyle w:val="Heading1"/>
        <w:bidi w:val="0"/>
        <w:jc w:val="left"/>
        <w:rPr/>
      </w:pPr>
      <w:bookmarkStart w:id="1" w:name="table1"/>
      <w:bookmarkEnd w:id="1"/>
      <w:r>
        <w:rPr/>
        <w:t xml:space="preserve">Sheet 2: </w:t>
      </w:r>
      <w:r>
        <w:rPr>
          <w:rStyle w:val="Emphasis"/>
        </w:rPr>
        <w:t>Лист2</w:t>
      </w:r>
    </w:p>
    <w:tbl>
      <w:tblPr>
        <w:tblW w:w="9528" w:type="dxa"/>
        <w:jc w:val="left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556"/>
        <w:gridCol w:w="1076"/>
        <w:gridCol w:w="1901"/>
        <w:gridCol w:w="1916"/>
        <w:gridCol w:w="79"/>
      </w:tblGrid>
      <w:tr>
        <w:trPr>
          <w:trHeight w:val="371" w:hRule="atLeast"/>
        </w:trPr>
        <w:tc>
          <w:tcPr>
            <w:tcW w:w="9449" w:type="dxa"/>
            <w:gridSpan w:val="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Форма является приложением 4.25</w:t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9449" w:type="dxa"/>
            <w:gridSpan w:val="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к Графику документооборота </w:t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9449" w:type="dxa"/>
            <w:gridSpan w:val="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в ОАО "Мозырский НПЗ"</w:t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9449" w:type="dxa"/>
            <w:gridSpan w:val="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16" w:hRule="atLeast"/>
        </w:trPr>
        <w:tc>
          <w:tcPr>
            <w:tcW w:w="9449" w:type="dxa"/>
            <w:gridSpan w:val="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Открытое акционерное общество</w:t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16" w:hRule="atLeast"/>
        </w:trPr>
        <w:tc>
          <w:tcPr>
            <w:tcW w:w="9449" w:type="dxa"/>
            <w:gridSpan w:val="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"Мозырский</w:t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461" w:hRule="atLeast"/>
        </w:trPr>
        <w:tc>
          <w:tcPr>
            <w:tcW w:w="9449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нефтеперерабатывающий завод"</w:t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41" w:hRule="atLeast"/>
        </w:trPr>
        <w:tc>
          <w:tcPr>
            <w:tcW w:w="4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86" w:hRule="atLeast"/>
        </w:trPr>
        <w:tc>
          <w:tcPr>
            <w:tcW w:w="9449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ВЕДОМОСТЬ</w:t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176" w:hRule="atLeast"/>
        </w:trPr>
        <w:tc>
          <w:tcPr>
            <w:tcW w:w="4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9449" w:type="dxa"/>
            <w:gridSpan w:val="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распределения начислений</w:t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9449" w:type="dxa"/>
            <w:gridSpan w:val="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по корреспондирующим счетам</w:t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9449" w:type="dxa"/>
            <w:gridSpan w:val="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по расчету отчислений в фонды</w:t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9449" w:type="dxa"/>
            <w:gridSpan w:val="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за __________________ 20__года</w:t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9449" w:type="dxa"/>
            <w:gridSpan w:val="4"/>
            <w:tcBorders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(месяц)</w:t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41" w:hRule="atLeast"/>
        </w:trPr>
        <w:tc>
          <w:tcPr>
            <w:tcW w:w="9449" w:type="dxa"/>
            <w:gridSpan w:val="4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9449" w:type="dxa"/>
            <w:gridSpan w:val="4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Расшифровка по фонду</w:t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455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Наименование вида начисления</w:t>
            </w:r>
          </w:p>
        </w:tc>
        <w:tc>
          <w:tcPr>
            <w:tcW w:w="1076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Код</w:t>
            </w:r>
          </w:p>
        </w:tc>
        <w:tc>
          <w:tcPr>
            <w:tcW w:w="3817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 заработной платы, бел. руб.</w:t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455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076" w:type="dxa"/>
            <w:vMerge w:val="continue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  <w:tc>
          <w:tcPr>
            <w:tcW w:w="1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начисленная</w:t>
            </w:r>
          </w:p>
        </w:tc>
        <w:tc>
          <w:tcPr>
            <w:tcW w:w="1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облагаемая</w:t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4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86" w:hRule="atLeast"/>
        </w:trPr>
        <w:tc>
          <w:tcPr>
            <w:tcW w:w="4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Необлагаемые начисления</w:t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4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4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4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5632" w:type="dxa"/>
            <w:gridSpan w:val="2"/>
            <w:tcBorders>
              <w:top w:val="single" w:sz="2" w:space="0" w:color="000000"/>
            </w:tcBorders>
            <w:tcMar>
              <w:left w:w="0" w:type="dxa"/>
              <w:bottom w:w="0" w:type="dxa"/>
              <w:right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center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 по необлагаемым начислениям</w:t>
            </w:r>
          </w:p>
        </w:tc>
        <w:tc>
          <w:tcPr>
            <w:tcW w:w="1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4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4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71" w:hRule="atLeast"/>
        </w:trPr>
        <w:tc>
          <w:tcPr>
            <w:tcW w:w="4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В дебет счета № ______________</w:t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4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4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4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5632" w:type="dxa"/>
            <w:gridSpan w:val="2"/>
            <w:tcBorders>
              <w:top w:val="single" w:sz="2" w:space="0" w:color="000000"/>
              <w:right w:val="single" w:sz="2" w:space="0" w:color="000000"/>
            </w:tcBorders>
            <w:tcMar>
              <w:left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 по аналитике счета № ___________</w:t>
            </w:r>
          </w:p>
        </w:tc>
        <w:tc>
          <w:tcPr>
            <w:tcW w:w="1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4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86" w:hRule="atLeast"/>
        </w:trPr>
        <w:tc>
          <w:tcPr>
            <w:tcW w:w="4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В дебет счета № ______________</w:t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4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4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4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5632" w:type="dxa"/>
            <w:gridSpan w:val="2"/>
            <w:tcBorders>
              <w:top w:val="single" w:sz="2" w:space="0" w:color="000000"/>
              <w:right w:val="single" w:sz="2" w:space="0" w:color="000000"/>
            </w:tcBorders>
            <w:tcMar>
              <w:left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 по аналитике счета № ___________</w:t>
            </w:r>
          </w:p>
        </w:tc>
        <w:tc>
          <w:tcPr>
            <w:tcW w:w="1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5632" w:type="dxa"/>
            <w:gridSpan w:val="2"/>
            <w:tcBorders>
              <w:top w:val="single" w:sz="2" w:space="0" w:color="000000"/>
              <w:right w:val="single" w:sz="2" w:space="0" w:color="000000"/>
            </w:tcBorders>
            <w:tcMar>
              <w:left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 по субсчету № ___________</w:t>
            </w:r>
          </w:p>
        </w:tc>
        <w:tc>
          <w:tcPr>
            <w:tcW w:w="1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5632" w:type="dxa"/>
            <w:gridSpan w:val="2"/>
            <w:tcBorders>
              <w:top w:val="single" w:sz="2" w:space="0" w:color="000000"/>
              <w:right w:val="single" w:sz="2" w:space="0" w:color="000000"/>
            </w:tcBorders>
            <w:tcMar>
              <w:left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 по счету № ___________</w:t>
            </w:r>
          </w:p>
        </w:tc>
        <w:tc>
          <w:tcPr>
            <w:tcW w:w="1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4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4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5632" w:type="dxa"/>
            <w:gridSpan w:val="2"/>
            <w:tcBorders>
              <w:top w:val="single" w:sz="2" w:space="0" w:color="000000"/>
              <w:right w:val="single" w:sz="2" w:space="0" w:color="000000"/>
            </w:tcBorders>
            <w:tcMar>
              <w:left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ИТОГО ПО ПРЕДПРИЯТИЮ</w:t>
            </w:r>
          </w:p>
        </w:tc>
        <w:tc>
          <w:tcPr>
            <w:tcW w:w="1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5632" w:type="dxa"/>
            <w:gridSpan w:val="2"/>
            <w:tcBorders>
              <w:top w:val="single" w:sz="2" w:space="0" w:color="000000"/>
              <w:right w:val="single" w:sz="2" w:space="0" w:color="000000"/>
            </w:tcBorders>
            <w:tcMar>
              <w:left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 том числе: необлагаемая сумма</w:t>
            </w:r>
          </w:p>
        </w:tc>
        <w:tc>
          <w:tcPr>
            <w:tcW w:w="1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5632" w:type="dxa"/>
            <w:gridSpan w:val="2"/>
            <w:tcBorders>
              <w:top w:val="single" w:sz="2" w:space="0" w:color="000000"/>
              <w:right w:val="single" w:sz="2" w:space="0" w:color="000000"/>
            </w:tcBorders>
            <w:tcMar>
              <w:left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 превышения/корректировки</w:t>
            </w:r>
          </w:p>
        </w:tc>
        <w:tc>
          <w:tcPr>
            <w:tcW w:w="1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5632" w:type="dxa"/>
            <w:gridSpan w:val="2"/>
            <w:tcBorders>
              <w:top w:val="single" w:sz="2" w:space="0" w:color="000000"/>
              <w:right w:val="single" w:sz="2" w:space="0" w:color="000000"/>
            </w:tcBorders>
            <w:tcMar>
              <w:left w:w="0" w:type="dxa"/>
              <w:bottom w:w="0" w:type="dxa"/>
            </w:tcMar>
            <w:vAlign w:val="center"/>
          </w:tcPr>
          <w:p>
            <w:pPr>
              <w:pStyle w:val="TableContents"/>
              <w:bidi w:val="0"/>
              <w:ind w:hanging="0" w:left="0" w:right="0"/>
              <w:jc w:val="righ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сумма по бухгалтерским справкам</w:t>
            </w:r>
          </w:p>
        </w:tc>
        <w:tc>
          <w:tcPr>
            <w:tcW w:w="19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ind w:hanging="0" w:left="0" w:right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191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4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01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91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>
          <w:trHeight w:val="326" w:hRule="atLeast"/>
        </w:trPr>
        <w:tc>
          <w:tcPr>
            <w:tcW w:w="9528" w:type="dxa"/>
            <w:gridSpan w:val="6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Начальник расчётного сектора бухгалтерии _______________________________</w:t>
            </w:r>
          </w:p>
        </w:tc>
      </w:tr>
      <w:tr>
        <w:trPr>
          <w:trHeight w:val="326" w:hRule="atLeast"/>
        </w:trPr>
        <w:tc>
          <w:tcPr>
            <w:tcW w:w="455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1076" w:type="dxa"/>
            <w:tcBorders/>
            <w:vAlign w:val="center"/>
          </w:tcPr>
          <w:p>
            <w:pPr>
              <w:pStyle w:val="TableContents"/>
              <w:bidi w:val="0"/>
              <w:jc w:val="left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</w:r>
          </w:p>
        </w:tc>
        <w:tc>
          <w:tcPr>
            <w:tcW w:w="3817" w:type="dxa"/>
            <w:gridSpan w:val="2"/>
            <w:tcBorders/>
            <w:vAlign w:val="center"/>
          </w:tcPr>
          <w:p>
            <w:pPr>
              <w:pStyle w:val="TableContents"/>
              <w:bidi w:val="0"/>
              <w:jc w:val="center"/>
              <w:rPr>
                <w:rFonts w:ascii="Times New Roman" w:hAnsi="Times New Roman"/>
                <w:sz w:val="14"/>
              </w:rPr>
            </w:pPr>
            <w:r>
              <w:rPr>
                <w:rFonts w:ascii="Times New Roman" w:hAnsi="Times New Roman"/>
                <w:sz w:val="14"/>
              </w:rPr>
              <w:t>(подпись, инициалы, фамилия, дата)</w:t>
            </w:r>
          </w:p>
        </w:tc>
        <w:tc>
          <w:tcPr>
            <w:tcW w:w="79" w:type="dxa"/>
            <w:gridSpan w:val="2"/>
            <w:tcBorders/>
          </w:tcPr>
          <w:p>
            <w:pPr>
              <w:pStyle w:val="TableContents"/>
              <w:bidi w:val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</w:tbl>
    <w:p>
      <w:pPr>
        <w:pStyle w:val="BodyText"/>
        <w:bidi w:val="0"/>
        <w:spacing w:before="0" w:after="140"/>
        <w:jc w:val="left"/>
        <w:rPr/>
      </w:pPr>
      <w:r>
        <w:rPr/>
      </w:r>
    </w:p>
    <w:sectPr>
      <w:type w:val="nextPage"/>
      <w:pgSz w:w="11906" w:h="16838"/>
      <w:pgMar w:left="850" w:right="850" w:gutter="0" w:header="0" w:top="850" w:footer="0" w:bottom="85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 Cyr">
    <w:charset w:val="01"/>
    <w:family w:val="auto"/>
    <w:pitch w:val="default"/>
  </w:font>
  <w:font w:name="Liberation Sans">
    <w:altName w:val="Arial"/>
    <w:charset w:val="01"/>
    <w:family w:val="swiss"/>
    <w:pitch w:val="variable"/>
  </w:font>
  <w:font w:name="Times New Roman">
    <w:charset w:val="01"/>
    <w:family w:val="auto"/>
    <w:pitch w:val="default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Arial Cyr" w:hAnsi="Arial Cyr" w:eastAsia="Arial Cyr" w:cs="Arial Cyr"/>
      <w:color w:val="auto"/>
      <w:sz w:val="20"/>
      <w:szCs w:val="20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120"/>
      <w:outlineLvl w:val="0"/>
    </w:pPr>
    <w:rPr>
      <w:rFonts w:ascii="Liberation Serif" w:hAnsi="Liberation Serif" w:eastAsia="Noto Serif CJK SC" w:cs="FreeSans"/>
      <w:b/>
      <w:bCs/>
      <w:sz w:val="48"/>
      <w:szCs w:val="48"/>
    </w:rPr>
  </w:style>
  <w:style w:type="character" w:styleId="Hyperlink">
    <w:name w:val="Hyperlink"/>
    <w:rPr>
      <w:color w:val="000080"/>
      <w:u w:val="single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>
      <w:rFonts w:ascii="Arial Cyr" w:hAnsi="Arial Cyr" w:eastAsia="Arial Cyr" w:cs="Arial Cyr"/>
      <w:sz w:val="20"/>
      <w:szCs w:val="20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orizontalLine">
    <w:name w:val="Horizontal Line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  <w:style w:type="paragraph" w:styleId="TableContents">
    <w:name w:val="Table Contents"/>
    <w:basedOn w:val="Normal"/>
    <w:qFormat/>
    <w:pPr>
      <w:widowControl w:val="false"/>
      <w:suppressLineNumbers/>
    </w:pPr>
    <w:rPr>
      <w:rFonts w:ascii="Arial Cyr" w:hAnsi="Arial Cyr" w:eastAsia="Arial Cyr" w:cs="Arial Cyr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jc w:val="center"/>
    </w:pPr>
    <w:rPr>
      <w:rFonts w:ascii="Arial Cyr" w:hAnsi="Arial Cyr" w:eastAsia="Arial Cyr" w:cs="Arial Cyr"/>
      <w:b/>
      <w:bCs/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2011-03-11T12:46:40Z</dcterms:created>
  <dc:creator>sfranko</dc:creator>
  <dc:description/>
  <dc:language>en-US</dc:language>
  <cp:lastModifiedBy>Каленик Ирина Владимировна</cp:lastModifiedBy>
  <dcterms:modified xsi:type="dcterms:W3CDTF">2025-12-29T12:35:37Z</dcterms:modified>
  <cp:revision>0</cp:revision>
  <dc:subject/>
  <dc:title/>
</cp:coreProperties>
</file>