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36"/>
        <w:ind w:left="4147"/>
      </w:pPr>
      <w:r>
        <w:rPr>
          <w:rFonts w:ascii="Times New Roman" w:hAnsi="Times New Roman" w:cs="Times New Roman" w:eastAsia="Times New Roman"/>
          <w:sz w:val="25"/>
        </w:rPr>
        <w:t>Форма является приложением 4.35</w:t>
      </w:r>
    </w:p>
    <w:p>
      <w:pPr>
        <w:widowControl w:val="0"/>
        <w:spacing w:before="0" w:after="0" w:lineRule="atLeast" w:line="336"/>
        <w:ind w:left="4147"/>
      </w:pPr>
      <w:r>
        <w:rPr>
          <w:rFonts w:ascii="Times New Roman" w:hAnsi="Times New Roman" w:cs="Times New Roman" w:eastAsia="Times New Roman"/>
          <w:sz w:val="25"/>
        </w:rPr>
        <w:t>к Графику документооборота</w:t>
      </w:r>
    </w:p>
    <w:p>
      <w:pPr>
        <w:widowControl w:val="0"/>
        <w:spacing w:before="0" w:after="0" w:lineRule="atLeast" w:line="377"/>
        <w:ind w:left="4147"/>
      </w:pPr>
      <w:r>
        <w:rPr>
          <w:rFonts w:ascii="Times New Roman" w:hAnsi="Times New Roman" w:cs="Times New Roman" w:eastAsia="Times New Roman"/>
          <w:sz w:val="25"/>
        </w:rPr>
        <w:t>в ОАО "Мозырский НПЗ"</w:t>
      </w:r>
    </w:p>
    <w:p>
      <w:pPr>
        <w:widowControl w:val="0"/>
        <w:spacing w:before="0" w:after="0" w:lineRule="exact" w:line="336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36"/>
        <w:ind w:left="0"/>
      </w:pPr>
      <w:r>
        <w:rPr>
          <w:rFonts w:ascii="Times New Roman" w:hAnsi="Times New Roman" w:cs="Times New Roman" w:eastAsia="Times New Roman"/>
          <w:sz w:val="25"/>
        </w:rPr>
        <w:t>Открытое акционерное общество</w:t>
      </w:r>
    </w:p>
    <w:p>
      <w:pPr>
        <w:widowControl w:val="0"/>
        <w:spacing w:before="0" w:after="0" w:lineRule="atLeast" w:line="350"/>
        <w:ind w:left="0"/>
      </w:pPr>
      <w:r>
        <w:rPr>
          <w:rFonts w:ascii="Times New Roman" w:hAnsi="Times New Roman" w:cs="Times New Roman" w:eastAsia="Times New Roman"/>
          <w:sz w:val="25"/>
        </w:rPr>
        <w:t>"Мозырский</w:t>
      </w:r>
    </w:p>
    <w:p>
      <w:pPr>
        <w:widowControl w:val="0"/>
        <w:spacing w:before="0" w:after="0" w:lineRule="atLeast" w:line="377"/>
        <w:ind w:left="0"/>
      </w:pPr>
      <w:r>
        <w:rPr>
          <w:rFonts w:ascii="Times New Roman" w:hAnsi="Times New Roman" w:cs="Times New Roman" w:eastAsia="Times New Roman"/>
          <w:sz w:val="25"/>
        </w:rPr>
        <w:t>нефтеперерабатывающий завод"</w:t>
      </w:r>
    </w:p>
    <w:p>
      <w:pPr>
        <w:widowControl w:val="0"/>
        <w:tabs>
          <w:tab w:pos="645" w:val="left" w:leader="underscore"/>
          <w:tab w:pos="1720" w:val="left" w:leader="underscore"/>
          <w:tab w:pos="4557" w:val="left" w:leader="underscore"/>
        </w:tabs>
        <w:spacing w:before="0" w:after="0" w:lineRule="atLeast" w:line="377"/>
      </w:pPr>
      <w:r>
        <w:rPr>
          <w:rFonts w:ascii="Times New Roman" w:hAnsi="Times New Roman" w:cs="Times New Roman" w:eastAsia="Times New Roman"/>
          <w:sz w:val="25"/>
        </w:rPr>
        <w:tab/>
      </w:r>
      <w:r>
        <w:rPr>
          <w:rFonts w:ascii="MS Sans Serif" w:hAnsi="MS Sans Serif" w:cs="MS Sans Serif" w:eastAsia="MS Sans Serif"/>
          <w:sz w:val="17"/>
        </w:rPr>
        <w:tab/>
      </w:r>
      <w:r>
        <w:rPr>
          <w:rFonts w:ascii="MS Sans Serif" w:hAnsi="MS Sans Serif" w:cs="MS Sans Serif" w:eastAsia="MS Sans Serif"/>
          <w:sz w:val="17"/>
        </w:rPr>
        <w:tab/>
      </w:r>
    </w:p>
    <w:p>
      <w:pPr>
        <w:widowControl w:val="0"/>
        <w:spacing w:before="0" w:after="168" w:lineRule="exact" w:line="168"/>
        <w:ind w:left="628" w:right="5081"/>
      </w:pPr>
      <w:r>
        <w:rPr>
          <w:rFonts w:ascii="Times New Roman" w:hAnsi="Times New Roman" w:cs="Times New Roman" w:eastAsia="Times New Roman"/>
          <w:sz w:val="14"/>
        </w:rPr>
        <w:t>(наименование структурного подразделения)</w:t>
      </w:r>
    </w:p>
    <w:p>
      <w:pPr>
        <w:widowControl w:val="0"/>
        <w:spacing w:before="0" w:after="0" w:lineRule="exact" w:line="253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36"/>
        <w:ind w:left="0"/>
      </w:pPr>
      <w:r>
        <w:rPr>
          <w:rFonts w:ascii="Times New Roman" w:hAnsi="Times New Roman" w:cs="Times New Roman" w:eastAsia="Times New Roman"/>
          <w:sz w:val="25"/>
        </w:rPr>
        <w:t>ВЕДОМОСТЬ</w:t>
      </w:r>
    </w:p>
    <w:p>
      <w:pPr>
        <w:widowControl w:val="0"/>
        <w:spacing w:before="0" w:after="0" w:lineRule="exact" w:line="108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atLeast" w:line="336"/>
        <w:ind w:left="0"/>
      </w:pPr>
      <w:r>
        <w:rPr>
          <w:rFonts w:ascii="Times New Roman" w:hAnsi="Times New Roman" w:cs="Times New Roman" w:eastAsia="Times New Roman"/>
          <w:sz w:val="25"/>
        </w:rPr>
        <w:t>дебиторской (кредиторской) задолженности</w:t>
      </w:r>
    </w:p>
    <w:p>
      <w:pPr>
        <w:widowControl w:val="0"/>
        <w:spacing w:before="0" w:after="0" w:lineRule="atLeast" w:line="336"/>
        <w:ind w:left="0"/>
      </w:pPr>
      <w:r>
        <w:rPr>
          <w:rFonts w:ascii="Times New Roman" w:hAnsi="Times New Roman" w:cs="Times New Roman" w:eastAsia="Times New Roman"/>
          <w:sz w:val="25"/>
        </w:rPr>
        <w:t>по состоянию на __________ 20 ____</w:t>
      </w:r>
    </w:p>
    <w:p>
      <w:pPr>
        <w:widowControl w:val="0"/>
        <w:spacing w:before="0" w:after="0" w:lineRule="exact" w:line="253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45"/>
        <w:gridCol w:w="1075"/>
        <w:gridCol w:w="2837"/>
        <w:gridCol w:w="2527"/>
        <w:gridCol w:w="1479"/>
      </w:tblGrid>
      <w:tr>
        <w:trPr>
          <w:trHeight w:val="820" w:hRule="atLeast"/>
          <w:cantSplit/>
        </w:trPr>
        <w:tc>
          <w:tcPr>
            <w:tcW w:type="dxa" w:w="6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№ пп</w:t>
            </w:r>
          </w:p>
        </w:tc>
        <w:tc>
          <w:tcPr>
            <w:tcW w:type="dxa" w:w="10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Табельный  номер</w:t>
            </w:r>
          </w:p>
        </w:tc>
        <w:tc>
          <w:tcPr>
            <w:tcW w:type="dxa" w:w="28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Фамилия, имя, отчество</w:t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Сумма долга за работником (за предприятием), бел. руб.</w:t>
            </w:r>
          </w:p>
        </w:tc>
        <w:tc>
          <w:tcPr>
            <w:tcW w:type="dxa" w:w="1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Дата увольнения работника</w:t>
            </w:r>
          </w:p>
        </w:tc>
      </w:tr>
      <w:tr>
        <w:trPr>
          <w:trHeight w:val="336" w:hRule="atLeast"/>
          <w:cantSplit/>
        </w:trPr>
        <w:tc>
          <w:tcPr>
            <w:tcW w:type="dxa" w:w="6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0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8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282" w:hRule="atLeast"/>
          <w:cantSplit/>
        </w:trPr>
        <w:tc>
          <w:tcPr>
            <w:tcW w:type="dxa" w:w="6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0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8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282" w:hRule="atLeast"/>
          <w:cantSplit/>
        </w:trPr>
        <w:tc>
          <w:tcPr>
            <w:tcW w:type="dxa" w:w="6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0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8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282" w:hRule="atLeast"/>
          <w:cantSplit/>
        </w:trPr>
        <w:tc>
          <w:tcPr>
            <w:tcW w:type="dxa" w:w="6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0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8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282" w:hRule="atLeast"/>
          <w:cantSplit/>
        </w:trPr>
        <w:tc>
          <w:tcPr>
            <w:tcW w:type="dxa" w:w="6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0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8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282" w:hRule="atLeast"/>
          <w:cantSplit/>
        </w:trPr>
        <w:tc>
          <w:tcPr>
            <w:tcW w:type="dxa" w:w="6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0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8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282" w:hRule="atLeast"/>
          <w:cantSplit/>
        </w:trPr>
        <w:tc>
          <w:tcPr>
            <w:tcW w:type="dxa" w:w="4557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1"/>
              </w:rPr>
              <w:t>Итого по ведомости:</w:t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282" w:hRule="atLeast"/>
          <w:cantSplit/>
        </w:trPr>
        <w:tc>
          <w:tcPr>
            <w:tcW w:type="dxa" w:w="4557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1"/>
              </w:rPr>
              <w:t>ВСЕГО по предприятию:</w:t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4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</w:tbl>
    <w:p>
      <w:pPr>
        <w:widowControl w:val="0"/>
        <w:spacing w:before="0" w:after="0" w:lineRule="exact" w:line="336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36"/>
        <w:ind w:left="0"/>
      </w:pPr>
      <w:r>
        <w:rPr>
          <w:rFonts w:ascii="Times New Roman" w:hAnsi="Times New Roman" w:cs="Times New Roman" w:eastAsia="Times New Roman"/>
          <w:sz w:val="25"/>
        </w:rPr>
        <w:t>Исполнитель: _________________________________________________</w:t>
      </w:r>
    </w:p>
    <w:p>
      <w:pPr>
        <w:widowControl w:val="0"/>
        <w:spacing w:before="0" w:after="61" w:lineRule="exact" w:line="168"/>
        <w:ind w:left="1663"/>
      </w:pPr>
      <w:r>
        <w:rPr>
          <w:rFonts w:ascii="Times New Roman" w:hAnsi="Times New Roman" w:cs="Times New Roman" w:eastAsia="Times New Roman"/>
          <w:sz w:val="14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exact" w:line="108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atLeast" w:line="336"/>
        <w:ind w:left="0"/>
      </w:pPr>
      <w:r>
        <w:rPr>
          <w:rFonts w:ascii="Times New Roman" w:hAnsi="Times New Roman" w:cs="Times New Roman" w:eastAsia="Times New Roman"/>
          <w:sz w:val="25"/>
        </w:rPr>
        <w:t>_______________ 20 ___</w:t>
      </w:r>
    </w:p>
    <w:sectPr w:rsidR="00FC693F" w:rsidRPr="0006063C" w:rsidSect="00034616">
      <w:pgSz w:w="11906" w:h="16838"/>
      <w:pgMar w:top="1191" w:right="567" w:bottom="1134" w:left="170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