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98"/>
        <w:ind w:left="7810"/>
      </w:pPr>
      <w:r>
        <w:rPr>
          <w:rFonts w:ascii="Times New Roman" w:hAnsi="Times New Roman" w:cs="Times New Roman" w:eastAsia="Times New Roman"/>
          <w:sz w:val="22"/>
        </w:rPr>
        <w:t>Форма является приложением 5.3</w:t>
      </w:r>
    </w:p>
    <w:p>
      <w:pPr>
        <w:widowControl w:val="0"/>
        <w:spacing w:before="0" w:after="0" w:lineRule="atLeast" w:line="298"/>
        <w:ind w:left="7810"/>
      </w:pPr>
      <w:r>
        <w:rPr>
          <w:rFonts w:ascii="Times New Roman" w:hAnsi="Times New Roman" w:cs="Times New Roman" w:eastAsia="Times New Roman"/>
          <w:sz w:val="22"/>
        </w:rPr>
        <w:t>к Графику документооборота</w:t>
      </w:r>
    </w:p>
    <w:p>
      <w:pPr>
        <w:widowControl w:val="0"/>
        <w:spacing w:before="0" w:after="0" w:lineRule="atLeast" w:line="298"/>
        <w:ind w:left="7810"/>
      </w:pPr>
      <w:r>
        <w:rPr>
          <w:rFonts w:ascii="Times New Roman" w:hAnsi="Times New Roman" w:cs="Times New Roman" w:eastAsia="Times New Roman"/>
          <w:sz w:val="22"/>
        </w:rPr>
        <w:t>в ОАО "Мозырский НПЗ"</w:t>
      </w:r>
    </w:p>
    <w:p>
      <w:pPr>
        <w:widowControl w:val="0"/>
        <w:spacing w:before="0" w:after="0" w:lineRule="exact" w:line="29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52"/>
        <w:ind w:left="0"/>
      </w:pPr>
      <w:r>
        <w:rPr>
          <w:rFonts w:ascii="Times New Roman" w:hAnsi="Times New Roman" w:cs="Times New Roman" w:eastAsia="Times New Roman"/>
          <w:sz w:val="22"/>
        </w:rPr>
        <w:t>Открытое акционерное общество</w:t>
      </w:r>
    </w:p>
    <w:p>
      <w:pPr>
        <w:widowControl w:val="0"/>
        <w:spacing w:before="0" w:after="0" w:lineRule="atLeast" w:line="300"/>
        <w:ind w:left="0"/>
      </w:pPr>
      <w:r>
        <w:rPr>
          <w:rFonts w:ascii="Times New Roman" w:hAnsi="Times New Roman" w:cs="Times New Roman" w:eastAsia="Times New Roman"/>
          <w:sz w:val="22"/>
        </w:rPr>
        <w:t>"Мозырский</w:t>
      </w:r>
    </w:p>
    <w:p>
      <w:pPr>
        <w:widowControl w:val="0"/>
        <w:spacing w:before="0" w:after="0" w:lineRule="atLeast" w:line="300"/>
        <w:ind w:left="0"/>
      </w:pPr>
      <w:r>
        <w:rPr>
          <w:rFonts w:ascii="Times New Roman" w:hAnsi="Times New Roman" w:cs="Times New Roman" w:eastAsia="Times New Roman"/>
          <w:sz w:val="22"/>
        </w:rPr>
        <w:t>нефтеперерабатывающий завод"</w:t>
      </w:r>
    </w:p>
    <w:p>
      <w:pPr>
        <w:widowControl w:val="0"/>
        <w:spacing w:before="0" w:after="0" w:lineRule="exact" w:line="226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276"/>
        <w:ind w:left="0"/>
      </w:pPr>
      <w:r>
        <w:rPr>
          <w:rFonts w:ascii="Times New Roman" w:hAnsi="Times New Roman" w:cs="Times New Roman" w:eastAsia="Times New Roman"/>
          <w:sz w:val="22"/>
        </w:rPr>
        <w:t>КНИГА</w:t>
      </w:r>
    </w:p>
    <w:p>
      <w:pPr>
        <w:widowControl w:val="0"/>
        <w:spacing w:before="0" w:after="0" w:lineRule="exact" w:line="96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atLeast" w:line="252"/>
        <w:ind w:left="0"/>
      </w:pPr>
      <w:r>
        <w:rPr>
          <w:rFonts w:ascii="Times New Roman" w:hAnsi="Times New Roman" w:cs="Times New Roman" w:eastAsia="Times New Roman"/>
          <w:sz w:val="22"/>
        </w:rPr>
        <w:t>учета доверенностей</w:t>
      </w:r>
    </w:p>
    <w:p>
      <w:pPr>
        <w:widowControl w:val="0"/>
        <w:spacing w:before="0" w:after="0" w:lineRule="exact" w:line="226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300"/>
        <w:ind w:left="11365"/>
      </w:pPr>
      <w:r>
        <w:rPr>
          <w:rFonts w:ascii="Times New Roman" w:hAnsi="Times New Roman" w:cs="Times New Roman" w:eastAsia="Times New Roman"/>
          <w:sz w:val="22"/>
        </w:rPr>
        <w:t>Страница 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20"/>
        <w:gridCol w:w="629"/>
        <w:gridCol w:w="760"/>
        <w:gridCol w:w="1062"/>
        <w:gridCol w:w="944"/>
        <w:gridCol w:w="944"/>
        <w:gridCol w:w="944"/>
        <w:gridCol w:w="879"/>
        <w:gridCol w:w="708"/>
        <w:gridCol w:w="944"/>
        <w:gridCol w:w="944"/>
        <w:gridCol w:w="944"/>
        <w:gridCol w:w="944"/>
        <w:gridCol w:w="944"/>
      </w:tblGrid>
      <w:tr>
        <w:trPr>
          <w:trHeight w:val="1236" w:hRule="atLeast"/>
          <w:cantSplit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№ доверенности</w:t>
            </w:r>
          </w:p>
        </w:tc>
        <w:tc>
          <w:tcPr>
            <w:tcW w:type="dxa" w:w="6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Дата выдачи</w:t>
            </w:r>
          </w:p>
        </w:tc>
        <w:tc>
          <w:tcPr>
            <w:tcW w:type="dxa" w:w="7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Срок действия</w:t>
            </w:r>
          </w:p>
        </w:tc>
        <w:tc>
          <w:tcPr>
            <w:tcW w:type="dxa" w:w="3894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Должность служащего (профессия рабочего), фамилия, инициалы лица, которому выдана доверенность</w:t>
            </w:r>
          </w:p>
        </w:tc>
        <w:tc>
          <w:tcPr>
            <w:tcW w:type="dxa" w:w="158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Поставщик</w:t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№ и дата наряда (заменяющего наряд документа) или извещения</w:t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Расписка лица, получившего доверенность</w:t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Отметка о выполнении поручения по доверенности</w:t>
            </w:r>
          </w:p>
        </w:tc>
      </w:tr>
      <w:tr>
        <w:trPr>
          <w:trHeight w:val="252" w:hRule="atLeast"/>
          <w:cantSplit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6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7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3894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58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</w:tr>
    </w:tbl>
    <w:p>
      <w:pPr>
        <w:widowControl w:val="0"/>
        <w:tabs>
          <w:tab w:pos="720" w:val="left"/>
          <w:tab w:pos="1349" w:val="left" w:leader="underscore"/>
          <w:tab w:pos="2109" w:val="left" w:leader="underscore"/>
          <w:tab w:pos="6003" w:val="left" w:leader="underscore"/>
        </w:tabs>
        <w:spacing w:before="0" w:after="60" w:lineRule="exact" w:line="192"/>
      </w:pP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spacing w:before="0" w:after="0" w:lineRule="atLeast" w:line="624"/>
        <w:ind w:left="720" w:right="8567"/>
      </w:pPr>
      <w:r>
        <w:rPr>
          <w:rFonts w:ascii="Times New Roman" w:hAnsi="Times New Roman" w:cs="Times New Roman" w:eastAsia="Times New Roman"/>
          <w:sz w:val="22"/>
        </w:rPr>
        <w:t>В настоящей книге пронумеровано                               и прошнуровано                                                                                                                                      _____________________________________________</w:t>
      </w:r>
    </w:p>
    <w:p>
      <w:pPr>
        <w:widowControl w:val="0"/>
        <w:spacing w:before="0" w:after="0" w:lineRule="atLeast" w:line="372"/>
        <w:ind w:left="720"/>
      </w:pPr>
      <w:r>
        <w:rPr>
          <w:rFonts w:ascii="Times New Roman" w:hAnsi="Times New Roman" w:cs="Times New Roman" w:eastAsia="Times New Roman"/>
          <w:sz w:val="22"/>
        </w:rPr>
        <w:t>____________ (____________________) страниц.</w:t>
      </w:r>
    </w:p>
    <w:p>
      <w:pPr>
        <w:widowControl w:val="0"/>
        <w:spacing w:before="0" w:after="108" w:lineRule="exact" w:line="144"/>
        <w:ind w:left="930" w:right="8567"/>
      </w:pPr>
      <w:r>
        <w:rPr>
          <w:rFonts w:ascii="Times New Roman" w:hAnsi="Times New Roman" w:cs="Times New Roman" w:eastAsia="Times New Roman"/>
          <w:sz w:val="12"/>
        </w:rPr>
        <w:t>(цифрами )                                                   (прописью)</w:t>
      </w:r>
    </w:p>
    <w:p>
      <w:pPr>
        <w:widowControl w:val="0"/>
        <w:spacing w:before="0" w:after="0" w:lineRule="exact" w:line="226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312"/>
        <w:ind w:left="720"/>
      </w:pPr>
      <w:r>
        <w:rPr>
          <w:rFonts w:ascii="Times New Roman" w:hAnsi="Times New Roman" w:cs="Times New Roman" w:eastAsia="Times New Roman"/>
          <w:sz w:val="22"/>
        </w:rPr>
        <w:t>Главный бухгалтер _______________________</w:t>
      </w:r>
    </w:p>
    <w:p>
      <w:pPr>
        <w:widowControl w:val="0"/>
        <w:spacing w:before="0" w:after="108" w:lineRule="exact" w:line="144"/>
        <w:ind w:left="2520" w:right="8567"/>
      </w:pPr>
      <w:r>
        <w:rPr>
          <w:rFonts w:ascii="Times New Roman" w:hAnsi="Times New Roman" w:cs="Times New Roman" w:eastAsia="Times New Roman"/>
          <w:sz w:val="12"/>
        </w:rPr>
        <w:t>(подпись, инициалы, фамилия)</w:t>
      </w:r>
    </w:p>
    <w:p>
      <w:pPr>
        <w:widowControl w:val="0"/>
        <w:spacing w:before="0" w:after="108" w:lineRule="exact" w:line="144"/>
        <w:ind w:left="2400" w:right="8567"/>
      </w:pPr>
      <w:r>
        <w:rPr>
          <w:rFonts w:ascii="Times New Roman" w:hAnsi="Times New Roman" w:cs="Times New Roman" w:eastAsia="Times New Roman"/>
          <w:sz w:val="12"/>
          <w:u w:val="single"/>
        </w:rPr>
        <w:t>М.П.</w:t>
      </w:r>
    </w:p>
    <w:sectPr w:rsidR="00FC693F" w:rsidRPr="0006063C" w:rsidSect="00034616">
      <w:pgSz w:w="16838" w:h="11906" w:orient="landscape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