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87"/>
        <w:ind w:left="4453"/>
      </w:pPr>
      <w:r>
        <w:rPr>
          <w:rFonts w:ascii="Times New Roman" w:hAnsi="Times New Roman" w:cs="Times New Roman" w:eastAsia="Times New Roman"/>
          <w:sz w:val="13"/>
        </w:rPr>
        <w:t>Форма является приложением 6.8</w:t>
      </w:r>
    </w:p>
    <w:p>
      <w:pPr>
        <w:widowControl w:val="0"/>
        <w:spacing w:before="0" w:after="0" w:lineRule="atLeast" w:line="187"/>
        <w:ind w:left="4453"/>
      </w:pPr>
      <w:r>
        <w:rPr>
          <w:rFonts w:ascii="Times New Roman" w:hAnsi="Times New Roman" w:cs="Times New Roman" w:eastAsia="Times New Roman"/>
          <w:sz w:val="13"/>
        </w:rPr>
        <w:t>к Графику документооборота</w:t>
      </w:r>
    </w:p>
    <w:p>
      <w:pPr>
        <w:widowControl w:val="0"/>
        <w:spacing w:before="0" w:after="0" w:lineRule="atLeast" w:line="187"/>
        <w:ind w:left="4453"/>
      </w:pPr>
      <w:r>
        <w:rPr>
          <w:rFonts w:ascii="Times New Roman" w:hAnsi="Times New Roman" w:cs="Times New Roman" w:eastAsia="Times New Roman"/>
          <w:sz w:val="13"/>
        </w:rPr>
        <w:t>в ОАО "Мозырский НПЗ"</w:t>
      </w:r>
    </w:p>
    <w:p>
      <w:pPr>
        <w:widowControl w:val="0"/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АКТ</w:t>
      </w:r>
    </w:p>
    <w:p>
      <w:pPr>
        <w:widowControl w:val="0"/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инвентаризации незавершенных</w:t>
      </w:r>
    </w:p>
    <w:p>
      <w:pPr>
        <w:widowControl w:val="0"/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научно-исследовательских и опытно-конструкторских работ</w:t>
      </w:r>
    </w:p>
    <w:p>
      <w:pPr>
        <w:widowControl w:val="0"/>
        <w:tabs>
          <w:tab w:pos="673" w:val="left"/>
          <w:tab w:pos="3282" w:val="left" w:leader="underscore"/>
          <w:tab w:pos="4242" w:val="left" w:leader="underscore"/>
          <w:tab w:pos="5201" w:val="left" w:leader="underscore"/>
          <w:tab w:pos="6161" w:val="left" w:leader="underscore"/>
          <w:tab w:pos="712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№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12471" w:val="left"/>
          <w:tab w:pos="13431" w:val="left" w:leader="underscore"/>
        </w:tabs>
        <w:spacing w:before="0" w:after="0" w:lineRule="atLeast" w:line="187"/>
        <w:ind w:left="0" w:right="0"/>
        <w:jc w:val="center"/>
      </w:pPr>
      <w:r>
        <w:rPr>
          <w:rFonts w:ascii="Times New Roman" w:hAnsi="Times New Roman" w:cs="Times New Roman" w:eastAsia="Times New Roman"/>
          <w:sz w:val="13"/>
        </w:rPr>
      </w:r>
      <w:r>
        <w:rPr>
          <w:rFonts w:ascii="Times New Roman" w:hAnsi="Times New Roman" w:cs="Times New Roman" w:eastAsia="Times New Roman"/>
          <w:sz w:val="13"/>
        </w:rPr>
        <w:tab/>
        <w:tab/>
      </w:r>
    </w:p>
    <w:p>
      <w:pPr>
        <w:widowControl w:val="0"/>
        <w:tabs>
          <w:tab w:pos="12471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 xml:space="preserve">Наименование организации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5201" w:val="left"/>
          <w:tab w:pos="6161" w:val="left" w:leader="underscore"/>
          <w:tab w:pos="7121" w:val="left" w:leader="underscore"/>
          <w:tab w:pos="8739" w:val="left" w:leader="underscore"/>
          <w:tab w:pos="12471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Подразделение организации _________________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11017" w:val="left"/>
          <w:tab w:pos="12471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 xml:space="preserve">Дата     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  <w:u w:val="single"/>
        </w:rPr>
        <w:t>приказ, постановление, распоряжение</w:t>
      </w:r>
    </w:p>
    <w:p>
      <w:pPr>
        <w:widowControl w:val="0"/>
        <w:tabs>
          <w:tab w:pos="2121" w:val="center"/>
          <w:tab w:pos="11017" w:val="left"/>
          <w:tab w:pos="12471" w:val="left"/>
          <w:tab w:pos="13431" w:val="left" w:leader="underscore"/>
        </w:tabs>
        <w:spacing w:before="0" w:after="0" w:lineRule="atLeast" w:line="187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(ненужное зачеркнуть)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 xml:space="preserve">Номер    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12471" w:val="right"/>
          <w:tab w:pos="12471" w:val="left"/>
          <w:tab w:pos="13431" w:val="left" w:leader="underscore"/>
        </w:tabs>
        <w:spacing w:before="0" w:after="0" w:lineRule="atLeast" w:line="187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12471" w:val="right"/>
          <w:tab w:pos="12471" w:val="left"/>
          <w:tab w:pos="13431" w:val="left" w:leader="underscore"/>
        </w:tabs>
        <w:spacing w:before="0" w:after="0" w:lineRule="atLeast" w:line="187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Счёт                                                                                                                                                                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0"/>
        <w:gridCol w:w="2830"/>
        <w:gridCol w:w="1041"/>
        <w:gridCol w:w="1041"/>
        <w:gridCol w:w="1041"/>
        <w:gridCol w:w="1041"/>
        <w:gridCol w:w="1755"/>
        <w:gridCol w:w="2472"/>
        <w:gridCol w:w="1578"/>
        <w:gridCol w:w="1041"/>
      </w:tblGrid>
      <w:tr>
        <w:trPr>
          <w:trHeight w:val="187" w:hRule="atLeast"/>
          <w:cantSplit/>
        </w:trPr>
        <w:tc>
          <w:tcPr>
            <w:tcW w:type="dxa" w:w="7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№ пп</w:t>
            </w:r>
          </w:p>
        </w:tc>
        <w:tc>
          <w:tcPr>
            <w:tcW w:type="dxa" w:w="28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 НИОКР</w:t>
            </w:r>
          </w:p>
        </w:tc>
        <w:tc>
          <w:tcPr>
            <w:tcW w:type="dxa" w:w="208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Договор</w:t>
            </w:r>
          </w:p>
        </w:tc>
        <w:tc>
          <w:tcPr>
            <w:tcW w:type="dxa" w:w="104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Испол-нитель</w:t>
            </w:r>
          </w:p>
        </w:tc>
        <w:tc>
          <w:tcPr>
            <w:tcW w:type="dxa" w:w="104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Срок испол-нения</w:t>
            </w:r>
          </w:p>
        </w:tc>
        <w:tc>
          <w:tcPr>
            <w:tcW w:type="dxa" w:w="175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Стоимость договора</w:t>
            </w:r>
          </w:p>
        </w:tc>
        <w:tc>
          <w:tcPr>
            <w:tcW w:type="dxa" w:w="24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Объём выполненных работ по данным бухгалтерского учёта</w:t>
            </w:r>
          </w:p>
        </w:tc>
        <w:tc>
          <w:tcPr>
            <w:tcW w:type="dxa" w:w="157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Остаток</w:t>
            </w:r>
          </w:p>
        </w:tc>
        <w:tc>
          <w:tcPr>
            <w:tcW w:type="dxa" w:w="104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Приме-</w:t>
              <w:br/>
            </w:r>
            <w:r>
              <w:rPr>
                <w:rFonts w:ascii="Times New Roman" w:hAnsi="Times New Roman" w:cs="Times New Roman" w:eastAsia="Times New Roman"/>
                <w:sz w:val="13"/>
              </w:rPr>
              <w:t>чание</w:t>
            </w:r>
          </w:p>
        </w:tc>
      </w:tr>
      <w:tr>
        <w:trPr>
          <w:trHeight w:val="187" w:hRule="atLeast"/>
          <w:cantSplit/>
        </w:trPr>
        <w:tc>
          <w:tcPr>
            <w:tcW w:type="dxa" w:w="730"/>
            <w:vMerge/>
          </w:tcPr>
          <w:p/>
        </w:tc>
        <w:tc>
          <w:tcPr>
            <w:tcW w:type="dxa" w:w="2830"/>
            <w:vMerge/>
          </w:tcPr>
          <w:p/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номер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дата</w:t>
            </w:r>
          </w:p>
        </w:tc>
        <w:tc>
          <w:tcPr>
            <w:tcW w:type="dxa" w:w="1041"/>
            <w:vMerge/>
          </w:tcPr>
          <w:p/>
        </w:tc>
        <w:tc>
          <w:tcPr>
            <w:tcW w:type="dxa" w:w="1041"/>
            <w:vMerge/>
          </w:tcPr>
          <w:p/>
        </w:tc>
        <w:tc>
          <w:tcPr>
            <w:tcW w:type="dxa" w:w="1755"/>
            <w:vMerge/>
          </w:tcPr>
          <w:p/>
        </w:tc>
        <w:tc>
          <w:tcPr>
            <w:tcW w:type="dxa" w:w="2472"/>
            <w:vMerge/>
          </w:tcPr>
          <w:p/>
        </w:tc>
        <w:tc>
          <w:tcPr>
            <w:tcW w:type="dxa" w:w="1578"/>
            <w:vMerge/>
          </w:tcPr>
          <w:p/>
        </w:tc>
        <w:tc>
          <w:tcPr>
            <w:tcW w:type="dxa" w:w="1041"/>
            <w:vMerge/>
          </w:tcPr>
          <w:p/>
        </w:tc>
      </w:tr>
    </w:tbl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04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0"/>
        <w:gridCol w:w="2830"/>
        <w:gridCol w:w="1041"/>
        <w:gridCol w:w="1041"/>
        <w:gridCol w:w="1041"/>
        <w:gridCol w:w="1041"/>
        <w:gridCol w:w="1755"/>
        <w:gridCol w:w="2472"/>
        <w:gridCol w:w="1578"/>
        <w:gridCol w:w="1041"/>
      </w:tblGrid>
      <w:tr>
        <w:trPr>
          <w:trHeight w:val="187" w:hRule="atLeast"/>
          <w:cantSplit/>
        </w:trPr>
        <w:tc>
          <w:tcPr>
            <w:tcW w:type="dxa" w:w="7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</w:t>
            </w:r>
          </w:p>
        </w:tc>
        <w:tc>
          <w:tcPr>
            <w:tcW w:type="dxa" w:w="2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2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3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4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5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6</w:t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7</w:t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8</w:t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9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10</w:t>
            </w:r>
          </w:p>
        </w:tc>
      </w:tr>
      <w:tr>
        <w:trPr>
          <w:trHeight w:val="187" w:hRule="atLeast"/>
          <w:cantSplit/>
        </w:trPr>
        <w:tc>
          <w:tcPr>
            <w:tcW w:type="dxa" w:w="7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87" w:hRule="atLeast"/>
          <w:cantSplit/>
        </w:trPr>
        <w:tc>
          <w:tcPr>
            <w:tcW w:type="dxa" w:w="7724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странице:</w:t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tabs>
          <w:tab w:pos="3282" w:val="left"/>
          <w:tab w:pos="8739" w:val="left" w:leader="underscore"/>
          <w:tab w:pos="11017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Председатель комиссии: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6010" w:val="center"/>
          <w:tab w:pos="9878" w:val="center"/>
          <w:tab w:pos="12224" w:val="center"/>
        </w:tabs>
        <w:spacing w:before="0" w:after="67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tabs>
          <w:tab w:pos="3282" w:val="left"/>
          <w:tab w:pos="8739" w:val="left" w:leader="underscore"/>
          <w:tab w:pos="11017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Члены комиссии: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6010" w:val="center"/>
          <w:tab w:pos="9878" w:val="center"/>
          <w:tab w:pos="12224" w:val="center"/>
        </w:tabs>
        <w:spacing w:before="0" w:after="67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tabs>
          <w:tab w:pos="3282" w:val="left"/>
          <w:tab w:pos="8739" w:val="left" w:leader="underscore"/>
          <w:tab w:pos="11017" w:val="left"/>
          <w:tab w:pos="13431" w:val="left" w:leader="underscore"/>
        </w:tabs>
        <w:spacing w:before="0" w:after="0" w:lineRule="atLeast" w:line="187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6010" w:val="center"/>
          <w:tab w:pos="9878" w:val="center"/>
          <w:tab w:pos="12224" w:val="center"/>
        </w:tabs>
        <w:spacing w:before="0" w:after="67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0"/>
        <w:gridCol w:w="2830"/>
        <w:gridCol w:w="1041"/>
        <w:gridCol w:w="1041"/>
        <w:gridCol w:w="1041"/>
        <w:gridCol w:w="1041"/>
        <w:gridCol w:w="1755"/>
        <w:gridCol w:w="2472"/>
        <w:gridCol w:w="1578"/>
        <w:gridCol w:w="1041"/>
      </w:tblGrid>
      <w:tr>
        <w:trPr>
          <w:trHeight w:val="187" w:hRule="atLeast"/>
          <w:cantSplit/>
        </w:trPr>
        <w:tc>
          <w:tcPr>
            <w:tcW w:type="dxa" w:w="7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№ пп</w:t>
            </w:r>
          </w:p>
        </w:tc>
        <w:tc>
          <w:tcPr>
            <w:tcW w:type="dxa" w:w="28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 НИОКР</w:t>
            </w:r>
          </w:p>
        </w:tc>
        <w:tc>
          <w:tcPr>
            <w:tcW w:type="dxa" w:w="208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Договор</w:t>
            </w:r>
          </w:p>
        </w:tc>
        <w:tc>
          <w:tcPr>
            <w:tcW w:type="dxa" w:w="104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Испол-нитель</w:t>
            </w:r>
          </w:p>
        </w:tc>
        <w:tc>
          <w:tcPr>
            <w:tcW w:type="dxa" w:w="104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Срок испол-нения</w:t>
            </w:r>
          </w:p>
        </w:tc>
        <w:tc>
          <w:tcPr>
            <w:tcW w:type="dxa" w:w="175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Стоимость договора</w:t>
            </w:r>
          </w:p>
        </w:tc>
        <w:tc>
          <w:tcPr>
            <w:tcW w:type="dxa" w:w="247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Объём выполненных работ по данным бухгалтерского учёта</w:t>
            </w:r>
          </w:p>
        </w:tc>
        <w:tc>
          <w:tcPr>
            <w:tcW w:type="dxa" w:w="157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Остаток</w:t>
            </w:r>
          </w:p>
        </w:tc>
        <w:tc>
          <w:tcPr>
            <w:tcW w:type="dxa" w:w="104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Приме-</w:t>
              <w:br/>
            </w:r>
            <w:r>
              <w:rPr>
                <w:rFonts w:ascii="Times New Roman" w:hAnsi="Times New Roman" w:cs="Times New Roman" w:eastAsia="Times New Roman"/>
                <w:sz w:val="13"/>
              </w:rPr>
              <w:t>чание</w:t>
            </w:r>
          </w:p>
        </w:tc>
      </w:tr>
      <w:tr>
        <w:trPr>
          <w:trHeight w:val="187" w:hRule="atLeast"/>
          <w:cantSplit/>
        </w:trPr>
        <w:tc>
          <w:tcPr>
            <w:tcW w:type="dxa" w:w="730"/>
            <w:vMerge/>
          </w:tcPr>
          <w:p/>
        </w:tc>
        <w:tc>
          <w:tcPr>
            <w:tcW w:type="dxa" w:w="2830"/>
            <w:vMerge/>
          </w:tcPr>
          <w:p/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номер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дата</w:t>
            </w:r>
          </w:p>
        </w:tc>
        <w:tc>
          <w:tcPr>
            <w:tcW w:type="dxa" w:w="1041"/>
            <w:vMerge/>
          </w:tcPr>
          <w:p/>
        </w:tc>
        <w:tc>
          <w:tcPr>
            <w:tcW w:type="dxa" w:w="1041"/>
            <w:vMerge/>
          </w:tcPr>
          <w:p/>
        </w:tc>
        <w:tc>
          <w:tcPr>
            <w:tcW w:type="dxa" w:w="1755"/>
            <w:vMerge/>
          </w:tcPr>
          <w:p/>
        </w:tc>
        <w:tc>
          <w:tcPr>
            <w:tcW w:type="dxa" w:w="2472"/>
            <w:vMerge/>
          </w:tcPr>
          <w:p/>
        </w:tc>
        <w:tc>
          <w:tcPr>
            <w:tcW w:type="dxa" w:w="1578"/>
            <w:vMerge/>
          </w:tcPr>
          <w:p/>
        </w:tc>
        <w:tc>
          <w:tcPr>
            <w:tcW w:type="dxa" w:w="1041"/>
            <w:vMerge/>
          </w:tcPr>
          <w:p/>
        </w:tc>
      </w:tr>
    </w:tbl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730"/>
        <w:gridCol w:w="2830"/>
        <w:gridCol w:w="1041"/>
        <w:gridCol w:w="1041"/>
        <w:gridCol w:w="1041"/>
        <w:gridCol w:w="1041"/>
        <w:gridCol w:w="1755"/>
        <w:gridCol w:w="2472"/>
        <w:gridCol w:w="1578"/>
        <w:gridCol w:w="1041"/>
      </w:tblGrid>
      <w:tr>
        <w:trPr>
          <w:trHeight w:val="187" w:hRule="atLeast"/>
          <w:cantSplit/>
        </w:trPr>
        <w:tc>
          <w:tcPr>
            <w:tcW w:type="dxa" w:w="7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</w:t>
            </w:r>
          </w:p>
        </w:tc>
        <w:tc>
          <w:tcPr>
            <w:tcW w:type="dxa" w:w="2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2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3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4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5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6</w:t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7</w:t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8</w:t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9</w:t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10</w:t>
            </w:r>
          </w:p>
        </w:tc>
      </w:tr>
      <w:tr>
        <w:trPr>
          <w:trHeight w:val="187" w:hRule="atLeast"/>
          <w:cantSplit/>
        </w:trPr>
        <w:tc>
          <w:tcPr>
            <w:tcW w:type="dxa" w:w="7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8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87" w:hRule="atLeast"/>
          <w:cantSplit/>
        </w:trPr>
        <w:tc>
          <w:tcPr>
            <w:tcW w:type="dxa" w:w="7724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странице:</w:t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87" w:hRule="atLeast"/>
          <w:cantSplit/>
        </w:trPr>
        <w:tc>
          <w:tcPr>
            <w:tcW w:type="dxa" w:w="7724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акту:</w:t>
            </w:r>
          </w:p>
        </w:tc>
        <w:tc>
          <w:tcPr>
            <w:tcW w:type="dxa" w:w="17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24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5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tabs>
          <w:tab w:pos="3282" w:val="left"/>
          <w:tab w:pos="8739" w:val="left" w:leader="underscore"/>
          <w:tab w:pos="11017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Председатель комиссии: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6010" w:val="center"/>
          <w:tab w:pos="9878" w:val="center"/>
          <w:tab w:pos="12224" w:val="center"/>
        </w:tabs>
        <w:spacing w:before="0" w:after="67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tabs>
          <w:tab w:pos="3282" w:val="left"/>
          <w:tab w:pos="8739" w:val="left" w:leader="underscore"/>
          <w:tab w:pos="11017" w:val="left"/>
          <w:tab w:pos="13431" w:val="left" w:leader="underscore"/>
        </w:tabs>
        <w:spacing w:before="0" w:after="0" w:lineRule="atLeast" w:line="187"/>
        <w:ind w:left="0"/>
      </w:pPr>
      <w:r>
        <w:rPr>
          <w:rFonts w:ascii="Times New Roman" w:hAnsi="Times New Roman" w:cs="Times New Roman" w:eastAsia="Times New Roman"/>
          <w:sz w:val="13"/>
        </w:rPr>
        <w:t>Члены комиссии: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6010" w:val="center"/>
          <w:tab w:pos="9878" w:val="center"/>
          <w:tab w:pos="12224" w:val="center"/>
        </w:tabs>
        <w:spacing w:before="0" w:after="67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tabs>
          <w:tab w:pos="3282" w:val="left"/>
          <w:tab w:pos="8739" w:val="left" w:leader="underscore"/>
          <w:tab w:pos="11017" w:val="left"/>
          <w:tab w:pos="13431" w:val="left" w:leader="underscore"/>
        </w:tabs>
        <w:spacing w:before="0" w:after="0" w:lineRule="atLeast" w:line="187"/>
      </w:pP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6010" w:val="center"/>
          <w:tab w:pos="9878" w:val="center"/>
          <w:tab w:pos="12224" w:val="center"/>
        </w:tabs>
        <w:spacing w:before="0" w:after="67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