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59"/>
        <w:ind w:left="7026"/>
      </w:pPr>
      <w:r>
        <w:rPr>
          <w:rFonts w:ascii="Times New Roman" w:hAnsi="Times New Roman" w:cs="Times New Roman" w:eastAsia="Times New Roman"/>
          <w:sz w:val="19"/>
        </w:rPr>
        <w:t>Форма является приложением 4.1</w:t>
      </w:r>
    </w:p>
    <w:p>
      <w:pPr>
        <w:widowControl w:val="0"/>
        <w:tabs>
          <w:tab w:pos="7026" w:val="left"/>
        </w:tabs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16"/>
        </w:rPr>
        <w:t>Открытое акционерное общество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>к Перечню первичных учётных документов,</w:t>
      </w:r>
    </w:p>
    <w:p>
      <w:pPr>
        <w:widowControl w:val="0"/>
        <w:tabs>
          <w:tab w:pos="7026" w:val="left"/>
        </w:tabs>
        <w:spacing w:before="0" w:after="0" w:lineRule="atLeast" w:line="259"/>
        <w:ind w:left="0"/>
      </w:pPr>
      <w:r>
        <w:rPr>
          <w:rFonts w:ascii="Times New Roman" w:hAnsi="Times New Roman" w:cs="Times New Roman" w:eastAsia="Times New Roman"/>
          <w:sz w:val="16"/>
        </w:rPr>
        <w:t>"Мозырский нефтеперерабатывающий завод"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>используемых в ОАО "Мозырский НПЗ"</w:t>
      </w:r>
    </w:p>
    <w:p>
      <w:pPr>
        <w:widowControl w:val="0"/>
        <w:spacing w:before="0" w:after="0" w:lineRule="exact" w:line="218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РАСЧЁТ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пособия по временной нетрудоспособности, беременности и родам</w:t>
      </w:r>
    </w:p>
    <w:p>
      <w:pPr>
        <w:widowControl w:val="0"/>
        <w:tabs>
          <w:tab w:pos="843" w:val="left" w:leader="underscore"/>
          <w:tab w:pos="1685" w:val="left" w:leader="underscore"/>
        </w:tabs>
        <w:spacing w:before="0" w:after="0" w:lineRule="atLeast" w:line="218"/>
      </w:pP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>20_____</w:t>
      </w:r>
    </w:p>
    <w:p>
      <w:pPr>
        <w:widowControl w:val="0"/>
        <w:spacing w:before="0" w:after="86" w:lineRule="exact" w:line="132"/>
        <w:ind w:left="48" w:right="12885"/>
      </w:pPr>
      <w:r>
        <w:rPr>
          <w:rFonts w:ascii="Times New Roman" w:hAnsi="Times New Roman" w:cs="Times New Roman" w:eastAsia="Times New Roman"/>
          <w:sz w:val="11"/>
        </w:rPr>
        <w:t>(дата составления)</w:t>
      </w:r>
    </w:p>
    <w:p>
      <w:pPr>
        <w:widowControl w:val="0"/>
        <w:spacing w:before="0" w:after="0" w:lineRule="exact" w:line="218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Подразделение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Табельный номер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Работник _______________________________</w:t>
      </w:r>
    </w:p>
    <w:p>
      <w:pPr>
        <w:widowControl w:val="0"/>
        <w:spacing w:before="0" w:after="62" w:lineRule="exact" w:line="156"/>
        <w:ind w:left="843"/>
      </w:pPr>
      <w:r>
        <w:rPr>
          <w:rFonts w:ascii="Times New Roman" w:hAnsi="Times New Roman" w:cs="Times New Roman" w:eastAsia="Times New Roman"/>
          <w:sz w:val="13"/>
        </w:rPr>
        <w:t>(фамилия, имя, отчество)</w:t>
      </w:r>
    </w:p>
    <w:p>
      <w:pPr>
        <w:widowControl w:val="0"/>
        <w:tabs>
          <w:tab w:pos="2515" w:val="left"/>
          <w:tab w:pos="3344" w:val="left" w:leader="underscore"/>
          <w:tab w:pos="4434" w:val="left" w:leader="underscore"/>
          <w:tab w:pos="5535" w:val="left" w:leader="underscore"/>
          <w:tab w:pos="7026" w:val="left" w:leader="underscore"/>
          <w:tab w:pos="8102" w:val="left" w:leader="underscore"/>
        </w:tabs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Должность (профессия)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spacing w:before="0" w:after="0" w:lineRule="exact" w:line="218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Основание: листок нетрудоспособности серия ______, номер ______________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Вид временной нетрудоспособности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Код временной нетрудоспособности</w:t>
      </w:r>
    </w:p>
    <w:p>
      <w:pPr>
        <w:widowControl w:val="0"/>
        <w:tabs>
          <w:tab w:pos="2515" w:val="left"/>
        </w:tabs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Дата начала случая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>_________20 ___</w:t>
      </w:r>
    </w:p>
    <w:p>
      <w:pPr>
        <w:widowControl w:val="0"/>
        <w:spacing w:before="0" w:after="0" w:lineRule="exact" w:line="166"/>
        <w:rPr>
          <w:sz w:val="12"/>
        </w:rPr>
      </w:pPr>
      <w:r>
        <w:rPr>
          <w:rFonts w:ascii="Times New Roman" w:hAnsi="Times New Roman" w:cs="Times New Roman" w:eastAsia="Times New Roman"/>
          <w:sz w:val="12"/>
        </w:rPr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Размер ставки*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Стаж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Размер среднедневного заработка (рублей) -</w:t>
      </w:r>
    </w:p>
    <w:p>
      <w:pPr>
        <w:widowControl w:val="0"/>
        <w:spacing w:before="0" w:after="0" w:lineRule="exact" w:line="218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НАЧИСЛЕНО ПОСОБИЕ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843"/>
        <w:gridCol w:w="843"/>
        <w:gridCol w:w="830"/>
        <w:gridCol w:w="830"/>
        <w:gridCol w:w="1089"/>
        <w:gridCol w:w="1102"/>
        <w:gridCol w:w="1491"/>
        <w:gridCol w:w="1076"/>
        <w:gridCol w:w="1102"/>
        <w:gridCol w:w="1218"/>
      </w:tblGrid>
      <w:tr>
        <w:trPr>
          <w:trHeight w:val="1057" w:hRule="atLeast"/>
          <w:cantSplit/>
        </w:trPr>
        <w:tc>
          <w:tcPr>
            <w:tcW w:type="dxa" w:w="168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Период нетрудоспособности</w:t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Размер оплаты пособия</w:t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Процент уменьше-ния</w:t>
            </w:r>
          </w:p>
        </w:tc>
        <w:tc>
          <w:tcPr>
            <w:tcW w:type="dxa" w:w="10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Среднеднев-ной заработок для расчёта пособия, бел. руб.</w:t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Количество календарных дней нетрудоспо-собности</w:t>
            </w:r>
          </w:p>
        </w:tc>
        <w:tc>
          <w:tcPr>
            <w:tcW w:type="dxa" w:w="1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Сумма рассчитанного пособия, рублей</w:t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Размер пособия, исходя из МЗП, бел. руб.**</w:t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Рассчитанная максимальная сумма пособия, бел. руб.**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Сумма назначенного пособия, бел. руб.</w:t>
            </w:r>
          </w:p>
        </w:tc>
      </w:tr>
      <w:tr>
        <w:trPr>
          <w:trHeight w:val="218" w:hRule="atLeast"/>
          <w:cantSplit/>
        </w:trPr>
        <w:tc>
          <w:tcPr>
            <w:tcW w:type="dxa" w:w="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</w:tr>
      <w:tr>
        <w:trPr>
          <w:trHeight w:val="218" w:hRule="atLeast"/>
          <w:cantSplit/>
        </w:trPr>
        <w:tc>
          <w:tcPr>
            <w:tcW w:type="dxa" w:w="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</w:tr>
      <w:tr>
        <w:trPr>
          <w:trHeight w:val="218" w:hRule="atLeast"/>
          <w:cantSplit/>
        </w:trPr>
        <w:tc>
          <w:tcPr>
            <w:tcW w:type="dxa" w:w="168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  <w:t>Итого</w:t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</w:tr>
    </w:tbl>
    <w:p>
      <w:pPr>
        <w:widowControl w:val="0"/>
        <w:spacing w:before="0" w:after="0" w:lineRule="exact" w:line="218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Всего к выплате ______________________________________________________________</w:t>
      </w:r>
    </w:p>
    <w:p>
      <w:pPr>
        <w:widowControl w:val="0"/>
        <w:spacing w:before="0" w:after="74" w:lineRule="exact" w:line="144"/>
        <w:ind w:left="2023"/>
      </w:pPr>
      <w:r>
        <w:rPr>
          <w:rFonts w:ascii="Times New Roman" w:hAnsi="Times New Roman" w:cs="Times New Roman" w:eastAsia="Times New Roman"/>
          <w:sz w:val="12"/>
        </w:rPr>
        <w:t>(прописью)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Включено в платежную ведомость за ____________  месяц.</w:t>
      </w:r>
    </w:p>
    <w:p>
      <w:pPr>
        <w:widowControl w:val="0"/>
        <w:spacing w:before="0" w:after="74" w:lineRule="exact" w:line="144"/>
        <w:ind w:left="2308"/>
      </w:pPr>
      <w:r>
        <w:rPr>
          <w:rFonts w:ascii="Times New Roman" w:hAnsi="Times New Roman" w:cs="Times New Roman" w:eastAsia="Times New Roman"/>
          <w:sz w:val="12"/>
        </w:rPr>
        <w:t>(прописью)</w:t>
      </w:r>
    </w:p>
    <w:p>
      <w:pPr>
        <w:widowControl w:val="0"/>
        <w:tabs>
          <w:tab w:pos="5535" w:val="left"/>
          <w:tab w:pos="7026" w:val="left" w:leader="underscore"/>
          <w:tab w:pos="8102" w:val="left" w:leader="underscore"/>
          <w:tab w:pos="9204" w:val="left" w:leader="underscore"/>
          <w:tab w:pos="10422" w:val="left" w:leader="underscore"/>
        </w:tabs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Расчёт составил: _________________________________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spacing w:before="0" w:after="0" w:lineRule="atLeast" w:line="155"/>
        <w:ind w:left="1070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                                                           (должность служащего (профессия рабочего),</w:t>
      </w:r>
    </w:p>
    <w:p>
      <w:pPr>
        <w:widowControl w:val="0"/>
        <w:tabs>
          <w:tab w:pos="5812" w:val="left"/>
        </w:tabs>
        <w:spacing w:before="0" w:after="0" w:lineRule="atLeast" w:line="155"/>
        <w:ind w:left="1093"/>
      </w:pPr>
      <w:r>
        <w:rPr>
          <w:rFonts w:ascii="Times New Roman" w:hAnsi="Times New Roman" w:cs="Times New Roman" w:eastAsia="Times New Roman"/>
          <w:sz w:val="11"/>
        </w:rPr>
        <w:t>подпись, инициалы, фамилия, работника,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>подпись, инициалы, фамилия, работника,</w:t>
      </w:r>
    </w:p>
    <w:p>
      <w:pPr>
        <w:widowControl w:val="0"/>
        <w:spacing w:before="0" w:after="34" w:lineRule="exact" w:line="132"/>
        <w:ind w:left="1093"/>
      </w:pPr>
      <w:r>
        <w:rPr>
          <w:rFonts w:ascii="Times New Roman" w:hAnsi="Times New Roman" w:cs="Times New Roman" w:eastAsia="Times New Roman"/>
          <w:sz w:val="11"/>
          <w:u w:val="single"/>
        </w:rPr>
        <w:t>составившего расчёт)                                                                                                    заверившего расчёт)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* используется для расчёта пособия исходя из МЗП</w:t>
      </w:r>
    </w:p>
    <w:p>
      <w:pPr>
        <w:widowControl w:val="0"/>
        <w:spacing w:before="0" w:after="0" w:lineRule="atLeast" w:line="218"/>
        <w:ind w:left="0"/>
      </w:pPr>
      <w:r>
        <w:rPr>
          <w:rFonts w:ascii="Times New Roman" w:hAnsi="Times New Roman" w:cs="Times New Roman" w:eastAsia="Times New Roman"/>
          <w:sz w:val="16"/>
        </w:rPr>
        <w:t>** графы заполняются, если производился расчет исходя из этой величины</w:t>
      </w:r>
    </w:p>
    <w:sectPr w:rsidR="00FC693F" w:rsidRPr="0006063C" w:rsidSect="00034616">
      <w:pgSz w:w="16838" w:h="11906" w:orient="landscape"/>
      <w:pgMar w:top="1191" w:right="567" w:bottom="1134" w:left="170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