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6"/>
        <w:gridCol w:w="1076"/>
        <w:gridCol w:w="844"/>
        <w:gridCol w:w="556"/>
        <w:gridCol w:w="616"/>
        <w:gridCol w:w="571"/>
        <w:gridCol w:w="436"/>
        <w:gridCol w:w="796"/>
        <w:gridCol w:w="660"/>
        <w:gridCol w:w="556"/>
        <w:gridCol w:w="616"/>
        <w:gridCol w:w="571"/>
        <w:gridCol w:w="436"/>
        <w:gridCol w:w="796"/>
      </w:tblGrid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4.27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6691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6691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16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71" w:hRule="atLeast"/>
        </w:trPr>
        <w:tc>
          <w:tcPr>
            <w:tcW w:w="1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структрного подразделения)</w:t>
            </w:r>
          </w:p>
        </w:tc>
      </w:tr>
      <w:tr>
        <w:trPr>
          <w:trHeight w:val="341" w:hRule="atLeast"/>
        </w:trPr>
        <w:tc>
          <w:tcPr>
            <w:tcW w:w="17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1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7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6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1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7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16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</w:tr>
      <w:tr>
        <w:trPr>
          <w:trHeight w:val="176" w:hRule="atLeast"/>
        </w:trPr>
        <w:tc>
          <w:tcPr>
            <w:tcW w:w="17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1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7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6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1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7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распределения начисленной заработной платы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категориям и видам оплат в разрезе подразделений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 20__ года</w:t>
            </w:r>
          </w:p>
        </w:tc>
      </w:tr>
      <w:tr>
        <w:trPr>
          <w:trHeight w:val="31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34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бел. руб.</w:t>
            </w:r>
          </w:p>
        </w:tc>
      </w:tr>
      <w:tr>
        <w:trPr>
          <w:trHeight w:val="371" w:hRule="atLeast"/>
        </w:trPr>
        <w:tc>
          <w:tcPr>
            <w:tcW w:w="28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оплат</w:t>
            </w:r>
          </w:p>
        </w:tc>
        <w:tc>
          <w:tcPr>
            <w:tcW w:w="381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отчетном месяце</w:t>
            </w:r>
          </w:p>
        </w:tc>
        <w:tc>
          <w:tcPr>
            <w:tcW w:w="363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 начала года</w:t>
            </w:r>
          </w:p>
        </w:tc>
      </w:tr>
      <w:tr>
        <w:trPr/>
        <w:tc>
          <w:tcPr>
            <w:tcW w:w="1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10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w="1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</w:t>
            </w:r>
          </w:p>
        </w:tc>
        <w:tc>
          <w:tcPr>
            <w:tcW w:w="241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  <w:tc>
          <w:tcPr>
            <w:tcW w:w="12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</w:t>
            </w:r>
          </w:p>
        </w:tc>
        <w:tc>
          <w:tcPr>
            <w:tcW w:w="241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</w:tr>
      <w:tr>
        <w:trPr/>
        <w:tc>
          <w:tcPr>
            <w:tcW w:w="17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6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180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том числе</w:t>
            </w:r>
          </w:p>
        </w:tc>
        <w:tc>
          <w:tcPr>
            <w:tcW w:w="6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6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180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том числе</w:t>
            </w:r>
          </w:p>
        </w:tc>
      </w:tr>
      <w:tr>
        <w:trPr/>
        <w:tc>
          <w:tcPr>
            <w:tcW w:w="17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ФОТ</w:t>
            </w:r>
          </w:p>
        </w:tc>
        <w:tc>
          <w:tcPr>
            <w:tcW w:w="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ФП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прочие фонды</w:t>
            </w:r>
          </w:p>
        </w:tc>
        <w:tc>
          <w:tcPr>
            <w:tcW w:w="66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ФОТ</w:t>
            </w:r>
          </w:p>
        </w:tc>
        <w:tc>
          <w:tcPr>
            <w:tcW w:w="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ФП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прочие фонды</w:t>
            </w:r>
          </w:p>
        </w:tc>
      </w:tr>
      <w:tr>
        <w:trPr>
          <w:trHeight w:val="431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530" w:type="dxa"/>
            <w:gridSpan w:val="1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Вид персонала:</w:t>
            </w:r>
          </w:p>
        </w:tc>
      </w:tr>
      <w:tr>
        <w:trPr>
          <w:trHeight w:val="431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53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Категория:</w:t>
            </w:r>
          </w:p>
        </w:tc>
      </w:tr>
      <w:tr>
        <w:trPr>
          <w:trHeight w:val="431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категории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виду персонала</w:t>
            </w:r>
          </w:p>
        </w:tc>
      </w:tr>
      <w:tr>
        <w:trPr>
          <w:trHeight w:val="431" w:hRule="atLeast"/>
        </w:trPr>
        <w:tc>
          <w:tcPr>
            <w:tcW w:w="10326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подразделению</w:t>
            </w:r>
          </w:p>
        </w:tc>
      </w:tr>
      <w:tr>
        <w:trPr>
          <w:trHeight w:val="431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76" w:hRule="atLeast"/>
        </w:trPr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7351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__________________________________________________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7351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5459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2025-12-29T12:41:26Z</dcterms:modified>
  <cp:revision>0</cp:revision>
  <dc:subject/>
  <dc:title/>
</cp:coreProperties>
</file>