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center"/>
        <w:rPr/>
      </w:pPr>
      <w:r>
        <w:rPr/>
        <w:t>Overview</w:t>
      </w:r>
    </w:p>
    <w:p>
      <w:pPr>
        <w:pStyle w:val="BodyText"/>
        <w:bidi w:val="0"/>
        <w:jc w:val="center"/>
        <w:rPr/>
      </w:pPr>
      <w:hyperlink w:anchor="table0">
        <w:r>
          <w:rPr>
            <w:rStyle w:val="Hyperlink"/>
          </w:rPr>
          <w:t>Лист1</w:t>
        </w:r>
      </w:hyperlink>
      <w:r>
        <w:rPr/>
        <w:br/>
      </w:r>
      <w:hyperlink w:anchor="table1">
        <w:r>
          <w:rPr>
            <w:rStyle w:val="Hyperlink"/>
          </w:rPr>
          <w:t>Лист2</w:t>
        </w:r>
      </w:hyperlink>
    </w:p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bookmarkStart w:id="0" w:name="table0"/>
      <w:bookmarkEnd w:id="0"/>
      <w:r>
        <w:rPr/>
        <w:t xml:space="preserve">Sheet 1: </w:t>
      </w:r>
      <w:r>
        <w:rPr>
          <w:rStyle w:val="Emphasis"/>
        </w:rPr>
        <w:t>Лист1</w:t>
      </w:r>
    </w:p>
    <w:tbl>
      <w:tblPr>
        <w:tblW w:w="1020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726"/>
        <w:gridCol w:w="238"/>
        <w:gridCol w:w="238"/>
        <w:gridCol w:w="238"/>
        <w:gridCol w:w="238"/>
        <w:gridCol w:w="238"/>
        <w:gridCol w:w="238"/>
        <w:gridCol w:w="238"/>
        <w:gridCol w:w="3196"/>
        <w:gridCol w:w="238"/>
        <w:gridCol w:w="238"/>
        <w:gridCol w:w="238"/>
        <w:gridCol w:w="238"/>
        <w:gridCol w:w="238"/>
        <w:gridCol w:w="1726"/>
        <w:gridCol w:w="701"/>
      </w:tblGrid>
      <w:tr>
        <w:trPr>
          <w:trHeight w:val="341" w:hRule="atLeast"/>
        </w:trPr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b/>
                <w:color w:val="000000"/>
                <w:sz w:val="24"/>
              </w:rPr>
            </w:pPr>
            <w:r>
              <w:rPr>
                <w:rFonts w:ascii="Times New Roman" w:hAnsi="Times New Roman"/>
                <w:b/>
                <w:color w:val="000000"/>
                <w:sz w:val="24"/>
              </w:rPr>
              <w:t>ИНВЕНТАРИЗАЦИОННАЯ ОПИСЬ</w:t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86" w:hRule="atLeast"/>
        </w:trPr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инвентаризации объектов, завершенного строительства, требующих госрегистрации</w:t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70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</w:tr>
      <w:tr>
        <w:trPr>
          <w:trHeight w:val="386" w:hRule="atLeast"/>
        </w:trPr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70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Коды</w:t>
            </w:r>
          </w:p>
        </w:tc>
      </w:tr>
      <w:tr>
        <w:trPr>
          <w:trHeight w:val="386" w:hRule="atLeast"/>
        </w:trPr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Наименование организации _______ОАО "Мозырский НПЗ"_______ </w:t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по ОКУД</w:t>
            </w:r>
          </w:p>
        </w:tc>
        <w:tc>
          <w:tcPr>
            <w:tcW w:w="70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386" w:hRule="atLeast"/>
        </w:trPr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Подразделение организации _________________________</w:t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по ОКЮЛП</w:t>
            </w:r>
          </w:p>
        </w:tc>
        <w:tc>
          <w:tcPr>
            <w:tcW w:w="70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386" w:hRule="atLeast"/>
        </w:trPr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Основание для проведения инвентаризации:</w:t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</w:r>
          </w:p>
        </w:tc>
        <w:tc>
          <w:tcPr>
            <w:tcW w:w="70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386" w:hRule="atLeast"/>
        </w:trPr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приказ, постановление, распоряжение</w:t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>Номер</w:t>
            </w:r>
          </w:p>
        </w:tc>
        <w:tc>
          <w:tcPr>
            <w:tcW w:w="70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296" w:hRule="atLeast"/>
        </w:trPr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 xml:space="preserve">(ненужное зачеркнуть) </w:t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70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386" w:hRule="atLeast"/>
        </w:trPr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Дата начала инвентаризации</w:t>
            </w:r>
          </w:p>
        </w:tc>
        <w:tc>
          <w:tcPr>
            <w:tcW w:w="70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  <w:tr>
        <w:trPr>
          <w:trHeight w:val="386" w:hRule="atLeast"/>
        </w:trPr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319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238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color w:val="000000"/>
              </w:rPr>
            </w:pPr>
            <w:r>
              <w:rPr>
                <w:color w:val="000000"/>
              </w:rPr>
            </w:r>
          </w:p>
        </w:tc>
        <w:tc>
          <w:tcPr>
            <w:tcW w:w="17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  <w:t>Дата окончания инвентаризации</w:t>
            </w:r>
          </w:p>
        </w:tc>
        <w:tc>
          <w:tcPr>
            <w:tcW w:w="70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/>
                <w:color w:val="000000"/>
                <w:sz w:val="24"/>
              </w:rPr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1"/>
        <w:bidi w:val="0"/>
        <w:jc w:val="left"/>
        <w:rPr/>
      </w:pPr>
      <w:bookmarkStart w:id="1" w:name="table1"/>
      <w:bookmarkEnd w:id="1"/>
      <w:r>
        <w:rPr/>
        <w:t xml:space="preserve">Sheet 2: </w:t>
      </w:r>
      <w:r>
        <w:rPr>
          <w:rStyle w:val="Emphasis"/>
        </w:rPr>
        <w:t>Лист2</w:t>
      </w:r>
    </w:p>
    <w:tbl>
      <w:tblPr>
        <w:tblW w:w="13795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26"/>
        <w:gridCol w:w="871"/>
        <w:gridCol w:w="1561"/>
        <w:gridCol w:w="1516"/>
        <w:gridCol w:w="1231"/>
        <w:gridCol w:w="1186"/>
        <w:gridCol w:w="2026"/>
        <w:gridCol w:w="1186"/>
        <w:gridCol w:w="1156"/>
        <w:gridCol w:w="1036"/>
      </w:tblGrid>
      <w:tr>
        <w:trPr>
          <w:trHeight w:val="386" w:hRule="atLeast"/>
        </w:trPr>
        <w:tc>
          <w:tcPr>
            <w:tcW w:w="13795" w:type="dxa"/>
            <w:gridSpan w:val="10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Форма является приложением 6.47</w:t>
            </w:r>
          </w:p>
        </w:tc>
      </w:tr>
      <w:tr>
        <w:trPr>
          <w:trHeight w:val="386" w:hRule="atLeast"/>
        </w:trPr>
        <w:tc>
          <w:tcPr>
            <w:tcW w:w="13795" w:type="dxa"/>
            <w:gridSpan w:val="10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 Графику документооборота в ОАО "Мозырский НПЗ"</w:t>
            </w:r>
          </w:p>
        </w:tc>
      </w:tr>
      <w:tr>
        <w:trPr>
          <w:trHeight w:val="386" w:hRule="atLeast"/>
        </w:trPr>
        <w:tc>
          <w:tcPr>
            <w:tcW w:w="11603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Открытое акционерное общество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16" w:hRule="atLeast"/>
        </w:trPr>
        <w:tc>
          <w:tcPr>
            <w:tcW w:w="11603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"Мозырский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46" w:hRule="atLeast"/>
        </w:trPr>
        <w:tc>
          <w:tcPr>
            <w:tcW w:w="11603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нефтеперерабатывающий завод"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4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11603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ИНВЕНТАРИЗАЦИОННАЯ ОПИСЬ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11603" w:type="dxa"/>
            <w:gridSpan w:val="8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объектов завершенного строительства, требующих госрегистрации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11603" w:type="dxa"/>
            <w:gridSpan w:val="8"/>
            <w:tcBorders/>
          </w:tcPr>
          <w:p>
            <w:pPr>
              <w:pStyle w:val="TableContents"/>
              <w:bidi w:val="0"/>
              <w:jc w:val="left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8"/>
              </w:rPr>
              <w:t>______________________</w:t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trike/>
                <w:sz w:val="24"/>
              </w:rPr>
            </w:pPr>
            <w:r>
              <w:rPr>
                <w:rFonts w:ascii="Times New Roman" w:hAnsi="Times New Roman"/>
                <w:strike/>
                <w:sz w:val="24"/>
              </w:rPr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Подразделение организации _________________________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trike/>
                <w:sz w:val="28"/>
              </w:rPr>
            </w:pPr>
            <w:r>
              <w:rPr>
                <w:rFonts w:ascii="Times New Roman" w:hAnsi="Times New Roman"/>
                <w:strike/>
                <w:sz w:val="28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Основание для проведения инвентаризации: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026" w:type="dxa"/>
            <w:tcBorders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приказ, постановление, распоряжение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026" w:type="dxa"/>
            <w:tcBorders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Номер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0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 xml:space="preserve">(ненужное зачеркнуть) 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 начала инвентаризации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righ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Дата окончания инвентаризации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Счёт</w:t>
            </w:r>
          </w:p>
        </w:tc>
        <w:tc>
          <w:tcPr>
            <w:tcW w:w="871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u w:val="single"/>
              </w:rPr>
            </w:pPr>
            <w:r>
              <w:rPr>
                <w:u w:val="single"/>
              </w:rPr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sz w:val="28"/>
              </w:rPr>
            </w:pPr>
            <w:r>
              <w:rPr>
                <w:sz w:val="28"/>
              </w:rPr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176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0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8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Инв. номер объекта</w:t>
            </w:r>
          </w:p>
        </w:tc>
        <w:tc>
          <w:tcPr>
            <w:tcW w:w="15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объекта</w:t>
            </w:r>
          </w:p>
        </w:tc>
        <w:tc>
          <w:tcPr>
            <w:tcW w:w="15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 ввода объекта в эксплуатацию</w:t>
            </w:r>
          </w:p>
        </w:tc>
        <w:tc>
          <w:tcPr>
            <w:tcW w:w="24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Фактическое наличие</w:t>
            </w:r>
          </w:p>
        </w:tc>
        <w:tc>
          <w:tcPr>
            <w:tcW w:w="32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 данным бухгалтерского учёта</w:t>
            </w:r>
          </w:p>
        </w:tc>
        <w:tc>
          <w:tcPr>
            <w:tcW w:w="21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Результат инвентаризации</w:t>
            </w:r>
          </w:p>
        </w:tc>
      </w:tr>
      <w:tr>
        <w:trPr/>
        <w:tc>
          <w:tcPr>
            <w:tcW w:w="202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6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1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количество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количество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недостача, бел. руб.</w:t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излишки, бел. руб.</w:t>
            </w:r>
          </w:p>
        </w:tc>
      </w:tr>
      <w:tr>
        <w:trPr>
          <w:trHeight w:val="371" w:hRule="atLeast"/>
        </w:trPr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</w:tr>
      <w:tr>
        <w:trPr>
          <w:trHeight w:val="356" w:hRule="atLeast"/>
        </w:trPr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597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странице:</w:t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4458" w:type="dxa"/>
            <w:gridSpan w:val="3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странице: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4458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количество порядковых номеров</w:t>
            </w:r>
          </w:p>
        </w:tc>
        <w:tc>
          <w:tcPr>
            <w:tcW w:w="9337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337" w:type="dxa"/>
            <w:gridSpan w:val="7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</w:tr>
      <w:tr>
        <w:trPr>
          <w:trHeight w:val="371" w:hRule="atLeast"/>
        </w:trPr>
        <w:tc>
          <w:tcPr>
            <w:tcW w:w="4458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общее количество единиц фактически</w:t>
            </w:r>
          </w:p>
        </w:tc>
        <w:tc>
          <w:tcPr>
            <w:tcW w:w="9337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337" w:type="dxa"/>
            <w:gridSpan w:val="7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Председатель комиссии: 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(должность) (подпись) (расшифровка подписи)</w:t>
            </w:r>
          </w:p>
        </w:tc>
        <w:tc>
          <w:tcPr>
            <w:tcW w:w="5179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</w:tc>
        <w:tc>
          <w:tcPr>
            <w:tcW w:w="6365" w:type="dxa"/>
            <w:gridSpan w:val="5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(должность, подпись, инициалы, фамилия)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Члены комиссии: 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5179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6365" w:type="dxa"/>
            <w:gridSpan w:val="5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(должность, подпись, инициалы, фамилия)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6365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212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202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/>
            </w:pPr>
            <w:r>
              <w:rPr/>
              <w:t xml:space="preserve">№ </w:t>
            </w:r>
            <w:r>
              <w:rPr>
                <w:rFonts w:ascii="Times New Roman" w:hAnsi="Times New Roman"/>
                <w:sz w:val="24"/>
              </w:rPr>
              <w:t>пп</w:t>
            </w:r>
          </w:p>
        </w:tc>
        <w:tc>
          <w:tcPr>
            <w:tcW w:w="87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Инв. номер объекта</w:t>
            </w:r>
          </w:p>
        </w:tc>
        <w:tc>
          <w:tcPr>
            <w:tcW w:w="1561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Наименование объекта</w:t>
            </w:r>
          </w:p>
        </w:tc>
        <w:tc>
          <w:tcPr>
            <w:tcW w:w="151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Дата ввода объекта в эксплуатацию</w:t>
            </w:r>
          </w:p>
        </w:tc>
        <w:tc>
          <w:tcPr>
            <w:tcW w:w="2417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Фактическое наличие</w:t>
            </w:r>
          </w:p>
        </w:tc>
        <w:tc>
          <w:tcPr>
            <w:tcW w:w="321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По данным бухгалтерского учёта</w:t>
            </w:r>
          </w:p>
        </w:tc>
        <w:tc>
          <w:tcPr>
            <w:tcW w:w="21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Результат инвентаризации</w:t>
            </w:r>
          </w:p>
        </w:tc>
      </w:tr>
      <w:tr>
        <w:trPr/>
        <w:tc>
          <w:tcPr>
            <w:tcW w:w="202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87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61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16" w:type="dxa"/>
            <w:vMerge w:val="continue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количество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количество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стоимость, бел. руб.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недостача, бел. руб.</w:t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излишки, бел. руб.</w:t>
            </w:r>
          </w:p>
        </w:tc>
      </w:tr>
      <w:tr>
        <w:trPr>
          <w:trHeight w:val="371" w:hRule="atLeast"/>
        </w:trPr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7</w:t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8</w:t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9</w:t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center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10</w:t>
            </w:r>
          </w:p>
        </w:tc>
      </w:tr>
      <w:tr>
        <w:trPr>
          <w:trHeight w:val="371" w:hRule="atLeast"/>
        </w:trPr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597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странице:</w:t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5974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  <w:t>Итого по описи:</w:t>
            </w:r>
          </w:p>
        </w:tc>
        <w:tc>
          <w:tcPr>
            <w:tcW w:w="123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4458" w:type="dxa"/>
            <w:gridSpan w:val="3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странице: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4458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количество порядковых номеров</w:t>
            </w:r>
          </w:p>
        </w:tc>
        <w:tc>
          <w:tcPr>
            <w:tcW w:w="9337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337" w:type="dxa"/>
            <w:gridSpan w:val="7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</w:tr>
      <w:tr>
        <w:trPr>
          <w:trHeight w:val="371" w:hRule="atLeast"/>
        </w:trPr>
        <w:tc>
          <w:tcPr>
            <w:tcW w:w="4458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общее количество единиц фактически</w:t>
            </w:r>
          </w:p>
        </w:tc>
        <w:tc>
          <w:tcPr>
            <w:tcW w:w="9337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337" w:type="dxa"/>
            <w:gridSpan w:val="7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Председатель комиссии: 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(должность) (подпись) (расшифровка подписи)</w:t>
            </w:r>
          </w:p>
        </w:tc>
        <w:tc>
          <w:tcPr>
            <w:tcW w:w="5179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</w:tc>
        <w:tc>
          <w:tcPr>
            <w:tcW w:w="6365" w:type="dxa"/>
            <w:gridSpan w:val="5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(должность, подпись, инициалы, фамилия)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Члены комиссии: 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5179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6365" w:type="dxa"/>
            <w:gridSpan w:val="5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(должность, подпись, инициалы, фамилия)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6365" w:type="dxa"/>
            <w:gridSpan w:val="5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212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871" w:type="dxa"/>
            <w:tcBorders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561" w:type="dxa"/>
            <w:tcBorders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516" w:type="dxa"/>
            <w:tcBorders/>
          </w:tcPr>
          <w:p>
            <w:pPr>
              <w:pStyle w:val="TableContents"/>
              <w:bidi w:val="0"/>
              <w:jc w:val="left"/>
              <w:rPr>
                <w:sz w:val="24"/>
              </w:rPr>
            </w:pPr>
            <w:r>
              <w:rPr>
                <w:sz w:val="24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4458" w:type="dxa"/>
            <w:gridSpan w:val="3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Итого по описи:</w:t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4458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количество порядковых номеров</w:t>
            </w:r>
          </w:p>
        </w:tc>
        <w:tc>
          <w:tcPr>
            <w:tcW w:w="9337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337" w:type="dxa"/>
            <w:gridSpan w:val="7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</w:tr>
      <w:tr>
        <w:trPr>
          <w:trHeight w:val="371" w:hRule="atLeast"/>
        </w:trPr>
        <w:tc>
          <w:tcPr>
            <w:tcW w:w="4458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общее количество единиц фактически</w:t>
            </w:r>
          </w:p>
        </w:tc>
        <w:tc>
          <w:tcPr>
            <w:tcW w:w="9337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9337" w:type="dxa"/>
            <w:gridSpan w:val="7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</w:tr>
      <w:tr>
        <w:trPr>
          <w:trHeight w:val="371" w:hRule="atLeast"/>
        </w:trPr>
        <w:tc>
          <w:tcPr>
            <w:tcW w:w="4458" w:type="dxa"/>
            <w:gridSpan w:val="3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на сумму, бел. руб. фактически</w:t>
            </w:r>
          </w:p>
        </w:tc>
        <w:tc>
          <w:tcPr>
            <w:tcW w:w="9337" w:type="dxa"/>
            <w:gridSpan w:val="7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  <w:tr>
        <w:trPr>
          <w:trHeight w:val="34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9337" w:type="dxa"/>
            <w:gridSpan w:val="7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(цифрами и прописью)</w:t>
            </w:r>
          </w:p>
        </w:tc>
      </w:tr>
      <w:tr>
        <w:trPr>
          <w:trHeight w:val="43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Председатель комиссии: 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  <w:t>(должность) (подпись) (расшифровка подписи)</w:t>
            </w:r>
          </w:p>
        </w:tc>
        <w:tc>
          <w:tcPr>
            <w:tcW w:w="5179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56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Courier New" w:hAnsi="Courier New"/>
              </w:rPr>
            </w:pPr>
            <w:r>
              <w:rPr>
                <w:rFonts w:ascii="Courier New" w:hAnsi="Courier New"/>
              </w:rPr>
            </w:r>
          </w:p>
        </w:tc>
        <w:tc>
          <w:tcPr>
            <w:tcW w:w="6365" w:type="dxa"/>
            <w:gridSpan w:val="5"/>
            <w:tcBorders>
              <w:top w:val="single" w:sz="2" w:space="0" w:color="000000"/>
            </w:tcBorders>
            <w:tcMar>
              <w:left w:w="0" w:type="dxa"/>
              <w:bottom w:w="0" w:type="dxa"/>
              <w:right w:w="0" w:type="dxa"/>
            </w:tcMar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  <w:sz w:val="14"/>
              </w:rPr>
            </w:pPr>
            <w:r>
              <w:rPr>
                <w:rFonts w:ascii="Times New Roman" w:hAnsi="Times New Roman"/>
                <w:sz w:val="14"/>
              </w:rPr>
              <w:t>(должность, подпись, инициалы, фамилия)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43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 xml:space="preserve">Члены комиссии: 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6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51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231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1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5179" w:type="dxa"/>
            <w:gridSpan w:val="4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1186" w:type="dxa"/>
            <w:tcBorders>
              <w:bottom w:val="single" w:sz="2" w:space="0" w:color="000000"/>
            </w:tcBorders>
            <w:tcMar>
              <w:top w:w="0" w:type="dxa"/>
              <w:left w:w="0" w:type="dxa"/>
              <w:right w:w="0" w:type="dxa"/>
            </w:tcMar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71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6365" w:type="dxa"/>
            <w:gridSpan w:val="5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(должность, подпись, инициалы, фамилия)</w:t>
            </w:r>
          </w:p>
        </w:tc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  <w:tr>
        <w:trPr>
          <w:trHeight w:val="326" w:hRule="atLeast"/>
        </w:trPr>
        <w:tc>
          <w:tcPr>
            <w:tcW w:w="2026" w:type="dxa"/>
            <w:tcBorders/>
            <w:vAlign w:val="center"/>
          </w:tcPr>
          <w:p>
            <w:pPr>
              <w:pStyle w:val="TableContents"/>
              <w:bidi w:val="0"/>
              <w:ind w:hanging="0" w:left="0" w:right="0"/>
              <w:jc w:val="left"/>
              <w:rPr/>
            </w:pPr>
            <w:r>
              <w:rPr/>
            </w:r>
          </w:p>
        </w:tc>
        <w:tc>
          <w:tcPr>
            <w:tcW w:w="6365" w:type="dxa"/>
            <w:gridSpan w:val="5"/>
            <w:tcBorders>
              <w:top w:val="single" w:sz="2" w:space="0" w:color="000000"/>
              <w:bottom w:val="single" w:sz="2" w:space="0" w:color="000000"/>
            </w:tcBorders>
            <w:tcMar>
              <w:left w:w="0" w:type="dxa"/>
              <w:right w:w="0" w:type="dxa"/>
            </w:tcMar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  <w:tc>
          <w:tcPr>
            <w:tcW w:w="3212" w:type="dxa"/>
            <w:gridSpan w:val="2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156" w:type="dxa"/>
            <w:tcBorders/>
            <w:vAlign w:val="center"/>
          </w:tcPr>
          <w:p>
            <w:pPr>
              <w:pStyle w:val="TableContents"/>
              <w:bidi w:val="0"/>
              <w:jc w:val="left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w="103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left"/>
              <w:rPr/>
            </w:pPr>
            <w:r>
              <w:rPr/>
            </w:r>
          </w:p>
        </w:tc>
      </w:tr>
    </w:tbl>
    <w:p>
      <w:pPr>
        <w:pStyle w:val="BodyText"/>
        <w:bidi w:val="0"/>
        <w:spacing w:before="0" w:after="140"/>
        <w:jc w:val="left"/>
        <w:rPr/>
      </w:pPr>
      <w:r>
        <w:rPr/>
      </w:r>
    </w:p>
    <w:sectPr>
      <w:type w:val="nextPage"/>
      <w:pgSz w:w="11906" w:h="16838"/>
      <w:pgMar w:left="850" w:right="850" w:gutter="0" w:header="0" w:top="850" w:footer="0" w:bottom="85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 Cyr">
    <w:charset w:val="01"/>
    <w:family w:val="auto"/>
    <w:pitch w:val="default"/>
  </w:font>
  <w:font w:name="Liberation Sans">
    <w:altName w:val="Arial"/>
    <w:charset w:val="01"/>
    <w:family w:val="swiss"/>
    <w:pitch w:val="variable"/>
  </w:font>
  <w:font w:name="Times New Roman">
    <w:charset w:val="01"/>
    <w:family w:val="auto"/>
    <w:pitch w:val="default"/>
  </w:font>
  <w:font w:name="Courier New">
    <w:charset w:val="01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Arial Cyr" w:hAnsi="Arial Cyr" w:eastAsia="Arial Cyr" w:cs="Arial Cyr"/>
      <w:color w:val="auto"/>
      <w:sz w:val="20"/>
      <w:szCs w:val="20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FreeSans"/>
      <w:b/>
      <w:bCs/>
      <w:sz w:val="48"/>
      <w:szCs w:val="48"/>
    </w:rPr>
  </w:style>
  <w:style w:type="character" w:styleId="Hyperlink">
    <w:name w:val="Hyperlink"/>
    <w:rPr>
      <w:color w:val="000080"/>
      <w:u w:val="single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Arial Cyr" w:hAnsi="Arial Cyr" w:eastAsia="Arial Cyr" w:cs="Arial Cyr"/>
      <w:sz w:val="20"/>
      <w:szCs w:val="20"/>
    </w:rPr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>
      <w:rFonts w:ascii="Arial Cyr" w:hAnsi="Arial Cyr" w:eastAsia="Arial Cyr" w:cs="Arial Cyr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rFonts w:ascii="Arial Cyr" w:hAnsi="Arial Cyr" w:eastAsia="Arial Cyr" w:cs="Arial Cyr"/>
      <w:b/>
      <w:bCs/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2014-01-09T12:14:18Z</dcterms:created>
  <dc:creator>Севрюк Е. О.</dc:creator>
  <dc:description/>
  <dc:language>en-US</dc:language>
  <cp:lastModifiedBy>Каленик Ирина Владимировна</cp:lastModifiedBy>
  <dcterms:modified xsi:type="dcterms:W3CDTF">2026-10-02T12:32:05Z</dcterms:modified>
  <cp:revision>0</cp:revision>
  <dc:subject/>
  <dc:title/>
</cp:coreProperties>
</file>