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2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0"/>
        <w:gridCol w:w="676"/>
        <w:gridCol w:w="1171"/>
        <w:gridCol w:w="1276"/>
        <w:gridCol w:w="1006"/>
        <w:gridCol w:w="871"/>
        <w:gridCol w:w="1441"/>
        <w:gridCol w:w="1066"/>
        <w:gridCol w:w="1756"/>
        <w:gridCol w:w="1351"/>
        <w:gridCol w:w="1891"/>
        <w:gridCol w:w="1621"/>
      </w:tblGrid>
      <w:tr>
        <w:trPr>
          <w:trHeight w:val="43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явялется прилжением 4.36</w:t>
            </w:r>
          </w:p>
        </w:tc>
      </w:tr>
      <w:tr>
        <w:trPr>
          <w:trHeight w:val="43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Перечню первичных учётных документов,</w:t>
            </w:r>
          </w:p>
        </w:tc>
      </w:tr>
      <w:tr>
        <w:trPr>
          <w:trHeight w:val="43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используемых в ОАО "Мозырский НПЗ"</w:t>
            </w:r>
          </w:p>
        </w:tc>
      </w:tr>
      <w:tr>
        <w:trPr>
          <w:trHeight w:val="43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403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4863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Лист __________</w:t>
            </w:r>
          </w:p>
        </w:tc>
      </w:tr>
      <w:tr>
        <w:trPr>
          <w:trHeight w:val="43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5266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__________________________________ </w:t>
            </w:r>
          </w:p>
        </w:tc>
      </w:tr>
      <w:tr>
        <w:trPr>
          <w:trHeight w:val="34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(структурное подразделение)</w:t>
            </w:r>
          </w:p>
        </w:tc>
      </w:tr>
      <w:tr>
        <w:trPr>
          <w:trHeight w:val="446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</w:tr>
      <w:tr>
        <w:trPr>
          <w:trHeight w:val="446" w:hRule="atLeast"/>
        </w:trPr>
        <w:tc>
          <w:tcPr>
            <w:tcW w:w="1816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127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0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7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6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5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5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89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расчёта удержаний из заработной платы</w:t>
            </w:r>
          </w:p>
        </w:tc>
      </w:tr>
      <w:tr>
        <w:trPr>
          <w:trHeight w:val="43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по исполнительным документам </w:t>
            </w:r>
          </w:p>
        </w:tc>
      </w:tr>
      <w:tr>
        <w:trPr>
          <w:trHeight w:val="431" w:hRule="atLeast"/>
        </w:trPr>
        <w:tc>
          <w:tcPr>
            <w:tcW w:w="136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за_____________ 20__года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5266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(месяц)</w:t>
            </w:r>
          </w:p>
        </w:tc>
      </w:tr>
      <w:tr>
        <w:trPr>
          <w:trHeight w:val="416" w:hRule="atLeast"/>
        </w:trPr>
        <w:tc>
          <w:tcPr>
            <w:tcW w:w="4263" w:type="dxa"/>
            <w:gridSpan w:val="4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Структурное подразделение</w:t>
            </w:r>
          </w:p>
        </w:tc>
        <w:tc>
          <w:tcPr>
            <w:tcW w:w="10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  <w:u w:val="single"/>
              </w:rPr>
            </w:pPr>
            <w:r>
              <w:rPr>
                <w:rFonts w:ascii="Times New Roman" w:hAnsi="Times New Roman"/>
                <w:sz w:val="28"/>
                <w:u w:val="single"/>
              </w:rPr>
            </w:r>
          </w:p>
        </w:tc>
        <w:tc>
          <w:tcPr>
            <w:tcW w:w="87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  <w:u w:val="single"/>
              </w:rPr>
            </w:pPr>
            <w:r>
              <w:rPr>
                <w:rFonts w:ascii="Times New Roman" w:hAnsi="Times New Roman"/>
                <w:sz w:val="28"/>
                <w:u w:val="single"/>
              </w:rPr>
            </w:r>
          </w:p>
        </w:tc>
        <w:tc>
          <w:tcPr>
            <w:tcW w:w="1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  <w:u w:val="single"/>
              </w:rPr>
            </w:pPr>
            <w:r>
              <w:rPr>
                <w:rFonts w:ascii="Times New Roman" w:hAnsi="Times New Roman"/>
                <w:sz w:val="28"/>
                <w:u w:val="single"/>
              </w:rPr>
            </w:r>
          </w:p>
        </w:tc>
        <w:tc>
          <w:tcPr>
            <w:tcW w:w="106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  <w:u w:val="single"/>
              </w:rPr>
            </w:pPr>
            <w:r>
              <w:rPr>
                <w:rFonts w:ascii="Times New Roman" w:hAnsi="Times New Roman"/>
                <w:sz w:val="28"/>
                <w:u w:val="single"/>
              </w:rPr>
            </w:r>
          </w:p>
        </w:tc>
        <w:tc>
          <w:tcPr>
            <w:tcW w:w="175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  <w:u w:val="single"/>
              </w:rPr>
            </w:pPr>
            <w:r>
              <w:rPr>
                <w:rFonts w:ascii="Times New Roman" w:hAnsi="Times New Roman"/>
                <w:sz w:val="28"/>
                <w:u w:val="single"/>
              </w:rPr>
            </w:r>
          </w:p>
        </w:tc>
        <w:tc>
          <w:tcPr>
            <w:tcW w:w="135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46" w:hRule="atLeast"/>
        </w:trPr>
        <w:tc>
          <w:tcPr>
            <w:tcW w:w="1140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7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7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5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руб. коп.</w:t>
            </w:r>
          </w:p>
        </w:tc>
      </w:tr>
      <w:tr>
        <w:trPr>
          <w:trHeight w:val="1376" w:hRule="atLeast"/>
        </w:trPr>
        <w:tc>
          <w:tcPr>
            <w:tcW w:w="18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Период удержания по исполнительным документам</w:t>
            </w:r>
          </w:p>
        </w:tc>
        <w:tc>
          <w:tcPr>
            <w:tcW w:w="11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 удержания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Количество дней</w:t>
            </w:r>
          </w:p>
        </w:tc>
        <w:tc>
          <w:tcPr>
            <w:tcW w:w="18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Сумма, руб., коп.</w:t>
            </w:r>
          </w:p>
        </w:tc>
        <w:tc>
          <w:tcPr>
            <w:tcW w:w="750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Расчет по исполнительным документам</w:t>
            </w:r>
          </w:p>
        </w:tc>
        <w:tc>
          <w:tcPr>
            <w:tcW w:w="16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% ограничения</w:t>
            </w:r>
          </w:p>
        </w:tc>
      </w:tr>
      <w:tr>
        <w:trPr>
          <w:trHeight w:val="1946" w:hRule="atLeast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начало</w:t>
            </w: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конец</w:t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зарплаты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налогов</w:t>
            </w:r>
          </w:p>
        </w:tc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% удержания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подлежит удержать (по расчету)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долг по предыдущему расчету и дополнительной сумме к удержанию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подлежит перечислить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долг по исполнительному документу</w:t>
            </w:r>
          </w:p>
        </w:tc>
        <w:tc>
          <w:tcPr>
            <w:tcW w:w="162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566" w:hRule="atLeast"/>
        </w:trPr>
        <w:tc>
          <w:tcPr>
            <w:tcW w:w="1526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(таб №, фамилия, имя, отчество, профессия (должность) работника, у которого удержиываются денежные средства по исполнительному документу, содержание удержания, наименование, дата, и номер исполнительного документа, получатель платежа, способ платежа)</w:t>
            </w:r>
          </w:p>
        </w:tc>
      </w:tr>
      <w:tr>
        <w:trPr>
          <w:trHeight w:val="371" w:hRule="atLeast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40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табельному номеру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40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подразделению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40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исполнительному документу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403" w:type="dxa"/>
            <w:gridSpan w:val="9"/>
            <w:tcBorders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ВЕДОМОСТИ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114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5266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 ______________ ___________________ __________________</w:t>
            </w:r>
          </w:p>
        </w:tc>
      </w:tr>
      <w:tr>
        <w:trPr>
          <w:trHeight w:val="311" w:hRule="atLeast"/>
        </w:trPr>
        <w:tc>
          <w:tcPr>
            <w:tcW w:w="15266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(должность) (подпись) (инициалы, фамилия)</w:t>
            </w:r>
          </w:p>
        </w:tc>
      </w:tr>
      <w:tr>
        <w:trPr>
          <w:trHeight w:val="431" w:hRule="atLeast"/>
        </w:trPr>
        <w:tc>
          <w:tcPr>
            <w:tcW w:w="6140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 20 ___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S Sans Serif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S Sans Serif" w:hAnsi="MS Sans Serif" w:eastAsia="MS Sans Serif" w:cs="MS Sans Serif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MS Sans Serif" w:hAnsi="MS Sans Serif" w:eastAsia="MS Sans Serif" w:cs="MS Sans Serif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MS Sans Serif" w:hAnsi="MS Sans Serif" w:eastAsia="MS Sans Serif" w:cs="MS Sans Serif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MS Sans Serif" w:hAnsi="MS Sans Serif" w:eastAsia="MS Sans Serif" w:cs="MS Sans Serif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2011-03-11T10:20:39Z</dcterms:created>
  <dc:creator>Крент Алеся Николаевна</dc:creator>
  <dc:description/>
  <dc:language>en-US</dc:language>
  <cp:lastModifiedBy>Каленик Ирина Владимировна</cp:lastModifiedBy>
  <dcterms:modified xsi:type="dcterms:W3CDTF">2024-10-15T13:16:13Z</dcterms:modified>
  <cp:revision>0</cp:revision>
  <dc:subject/>
  <dc:title/>
</cp:coreProperties>
</file>