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A048D" w14:textId="77777777" w:rsidR="00B306B5" w:rsidRDefault="00B306B5" w:rsidP="00B306B5">
      <w:pPr>
        <w:spacing w:after="1200"/>
        <w:jc w:val="center"/>
      </w:pPr>
    </w:p>
    <w:p w14:paraId="10988474" w14:textId="7B12086C" w:rsidR="004403DA" w:rsidRPr="0067082D" w:rsidRDefault="00B306B5" w:rsidP="00B306B5">
      <w:pPr>
        <w:spacing w:after="1200"/>
        <w:jc w:val="center"/>
      </w:pPr>
      <w:r w:rsidRPr="00B306B5">
        <w:rPr>
          <w:rFonts w:ascii="Times New Roman" w:eastAsia="Aptos" w:hAnsi="Times New Roman" w:cs="Times New Roman"/>
          <w:noProof/>
          <w:color w:val="auto"/>
          <w:sz w:val="24"/>
          <w:szCs w:val="24"/>
          <w:lang w:val="en-US"/>
        </w:rPr>
        <w:drawing>
          <wp:inline distT="0" distB="0" distL="0" distR="0" wp14:anchorId="02ADF626" wp14:editId="4D957E10">
            <wp:extent cx="2641316" cy="1924216"/>
            <wp:effectExtent l="0" t="0" r="6985" b="0"/>
            <wp:docPr id="1122580844" name="Resim 1122580844" descr="Resim 2,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49414" cy="1930116"/>
                    </a:xfrm>
                    <a:prstGeom prst="rect">
                      <a:avLst/>
                    </a:prstGeom>
                  </pic:spPr>
                </pic:pic>
              </a:graphicData>
            </a:graphic>
          </wp:inline>
        </w:drawing>
      </w:r>
    </w:p>
    <w:p w14:paraId="461E2364" w14:textId="77777777" w:rsidR="004403DA" w:rsidRPr="0067082D" w:rsidRDefault="00124405">
      <w:pPr>
        <w:spacing w:after="200"/>
        <w:jc w:val="center"/>
      </w:pPr>
      <w:r w:rsidRPr="0067082D">
        <w:rPr>
          <w:b/>
          <w:bCs/>
          <w:color w:val="1F3864"/>
          <w:sz w:val="40"/>
          <w:szCs w:val="40"/>
        </w:rPr>
        <w:t>KTO KARATAY ÜNİVERSİTESİ</w:t>
      </w:r>
    </w:p>
    <w:p w14:paraId="0D409796" w14:textId="77777777" w:rsidR="004403DA" w:rsidRPr="0067082D" w:rsidRDefault="00124405">
      <w:pPr>
        <w:spacing w:after="100"/>
        <w:jc w:val="center"/>
      </w:pPr>
      <w:r w:rsidRPr="0067082D">
        <w:rPr>
          <w:color w:val="2E5FA3"/>
          <w:sz w:val="26"/>
          <w:szCs w:val="26"/>
        </w:rPr>
        <w:t>Mühendislik ve Doğa Bilimleri Fakültesi</w:t>
      </w:r>
    </w:p>
    <w:p w14:paraId="02040A52" w14:textId="77777777" w:rsidR="004403DA" w:rsidRPr="0067082D" w:rsidRDefault="00124405">
      <w:pPr>
        <w:spacing w:after="100"/>
        <w:jc w:val="center"/>
      </w:pPr>
      <w:r w:rsidRPr="0067082D">
        <w:rPr>
          <w:color w:val="2E5FA3"/>
          <w:sz w:val="26"/>
          <w:szCs w:val="26"/>
        </w:rPr>
        <w:t>Bilgisayar Mühendisliği Bölümü</w:t>
      </w:r>
    </w:p>
    <w:p w14:paraId="700CA16F" w14:textId="77777777" w:rsidR="004403DA" w:rsidRPr="0067082D" w:rsidRDefault="00124405">
      <w:pPr>
        <w:spacing w:after="600"/>
        <w:jc w:val="center"/>
      </w:pPr>
      <w:r w:rsidRPr="0067082D">
        <w:rPr>
          <w:color w:val="666666"/>
          <w:sz w:val="24"/>
          <w:szCs w:val="24"/>
        </w:rPr>
        <w:t>05071370 – Veri Madenciliğine Giriş</w:t>
      </w:r>
    </w:p>
    <w:p w14:paraId="2F9A21A1" w14:textId="77777777" w:rsidR="004403DA" w:rsidRPr="0067082D" w:rsidRDefault="00124405">
      <w:pPr>
        <w:pBdr>
          <w:top w:val="single" w:sz="8" w:space="0" w:color="2E5FA3"/>
          <w:bottom w:val="single" w:sz="8" w:space="0" w:color="2E5FA3"/>
        </w:pBdr>
        <w:shd w:val="clear" w:color="auto" w:fill="D5E8F0"/>
        <w:spacing w:before="400" w:after="200"/>
        <w:jc w:val="center"/>
      </w:pPr>
      <w:r w:rsidRPr="0067082D">
        <w:rPr>
          <w:b/>
          <w:bCs/>
          <w:color w:val="1F3864"/>
          <w:sz w:val="36"/>
          <w:szCs w:val="36"/>
        </w:rPr>
        <w:t>VERİ MADENCİLİĞİ PROJE RAPORU</w:t>
      </w:r>
    </w:p>
    <w:p w14:paraId="4708E319" w14:textId="77777777" w:rsidR="004403DA" w:rsidRPr="0067082D" w:rsidRDefault="00124405">
      <w:pPr>
        <w:spacing w:before="200" w:after="120"/>
        <w:jc w:val="center"/>
      </w:pPr>
      <w:r w:rsidRPr="0067082D">
        <w:rPr>
          <w:b/>
          <w:bCs/>
          <w:color w:val="2E5FA3"/>
          <w:sz w:val="28"/>
          <w:szCs w:val="28"/>
        </w:rPr>
        <w:t>Yıldız Türü Sınıflandırması: KNN, Karar Ağacı ve Random Forest</w:t>
      </w:r>
    </w:p>
    <w:p w14:paraId="3AFD061B" w14:textId="77777777" w:rsidR="004403DA" w:rsidRPr="0067082D" w:rsidRDefault="00124405">
      <w:pPr>
        <w:spacing w:before="120" w:after="100"/>
        <w:jc w:val="center"/>
      </w:pPr>
      <w:r w:rsidRPr="0067082D">
        <w:rPr>
          <w:color w:val="666666"/>
          <w:sz w:val="24"/>
          <w:szCs w:val="24"/>
        </w:rPr>
        <w:t>Makine Öğrenmesi Algoritmaları ile Karşılaştırmalı Analiz</w:t>
      </w:r>
    </w:p>
    <w:p w14:paraId="17E0135A" w14:textId="77777777" w:rsidR="004403DA" w:rsidRPr="0067082D" w:rsidRDefault="00124405">
      <w:pPr>
        <w:spacing w:before="600" w:after="80"/>
        <w:jc w:val="center"/>
      </w:pPr>
      <w:r w:rsidRPr="0067082D">
        <w:rPr>
          <w:b/>
          <w:bCs/>
          <w:color w:val="1F3864"/>
        </w:rPr>
        <w:t>Hazırlayanlar:</w:t>
      </w:r>
    </w:p>
    <w:p w14:paraId="0A53197F" w14:textId="6A58AA61" w:rsidR="004403DA" w:rsidRPr="0067082D" w:rsidRDefault="00B306B5">
      <w:pPr>
        <w:spacing w:after="80"/>
        <w:jc w:val="center"/>
      </w:pPr>
      <w:r>
        <w:t>Mustafa ARIKAN-221450043</w:t>
      </w:r>
      <w:r w:rsidR="00124405" w:rsidRPr="0067082D">
        <w:t xml:space="preserve">  |  </w:t>
      </w:r>
      <w:r>
        <w:t>Arslan Efe ATEŞ-</w:t>
      </w:r>
      <w:r w:rsidR="00124405" w:rsidRPr="0067082D">
        <w:t>2</w:t>
      </w:r>
      <w:r>
        <w:t>214500</w:t>
      </w:r>
      <w:r w:rsidR="00B65B38">
        <w:t>61</w:t>
      </w:r>
      <w:r w:rsidR="00124405" w:rsidRPr="0067082D">
        <w:t xml:space="preserve">  |  </w:t>
      </w:r>
      <w:r>
        <w:t>Hasan Can KULA-2214500</w:t>
      </w:r>
      <w:r w:rsidR="00CB433E">
        <w:t>21</w:t>
      </w:r>
    </w:p>
    <w:p w14:paraId="3105E0A6" w14:textId="77777777" w:rsidR="004403DA" w:rsidRPr="0067082D" w:rsidRDefault="00124405">
      <w:pPr>
        <w:spacing w:before="200" w:after="80"/>
        <w:jc w:val="center"/>
      </w:pPr>
      <w:r w:rsidRPr="0067082D">
        <w:t>Tarih: Mayıs 2026</w:t>
      </w:r>
    </w:p>
    <w:p w14:paraId="49880D08" w14:textId="77777777" w:rsidR="004403DA" w:rsidRPr="0067082D" w:rsidRDefault="00124405">
      <w:r w:rsidRPr="0067082D">
        <w:br w:type="page"/>
      </w:r>
    </w:p>
    <w:p w14:paraId="0368C5C0" w14:textId="77777777" w:rsidR="004403DA" w:rsidRPr="0067082D" w:rsidRDefault="00124405">
      <w:pPr>
        <w:pStyle w:val="Balk1"/>
        <w:shd w:val="clear" w:color="auto" w:fill="1F3864"/>
        <w:ind w:left="200" w:right="200"/>
        <w:rPr>
          <w:lang w:val="tr-TR"/>
        </w:rPr>
      </w:pPr>
      <w:bookmarkStart w:id="0" w:name="toc"/>
      <w:bookmarkStart w:id="1" w:name="_Toc228537247"/>
      <w:r w:rsidRPr="0067082D">
        <w:rPr>
          <w:lang w:val="tr-TR"/>
        </w:rPr>
        <w:lastRenderedPageBreak/>
        <w:t>İçindekiler</w:t>
      </w:r>
      <w:bookmarkEnd w:id="0"/>
      <w:bookmarkEnd w:id="1"/>
    </w:p>
    <w:sdt>
      <w:sdtPr>
        <w:alias w:val="İçindekiler"/>
        <w:id w:val="21300866"/>
      </w:sdtPr>
      <w:sdtContent>
        <w:p w14:paraId="6577020E" w14:textId="77777777" w:rsidR="0067082D" w:rsidRPr="0067082D" w:rsidRDefault="00124405">
          <w:pPr>
            <w:pStyle w:val="T1"/>
            <w:tabs>
              <w:tab w:val="right" w:leader="dot" w:pos="9736"/>
            </w:tabs>
          </w:pPr>
          <w:r w:rsidRPr="0067082D">
            <w:fldChar w:fldCharType="begin"/>
          </w:r>
          <w:r w:rsidRPr="0067082D">
            <w:instrText>TOC \h \o "1-3"</w:instrText>
          </w:r>
          <w:r w:rsidRPr="0067082D">
            <w:fldChar w:fldCharType="separate"/>
          </w:r>
          <w:hyperlink w:anchor="_Toc228537247" w:history="1">
            <w:r w:rsidR="0067082D" w:rsidRPr="0067082D">
              <w:rPr>
                <w:rStyle w:val="Kpr"/>
              </w:rPr>
              <w:t>İçindekiler</w:t>
            </w:r>
            <w:r w:rsidR="0067082D" w:rsidRPr="0067082D">
              <w:tab/>
            </w:r>
            <w:r w:rsidR="0067082D" w:rsidRPr="0067082D">
              <w:fldChar w:fldCharType="begin"/>
            </w:r>
            <w:r w:rsidR="0067082D" w:rsidRPr="0067082D">
              <w:instrText xml:space="preserve"> PAGEREF _Toc228537247 \h </w:instrText>
            </w:r>
            <w:r w:rsidR="0067082D" w:rsidRPr="0067082D">
              <w:fldChar w:fldCharType="separate"/>
            </w:r>
            <w:r w:rsidR="0067082D" w:rsidRPr="0067082D">
              <w:t>1</w:t>
            </w:r>
            <w:r w:rsidR="0067082D" w:rsidRPr="0067082D">
              <w:fldChar w:fldCharType="end"/>
            </w:r>
          </w:hyperlink>
        </w:p>
        <w:p w14:paraId="2196D2D7" w14:textId="77777777" w:rsidR="0067082D" w:rsidRPr="0067082D" w:rsidRDefault="0067082D">
          <w:pPr>
            <w:pStyle w:val="T1"/>
            <w:tabs>
              <w:tab w:val="right" w:leader="dot" w:pos="9736"/>
            </w:tabs>
          </w:pPr>
          <w:hyperlink w:anchor="_Toc228537248" w:history="1">
            <w:r w:rsidRPr="0067082D">
              <w:rPr>
                <w:rStyle w:val="Kpr"/>
              </w:rPr>
              <w:t>Özet</w:t>
            </w:r>
            <w:r w:rsidRPr="0067082D">
              <w:tab/>
            </w:r>
            <w:r w:rsidRPr="0067082D">
              <w:fldChar w:fldCharType="begin"/>
            </w:r>
            <w:r w:rsidRPr="0067082D">
              <w:instrText xml:space="preserve"> PAGEREF _Toc228537248 \h </w:instrText>
            </w:r>
            <w:r w:rsidRPr="0067082D">
              <w:fldChar w:fldCharType="separate"/>
            </w:r>
            <w:r w:rsidRPr="0067082D">
              <w:t>1</w:t>
            </w:r>
            <w:r w:rsidRPr="0067082D">
              <w:fldChar w:fldCharType="end"/>
            </w:r>
          </w:hyperlink>
        </w:p>
        <w:p w14:paraId="32235055" w14:textId="77777777" w:rsidR="0067082D" w:rsidRPr="0067082D" w:rsidRDefault="0067082D">
          <w:pPr>
            <w:pStyle w:val="T1"/>
            <w:tabs>
              <w:tab w:val="right" w:leader="dot" w:pos="9736"/>
            </w:tabs>
          </w:pPr>
          <w:hyperlink w:anchor="_Toc228537249" w:history="1">
            <w:r w:rsidRPr="0067082D">
              <w:rPr>
                <w:rStyle w:val="Kpr"/>
              </w:rPr>
              <w:t>1. Problem Tanımı</w:t>
            </w:r>
            <w:r w:rsidRPr="0067082D">
              <w:tab/>
            </w:r>
            <w:r w:rsidRPr="0067082D">
              <w:fldChar w:fldCharType="begin"/>
            </w:r>
            <w:r w:rsidRPr="0067082D">
              <w:instrText xml:space="preserve"> PAGEREF _Toc228537249 \h </w:instrText>
            </w:r>
            <w:r w:rsidRPr="0067082D">
              <w:fldChar w:fldCharType="separate"/>
            </w:r>
            <w:r w:rsidRPr="0067082D">
              <w:t>1</w:t>
            </w:r>
            <w:r w:rsidRPr="0067082D">
              <w:fldChar w:fldCharType="end"/>
            </w:r>
          </w:hyperlink>
        </w:p>
        <w:p w14:paraId="0FCD98A2" w14:textId="77777777" w:rsidR="0067082D" w:rsidRPr="0067082D" w:rsidRDefault="0067082D">
          <w:pPr>
            <w:pStyle w:val="T2"/>
            <w:tabs>
              <w:tab w:val="right" w:leader="dot" w:pos="9736"/>
            </w:tabs>
          </w:pPr>
          <w:hyperlink w:anchor="_Toc228537250" w:history="1">
            <w:r w:rsidRPr="0067082D">
              <w:rPr>
                <w:rStyle w:val="Kpr"/>
              </w:rPr>
              <w:t>1.1. Araştırma Soruları</w:t>
            </w:r>
            <w:r w:rsidRPr="0067082D">
              <w:tab/>
            </w:r>
            <w:r w:rsidRPr="0067082D">
              <w:fldChar w:fldCharType="begin"/>
            </w:r>
            <w:r w:rsidRPr="0067082D">
              <w:instrText xml:space="preserve"> PAGEREF _Toc228537250 \h </w:instrText>
            </w:r>
            <w:r w:rsidRPr="0067082D">
              <w:fldChar w:fldCharType="separate"/>
            </w:r>
            <w:r w:rsidRPr="0067082D">
              <w:t>1</w:t>
            </w:r>
            <w:r w:rsidRPr="0067082D">
              <w:fldChar w:fldCharType="end"/>
            </w:r>
          </w:hyperlink>
        </w:p>
        <w:p w14:paraId="5D654AD4" w14:textId="77777777" w:rsidR="0067082D" w:rsidRPr="0067082D" w:rsidRDefault="0067082D">
          <w:pPr>
            <w:pStyle w:val="T1"/>
            <w:tabs>
              <w:tab w:val="right" w:leader="dot" w:pos="9736"/>
            </w:tabs>
          </w:pPr>
          <w:hyperlink w:anchor="_Toc228537251" w:history="1">
            <w:r w:rsidRPr="0067082D">
              <w:rPr>
                <w:rStyle w:val="Kpr"/>
              </w:rPr>
              <w:t>2. Veri Seti Tanımı</w:t>
            </w:r>
            <w:r w:rsidRPr="0067082D">
              <w:tab/>
            </w:r>
            <w:r w:rsidRPr="0067082D">
              <w:fldChar w:fldCharType="begin"/>
            </w:r>
            <w:r w:rsidRPr="0067082D">
              <w:instrText xml:space="preserve"> PAGEREF _Toc228537251 \h </w:instrText>
            </w:r>
            <w:r w:rsidRPr="0067082D">
              <w:fldChar w:fldCharType="separate"/>
            </w:r>
            <w:r w:rsidRPr="0067082D">
              <w:t>1</w:t>
            </w:r>
            <w:r w:rsidRPr="0067082D">
              <w:fldChar w:fldCharType="end"/>
            </w:r>
          </w:hyperlink>
        </w:p>
        <w:p w14:paraId="11F487E7" w14:textId="77777777" w:rsidR="0067082D" w:rsidRPr="0067082D" w:rsidRDefault="0067082D">
          <w:pPr>
            <w:pStyle w:val="T2"/>
            <w:tabs>
              <w:tab w:val="right" w:leader="dot" w:pos="9736"/>
            </w:tabs>
          </w:pPr>
          <w:hyperlink w:anchor="_Toc228537252" w:history="1">
            <w:r w:rsidRPr="0067082D">
              <w:rPr>
                <w:rStyle w:val="Kpr"/>
              </w:rPr>
              <w:t>2.1. Veri Kaynağı</w:t>
            </w:r>
            <w:r w:rsidRPr="0067082D">
              <w:tab/>
            </w:r>
            <w:r w:rsidRPr="0067082D">
              <w:fldChar w:fldCharType="begin"/>
            </w:r>
            <w:r w:rsidRPr="0067082D">
              <w:instrText xml:space="preserve"> PAGEREF _Toc228537252 \h </w:instrText>
            </w:r>
            <w:r w:rsidRPr="0067082D">
              <w:fldChar w:fldCharType="separate"/>
            </w:r>
            <w:r w:rsidRPr="0067082D">
              <w:t>1</w:t>
            </w:r>
            <w:r w:rsidRPr="0067082D">
              <w:fldChar w:fldCharType="end"/>
            </w:r>
          </w:hyperlink>
        </w:p>
        <w:p w14:paraId="6D0E5712" w14:textId="77777777" w:rsidR="0067082D" w:rsidRPr="0067082D" w:rsidRDefault="0067082D">
          <w:pPr>
            <w:pStyle w:val="T2"/>
            <w:tabs>
              <w:tab w:val="right" w:leader="dot" w:pos="9736"/>
            </w:tabs>
          </w:pPr>
          <w:hyperlink w:anchor="_Toc228537253" w:history="1">
            <w:r w:rsidRPr="0067082D">
              <w:rPr>
                <w:rStyle w:val="Kpr"/>
              </w:rPr>
              <w:t>2.2. Özellikler</w:t>
            </w:r>
            <w:r w:rsidRPr="0067082D">
              <w:tab/>
            </w:r>
            <w:r w:rsidRPr="0067082D">
              <w:fldChar w:fldCharType="begin"/>
            </w:r>
            <w:r w:rsidRPr="0067082D">
              <w:instrText xml:space="preserve"> PAGEREF _Toc228537253 \h </w:instrText>
            </w:r>
            <w:r w:rsidRPr="0067082D">
              <w:fldChar w:fldCharType="separate"/>
            </w:r>
            <w:r w:rsidRPr="0067082D">
              <w:t>1</w:t>
            </w:r>
            <w:r w:rsidRPr="0067082D">
              <w:fldChar w:fldCharType="end"/>
            </w:r>
          </w:hyperlink>
        </w:p>
        <w:p w14:paraId="5A2F498B" w14:textId="77777777" w:rsidR="0067082D" w:rsidRPr="0067082D" w:rsidRDefault="0067082D">
          <w:pPr>
            <w:pStyle w:val="T2"/>
            <w:tabs>
              <w:tab w:val="right" w:leader="dot" w:pos="9736"/>
            </w:tabs>
          </w:pPr>
          <w:hyperlink w:anchor="_Toc228537254" w:history="1">
            <w:r w:rsidRPr="0067082D">
              <w:rPr>
                <w:rStyle w:val="Kpr"/>
              </w:rPr>
              <w:t>2.3. Hedef Sınıflar</w:t>
            </w:r>
            <w:r w:rsidRPr="0067082D">
              <w:tab/>
            </w:r>
            <w:r w:rsidRPr="0067082D">
              <w:fldChar w:fldCharType="begin"/>
            </w:r>
            <w:r w:rsidRPr="0067082D">
              <w:instrText xml:space="preserve"> PAGEREF _Toc228537254 \h </w:instrText>
            </w:r>
            <w:r w:rsidRPr="0067082D">
              <w:fldChar w:fldCharType="separate"/>
            </w:r>
            <w:r w:rsidRPr="0067082D">
              <w:t>1</w:t>
            </w:r>
            <w:r w:rsidRPr="0067082D">
              <w:fldChar w:fldCharType="end"/>
            </w:r>
          </w:hyperlink>
        </w:p>
        <w:p w14:paraId="63254B03" w14:textId="77777777" w:rsidR="0067082D" w:rsidRPr="0067082D" w:rsidRDefault="0067082D">
          <w:pPr>
            <w:pStyle w:val="T1"/>
            <w:tabs>
              <w:tab w:val="right" w:leader="dot" w:pos="9736"/>
            </w:tabs>
          </w:pPr>
          <w:hyperlink w:anchor="_Toc228537255" w:history="1">
            <w:r w:rsidRPr="0067082D">
              <w:rPr>
                <w:rStyle w:val="Kpr"/>
              </w:rPr>
              <w:t>3. Veri Ön İşleme</w:t>
            </w:r>
            <w:r w:rsidRPr="0067082D">
              <w:tab/>
            </w:r>
            <w:r w:rsidRPr="0067082D">
              <w:fldChar w:fldCharType="begin"/>
            </w:r>
            <w:r w:rsidRPr="0067082D">
              <w:instrText xml:space="preserve"> PAGEREF _Toc228537255 \h </w:instrText>
            </w:r>
            <w:r w:rsidRPr="0067082D">
              <w:fldChar w:fldCharType="separate"/>
            </w:r>
            <w:r w:rsidRPr="0067082D">
              <w:t>1</w:t>
            </w:r>
            <w:r w:rsidRPr="0067082D">
              <w:fldChar w:fldCharType="end"/>
            </w:r>
          </w:hyperlink>
        </w:p>
        <w:p w14:paraId="28BB930C" w14:textId="77777777" w:rsidR="0067082D" w:rsidRPr="0067082D" w:rsidRDefault="0067082D">
          <w:pPr>
            <w:pStyle w:val="T2"/>
            <w:tabs>
              <w:tab w:val="right" w:leader="dot" w:pos="9736"/>
            </w:tabs>
          </w:pPr>
          <w:hyperlink w:anchor="_Toc228537256" w:history="1">
            <w:r w:rsidRPr="0067082D">
              <w:rPr>
                <w:rStyle w:val="Kpr"/>
              </w:rPr>
              <w:t>3.1. Eksik Değer Analizi</w:t>
            </w:r>
            <w:r w:rsidRPr="0067082D">
              <w:tab/>
            </w:r>
            <w:r w:rsidRPr="0067082D">
              <w:fldChar w:fldCharType="begin"/>
            </w:r>
            <w:r w:rsidRPr="0067082D">
              <w:instrText xml:space="preserve"> PAGEREF _Toc228537256 \h </w:instrText>
            </w:r>
            <w:r w:rsidRPr="0067082D">
              <w:fldChar w:fldCharType="separate"/>
            </w:r>
            <w:r w:rsidRPr="0067082D">
              <w:t>1</w:t>
            </w:r>
            <w:r w:rsidRPr="0067082D">
              <w:fldChar w:fldCharType="end"/>
            </w:r>
          </w:hyperlink>
        </w:p>
        <w:p w14:paraId="3F050ED9" w14:textId="77777777" w:rsidR="0067082D" w:rsidRPr="0067082D" w:rsidRDefault="0067082D">
          <w:pPr>
            <w:pStyle w:val="T2"/>
            <w:tabs>
              <w:tab w:val="right" w:leader="dot" w:pos="9736"/>
            </w:tabs>
          </w:pPr>
          <w:hyperlink w:anchor="_Toc228537257" w:history="1">
            <w:r w:rsidRPr="0067082D">
              <w:rPr>
                <w:rStyle w:val="Kpr"/>
              </w:rPr>
              <w:t>3.2. Renk Sütunu Temizliği</w:t>
            </w:r>
            <w:r w:rsidRPr="0067082D">
              <w:tab/>
            </w:r>
            <w:r w:rsidRPr="0067082D">
              <w:fldChar w:fldCharType="begin"/>
            </w:r>
            <w:r w:rsidRPr="0067082D">
              <w:instrText xml:space="preserve"> PAGEREF _Toc228537257 \h </w:instrText>
            </w:r>
            <w:r w:rsidRPr="0067082D">
              <w:fldChar w:fldCharType="separate"/>
            </w:r>
            <w:r w:rsidRPr="0067082D">
              <w:t>1</w:t>
            </w:r>
            <w:r w:rsidRPr="0067082D">
              <w:fldChar w:fldCharType="end"/>
            </w:r>
          </w:hyperlink>
        </w:p>
        <w:p w14:paraId="40176C5B" w14:textId="77777777" w:rsidR="0067082D" w:rsidRPr="0067082D" w:rsidRDefault="0067082D">
          <w:pPr>
            <w:pStyle w:val="T2"/>
            <w:tabs>
              <w:tab w:val="right" w:leader="dot" w:pos="9736"/>
            </w:tabs>
          </w:pPr>
          <w:hyperlink w:anchor="_Toc228537258" w:history="1">
            <w:r w:rsidRPr="0067082D">
              <w:rPr>
                <w:rStyle w:val="Kpr"/>
              </w:rPr>
              <w:t>3.3. Kategorik Kodlama</w:t>
            </w:r>
            <w:r w:rsidRPr="0067082D">
              <w:tab/>
            </w:r>
            <w:r w:rsidRPr="0067082D">
              <w:fldChar w:fldCharType="begin"/>
            </w:r>
            <w:r w:rsidRPr="0067082D">
              <w:instrText xml:space="preserve"> PAGEREF _Toc228537258 \h </w:instrText>
            </w:r>
            <w:r w:rsidRPr="0067082D">
              <w:fldChar w:fldCharType="separate"/>
            </w:r>
            <w:r w:rsidRPr="0067082D">
              <w:t>1</w:t>
            </w:r>
            <w:r w:rsidRPr="0067082D">
              <w:fldChar w:fldCharType="end"/>
            </w:r>
          </w:hyperlink>
        </w:p>
        <w:p w14:paraId="5DA4AA83" w14:textId="77777777" w:rsidR="0067082D" w:rsidRPr="0067082D" w:rsidRDefault="0067082D">
          <w:pPr>
            <w:pStyle w:val="T2"/>
            <w:tabs>
              <w:tab w:val="right" w:leader="dot" w:pos="9736"/>
            </w:tabs>
          </w:pPr>
          <w:hyperlink w:anchor="_Toc228537259" w:history="1">
            <w:r w:rsidRPr="0067082D">
              <w:rPr>
                <w:rStyle w:val="Kpr"/>
              </w:rPr>
              <w:t>3.4. Veri Bölümleme ve Ölçeklendirme</w:t>
            </w:r>
            <w:r w:rsidRPr="0067082D">
              <w:tab/>
            </w:r>
            <w:r w:rsidRPr="0067082D">
              <w:fldChar w:fldCharType="begin"/>
            </w:r>
            <w:r w:rsidRPr="0067082D">
              <w:instrText xml:space="preserve"> PAGEREF _Toc228537259 \h </w:instrText>
            </w:r>
            <w:r w:rsidRPr="0067082D">
              <w:fldChar w:fldCharType="separate"/>
            </w:r>
            <w:r w:rsidRPr="0067082D">
              <w:t>1</w:t>
            </w:r>
            <w:r w:rsidRPr="0067082D">
              <w:fldChar w:fldCharType="end"/>
            </w:r>
          </w:hyperlink>
        </w:p>
        <w:p w14:paraId="112E3A0F" w14:textId="77777777" w:rsidR="0067082D" w:rsidRPr="0067082D" w:rsidRDefault="0067082D">
          <w:pPr>
            <w:pStyle w:val="T1"/>
            <w:tabs>
              <w:tab w:val="right" w:leader="dot" w:pos="9736"/>
            </w:tabs>
          </w:pPr>
          <w:hyperlink w:anchor="_Toc228537260" w:history="1">
            <w:r w:rsidRPr="0067082D">
              <w:rPr>
                <w:rStyle w:val="Kpr"/>
              </w:rPr>
              <w:t>4. Keşifsel Veri Analizi (EDA)</w:t>
            </w:r>
            <w:r w:rsidRPr="0067082D">
              <w:tab/>
            </w:r>
            <w:r w:rsidRPr="0067082D">
              <w:fldChar w:fldCharType="begin"/>
            </w:r>
            <w:r w:rsidRPr="0067082D">
              <w:instrText xml:space="preserve"> PAGEREF _Toc228537260 \h </w:instrText>
            </w:r>
            <w:r w:rsidRPr="0067082D">
              <w:fldChar w:fldCharType="separate"/>
            </w:r>
            <w:r w:rsidRPr="0067082D">
              <w:t>1</w:t>
            </w:r>
            <w:r w:rsidRPr="0067082D">
              <w:fldChar w:fldCharType="end"/>
            </w:r>
          </w:hyperlink>
        </w:p>
        <w:p w14:paraId="35761C74" w14:textId="77777777" w:rsidR="0067082D" w:rsidRPr="0067082D" w:rsidRDefault="0067082D">
          <w:pPr>
            <w:pStyle w:val="T2"/>
            <w:tabs>
              <w:tab w:val="right" w:leader="dot" w:pos="9736"/>
            </w:tabs>
          </w:pPr>
          <w:hyperlink w:anchor="_Toc228537261" w:history="1">
            <w:r w:rsidRPr="0067082D">
              <w:rPr>
                <w:rStyle w:val="Kpr"/>
              </w:rPr>
              <w:t>4.1. Sınıf Dağılımı</w:t>
            </w:r>
            <w:r w:rsidRPr="0067082D">
              <w:tab/>
            </w:r>
            <w:r w:rsidRPr="0067082D">
              <w:fldChar w:fldCharType="begin"/>
            </w:r>
            <w:r w:rsidRPr="0067082D">
              <w:instrText xml:space="preserve"> PAGEREF _Toc228537261 \h </w:instrText>
            </w:r>
            <w:r w:rsidRPr="0067082D">
              <w:fldChar w:fldCharType="separate"/>
            </w:r>
            <w:r w:rsidRPr="0067082D">
              <w:t>1</w:t>
            </w:r>
            <w:r w:rsidRPr="0067082D">
              <w:fldChar w:fldCharType="end"/>
            </w:r>
          </w:hyperlink>
        </w:p>
        <w:p w14:paraId="0F2E612A" w14:textId="77777777" w:rsidR="0067082D" w:rsidRPr="0067082D" w:rsidRDefault="0067082D">
          <w:pPr>
            <w:pStyle w:val="T2"/>
            <w:tabs>
              <w:tab w:val="right" w:leader="dot" w:pos="9736"/>
            </w:tabs>
          </w:pPr>
          <w:hyperlink w:anchor="_Toc228537262" w:history="1">
            <w:r w:rsidRPr="0067082D">
              <w:rPr>
                <w:rStyle w:val="Kpr"/>
              </w:rPr>
              <w:t>4.2. Özellik Dağılımları</w:t>
            </w:r>
            <w:r w:rsidRPr="0067082D">
              <w:tab/>
            </w:r>
            <w:r w:rsidRPr="0067082D">
              <w:fldChar w:fldCharType="begin"/>
            </w:r>
            <w:r w:rsidRPr="0067082D">
              <w:instrText xml:space="preserve"> PAGEREF _Toc228537262 \h </w:instrText>
            </w:r>
            <w:r w:rsidRPr="0067082D">
              <w:fldChar w:fldCharType="separate"/>
            </w:r>
            <w:r w:rsidRPr="0067082D">
              <w:t>1</w:t>
            </w:r>
            <w:r w:rsidRPr="0067082D">
              <w:fldChar w:fldCharType="end"/>
            </w:r>
          </w:hyperlink>
        </w:p>
        <w:p w14:paraId="015245A1" w14:textId="77777777" w:rsidR="0067082D" w:rsidRPr="0067082D" w:rsidRDefault="0067082D">
          <w:pPr>
            <w:pStyle w:val="T2"/>
            <w:tabs>
              <w:tab w:val="right" w:leader="dot" w:pos="9736"/>
            </w:tabs>
          </w:pPr>
          <w:hyperlink w:anchor="_Toc228537263" w:history="1">
            <w:r w:rsidRPr="0067082D">
              <w:rPr>
                <w:rStyle w:val="Kpr"/>
              </w:rPr>
              <w:t>4.3. Hertzsprung-Russell Diyagramı</w:t>
            </w:r>
            <w:r w:rsidRPr="0067082D">
              <w:tab/>
            </w:r>
            <w:r w:rsidRPr="0067082D">
              <w:fldChar w:fldCharType="begin"/>
            </w:r>
            <w:r w:rsidRPr="0067082D">
              <w:instrText xml:space="preserve"> PAGEREF _Toc228537263 \h </w:instrText>
            </w:r>
            <w:r w:rsidRPr="0067082D">
              <w:fldChar w:fldCharType="separate"/>
            </w:r>
            <w:r w:rsidRPr="0067082D">
              <w:t>1</w:t>
            </w:r>
            <w:r w:rsidRPr="0067082D">
              <w:fldChar w:fldCharType="end"/>
            </w:r>
          </w:hyperlink>
        </w:p>
        <w:p w14:paraId="4C45DBE6" w14:textId="77777777" w:rsidR="0067082D" w:rsidRPr="0067082D" w:rsidRDefault="0067082D">
          <w:pPr>
            <w:pStyle w:val="T2"/>
            <w:tabs>
              <w:tab w:val="right" w:leader="dot" w:pos="9736"/>
            </w:tabs>
          </w:pPr>
          <w:hyperlink w:anchor="_Toc228537264" w:history="1">
            <w:r w:rsidRPr="0067082D">
              <w:rPr>
                <w:rStyle w:val="Kpr"/>
              </w:rPr>
              <w:t>4.4. Korelasyon Analizi</w:t>
            </w:r>
            <w:r w:rsidRPr="0067082D">
              <w:tab/>
            </w:r>
            <w:r w:rsidRPr="0067082D">
              <w:fldChar w:fldCharType="begin"/>
            </w:r>
            <w:r w:rsidRPr="0067082D">
              <w:instrText xml:space="preserve"> PAGEREF _Toc228537264 \h </w:instrText>
            </w:r>
            <w:r w:rsidRPr="0067082D">
              <w:fldChar w:fldCharType="separate"/>
            </w:r>
            <w:r w:rsidRPr="0067082D">
              <w:t>1</w:t>
            </w:r>
            <w:r w:rsidRPr="0067082D">
              <w:fldChar w:fldCharType="end"/>
            </w:r>
          </w:hyperlink>
        </w:p>
        <w:p w14:paraId="2F11D90E" w14:textId="77777777" w:rsidR="0067082D" w:rsidRPr="0067082D" w:rsidRDefault="0067082D">
          <w:pPr>
            <w:pStyle w:val="T2"/>
            <w:tabs>
              <w:tab w:val="right" w:leader="dot" w:pos="9736"/>
            </w:tabs>
          </w:pPr>
          <w:hyperlink w:anchor="_Toc228537265" w:history="1">
            <w:r w:rsidRPr="0067082D">
              <w:rPr>
                <w:rStyle w:val="Kpr"/>
              </w:rPr>
              <w:t>4.5. Sınıfa Göre Özellik Dağılımı (Box Plot)</w:t>
            </w:r>
            <w:r w:rsidRPr="0067082D">
              <w:tab/>
            </w:r>
            <w:r w:rsidRPr="0067082D">
              <w:fldChar w:fldCharType="begin"/>
            </w:r>
            <w:r w:rsidRPr="0067082D">
              <w:instrText xml:space="preserve"> PAGEREF _Toc228537265 \h </w:instrText>
            </w:r>
            <w:r w:rsidRPr="0067082D">
              <w:fldChar w:fldCharType="separate"/>
            </w:r>
            <w:r w:rsidRPr="0067082D">
              <w:t>1</w:t>
            </w:r>
            <w:r w:rsidRPr="0067082D">
              <w:fldChar w:fldCharType="end"/>
            </w:r>
          </w:hyperlink>
        </w:p>
        <w:p w14:paraId="5AC0AC80" w14:textId="77777777" w:rsidR="0067082D" w:rsidRPr="0067082D" w:rsidRDefault="0067082D">
          <w:pPr>
            <w:pStyle w:val="T1"/>
            <w:tabs>
              <w:tab w:val="right" w:leader="dot" w:pos="9736"/>
            </w:tabs>
          </w:pPr>
          <w:hyperlink w:anchor="_Toc228537266" w:history="1">
            <w:r w:rsidRPr="0067082D">
              <w:rPr>
                <w:rStyle w:val="Kpr"/>
              </w:rPr>
              <w:t>5. Modelleme</w:t>
            </w:r>
            <w:r w:rsidRPr="0067082D">
              <w:tab/>
            </w:r>
            <w:r w:rsidRPr="0067082D">
              <w:fldChar w:fldCharType="begin"/>
            </w:r>
            <w:r w:rsidRPr="0067082D">
              <w:instrText xml:space="preserve"> PAGEREF _Toc228537266 \h </w:instrText>
            </w:r>
            <w:r w:rsidRPr="0067082D">
              <w:fldChar w:fldCharType="separate"/>
            </w:r>
            <w:r w:rsidRPr="0067082D">
              <w:t>1</w:t>
            </w:r>
            <w:r w:rsidRPr="0067082D">
              <w:fldChar w:fldCharType="end"/>
            </w:r>
          </w:hyperlink>
        </w:p>
        <w:p w14:paraId="2CA6901B" w14:textId="77777777" w:rsidR="0067082D" w:rsidRPr="0067082D" w:rsidRDefault="0067082D">
          <w:pPr>
            <w:pStyle w:val="T2"/>
            <w:tabs>
              <w:tab w:val="right" w:leader="dot" w:pos="9736"/>
            </w:tabs>
          </w:pPr>
          <w:hyperlink w:anchor="_Toc228537267" w:history="1">
            <w:r w:rsidRPr="0067082D">
              <w:rPr>
                <w:rStyle w:val="Kpr"/>
              </w:rPr>
              <w:t>5.1. K-En Yakın Komşu (KNN)</w:t>
            </w:r>
            <w:r w:rsidRPr="0067082D">
              <w:tab/>
            </w:r>
            <w:r w:rsidRPr="0067082D">
              <w:fldChar w:fldCharType="begin"/>
            </w:r>
            <w:r w:rsidRPr="0067082D">
              <w:instrText xml:space="preserve"> PAGEREF _Toc228537267 \h </w:instrText>
            </w:r>
            <w:r w:rsidRPr="0067082D">
              <w:fldChar w:fldCharType="separate"/>
            </w:r>
            <w:r w:rsidRPr="0067082D">
              <w:t>1</w:t>
            </w:r>
            <w:r w:rsidRPr="0067082D">
              <w:fldChar w:fldCharType="end"/>
            </w:r>
          </w:hyperlink>
        </w:p>
        <w:p w14:paraId="0CF31AFA" w14:textId="77777777" w:rsidR="0067082D" w:rsidRPr="0067082D" w:rsidRDefault="0067082D">
          <w:pPr>
            <w:pStyle w:val="T3"/>
            <w:tabs>
              <w:tab w:val="right" w:leader="dot" w:pos="9736"/>
            </w:tabs>
          </w:pPr>
          <w:hyperlink w:anchor="_Toc228537268" w:history="1">
            <w:r w:rsidRPr="0067082D">
              <w:rPr>
                <w:rStyle w:val="Kpr"/>
              </w:rPr>
              <w:t>Algoritma Tanımı</w:t>
            </w:r>
            <w:r w:rsidRPr="0067082D">
              <w:tab/>
            </w:r>
            <w:r w:rsidRPr="0067082D">
              <w:fldChar w:fldCharType="begin"/>
            </w:r>
            <w:r w:rsidRPr="0067082D">
              <w:instrText xml:space="preserve"> PAGEREF _Toc228537268 \h </w:instrText>
            </w:r>
            <w:r w:rsidRPr="0067082D">
              <w:fldChar w:fldCharType="separate"/>
            </w:r>
            <w:r w:rsidRPr="0067082D">
              <w:t>1</w:t>
            </w:r>
            <w:r w:rsidRPr="0067082D">
              <w:fldChar w:fldCharType="end"/>
            </w:r>
          </w:hyperlink>
        </w:p>
        <w:p w14:paraId="655EA104" w14:textId="77777777" w:rsidR="0067082D" w:rsidRPr="0067082D" w:rsidRDefault="0067082D">
          <w:pPr>
            <w:pStyle w:val="T3"/>
            <w:tabs>
              <w:tab w:val="right" w:leader="dot" w:pos="9736"/>
            </w:tabs>
          </w:pPr>
          <w:hyperlink w:anchor="_Toc228537269" w:history="1">
            <w:r w:rsidRPr="0067082D">
              <w:rPr>
                <w:rStyle w:val="Kpr"/>
              </w:rPr>
              <w:t>Hiperparametre Optimizasyonu</w:t>
            </w:r>
            <w:r w:rsidRPr="0067082D">
              <w:tab/>
            </w:r>
            <w:r w:rsidRPr="0067082D">
              <w:fldChar w:fldCharType="begin"/>
            </w:r>
            <w:r w:rsidRPr="0067082D">
              <w:instrText xml:space="preserve"> PAGEREF _Toc228537269 \h </w:instrText>
            </w:r>
            <w:r w:rsidRPr="0067082D">
              <w:fldChar w:fldCharType="separate"/>
            </w:r>
            <w:r w:rsidRPr="0067082D">
              <w:t>1</w:t>
            </w:r>
            <w:r w:rsidRPr="0067082D">
              <w:fldChar w:fldCharType="end"/>
            </w:r>
          </w:hyperlink>
        </w:p>
        <w:p w14:paraId="7A53F921" w14:textId="77777777" w:rsidR="0067082D" w:rsidRPr="0067082D" w:rsidRDefault="0067082D">
          <w:pPr>
            <w:pStyle w:val="T3"/>
            <w:tabs>
              <w:tab w:val="right" w:leader="dot" w:pos="9736"/>
            </w:tabs>
          </w:pPr>
          <w:hyperlink w:anchor="_Toc228537270" w:history="1">
            <w:r w:rsidRPr="0067082D">
              <w:rPr>
                <w:rStyle w:val="Kpr"/>
              </w:rPr>
              <w:t>KNN Sınıflandırma Sonuçları</w:t>
            </w:r>
            <w:r w:rsidRPr="0067082D">
              <w:tab/>
            </w:r>
            <w:r w:rsidRPr="0067082D">
              <w:fldChar w:fldCharType="begin"/>
            </w:r>
            <w:r w:rsidRPr="0067082D">
              <w:instrText xml:space="preserve"> PAGEREF _Toc228537270 \h </w:instrText>
            </w:r>
            <w:r w:rsidRPr="0067082D">
              <w:fldChar w:fldCharType="separate"/>
            </w:r>
            <w:r w:rsidRPr="0067082D">
              <w:t>1</w:t>
            </w:r>
            <w:r w:rsidRPr="0067082D">
              <w:fldChar w:fldCharType="end"/>
            </w:r>
          </w:hyperlink>
        </w:p>
        <w:p w14:paraId="02896FA9" w14:textId="77777777" w:rsidR="0067082D" w:rsidRPr="0067082D" w:rsidRDefault="0067082D">
          <w:pPr>
            <w:pStyle w:val="T2"/>
            <w:tabs>
              <w:tab w:val="right" w:leader="dot" w:pos="9736"/>
            </w:tabs>
          </w:pPr>
          <w:hyperlink w:anchor="_Toc228537271" w:history="1">
            <w:r w:rsidRPr="0067082D">
              <w:rPr>
                <w:rStyle w:val="Kpr"/>
              </w:rPr>
              <w:t>5.2. Karar Ağacı (Decision Tree)</w:t>
            </w:r>
            <w:r w:rsidRPr="0067082D">
              <w:tab/>
            </w:r>
            <w:r w:rsidRPr="0067082D">
              <w:fldChar w:fldCharType="begin"/>
            </w:r>
            <w:r w:rsidRPr="0067082D">
              <w:instrText xml:space="preserve"> PAGEREF _Toc228537271 \h </w:instrText>
            </w:r>
            <w:r w:rsidRPr="0067082D">
              <w:fldChar w:fldCharType="separate"/>
            </w:r>
            <w:r w:rsidRPr="0067082D">
              <w:t>1</w:t>
            </w:r>
            <w:r w:rsidRPr="0067082D">
              <w:fldChar w:fldCharType="end"/>
            </w:r>
          </w:hyperlink>
        </w:p>
        <w:p w14:paraId="6D8D65DB" w14:textId="77777777" w:rsidR="0067082D" w:rsidRPr="0067082D" w:rsidRDefault="0067082D">
          <w:pPr>
            <w:pStyle w:val="T3"/>
            <w:tabs>
              <w:tab w:val="right" w:leader="dot" w:pos="9736"/>
            </w:tabs>
          </w:pPr>
          <w:hyperlink w:anchor="_Toc228537272" w:history="1">
            <w:r w:rsidRPr="0067082D">
              <w:rPr>
                <w:rStyle w:val="Kpr"/>
              </w:rPr>
              <w:t>Algoritma Tanımı</w:t>
            </w:r>
            <w:r w:rsidRPr="0067082D">
              <w:tab/>
            </w:r>
            <w:r w:rsidRPr="0067082D">
              <w:fldChar w:fldCharType="begin"/>
            </w:r>
            <w:r w:rsidRPr="0067082D">
              <w:instrText xml:space="preserve"> PAGEREF _Toc228537272 \h </w:instrText>
            </w:r>
            <w:r w:rsidRPr="0067082D">
              <w:fldChar w:fldCharType="separate"/>
            </w:r>
            <w:r w:rsidRPr="0067082D">
              <w:t>1</w:t>
            </w:r>
            <w:r w:rsidRPr="0067082D">
              <w:fldChar w:fldCharType="end"/>
            </w:r>
          </w:hyperlink>
        </w:p>
        <w:p w14:paraId="64897CFE" w14:textId="77777777" w:rsidR="0067082D" w:rsidRPr="0067082D" w:rsidRDefault="0067082D">
          <w:pPr>
            <w:pStyle w:val="T3"/>
            <w:tabs>
              <w:tab w:val="right" w:leader="dot" w:pos="9736"/>
            </w:tabs>
          </w:pPr>
          <w:hyperlink w:anchor="_Toc228537273" w:history="1">
            <w:r w:rsidRPr="0067082D">
              <w:rPr>
                <w:rStyle w:val="Kpr"/>
              </w:rPr>
              <w:t>Hiperparametre Optimizasyonu</w:t>
            </w:r>
            <w:r w:rsidRPr="0067082D">
              <w:tab/>
            </w:r>
            <w:r w:rsidRPr="0067082D">
              <w:fldChar w:fldCharType="begin"/>
            </w:r>
            <w:r w:rsidRPr="0067082D">
              <w:instrText xml:space="preserve"> PAGEREF _Toc228537273 \h </w:instrText>
            </w:r>
            <w:r w:rsidRPr="0067082D">
              <w:fldChar w:fldCharType="separate"/>
            </w:r>
            <w:r w:rsidRPr="0067082D">
              <w:t>1</w:t>
            </w:r>
            <w:r w:rsidRPr="0067082D">
              <w:fldChar w:fldCharType="end"/>
            </w:r>
          </w:hyperlink>
        </w:p>
        <w:p w14:paraId="098D058D" w14:textId="77777777" w:rsidR="0067082D" w:rsidRPr="0067082D" w:rsidRDefault="0067082D">
          <w:pPr>
            <w:pStyle w:val="T3"/>
            <w:tabs>
              <w:tab w:val="right" w:leader="dot" w:pos="9736"/>
            </w:tabs>
          </w:pPr>
          <w:hyperlink w:anchor="_Toc228537274" w:history="1">
            <w:r w:rsidRPr="0067082D">
              <w:rPr>
                <w:rStyle w:val="Kpr"/>
              </w:rPr>
              <w:t>Karar Ağacı Sonuçları</w:t>
            </w:r>
            <w:r w:rsidRPr="0067082D">
              <w:tab/>
            </w:r>
            <w:r w:rsidRPr="0067082D">
              <w:fldChar w:fldCharType="begin"/>
            </w:r>
            <w:r w:rsidRPr="0067082D">
              <w:instrText xml:space="preserve"> PAGEREF _Toc228537274 \h </w:instrText>
            </w:r>
            <w:r w:rsidRPr="0067082D">
              <w:fldChar w:fldCharType="separate"/>
            </w:r>
            <w:r w:rsidRPr="0067082D">
              <w:t>1</w:t>
            </w:r>
            <w:r w:rsidRPr="0067082D">
              <w:fldChar w:fldCharType="end"/>
            </w:r>
          </w:hyperlink>
        </w:p>
        <w:p w14:paraId="021AAD92" w14:textId="77777777" w:rsidR="0067082D" w:rsidRPr="0067082D" w:rsidRDefault="0067082D">
          <w:pPr>
            <w:pStyle w:val="T2"/>
            <w:tabs>
              <w:tab w:val="right" w:leader="dot" w:pos="9736"/>
            </w:tabs>
          </w:pPr>
          <w:hyperlink w:anchor="_Toc228537275" w:history="1">
            <w:r w:rsidRPr="0067082D">
              <w:rPr>
                <w:rStyle w:val="Kpr"/>
              </w:rPr>
              <w:t>5.3. Random Forest (Rastgele Orman)</w:t>
            </w:r>
            <w:r w:rsidRPr="0067082D">
              <w:tab/>
            </w:r>
            <w:r w:rsidRPr="0067082D">
              <w:fldChar w:fldCharType="begin"/>
            </w:r>
            <w:r w:rsidRPr="0067082D">
              <w:instrText xml:space="preserve"> PAGEREF _Toc228537275 \h </w:instrText>
            </w:r>
            <w:r w:rsidRPr="0067082D">
              <w:fldChar w:fldCharType="separate"/>
            </w:r>
            <w:r w:rsidRPr="0067082D">
              <w:t>1</w:t>
            </w:r>
            <w:r w:rsidRPr="0067082D">
              <w:fldChar w:fldCharType="end"/>
            </w:r>
          </w:hyperlink>
        </w:p>
        <w:p w14:paraId="5481681E" w14:textId="77777777" w:rsidR="0067082D" w:rsidRPr="0067082D" w:rsidRDefault="0067082D">
          <w:pPr>
            <w:pStyle w:val="T3"/>
            <w:tabs>
              <w:tab w:val="right" w:leader="dot" w:pos="9736"/>
            </w:tabs>
          </w:pPr>
          <w:hyperlink w:anchor="_Toc228537276" w:history="1">
            <w:r w:rsidRPr="0067082D">
              <w:rPr>
                <w:rStyle w:val="Kpr"/>
              </w:rPr>
              <w:t>Algoritma Tanımı</w:t>
            </w:r>
            <w:r w:rsidRPr="0067082D">
              <w:tab/>
            </w:r>
            <w:r w:rsidRPr="0067082D">
              <w:fldChar w:fldCharType="begin"/>
            </w:r>
            <w:r w:rsidRPr="0067082D">
              <w:instrText xml:space="preserve"> PAGEREF _Toc228537276 \h </w:instrText>
            </w:r>
            <w:r w:rsidRPr="0067082D">
              <w:fldChar w:fldCharType="separate"/>
            </w:r>
            <w:r w:rsidRPr="0067082D">
              <w:t>1</w:t>
            </w:r>
            <w:r w:rsidRPr="0067082D">
              <w:fldChar w:fldCharType="end"/>
            </w:r>
          </w:hyperlink>
        </w:p>
        <w:p w14:paraId="03843BF1" w14:textId="77777777" w:rsidR="0067082D" w:rsidRPr="0067082D" w:rsidRDefault="0067082D">
          <w:pPr>
            <w:pStyle w:val="T3"/>
            <w:tabs>
              <w:tab w:val="right" w:leader="dot" w:pos="9736"/>
            </w:tabs>
          </w:pPr>
          <w:hyperlink w:anchor="_Toc228537277" w:history="1">
            <w:r w:rsidRPr="0067082D">
              <w:rPr>
                <w:rStyle w:val="Kpr"/>
              </w:rPr>
              <w:t>Eğitim ve Doğrulama</w:t>
            </w:r>
            <w:r w:rsidRPr="0067082D">
              <w:tab/>
            </w:r>
            <w:r w:rsidRPr="0067082D">
              <w:fldChar w:fldCharType="begin"/>
            </w:r>
            <w:r w:rsidRPr="0067082D">
              <w:instrText xml:space="preserve"> PAGEREF _Toc228537277 \h </w:instrText>
            </w:r>
            <w:r w:rsidRPr="0067082D">
              <w:fldChar w:fldCharType="separate"/>
            </w:r>
            <w:r w:rsidRPr="0067082D">
              <w:t>1</w:t>
            </w:r>
            <w:r w:rsidRPr="0067082D">
              <w:fldChar w:fldCharType="end"/>
            </w:r>
          </w:hyperlink>
        </w:p>
        <w:p w14:paraId="02FC4C65" w14:textId="77777777" w:rsidR="0067082D" w:rsidRPr="0067082D" w:rsidRDefault="0067082D">
          <w:pPr>
            <w:pStyle w:val="T3"/>
            <w:tabs>
              <w:tab w:val="right" w:leader="dot" w:pos="9736"/>
            </w:tabs>
          </w:pPr>
          <w:hyperlink w:anchor="_Toc228537278" w:history="1">
            <w:r w:rsidRPr="0067082D">
              <w:rPr>
                <w:rStyle w:val="Kpr"/>
              </w:rPr>
              <w:t>Random Forest Sonuçları</w:t>
            </w:r>
            <w:r w:rsidRPr="0067082D">
              <w:tab/>
            </w:r>
            <w:r w:rsidRPr="0067082D">
              <w:fldChar w:fldCharType="begin"/>
            </w:r>
            <w:r w:rsidRPr="0067082D">
              <w:instrText xml:space="preserve"> PAGEREF _Toc228537278 \h </w:instrText>
            </w:r>
            <w:r w:rsidRPr="0067082D">
              <w:fldChar w:fldCharType="separate"/>
            </w:r>
            <w:r w:rsidRPr="0067082D">
              <w:t>1</w:t>
            </w:r>
            <w:r w:rsidRPr="0067082D">
              <w:fldChar w:fldCharType="end"/>
            </w:r>
          </w:hyperlink>
        </w:p>
        <w:p w14:paraId="240B68E1" w14:textId="77777777" w:rsidR="0067082D" w:rsidRPr="0067082D" w:rsidRDefault="0067082D">
          <w:pPr>
            <w:pStyle w:val="T1"/>
            <w:tabs>
              <w:tab w:val="right" w:leader="dot" w:pos="9736"/>
            </w:tabs>
          </w:pPr>
          <w:hyperlink w:anchor="_Toc228537279" w:history="1">
            <w:r w:rsidRPr="0067082D">
              <w:rPr>
                <w:rStyle w:val="Kpr"/>
              </w:rPr>
              <w:t>6. Model Karşılaştırması</w:t>
            </w:r>
            <w:r w:rsidRPr="0067082D">
              <w:tab/>
            </w:r>
            <w:r w:rsidRPr="0067082D">
              <w:fldChar w:fldCharType="begin"/>
            </w:r>
            <w:r w:rsidRPr="0067082D">
              <w:instrText xml:space="preserve"> PAGEREF _Toc228537279 \h </w:instrText>
            </w:r>
            <w:r w:rsidRPr="0067082D">
              <w:fldChar w:fldCharType="separate"/>
            </w:r>
            <w:r w:rsidRPr="0067082D">
              <w:t>1</w:t>
            </w:r>
            <w:r w:rsidRPr="0067082D">
              <w:fldChar w:fldCharType="end"/>
            </w:r>
          </w:hyperlink>
        </w:p>
        <w:p w14:paraId="64C33D54" w14:textId="77777777" w:rsidR="0067082D" w:rsidRPr="0067082D" w:rsidRDefault="0067082D">
          <w:pPr>
            <w:pStyle w:val="T2"/>
            <w:tabs>
              <w:tab w:val="right" w:leader="dot" w:pos="9736"/>
            </w:tabs>
          </w:pPr>
          <w:hyperlink w:anchor="_Toc228537280" w:history="1">
            <w:r w:rsidRPr="0067082D">
              <w:rPr>
                <w:rStyle w:val="Kpr"/>
              </w:rPr>
              <w:t>6.1. Performans Metrikleri Karşılaştırması</w:t>
            </w:r>
            <w:r w:rsidRPr="0067082D">
              <w:tab/>
            </w:r>
            <w:r w:rsidRPr="0067082D">
              <w:fldChar w:fldCharType="begin"/>
            </w:r>
            <w:r w:rsidRPr="0067082D">
              <w:instrText xml:space="preserve"> PAGEREF _Toc228537280 \h </w:instrText>
            </w:r>
            <w:r w:rsidRPr="0067082D">
              <w:fldChar w:fldCharType="separate"/>
            </w:r>
            <w:r w:rsidRPr="0067082D">
              <w:t>1</w:t>
            </w:r>
            <w:r w:rsidRPr="0067082D">
              <w:fldChar w:fldCharType="end"/>
            </w:r>
          </w:hyperlink>
        </w:p>
        <w:p w14:paraId="3114BC33" w14:textId="77777777" w:rsidR="0067082D" w:rsidRPr="0067082D" w:rsidRDefault="0067082D">
          <w:pPr>
            <w:pStyle w:val="T2"/>
            <w:tabs>
              <w:tab w:val="right" w:leader="dot" w:pos="9736"/>
            </w:tabs>
          </w:pPr>
          <w:hyperlink w:anchor="_Toc228537281" w:history="1">
            <w:r w:rsidRPr="0067082D">
              <w:rPr>
                <w:rStyle w:val="Kpr"/>
              </w:rPr>
              <w:t>6.2. Karmaşıklık Matrisleri</w:t>
            </w:r>
            <w:r w:rsidRPr="0067082D">
              <w:tab/>
            </w:r>
            <w:r w:rsidRPr="0067082D">
              <w:fldChar w:fldCharType="begin"/>
            </w:r>
            <w:r w:rsidRPr="0067082D">
              <w:instrText xml:space="preserve"> PAGEREF _Toc228537281 \h </w:instrText>
            </w:r>
            <w:r w:rsidRPr="0067082D">
              <w:fldChar w:fldCharType="separate"/>
            </w:r>
            <w:r w:rsidRPr="0067082D">
              <w:t>1</w:t>
            </w:r>
            <w:r w:rsidRPr="0067082D">
              <w:fldChar w:fldCharType="end"/>
            </w:r>
          </w:hyperlink>
        </w:p>
        <w:p w14:paraId="0384AD99" w14:textId="77777777" w:rsidR="0067082D" w:rsidRPr="0067082D" w:rsidRDefault="0067082D">
          <w:pPr>
            <w:pStyle w:val="T2"/>
            <w:tabs>
              <w:tab w:val="right" w:leader="dot" w:pos="9736"/>
            </w:tabs>
          </w:pPr>
          <w:hyperlink w:anchor="_Toc228537282" w:history="1">
            <w:r w:rsidRPr="0067082D">
              <w:rPr>
                <w:rStyle w:val="Kpr"/>
              </w:rPr>
              <w:t>6.3. Model Karşılaştırma Grafiği</w:t>
            </w:r>
            <w:r w:rsidRPr="0067082D">
              <w:tab/>
            </w:r>
            <w:r w:rsidRPr="0067082D">
              <w:fldChar w:fldCharType="begin"/>
            </w:r>
            <w:r w:rsidRPr="0067082D">
              <w:instrText xml:space="preserve"> PAGEREF _Toc228537282 \h </w:instrText>
            </w:r>
            <w:r w:rsidRPr="0067082D">
              <w:fldChar w:fldCharType="separate"/>
            </w:r>
            <w:r w:rsidRPr="0067082D">
              <w:t>1</w:t>
            </w:r>
            <w:r w:rsidRPr="0067082D">
              <w:fldChar w:fldCharType="end"/>
            </w:r>
          </w:hyperlink>
        </w:p>
        <w:p w14:paraId="14047B7C" w14:textId="77777777" w:rsidR="0067082D" w:rsidRPr="0067082D" w:rsidRDefault="0067082D">
          <w:pPr>
            <w:pStyle w:val="T2"/>
            <w:tabs>
              <w:tab w:val="right" w:leader="dot" w:pos="9736"/>
            </w:tabs>
          </w:pPr>
          <w:hyperlink w:anchor="_Toc228537283" w:history="1">
            <w:r w:rsidRPr="0067082D">
              <w:rPr>
                <w:rStyle w:val="Kpr"/>
              </w:rPr>
              <w:t>6.4. Özellik Önem Skorları (Feature Importance)</w:t>
            </w:r>
            <w:r w:rsidRPr="0067082D">
              <w:tab/>
            </w:r>
            <w:r w:rsidRPr="0067082D">
              <w:fldChar w:fldCharType="begin"/>
            </w:r>
            <w:r w:rsidRPr="0067082D">
              <w:instrText xml:space="preserve"> PAGEREF _Toc228537283 \h </w:instrText>
            </w:r>
            <w:r w:rsidRPr="0067082D">
              <w:fldChar w:fldCharType="separate"/>
            </w:r>
            <w:r w:rsidRPr="0067082D">
              <w:t>1</w:t>
            </w:r>
            <w:r w:rsidRPr="0067082D">
              <w:fldChar w:fldCharType="end"/>
            </w:r>
          </w:hyperlink>
        </w:p>
        <w:p w14:paraId="0B0200AB" w14:textId="77777777" w:rsidR="0067082D" w:rsidRPr="0067082D" w:rsidRDefault="0067082D">
          <w:pPr>
            <w:pStyle w:val="T2"/>
            <w:tabs>
              <w:tab w:val="right" w:leader="dot" w:pos="9736"/>
            </w:tabs>
          </w:pPr>
          <w:hyperlink w:anchor="_Toc228537284" w:history="1">
            <w:r w:rsidRPr="0067082D">
              <w:rPr>
                <w:rStyle w:val="Kpr"/>
              </w:rPr>
              <w:t>6.5. Öğrenme Eğrileri</w:t>
            </w:r>
            <w:r w:rsidRPr="0067082D">
              <w:tab/>
            </w:r>
            <w:r w:rsidRPr="0067082D">
              <w:fldChar w:fldCharType="begin"/>
            </w:r>
            <w:r w:rsidRPr="0067082D">
              <w:instrText xml:space="preserve"> PAGEREF _Toc228537284 \h </w:instrText>
            </w:r>
            <w:r w:rsidRPr="0067082D">
              <w:fldChar w:fldCharType="separate"/>
            </w:r>
            <w:r w:rsidRPr="0067082D">
              <w:t>1</w:t>
            </w:r>
            <w:r w:rsidRPr="0067082D">
              <w:fldChar w:fldCharType="end"/>
            </w:r>
          </w:hyperlink>
        </w:p>
        <w:p w14:paraId="66E05192" w14:textId="77777777" w:rsidR="0067082D" w:rsidRPr="0067082D" w:rsidRDefault="0067082D">
          <w:pPr>
            <w:pStyle w:val="T1"/>
            <w:tabs>
              <w:tab w:val="right" w:leader="dot" w:pos="9736"/>
            </w:tabs>
          </w:pPr>
          <w:hyperlink w:anchor="_Toc228537285" w:history="1">
            <w:r w:rsidRPr="0067082D">
              <w:rPr>
                <w:rStyle w:val="Kpr"/>
              </w:rPr>
              <w:t>7. Sonuç ve Yorum</w:t>
            </w:r>
            <w:r w:rsidRPr="0067082D">
              <w:tab/>
            </w:r>
            <w:r w:rsidRPr="0067082D">
              <w:fldChar w:fldCharType="begin"/>
            </w:r>
            <w:r w:rsidRPr="0067082D">
              <w:instrText xml:space="preserve"> PAGEREF _Toc228537285 \h </w:instrText>
            </w:r>
            <w:r w:rsidRPr="0067082D">
              <w:fldChar w:fldCharType="separate"/>
            </w:r>
            <w:r w:rsidRPr="0067082D">
              <w:t>1</w:t>
            </w:r>
            <w:r w:rsidRPr="0067082D">
              <w:fldChar w:fldCharType="end"/>
            </w:r>
          </w:hyperlink>
        </w:p>
        <w:p w14:paraId="46A649BF" w14:textId="77777777" w:rsidR="0067082D" w:rsidRPr="0067082D" w:rsidRDefault="0067082D">
          <w:pPr>
            <w:pStyle w:val="T2"/>
            <w:tabs>
              <w:tab w:val="right" w:leader="dot" w:pos="9736"/>
            </w:tabs>
          </w:pPr>
          <w:hyperlink w:anchor="_Toc228537286" w:history="1">
            <w:r w:rsidRPr="0067082D">
              <w:rPr>
                <w:rStyle w:val="Kpr"/>
              </w:rPr>
              <w:t>7.1. Temel Bulgular</w:t>
            </w:r>
            <w:r w:rsidRPr="0067082D">
              <w:tab/>
            </w:r>
            <w:r w:rsidRPr="0067082D">
              <w:fldChar w:fldCharType="begin"/>
            </w:r>
            <w:r w:rsidRPr="0067082D">
              <w:instrText xml:space="preserve"> PAGEREF _Toc228537286 \h </w:instrText>
            </w:r>
            <w:r w:rsidRPr="0067082D">
              <w:fldChar w:fldCharType="separate"/>
            </w:r>
            <w:r w:rsidRPr="0067082D">
              <w:t>1</w:t>
            </w:r>
            <w:r w:rsidRPr="0067082D">
              <w:fldChar w:fldCharType="end"/>
            </w:r>
          </w:hyperlink>
        </w:p>
        <w:p w14:paraId="7467F9F4" w14:textId="77777777" w:rsidR="0067082D" w:rsidRPr="0067082D" w:rsidRDefault="0067082D">
          <w:pPr>
            <w:pStyle w:val="T2"/>
            <w:tabs>
              <w:tab w:val="right" w:leader="dot" w:pos="9736"/>
            </w:tabs>
          </w:pPr>
          <w:hyperlink w:anchor="_Toc228537287" w:history="1">
            <w:r w:rsidRPr="0067082D">
              <w:rPr>
                <w:rStyle w:val="Kpr"/>
              </w:rPr>
              <w:t>7.2. Algoritma Önerileri</w:t>
            </w:r>
            <w:r w:rsidRPr="0067082D">
              <w:tab/>
            </w:r>
            <w:r w:rsidRPr="0067082D">
              <w:fldChar w:fldCharType="begin"/>
            </w:r>
            <w:r w:rsidRPr="0067082D">
              <w:instrText xml:space="preserve"> PAGEREF _Toc228537287 \h </w:instrText>
            </w:r>
            <w:r w:rsidRPr="0067082D">
              <w:fldChar w:fldCharType="separate"/>
            </w:r>
            <w:r w:rsidRPr="0067082D">
              <w:t>1</w:t>
            </w:r>
            <w:r w:rsidRPr="0067082D">
              <w:fldChar w:fldCharType="end"/>
            </w:r>
          </w:hyperlink>
        </w:p>
        <w:p w14:paraId="53ECF01D" w14:textId="77777777" w:rsidR="0067082D" w:rsidRPr="0067082D" w:rsidRDefault="0067082D">
          <w:pPr>
            <w:pStyle w:val="T2"/>
            <w:tabs>
              <w:tab w:val="right" w:leader="dot" w:pos="9736"/>
            </w:tabs>
          </w:pPr>
          <w:hyperlink w:anchor="_Toc228537288" w:history="1">
            <w:r w:rsidRPr="0067082D">
              <w:rPr>
                <w:rStyle w:val="Kpr"/>
              </w:rPr>
              <w:t>7.3. Gelecek Çalışmalar</w:t>
            </w:r>
            <w:r w:rsidRPr="0067082D">
              <w:tab/>
            </w:r>
            <w:r w:rsidRPr="0067082D">
              <w:fldChar w:fldCharType="begin"/>
            </w:r>
            <w:r w:rsidRPr="0067082D">
              <w:instrText xml:space="preserve"> PAGEREF _Toc228537288 \h </w:instrText>
            </w:r>
            <w:r w:rsidRPr="0067082D">
              <w:fldChar w:fldCharType="separate"/>
            </w:r>
            <w:r w:rsidRPr="0067082D">
              <w:t>1</w:t>
            </w:r>
            <w:r w:rsidRPr="0067082D">
              <w:fldChar w:fldCharType="end"/>
            </w:r>
          </w:hyperlink>
        </w:p>
        <w:p w14:paraId="43C466B8" w14:textId="77777777" w:rsidR="0067082D" w:rsidRPr="0067082D" w:rsidRDefault="0067082D">
          <w:pPr>
            <w:pStyle w:val="T1"/>
            <w:tabs>
              <w:tab w:val="right" w:leader="dot" w:pos="9736"/>
            </w:tabs>
          </w:pPr>
          <w:hyperlink w:anchor="_Toc228537289" w:history="1">
            <w:r w:rsidRPr="0067082D">
              <w:rPr>
                <w:rStyle w:val="Kpr"/>
              </w:rPr>
              <w:t>Kaynakça</w:t>
            </w:r>
            <w:r w:rsidRPr="0067082D">
              <w:tab/>
            </w:r>
            <w:r w:rsidRPr="0067082D">
              <w:fldChar w:fldCharType="begin"/>
            </w:r>
            <w:r w:rsidRPr="0067082D">
              <w:instrText xml:space="preserve"> PAGEREF _Toc228537289 \h </w:instrText>
            </w:r>
            <w:r w:rsidRPr="0067082D">
              <w:fldChar w:fldCharType="separate"/>
            </w:r>
            <w:r w:rsidRPr="0067082D">
              <w:t>1</w:t>
            </w:r>
            <w:r w:rsidRPr="0067082D">
              <w:fldChar w:fldCharType="end"/>
            </w:r>
          </w:hyperlink>
        </w:p>
        <w:p w14:paraId="60A5870B" w14:textId="77777777" w:rsidR="004403DA" w:rsidRPr="0067082D" w:rsidRDefault="00124405">
          <w:r w:rsidRPr="0067082D">
            <w:fldChar w:fldCharType="end"/>
          </w:r>
        </w:p>
      </w:sdtContent>
    </w:sdt>
    <w:p w14:paraId="493AA7E8" w14:textId="77777777" w:rsidR="004403DA" w:rsidRPr="0067082D" w:rsidRDefault="00124405">
      <w:r w:rsidRPr="0067082D">
        <w:br w:type="page"/>
      </w:r>
    </w:p>
    <w:p w14:paraId="6A48533C" w14:textId="77777777" w:rsidR="004403DA" w:rsidRPr="0067082D" w:rsidRDefault="00124405">
      <w:pPr>
        <w:pStyle w:val="Balk1"/>
        <w:shd w:val="clear" w:color="auto" w:fill="1F3864"/>
        <w:ind w:left="200" w:right="200"/>
        <w:rPr>
          <w:lang w:val="tr-TR"/>
        </w:rPr>
      </w:pPr>
      <w:bookmarkStart w:id="2" w:name="ozet"/>
      <w:bookmarkStart w:id="3" w:name="_Toc228537248"/>
      <w:r w:rsidRPr="0067082D">
        <w:rPr>
          <w:lang w:val="tr-TR"/>
        </w:rPr>
        <w:lastRenderedPageBreak/>
        <w:t>Özet</w:t>
      </w:r>
      <w:bookmarkEnd w:id="2"/>
      <w:bookmarkEnd w:id="3"/>
    </w:p>
    <w:p w14:paraId="73AE0A79" w14:textId="77777777" w:rsidR="004403DA" w:rsidRPr="0067082D" w:rsidRDefault="00124405">
      <w:pPr>
        <w:spacing w:before="80" w:after="80" w:line="276" w:lineRule="auto"/>
        <w:jc w:val="both"/>
      </w:pPr>
      <w:r w:rsidRPr="0067082D">
        <w:t>Bu çalışmada, astronomik gözlem verileri kullanılarak yıldızların türlerine göre sınıflandırılması problemi ele alınmıştır. Kaggle platformundan elde edilen Stars veri seti üzerinde; K-En Yakın Komşu (KNN), Karar Ağacı ve Random Forest olmak üzere üç farklı makine öğrenmesi algoritması uygulanmıştır. Sıcaklık, parlaklık, yarıçap, mutlak büyüklük, renk ve spektral sınıf gibi altı özellik kullanılarak Brown Dwarf, Red Dwarf, White Dwarf, Main Sequence, Supergiant ve Hypergiant olmak üzere altı yıldız türü sınıflandırılmıştır. Kapsamlı veri ön işleme ve keşifsel veri analizi adımlarının ardından modeller eğitilmiş; Karar Ağacı ve Random Forest algoritmaları %100 test doğruluğuna ulaşırken KNN algoritması %93.75 test doğruluğu sergilemiştir. Sonuçlar, astronomik verilerin makine öğrenmesi ile yüksek başarıyla sınıflandırılabildiğini ortaya koymaktadır.</w:t>
      </w:r>
    </w:p>
    <w:p w14:paraId="76D4B073" w14:textId="77777777" w:rsidR="004403DA" w:rsidRPr="0067082D" w:rsidRDefault="004403DA">
      <w:pPr>
        <w:spacing w:after="80"/>
      </w:pPr>
    </w:p>
    <w:p w14:paraId="58822C94" w14:textId="77777777" w:rsidR="004403DA" w:rsidRPr="0067082D" w:rsidRDefault="00124405">
      <w:pPr>
        <w:spacing w:before="80" w:after="80" w:line="276" w:lineRule="auto"/>
        <w:jc w:val="both"/>
      </w:pPr>
      <w:r w:rsidRPr="0067082D">
        <w:rPr>
          <w:b/>
          <w:bCs/>
        </w:rPr>
        <w:t xml:space="preserve">Anahtar Kelimeler: </w:t>
      </w:r>
      <w:r w:rsidRPr="0067082D">
        <w:t>Yıldız Sınıflandırması, K-En Yakın Komşu, Karar Ağacı, Random Forest, Veri Madenciliği, Astronomik Veri Analizi</w:t>
      </w:r>
    </w:p>
    <w:p w14:paraId="14F50CE6" w14:textId="77777777" w:rsidR="004403DA" w:rsidRPr="0067082D" w:rsidRDefault="00124405">
      <w:r w:rsidRPr="0067082D">
        <w:br w:type="page"/>
      </w:r>
    </w:p>
    <w:p w14:paraId="17FC92F2" w14:textId="77777777" w:rsidR="004403DA" w:rsidRPr="0067082D" w:rsidRDefault="00124405">
      <w:pPr>
        <w:pStyle w:val="Balk1"/>
        <w:shd w:val="clear" w:color="auto" w:fill="1F3864"/>
        <w:ind w:left="200" w:right="200"/>
        <w:rPr>
          <w:lang w:val="tr-TR"/>
        </w:rPr>
      </w:pPr>
      <w:bookmarkStart w:id="4" w:name="problem"/>
      <w:bookmarkStart w:id="5" w:name="_Toc228537249"/>
      <w:r w:rsidRPr="0067082D">
        <w:rPr>
          <w:lang w:val="tr-TR"/>
        </w:rPr>
        <w:lastRenderedPageBreak/>
        <w:t>1. Problem Tanımı</w:t>
      </w:r>
      <w:bookmarkEnd w:id="4"/>
      <w:bookmarkEnd w:id="5"/>
    </w:p>
    <w:p w14:paraId="4F9E1B04" w14:textId="77777777" w:rsidR="004403DA" w:rsidRPr="0067082D" w:rsidRDefault="00124405">
      <w:pPr>
        <w:spacing w:before="80" w:after="80" w:line="276" w:lineRule="auto"/>
        <w:jc w:val="both"/>
      </w:pPr>
      <w:r w:rsidRPr="0067082D">
        <w:t>Evrenin anlaşılması açısından yıldızların sınıflandırılması, astronominin temel araştırma konularından birini oluşturmaktadır. Geleneksel yöntemlerle yıldız sınıflandırması; spektroskopik analiz ve uzman bilgisi gerektiren, zaman alıcı ve maliyetli bir süreçtir. Büyük teleskop projelerinin (örn. Sloan Digital Sky Survey, Gaia) ürettiği devasa veri hacimleri, otomatik sınıflandırma yöntemlerine olan ihtiyacı zorunlu kılmaktadır.</w:t>
      </w:r>
    </w:p>
    <w:p w14:paraId="7F7F3EC4" w14:textId="77777777" w:rsidR="004403DA" w:rsidRPr="0067082D" w:rsidRDefault="004403DA">
      <w:pPr>
        <w:spacing w:after="80"/>
      </w:pPr>
    </w:p>
    <w:p w14:paraId="4F97EEFF" w14:textId="77777777" w:rsidR="004403DA" w:rsidRPr="0067082D" w:rsidRDefault="00124405">
      <w:pPr>
        <w:spacing w:before="80" w:after="80" w:line="276" w:lineRule="auto"/>
        <w:jc w:val="both"/>
      </w:pPr>
      <w:r w:rsidRPr="0067082D">
        <w:t>Bu projenin temel amacı; yıldızların gözlemsel fiziksel özelliklerinden (sıcaklık, parlaklık, yarıçap, mutlak büyüklük, renk, spektral sınıf) yola çıkarak türlerini otomatik olarak tespit edebilen bir makine öğrenmesi sistemi geliştirmektir. Üç farklı sınıflandırma algoritması karşılaştırmalı olarak değerlendirilecek; en uygun model ve hiperparametreler belirlenecektir.</w:t>
      </w:r>
    </w:p>
    <w:p w14:paraId="12B887FA" w14:textId="77777777" w:rsidR="004403DA" w:rsidRPr="0067082D" w:rsidRDefault="004403DA">
      <w:pPr>
        <w:spacing w:after="80"/>
      </w:pPr>
    </w:p>
    <w:p w14:paraId="4C454568" w14:textId="77777777" w:rsidR="004403DA" w:rsidRPr="0067082D" w:rsidRDefault="00124405">
      <w:pPr>
        <w:pStyle w:val="Balk2"/>
        <w:pBdr>
          <w:bottom w:val="single" w:sz="4" w:space="2" w:color="2E5FA3"/>
        </w:pBdr>
        <w:rPr>
          <w:lang w:val="tr-TR"/>
        </w:rPr>
      </w:pPr>
      <w:bookmarkStart w:id="6" w:name="rs"/>
      <w:bookmarkStart w:id="7" w:name="_Toc228537250"/>
      <w:r w:rsidRPr="0067082D">
        <w:rPr>
          <w:lang w:val="tr-TR"/>
        </w:rPr>
        <w:t>1.1. Araştırma Soruları</w:t>
      </w:r>
      <w:bookmarkEnd w:id="6"/>
      <w:bookmarkEnd w:id="7"/>
    </w:p>
    <w:p w14:paraId="18847A7B" w14:textId="77777777" w:rsidR="004403DA" w:rsidRPr="0067082D" w:rsidRDefault="00124405">
      <w:pPr>
        <w:pStyle w:val="ListeParagraf"/>
        <w:numPr>
          <w:ilvl w:val="0"/>
          <w:numId w:val="2"/>
        </w:numPr>
        <w:spacing w:before="40" w:after="40"/>
        <w:rPr>
          <w:lang w:val="tr-TR"/>
        </w:rPr>
      </w:pPr>
      <w:r w:rsidRPr="0067082D">
        <w:rPr>
          <w:lang w:val="tr-TR"/>
        </w:rPr>
        <w:t>Yıldızların fiziksel özellikleri makine öğrenmesi algoritmalarıyla yüksek doğrulukla sınıflandırılabilir mi?</w:t>
      </w:r>
    </w:p>
    <w:p w14:paraId="2D5B700A" w14:textId="77777777" w:rsidR="004403DA" w:rsidRPr="0067082D" w:rsidRDefault="00124405">
      <w:pPr>
        <w:pStyle w:val="ListeParagraf"/>
        <w:numPr>
          <w:ilvl w:val="0"/>
          <w:numId w:val="2"/>
        </w:numPr>
        <w:spacing w:before="40" w:after="40"/>
        <w:rPr>
          <w:lang w:val="tr-TR"/>
        </w:rPr>
      </w:pPr>
      <w:r w:rsidRPr="0067082D">
        <w:rPr>
          <w:lang w:val="tr-TR"/>
        </w:rPr>
        <w:t>KNN, Karar Ağacı ve Random Forest algoritmalarından hangisi bu problem için daha uygundur?</w:t>
      </w:r>
    </w:p>
    <w:p w14:paraId="27E601AE" w14:textId="77777777" w:rsidR="004403DA" w:rsidRPr="0067082D" w:rsidRDefault="00124405">
      <w:pPr>
        <w:pStyle w:val="ListeParagraf"/>
        <w:numPr>
          <w:ilvl w:val="0"/>
          <w:numId w:val="2"/>
        </w:numPr>
        <w:spacing w:before="40" w:after="40"/>
        <w:rPr>
          <w:lang w:val="tr-TR"/>
        </w:rPr>
      </w:pPr>
      <w:r w:rsidRPr="0067082D">
        <w:rPr>
          <w:lang w:val="tr-TR"/>
        </w:rPr>
        <w:t>Hangi özellikler (feature) yıldız türü tahmini için en belirleyicidir?</w:t>
      </w:r>
    </w:p>
    <w:p w14:paraId="3DDB4614" w14:textId="77777777" w:rsidR="004403DA" w:rsidRPr="0067082D" w:rsidRDefault="00124405">
      <w:pPr>
        <w:pStyle w:val="ListeParagraf"/>
        <w:numPr>
          <w:ilvl w:val="0"/>
          <w:numId w:val="2"/>
        </w:numPr>
        <w:spacing w:before="40" w:after="40"/>
        <w:rPr>
          <w:lang w:val="tr-TR"/>
        </w:rPr>
      </w:pPr>
      <w:r w:rsidRPr="0067082D">
        <w:rPr>
          <w:lang w:val="tr-TR"/>
        </w:rPr>
        <w:t>Modeller aşırı öğrenme (overfitting) sorunu yaşıyor mu?</w:t>
      </w:r>
    </w:p>
    <w:p w14:paraId="201C4D40" w14:textId="77777777" w:rsidR="004403DA" w:rsidRPr="0067082D" w:rsidRDefault="00124405">
      <w:r w:rsidRPr="0067082D">
        <w:br w:type="page"/>
      </w:r>
    </w:p>
    <w:p w14:paraId="78CC5DDF" w14:textId="77777777" w:rsidR="004403DA" w:rsidRPr="0067082D" w:rsidRDefault="00124405">
      <w:pPr>
        <w:pStyle w:val="Balk1"/>
        <w:shd w:val="clear" w:color="auto" w:fill="1F3864"/>
        <w:ind w:left="200" w:right="200"/>
        <w:rPr>
          <w:lang w:val="tr-TR"/>
        </w:rPr>
      </w:pPr>
      <w:bookmarkStart w:id="8" w:name="veri"/>
      <w:bookmarkStart w:id="9" w:name="_Toc228537251"/>
      <w:r w:rsidRPr="0067082D">
        <w:rPr>
          <w:lang w:val="tr-TR"/>
        </w:rPr>
        <w:lastRenderedPageBreak/>
        <w:t>2. Veri Seti Tanımı</w:t>
      </w:r>
      <w:bookmarkEnd w:id="8"/>
      <w:bookmarkEnd w:id="9"/>
    </w:p>
    <w:p w14:paraId="533A3B1B" w14:textId="77777777" w:rsidR="004403DA" w:rsidRPr="0067082D" w:rsidRDefault="00124405">
      <w:pPr>
        <w:pStyle w:val="Balk2"/>
        <w:pBdr>
          <w:bottom w:val="single" w:sz="4" w:space="2" w:color="2E5FA3"/>
        </w:pBdr>
        <w:rPr>
          <w:lang w:val="tr-TR"/>
        </w:rPr>
      </w:pPr>
      <w:bookmarkStart w:id="10" w:name="vk"/>
      <w:bookmarkStart w:id="11" w:name="_Toc228537252"/>
      <w:r w:rsidRPr="0067082D">
        <w:rPr>
          <w:lang w:val="tr-TR"/>
        </w:rPr>
        <w:t>2.1. Veri Kaynağı</w:t>
      </w:r>
      <w:bookmarkEnd w:id="10"/>
      <w:bookmarkEnd w:id="11"/>
    </w:p>
    <w:p w14:paraId="7BFA67D3" w14:textId="77777777" w:rsidR="004403DA" w:rsidRPr="0067082D" w:rsidRDefault="00124405">
      <w:pPr>
        <w:spacing w:before="80" w:after="80" w:line="276" w:lineRule="auto"/>
        <w:jc w:val="both"/>
      </w:pPr>
      <w:r w:rsidRPr="0067082D">
        <w:t>Bu çalışmada Kaggle platformunda yer alan Stars veri seti kullanılmıştır. Veri seti, astronomik gözlemler sonucunda elde edilen ve altı farklı yıldız türünü kapsayan 240 kayıt içermektedir.</w:t>
      </w:r>
    </w:p>
    <w:p w14:paraId="506E14DE" w14:textId="77777777" w:rsidR="004403DA" w:rsidRPr="0067082D" w:rsidRDefault="004403DA">
      <w:pPr>
        <w:spacing w:after="80"/>
      </w:pPr>
    </w:p>
    <w:p w14:paraId="2A23755F" w14:textId="77777777" w:rsidR="004403DA" w:rsidRPr="0067082D" w:rsidRDefault="00124405">
      <w:pPr>
        <w:pStyle w:val="ListeParagraf"/>
        <w:numPr>
          <w:ilvl w:val="0"/>
          <w:numId w:val="2"/>
        </w:numPr>
        <w:spacing w:before="40" w:after="40"/>
        <w:rPr>
          <w:lang w:val="tr-TR"/>
        </w:rPr>
      </w:pPr>
      <w:r w:rsidRPr="0067082D">
        <w:rPr>
          <w:lang w:val="tr-TR"/>
        </w:rPr>
        <w:t>Kaynak: Kaggle – Stars Dataset</w:t>
      </w:r>
    </w:p>
    <w:p w14:paraId="2D5A867E" w14:textId="77777777" w:rsidR="004403DA" w:rsidRPr="0067082D" w:rsidRDefault="00124405">
      <w:pPr>
        <w:pStyle w:val="ListeParagraf"/>
        <w:numPr>
          <w:ilvl w:val="0"/>
          <w:numId w:val="2"/>
        </w:numPr>
        <w:spacing w:before="40" w:after="40"/>
        <w:rPr>
          <w:lang w:val="tr-TR"/>
        </w:rPr>
      </w:pPr>
      <w:r w:rsidRPr="0067082D">
        <w:rPr>
          <w:lang w:val="tr-TR"/>
        </w:rPr>
        <w:t>Toplam Kayıt Sayısı: 240</w:t>
      </w:r>
    </w:p>
    <w:p w14:paraId="04E66678" w14:textId="77777777" w:rsidR="004403DA" w:rsidRPr="0067082D" w:rsidRDefault="00124405">
      <w:pPr>
        <w:pStyle w:val="ListeParagraf"/>
        <w:numPr>
          <w:ilvl w:val="0"/>
          <w:numId w:val="2"/>
        </w:numPr>
        <w:spacing w:before="40" w:after="40"/>
        <w:rPr>
          <w:lang w:val="tr-TR"/>
        </w:rPr>
      </w:pPr>
      <w:r w:rsidRPr="0067082D">
        <w:rPr>
          <w:lang w:val="tr-TR"/>
        </w:rPr>
        <w:t>Özellik Sayısı: 6 (4 sayısal, 2 kategorik)</w:t>
      </w:r>
    </w:p>
    <w:p w14:paraId="15F5C324" w14:textId="77777777" w:rsidR="004403DA" w:rsidRPr="0067082D" w:rsidRDefault="00124405">
      <w:pPr>
        <w:pStyle w:val="ListeParagraf"/>
        <w:numPr>
          <w:ilvl w:val="0"/>
          <w:numId w:val="2"/>
        </w:numPr>
        <w:spacing w:before="40" w:after="40"/>
        <w:rPr>
          <w:lang w:val="tr-TR"/>
        </w:rPr>
      </w:pPr>
      <w:r w:rsidRPr="0067082D">
        <w:rPr>
          <w:lang w:val="tr-TR"/>
        </w:rPr>
        <w:t>Hedef Değişken: Type (0–5 arası tam sayı)</w:t>
      </w:r>
    </w:p>
    <w:p w14:paraId="104C02BD" w14:textId="77777777" w:rsidR="004403DA" w:rsidRPr="0067082D" w:rsidRDefault="00124405">
      <w:pPr>
        <w:pStyle w:val="ListeParagraf"/>
        <w:numPr>
          <w:ilvl w:val="0"/>
          <w:numId w:val="2"/>
        </w:numPr>
        <w:spacing w:before="40" w:after="40"/>
        <w:rPr>
          <w:lang w:val="tr-TR"/>
        </w:rPr>
      </w:pPr>
      <w:r w:rsidRPr="0067082D">
        <w:rPr>
          <w:lang w:val="tr-TR"/>
        </w:rPr>
        <w:t>Sınıf Dağılımı: Dengeli (her sınıfta tam 40 örnek)</w:t>
      </w:r>
    </w:p>
    <w:p w14:paraId="4F11CB26" w14:textId="77777777" w:rsidR="004403DA" w:rsidRPr="0067082D" w:rsidRDefault="004403DA">
      <w:pPr>
        <w:spacing w:after="80"/>
      </w:pPr>
    </w:p>
    <w:p w14:paraId="78AB5D5F" w14:textId="77777777" w:rsidR="004403DA" w:rsidRPr="0067082D" w:rsidRDefault="00124405">
      <w:pPr>
        <w:pStyle w:val="Balk2"/>
        <w:pBdr>
          <w:bottom w:val="single" w:sz="4" w:space="2" w:color="2E5FA3"/>
        </w:pBdr>
        <w:rPr>
          <w:lang w:val="tr-TR"/>
        </w:rPr>
      </w:pPr>
      <w:bookmarkStart w:id="12" w:name="ozellikler"/>
      <w:bookmarkStart w:id="13" w:name="_Toc228537253"/>
      <w:r w:rsidRPr="0067082D">
        <w:rPr>
          <w:lang w:val="tr-TR"/>
        </w:rPr>
        <w:t>2.2. Özellikler</w:t>
      </w:r>
      <w:bookmarkEnd w:id="12"/>
      <w:bookmarkEnd w:id="13"/>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200"/>
      </w:tblGrid>
      <w:tr w:rsidR="00A606F7" w14:paraId="2B3478B0" w14:textId="77777777">
        <w:trPr>
          <w:tblHeader/>
        </w:trPr>
        <w:tc>
          <w:tcPr>
            <w:tcW w:w="2200" w:type="dxa"/>
            <w:shd w:val="clear" w:color="auto" w:fill="1F3864"/>
            <w:tcMar>
              <w:top w:w="80" w:type="dxa"/>
              <w:left w:w="120" w:type="dxa"/>
              <w:bottom w:w="80" w:type="dxa"/>
              <w:right w:w="120" w:type="dxa"/>
            </w:tcMar>
            <w:vAlign w:val="center"/>
          </w:tcPr>
          <w:p w14:paraId="612A0D48" w14:textId="77777777" w:rsidR="004403DA" w:rsidRPr="0067082D" w:rsidRDefault="00124405">
            <w:pPr>
              <w:jc w:val="center"/>
            </w:pPr>
            <w:r w:rsidRPr="0067082D">
              <w:rPr>
                <w:b/>
                <w:bCs/>
                <w:color w:val="FFFFFF"/>
                <w:sz w:val="20"/>
                <w:szCs w:val="20"/>
              </w:rPr>
              <w:t>Özellik</w:t>
            </w:r>
          </w:p>
        </w:tc>
        <w:tc>
          <w:tcPr>
            <w:tcW w:w="2200" w:type="dxa"/>
            <w:shd w:val="clear" w:color="auto" w:fill="1F3864"/>
            <w:tcMar>
              <w:top w:w="80" w:type="dxa"/>
              <w:left w:w="120" w:type="dxa"/>
              <w:bottom w:w="80" w:type="dxa"/>
              <w:right w:w="120" w:type="dxa"/>
            </w:tcMar>
            <w:vAlign w:val="center"/>
          </w:tcPr>
          <w:p w14:paraId="254C6218" w14:textId="77777777" w:rsidR="004403DA" w:rsidRPr="0067082D" w:rsidRDefault="00124405">
            <w:pPr>
              <w:jc w:val="center"/>
            </w:pPr>
            <w:r w:rsidRPr="0067082D">
              <w:rPr>
                <w:b/>
                <w:bCs/>
                <w:color w:val="FFFFFF"/>
                <w:sz w:val="20"/>
                <w:szCs w:val="20"/>
              </w:rPr>
              <w:t>Tür</w:t>
            </w:r>
          </w:p>
        </w:tc>
        <w:tc>
          <w:tcPr>
            <w:tcW w:w="2200" w:type="dxa"/>
            <w:shd w:val="clear" w:color="auto" w:fill="1F3864"/>
            <w:tcMar>
              <w:top w:w="80" w:type="dxa"/>
              <w:left w:w="120" w:type="dxa"/>
              <w:bottom w:w="80" w:type="dxa"/>
              <w:right w:w="120" w:type="dxa"/>
            </w:tcMar>
            <w:vAlign w:val="center"/>
          </w:tcPr>
          <w:p w14:paraId="7E5BEB83" w14:textId="77777777" w:rsidR="004403DA" w:rsidRPr="0067082D" w:rsidRDefault="00124405">
            <w:pPr>
              <w:jc w:val="center"/>
            </w:pPr>
            <w:r w:rsidRPr="0067082D">
              <w:rPr>
                <w:b/>
                <w:bCs/>
                <w:color w:val="FFFFFF"/>
                <w:sz w:val="20"/>
                <w:szCs w:val="20"/>
              </w:rPr>
              <w:t>Açıklama</w:t>
            </w:r>
          </w:p>
        </w:tc>
        <w:tc>
          <w:tcPr>
            <w:tcW w:w="2200" w:type="dxa"/>
            <w:shd w:val="clear" w:color="auto" w:fill="1F3864"/>
            <w:tcMar>
              <w:top w:w="80" w:type="dxa"/>
              <w:left w:w="120" w:type="dxa"/>
              <w:bottom w:w="80" w:type="dxa"/>
              <w:right w:w="120" w:type="dxa"/>
            </w:tcMar>
            <w:vAlign w:val="center"/>
          </w:tcPr>
          <w:p w14:paraId="2766F4A8" w14:textId="77777777" w:rsidR="004403DA" w:rsidRPr="0067082D" w:rsidRDefault="00124405">
            <w:pPr>
              <w:jc w:val="center"/>
            </w:pPr>
            <w:r w:rsidRPr="0067082D">
              <w:rPr>
                <w:b/>
                <w:bCs/>
                <w:color w:val="FFFFFF"/>
                <w:sz w:val="20"/>
                <w:szCs w:val="20"/>
              </w:rPr>
              <w:t>Örnek Değer</w:t>
            </w:r>
          </w:p>
        </w:tc>
      </w:tr>
      <w:tr w:rsidR="00A606F7" w14:paraId="76946B8C" w14:textId="77777777">
        <w:tc>
          <w:tcPr>
            <w:tcW w:w="2200" w:type="dxa"/>
            <w:shd w:val="clear" w:color="auto" w:fill="FFFFFF"/>
            <w:tcMar>
              <w:top w:w="60" w:type="dxa"/>
              <w:left w:w="120" w:type="dxa"/>
              <w:bottom w:w="60" w:type="dxa"/>
              <w:right w:w="120" w:type="dxa"/>
            </w:tcMar>
            <w:vAlign w:val="center"/>
          </w:tcPr>
          <w:p w14:paraId="1732E8D9" w14:textId="77777777" w:rsidR="004403DA" w:rsidRPr="0067082D" w:rsidRDefault="00124405">
            <w:r w:rsidRPr="0067082D">
              <w:rPr>
                <w:sz w:val="20"/>
                <w:szCs w:val="20"/>
              </w:rPr>
              <w:t>Temperature (Sıcaklık)</w:t>
            </w:r>
          </w:p>
        </w:tc>
        <w:tc>
          <w:tcPr>
            <w:tcW w:w="2200" w:type="dxa"/>
            <w:shd w:val="clear" w:color="auto" w:fill="FFFFFF"/>
            <w:tcMar>
              <w:top w:w="60" w:type="dxa"/>
              <w:left w:w="120" w:type="dxa"/>
              <w:bottom w:w="60" w:type="dxa"/>
              <w:right w:w="120" w:type="dxa"/>
            </w:tcMar>
            <w:vAlign w:val="center"/>
          </w:tcPr>
          <w:p w14:paraId="171B809C" w14:textId="77777777" w:rsidR="004403DA" w:rsidRPr="0067082D" w:rsidRDefault="00124405">
            <w:r w:rsidRPr="0067082D">
              <w:rPr>
                <w:sz w:val="20"/>
                <w:szCs w:val="20"/>
              </w:rPr>
              <w:t>int64</w:t>
            </w:r>
          </w:p>
        </w:tc>
        <w:tc>
          <w:tcPr>
            <w:tcW w:w="2200" w:type="dxa"/>
            <w:shd w:val="clear" w:color="auto" w:fill="FFFFFF"/>
            <w:tcMar>
              <w:top w:w="60" w:type="dxa"/>
              <w:left w:w="120" w:type="dxa"/>
              <w:bottom w:w="60" w:type="dxa"/>
              <w:right w:w="120" w:type="dxa"/>
            </w:tcMar>
            <w:vAlign w:val="center"/>
          </w:tcPr>
          <w:p w14:paraId="1521A7DB" w14:textId="77777777" w:rsidR="004403DA" w:rsidRPr="0067082D" w:rsidRDefault="00124405">
            <w:r w:rsidRPr="0067082D">
              <w:rPr>
                <w:sz w:val="20"/>
                <w:szCs w:val="20"/>
              </w:rPr>
              <w:t>Yüzey sıcaklığı (Kelvin)</w:t>
            </w:r>
          </w:p>
        </w:tc>
        <w:tc>
          <w:tcPr>
            <w:tcW w:w="2200" w:type="dxa"/>
            <w:shd w:val="clear" w:color="auto" w:fill="FFFFFF"/>
            <w:tcMar>
              <w:top w:w="60" w:type="dxa"/>
              <w:left w:w="120" w:type="dxa"/>
              <w:bottom w:w="60" w:type="dxa"/>
              <w:right w:w="120" w:type="dxa"/>
            </w:tcMar>
            <w:vAlign w:val="center"/>
          </w:tcPr>
          <w:p w14:paraId="47314577" w14:textId="77777777" w:rsidR="004403DA" w:rsidRPr="0067082D" w:rsidRDefault="00124405">
            <w:r w:rsidRPr="0067082D">
              <w:rPr>
                <w:sz w:val="20"/>
                <w:szCs w:val="20"/>
              </w:rPr>
              <w:t>3068 – 40000 K</w:t>
            </w:r>
          </w:p>
        </w:tc>
      </w:tr>
      <w:tr w:rsidR="00A606F7" w14:paraId="022DE0A3" w14:textId="77777777">
        <w:tc>
          <w:tcPr>
            <w:tcW w:w="2200" w:type="dxa"/>
            <w:shd w:val="clear" w:color="auto" w:fill="F2F5F9"/>
            <w:tcMar>
              <w:top w:w="60" w:type="dxa"/>
              <w:left w:w="120" w:type="dxa"/>
              <w:bottom w:w="60" w:type="dxa"/>
              <w:right w:w="120" w:type="dxa"/>
            </w:tcMar>
            <w:vAlign w:val="center"/>
          </w:tcPr>
          <w:p w14:paraId="424B35AC" w14:textId="77777777" w:rsidR="004403DA" w:rsidRPr="0067082D" w:rsidRDefault="00124405">
            <w:r w:rsidRPr="0067082D">
              <w:rPr>
                <w:sz w:val="20"/>
                <w:szCs w:val="20"/>
              </w:rPr>
              <w:t>L (Parlaklık)</w:t>
            </w:r>
          </w:p>
        </w:tc>
        <w:tc>
          <w:tcPr>
            <w:tcW w:w="2200" w:type="dxa"/>
            <w:shd w:val="clear" w:color="auto" w:fill="F2F5F9"/>
            <w:tcMar>
              <w:top w:w="60" w:type="dxa"/>
              <w:left w:w="120" w:type="dxa"/>
              <w:bottom w:w="60" w:type="dxa"/>
              <w:right w:w="120" w:type="dxa"/>
            </w:tcMar>
            <w:vAlign w:val="center"/>
          </w:tcPr>
          <w:p w14:paraId="5A56CDC4" w14:textId="77777777" w:rsidR="004403DA" w:rsidRPr="0067082D" w:rsidRDefault="00124405">
            <w:r w:rsidRPr="0067082D">
              <w:rPr>
                <w:sz w:val="20"/>
                <w:szCs w:val="20"/>
              </w:rPr>
              <w:t>float64</w:t>
            </w:r>
          </w:p>
        </w:tc>
        <w:tc>
          <w:tcPr>
            <w:tcW w:w="2200" w:type="dxa"/>
            <w:shd w:val="clear" w:color="auto" w:fill="F2F5F9"/>
            <w:tcMar>
              <w:top w:w="60" w:type="dxa"/>
              <w:left w:w="120" w:type="dxa"/>
              <w:bottom w:w="60" w:type="dxa"/>
              <w:right w:w="120" w:type="dxa"/>
            </w:tcMar>
            <w:vAlign w:val="center"/>
          </w:tcPr>
          <w:p w14:paraId="4F20C094" w14:textId="77777777" w:rsidR="004403DA" w:rsidRPr="0067082D" w:rsidRDefault="00124405">
            <w:r w:rsidRPr="0067082D">
              <w:rPr>
                <w:sz w:val="20"/>
                <w:szCs w:val="20"/>
              </w:rPr>
              <w:t>Güneşe göre parlaklık</w:t>
            </w:r>
          </w:p>
        </w:tc>
        <w:tc>
          <w:tcPr>
            <w:tcW w:w="2200" w:type="dxa"/>
            <w:shd w:val="clear" w:color="auto" w:fill="F2F5F9"/>
            <w:tcMar>
              <w:top w:w="60" w:type="dxa"/>
              <w:left w:w="120" w:type="dxa"/>
              <w:bottom w:w="60" w:type="dxa"/>
              <w:right w:w="120" w:type="dxa"/>
            </w:tcMar>
            <w:vAlign w:val="center"/>
          </w:tcPr>
          <w:p w14:paraId="3688C894" w14:textId="77777777" w:rsidR="004403DA" w:rsidRPr="0067082D" w:rsidRDefault="00124405">
            <w:r w:rsidRPr="0067082D">
              <w:rPr>
                <w:sz w:val="20"/>
                <w:szCs w:val="20"/>
              </w:rPr>
              <w:t>0.0001 – 849420</w:t>
            </w:r>
          </w:p>
        </w:tc>
      </w:tr>
      <w:tr w:rsidR="00A606F7" w14:paraId="3007E99F" w14:textId="77777777">
        <w:tc>
          <w:tcPr>
            <w:tcW w:w="2200" w:type="dxa"/>
            <w:shd w:val="clear" w:color="auto" w:fill="FFFFFF"/>
            <w:tcMar>
              <w:top w:w="60" w:type="dxa"/>
              <w:left w:w="120" w:type="dxa"/>
              <w:bottom w:w="60" w:type="dxa"/>
              <w:right w:w="120" w:type="dxa"/>
            </w:tcMar>
            <w:vAlign w:val="center"/>
          </w:tcPr>
          <w:p w14:paraId="2FCF1527" w14:textId="77777777" w:rsidR="004403DA" w:rsidRPr="0067082D" w:rsidRDefault="00124405">
            <w:r w:rsidRPr="0067082D">
              <w:rPr>
                <w:sz w:val="20"/>
                <w:szCs w:val="20"/>
              </w:rPr>
              <w:t>R (Yarıçap)</w:t>
            </w:r>
          </w:p>
        </w:tc>
        <w:tc>
          <w:tcPr>
            <w:tcW w:w="2200" w:type="dxa"/>
            <w:shd w:val="clear" w:color="auto" w:fill="FFFFFF"/>
            <w:tcMar>
              <w:top w:w="60" w:type="dxa"/>
              <w:left w:w="120" w:type="dxa"/>
              <w:bottom w:w="60" w:type="dxa"/>
              <w:right w:w="120" w:type="dxa"/>
            </w:tcMar>
            <w:vAlign w:val="center"/>
          </w:tcPr>
          <w:p w14:paraId="366B4C44" w14:textId="77777777" w:rsidR="004403DA" w:rsidRPr="0067082D" w:rsidRDefault="00124405">
            <w:r w:rsidRPr="0067082D">
              <w:rPr>
                <w:sz w:val="20"/>
                <w:szCs w:val="20"/>
              </w:rPr>
              <w:t>float64</w:t>
            </w:r>
          </w:p>
        </w:tc>
        <w:tc>
          <w:tcPr>
            <w:tcW w:w="2200" w:type="dxa"/>
            <w:shd w:val="clear" w:color="auto" w:fill="FFFFFF"/>
            <w:tcMar>
              <w:top w:w="60" w:type="dxa"/>
              <w:left w:w="120" w:type="dxa"/>
              <w:bottom w:w="60" w:type="dxa"/>
              <w:right w:w="120" w:type="dxa"/>
            </w:tcMar>
            <w:vAlign w:val="center"/>
          </w:tcPr>
          <w:p w14:paraId="4D59910A" w14:textId="77777777" w:rsidR="004403DA" w:rsidRPr="0067082D" w:rsidRDefault="00124405">
            <w:r w:rsidRPr="0067082D">
              <w:rPr>
                <w:sz w:val="20"/>
                <w:szCs w:val="20"/>
              </w:rPr>
              <w:t>Güneşe göre yarıçap</w:t>
            </w:r>
          </w:p>
        </w:tc>
        <w:tc>
          <w:tcPr>
            <w:tcW w:w="2200" w:type="dxa"/>
            <w:shd w:val="clear" w:color="auto" w:fill="FFFFFF"/>
            <w:tcMar>
              <w:top w:w="60" w:type="dxa"/>
              <w:left w:w="120" w:type="dxa"/>
              <w:bottom w:w="60" w:type="dxa"/>
              <w:right w:w="120" w:type="dxa"/>
            </w:tcMar>
            <w:vAlign w:val="center"/>
          </w:tcPr>
          <w:p w14:paraId="001DF94A" w14:textId="77777777" w:rsidR="004403DA" w:rsidRPr="0067082D" w:rsidRDefault="00124405">
            <w:r w:rsidRPr="0067082D">
              <w:rPr>
                <w:sz w:val="20"/>
                <w:szCs w:val="20"/>
              </w:rPr>
              <w:t>0.0084 – 1948.5</w:t>
            </w:r>
          </w:p>
        </w:tc>
      </w:tr>
      <w:tr w:rsidR="00A606F7" w14:paraId="4B7145DC" w14:textId="77777777">
        <w:tc>
          <w:tcPr>
            <w:tcW w:w="2200" w:type="dxa"/>
            <w:shd w:val="clear" w:color="auto" w:fill="F2F5F9"/>
            <w:tcMar>
              <w:top w:w="60" w:type="dxa"/>
              <w:left w:w="120" w:type="dxa"/>
              <w:bottom w:w="60" w:type="dxa"/>
              <w:right w:w="120" w:type="dxa"/>
            </w:tcMar>
            <w:vAlign w:val="center"/>
          </w:tcPr>
          <w:p w14:paraId="790D2A1F" w14:textId="77777777" w:rsidR="004403DA" w:rsidRPr="0067082D" w:rsidRDefault="00124405">
            <w:r w:rsidRPr="0067082D">
              <w:rPr>
                <w:sz w:val="20"/>
                <w:szCs w:val="20"/>
              </w:rPr>
              <w:t>A_M (Mutlak Parlaklık)</w:t>
            </w:r>
          </w:p>
        </w:tc>
        <w:tc>
          <w:tcPr>
            <w:tcW w:w="2200" w:type="dxa"/>
            <w:shd w:val="clear" w:color="auto" w:fill="F2F5F9"/>
            <w:tcMar>
              <w:top w:w="60" w:type="dxa"/>
              <w:left w:w="120" w:type="dxa"/>
              <w:bottom w:w="60" w:type="dxa"/>
              <w:right w:w="120" w:type="dxa"/>
            </w:tcMar>
            <w:vAlign w:val="center"/>
          </w:tcPr>
          <w:p w14:paraId="0915CEA6" w14:textId="77777777" w:rsidR="004403DA" w:rsidRPr="0067082D" w:rsidRDefault="00124405">
            <w:r w:rsidRPr="0067082D">
              <w:rPr>
                <w:sz w:val="20"/>
                <w:szCs w:val="20"/>
              </w:rPr>
              <w:t>float64</w:t>
            </w:r>
          </w:p>
        </w:tc>
        <w:tc>
          <w:tcPr>
            <w:tcW w:w="2200" w:type="dxa"/>
            <w:shd w:val="clear" w:color="auto" w:fill="F2F5F9"/>
            <w:tcMar>
              <w:top w:w="60" w:type="dxa"/>
              <w:left w:w="120" w:type="dxa"/>
              <w:bottom w:w="60" w:type="dxa"/>
              <w:right w:w="120" w:type="dxa"/>
            </w:tcMar>
            <w:vAlign w:val="center"/>
          </w:tcPr>
          <w:p w14:paraId="24A564D6" w14:textId="77777777" w:rsidR="004403DA" w:rsidRPr="0067082D" w:rsidRDefault="00124405">
            <w:r w:rsidRPr="0067082D">
              <w:rPr>
                <w:sz w:val="20"/>
                <w:szCs w:val="20"/>
              </w:rPr>
              <w:t>Mutlak büyüklük</w:t>
            </w:r>
          </w:p>
        </w:tc>
        <w:tc>
          <w:tcPr>
            <w:tcW w:w="2200" w:type="dxa"/>
            <w:shd w:val="clear" w:color="auto" w:fill="F2F5F9"/>
            <w:tcMar>
              <w:top w:w="60" w:type="dxa"/>
              <w:left w:w="120" w:type="dxa"/>
              <w:bottom w:w="60" w:type="dxa"/>
              <w:right w:w="120" w:type="dxa"/>
            </w:tcMar>
            <w:vAlign w:val="center"/>
          </w:tcPr>
          <w:p w14:paraId="781A37DC" w14:textId="77777777" w:rsidR="004403DA" w:rsidRPr="0067082D" w:rsidRDefault="00124405">
            <w:r w:rsidRPr="0067082D">
              <w:rPr>
                <w:sz w:val="20"/>
                <w:szCs w:val="20"/>
              </w:rPr>
              <w:t>-11.92 – 20.06</w:t>
            </w:r>
          </w:p>
        </w:tc>
      </w:tr>
      <w:tr w:rsidR="00A606F7" w14:paraId="216145BC" w14:textId="77777777">
        <w:tc>
          <w:tcPr>
            <w:tcW w:w="2200" w:type="dxa"/>
            <w:shd w:val="clear" w:color="auto" w:fill="FFFFFF"/>
            <w:tcMar>
              <w:top w:w="60" w:type="dxa"/>
              <w:left w:w="120" w:type="dxa"/>
              <w:bottom w:w="60" w:type="dxa"/>
              <w:right w:w="120" w:type="dxa"/>
            </w:tcMar>
            <w:vAlign w:val="center"/>
          </w:tcPr>
          <w:p w14:paraId="7E37DF32" w14:textId="77777777" w:rsidR="004403DA" w:rsidRPr="0067082D" w:rsidRDefault="00124405">
            <w:r w:rsidRPr="0067082D">
              <w:rPr>
                <w:sz w:val="20"/>
                <w:szCs w:val="20"/>
              </w:rPr>
              <w:t>Color (Renk)</w:t>
            </w:r>
          </w:p>
        </w:tc>
        <w:tc>
          <w:tcPr>
            <w:tcW w:w="2200" w:type="dxa"/>
            <w:shd w:val="clear" w:color="auto" w:fill="FFFFFF"/>
            <w:tcMar>
              <w:top w:w="60" w:type="dxa"/>
              <w:left w:w="120" w:type="dxa"/>
              <w:bottom w:w="60" w:type="dxa"/>
              <w:right w:w="120" w:type="dxa"/>
            </w:tcMar>
            <w:vAlign w:val="center"/>
          </w:tcPr>
          <w:p w14:paraId="407A7C7F" w14:textId="77777777" w:rsidR="004403DA" w:rsidRPr="0067082D" w:rsidRDefault="00124405">
            <w:r w:rsidRPr="0067082D">
              <w:rPr>
                <w:sz w:val="20"/>
                <w:szCs w:val="20"/>
              </w:rPr>
              <w:t>object</w:t>
            </w:r>
          </w:p>
        </w:tc>
        <w:tc>
          <w:tcPr>
            <w:tcW w:w="2200" w:type="dxa"/>
            <w:shd w:val="clear" w:color="auto" w:fill="FFFFFF"/>
            <w:tcMar>
              <w:top w:w="60" w:type="dxa"/>
              <w:left w:w="120" w:type="dxa"/>
              <w:bottom w:w="60" w:type="dxa"/>
              <w:right w:w="120" w:type="dxa"/>
            </w:tcMar>
            <w:vAlign w:val="center"/>
          </w:tcPr>
          <w:p w14:paraId="3606ED61" w14:textId="77777777" w:rsidR="004403DA" w:rsidRPr="0067082D" w:rsidRDefault="00124405">
            <w:r w:rsidRPr="0067082D">
              <w:rPr>
                <w:sz w:val="20"/>
                <w:szCs w:val="20"/>
              </w:rPr>
              <w:t>Spektral renk kategorisi</w:t>
            </w:r>
          </w:p>
        </w:tc>
        <w:tc>
          <w:tcPr>
            <w:tcW w:w="2200" w:type="dxa"/>
            <w:shd w:val="clear" w:color="auto" w:fill="FFFFFF"/>
            <w:tcMar>
              <w:top w:w="60" w:type="dxa"/>
              <w:left w:w="120" w:type="dxa"/>
              <w:bottom w:w="60" w:type="dxa"/>
              <w:right w:w="120" w:type="dxa"/>
            </w:tcMar>
            <w:vAlign w:val="center"/>
          </w:tcPr>
          <w:p w14:paraId="42CD6287" w14:textId="77777777" w:rsidR="004403DA" w:rsidRPr="0067082D" w:rsidRDefault="00124405">
            <w:r w:rsidRPr="0067082D">
              <w:rPr>
                <w:sz w:val="20"/>
                <w:szCs w:val="20"/>
              </w:rPr>
              <w:t>Red, Blue, White...</w:t>
            </w:r>
          </w:p>
        </w:tc>
      </w:tr>
      <w:tr w:rsidR="00A606F7" w14:paraId="0CDA91AC" w14:textId="77777777">
        <w:tc>
          <w:tcPr>
            <w:tcW w:w="2200" w:type="dxa"/>
            <w:shd w:val="clear" w:color="auto" w:fill="F2F5F9"/>
            <w:tcMar>
              <w:top w:w="60" w:type="dxa"/>
              <w:left w:w="120" w:type="dxa"/>
              <w:bottom w:w="60" w:type="dxa"/>
              <w:right w:w="120" w:type="dxa"/>
            </w:tcMar>
            <w:vAlign w:val="center"/>
          </w:tcPr>
          <w:p w14:paraId="10E6AFDD" w14:textId="77777777" w:rsidR="004403DA" w:rsidRPr="0067082D" w:rsidRDefault="00124405">
            <w:r w:rsidRPr="0067082D">
              <w:rPr>
                <w:sz w:val="20"/>
                <w:szCs w:val="20"/>
              </w:rPr>
              <w:t>Spectral_Class</w:t>
            </w:r>
          </w:p>
        </w:tc>
        <w:tc>
          <w:tcPr>
            <w:tcW w:w="2200" w:type="dxa"/>
            <w:shd w:val="clear" w:color="auto" w:fill="F2F5F9"/>
            <w:tcMar>
              <w:top w:w="60" w:type="dxa"/>
              <w:left w:w="120" w:type="dxa"/>
              <w:bottom w:w="60" w:type="dxa"/>
              <w:right w:w="120" w:type="dxa"/>
            </w:tcMar>
            <w:vAlign w:val="center"/>
          </w:tcPr>
          <w:p w14:paraId="7CF572D8" w14:textId="77777777" w:rsidR="004403DA" w:rsidRPr="0067082D" w:rsidRDefault="00124405">
            <w:r w:rsidRPr="0067082D">
              <w:rPr>
                <w:sz w:val="20"/>
                <w:szCs w:val="20"/>
              </w:rPr>
              <w:t>object</w:t>
            </w:r>
          </w:p>
        </w:tc>
        <w:tc>
          <w:tcPr>
            <w:tcW w:w="2200" w:type="dxa"/>
            <w:shd w:val="clear" w:color="auto" w:fill="F2F5F9"/>
            <w:tcMar>
              <w:top w:w="60" w:type="dxa"/>
              <w:left w:w="120" w:type="dxa"/>
              <w:bottom w:w="60" w:type="dxa"/>
              <w:right w:w="120" w:type="dxa"/>
            </w:tcMar>
            <w:vAlign w:val="center"/>
          </w:tcPr>
          <w:p w14:paraId="6F43C632" w14:textId="77777777" w:rsidR="004403DA" w:rsidRPr="0067082D" w:rsidRDefault="00124405">
            <w:r w:rsidRPr="0067082D">
              <w:rPr>
                <w:sz w:val="20"/>
                <w:szCs w:val="20"/>
              </w:rPr>
              <w:t>Spektral sınıf</w:t>
            </w:r>
          </w:p>
        </w:tc>
        <w:tc>
          <w:tcPr>
            <w:tcW w:w="2200" w:type="dxa"/>
            <w:shd w:val="clear" w:color="auto" w:fill="F2F5F9"/>
            <w:tcMar>
              <w:top w:w="60" w:type="dxa"/>
              <w:left w:w="120" w:type="dxa"/>
              <w:bottom w:w="60" w:type="dxa"/>
              <w:right w:w="120" w:type="dxa"/>
            </w:tcMar>
            <w:vAlign w:val="center"/>
          </w:tcPr>
          <w:p w14:paraId="16176494" w14:textId="77777777" w:rsidR="004403DA" w:rsidRPr="0067082D" w:rsidRDefault="00124405">
            <w:r w:rsidRPr="0067082D">
              <w:rPr>
                <w:sz w:val="20"/>
                <w:szCs w:val="20"/>
              </w:rPr>
              <w:t>M, B, A, F, G, K, O</w:t>
            </w:r>
          </w:p>
        </w:tc>
      </w:tr>
      <w:tr w:rsidR="00A606F7" w14:paraId="508E4B44" w14:textId="77777777">
        <w:tc>
          <w:tcPr>
            <w:tcW w:w="2200" w:type="dxa"/>
            <w:shd w:val="clear" w:color="auto" w:fill="FFFFFF"/>
            <w:tcMar>
              <w:top w:w="60" w:type="dxa"/>
              <w:left w:w="120" w:type="dxa"/>
              <w:bottom w:w="60" w:type="dxa"/>
              <w:right w:w="120" w:type="dxa"/>
            </w:tcMar>
            <w:vAlign w:val="center"/>
          </w:tcPr>
          <w:p w14:paraId="5CC3E3EB" w14:textId="77777777" w:rsidR="004403DA" w:rsidRPr="0067082D" w:rsidRDefault="00124405">
            <w:r w:rsidRPr="0067082D">
              <w:rPr>
                <w:sz w:val="20"/>
                <w:szCs w:val="20"/>
              </w:rPr>
              <w:t>Type (Hedef)</w:t>
            </w:r>
          </w:p>
        </w:tc>
        <w:tc>
          <w:tcPr>
            <w:tcW w:w="2200" w:type="dxa"/>
            <w:shd w:val="clear" w:color="auto" w:fill="FFFFFF"/>
            <w:tcMar>
              <w:top w:w="60" w:type="dxa"/>
              <w:left w:w="120" w:type="dxa"/>
              <w:bottom w:w="60" w:type="dxa"/>
              <w:right w:w="120" w:type="dxa"/>
            </w:tcMar>
            <w:vAlign w:val="center"/>
          </w:tcPr>
          <w:p w14:paraId="620B9E3D" w14:textId="77777777" w:rsidR="004403DA" w:rsidRPr="0067082D" w:rsidRDefault="00124405">
            <w:r w:rsidRPr="0067082D">
              <w:rPr>
                <w:sz w:val="20"/>
                <w:szCs w:val="20"/>
              </w:rPr>
              <w:t>int64</w:t>
            </w:r>
          </w:p>
        </w:tc>
        <w:tc>
          <w:tcPr>
            <w:tcW w:w="2200" w:type="dxa"/>
            <w:shd w:val="clear" w:color="auto" w:fill="FFFFFF"/>
            <w:tcMar>
              <w:top w:w="60" w:type="dxa"/>
              <w:left w:w="120" w:type="dxa"/>
              <w:bottom w:w="60" w:type="dxa"/>
              <w:right w:w="120" w:type="dxa"/>
            </w:tcMar>
            <w:vAlign w:val="center"/>
          </w:tcPr>
          <w:p w14:paraId="72C26B44" w14:textId="77777777" w:rsidR="004403DA" w:rsidRPr="0067082D" w:rsidRDefault="00124405">
            <w:r w:rsidRPr="0067082D">
              <w:rPr>
                <w:sz w:val="20"/>
                <w:szCs w:val="20"/>
              </w:rPr>
              <w:t>Yıldız türü (0-5)</w:t>
            </w:r>
          </w:p>
        </w:tc>
        <w:tc>
          <w:tcPr>
            <w:tcW w:w="2200" w:type="dxa"/>
            <w:shd w:val="clear" w:color="auto" w:fill="FFFFFF"/>
            <w:tcMar>
              <w:top w:w="60" w:type="dxa"/>
              <w:left w:w="120" w:type="dxa"/>
              <w:bottom w:w="60" w:type="dxa"/>
              <w:right w:w="120" w:type="dxa"/>
            </w:tcMar>
            <w:vAlign w:val="center"/>
          </w:tcPr>
          <w:p w14:paraId="2799F921" w14:textId="77777777" w:rsidR="004403DA" w:rsidRPr="0067082D" w:rsidRDefault="00124405">
            <w:r w:rsidRPr="0067082D">
              <w:rPr>
                <w:sz w:val="20"/>
                <w:szCs w:val="20"/>
              </w:rPr>
              <w:t>0=Brown Dwarf...5=Hypergiant</w:t>
            </w:r>
          </w:p>
        </w:tc>
      </w:tr>
    </w:tbl>
    <w:p w14:paraId="1E067324" w14:textId="77777777" w:rsidR="004403DA" w:rsidRPr="0067082D" w:rsidRDefault="004403DA">
      <w:pPr>
        <w:spacing w:after="80"/>
      </w:pPr>
    </w:p>
    <w:p w14:paraId="787BF761" w14:textId="77777777" w:rsidR="004403DA" w:rsidRPr="0067082D" w:rsidRDefault="00124405">
      <w:pPr>
        <w:pStyle w:val="Balk2"/>
        <w:pBdr>
          <w:bottom w:val="single" w:sz="4" w:space="2" w:color="2E5FA3"/>
        </w:pBdr>
        <w:rPr>
          <w:lang w:val="tr-TR"/>
        </w:rPr>
      </w:pPr>
      <w:bookmarkStart w:id="14" w:name="hedef"/>
      <w:bookmarkStart w:id="15" w:name="_Toc228537254"/>
      <w:r w:rsidRPr="0067082D">
        <w:rPr>
          <w:lang w:val="tr-TR"/>
        </w:rPr>
        <w:t>2.3. Hedef Sınıflar</w:t>
      </w:r>
      <w:bookmarkEnd w:id="14"/>
      <w:bookmarkEnd w:id="15"/>
    </w:p>
    <w:p w14:paraId="46CE3322" w14:textId="77777777" w:rsidR="004403DA" w:rsidRPr="0067082D" w:rsidRDefault="00124405">
      <w:pPr>
        <w:spacing w:before="80" w:after="80" w:line="276" w:lineRule="auto"/>
        <w:jc w:val="both"/>
      </w:pPr>
      <w:r w:rsidRPr="0067082D">
        <w:t>Veri setindeki yıldız türleri ve fiziksel özellikleri şu şekildedir:</w:t>
      </w:r>
    </w:p>
    <w:p w14:paraId="6F8C7298" w14:textId="77777777" w:rsidR="004403DA" w:rsidRPr="0067082D" w:rsidRDefault="004403DA">
      <w:pPr>
        <w:spacing w:after="80"/>
      </w:pPr>
    </w:p>
    <w:p w14:paraId="7A1529DA" w14:textId="77777777" w:rsidR="004403DA" w:rsidRPr="0067082D" w:rsidRDefault="00124405">
      <w:pPr>
        <w:pStyle w:val="ListeParagraf"/>
        <w:numPr>
          <w:ilvl w:val="0"/>
          <w:numId w:val="2"/>
        </w:numPr>
        <w:spacing w:before="40" w:after="40"/>
        <w:rPr>
          <w:lang w:val="tr-TR"/>
        </w:rPr>
      </w:pPr>
      <w:r w:rsidRPr="0067082D">
        <w:rPr>
          <w:lang w:val="tr-TR"/>
        </w:rPr>
        <w:t>Brown Dwarf (0): Düşük kütleli, soğuk ve soluk yıldızlar. T &lt; 3000 K.</w:t>
      </w:r>
    </w:p>
    <w:p w14:paraId="18F37B1F" w14:textId="77777777" w:rsidR="004403DA" w:rsidRPr="0067082D" w:rsidRDefault="00124405">
      <w:pPr>
        <w:pStyle w:val="ListeParagraf"/>
        <w:numPr>
          <w:ilvl w:val="0"/>
          <w:numId w:val="2"/>
        </w:numPr>
        <w:spacing w:before="40" w:after="40"/>
        <w:rPr>
          <w:lang w:val="tr-TR"/>
        </w:rPr>
      </w:pPr>
      <w:r w:rsidRPr="0067082D">
        <w:rPr>
          <w:lang w:val="tr-TR"/>
        </w:rPr>
        <w:t>Red Dwarf (1): En yaygın yıldız türü. Uzun ömürlü, düşük parlaklıklı.</w:t>
      </w:r>
    </w:p>
    <w:p w14:paraId="4FC70F88" w14:textId="77777777" w:rsidR="004403DA" w:rsidRPr="0067082D" w:rsidRDefault="00124405">
      <w:pPr>
        <w:pStyle w:val="ListeParagraf"/>
        <w:numPr>
          <w:ilvl w:val="0"/>
          <w:numId w:val="2"/>
        </w:numPr>
        <w:spacing w:before="40" w:after="40"/>
        <w:rPr>
          <w:lang w:val="tr-TR"/>
        </w:rPr>
      </w:pPr>
      <w:r w:rsidRPr="0067082D">
        <w:rPr>
          <w:lang w:val="tr-TR"/>
        </w:rPr>
        <w:t>White Dwarf (2): Yaşlı, küçük ve yoğun yıldızlar. Yüksek mutlak büyüklük.</w:t>
      </w:r>
    </w:p>
    <w:p w14:paraId="22ABA1E2" w14:textId="77777777" w:rsidR="004403DA" w:rsidRPr="0067082D" w:rsidRDefault="00124405">
      <w:pPr>
        <w:pStyle w:val="ListeParagraf"/>
        <w:numPr>
          <w:ilvl w:val="0"/>
          <w:numId w:val="2"/>
        </w:numPr>
        <w:spacing w:before="40" w:after="40"/>
        <w:rPr>
          <w:lang w:val="tr-TR"/>
        </w:rPr>
      </w:pPr>
      <w:r w:rsidRPr="0067082D">
        <w:rPr>
          <w:lang w:val="tr-TR"/>
        </w:rPr>
        <w:t>Main Sequence (3): Güneş gibi standart yıldızlar. Hidrojen füzyonu yapar.</w:t>
      </w:r>
    </w:p>
    <w:p w14:paraId="2D6E2DE6" w14:textId="77777777" w:rsidR="004403DA" w:rsidRPr="0067082D" w:rsidRDefault="00124405">
      <w:pPr>
        <w:pStyle w:val="ListeParagraf"/>
        <w:numPr>
          <w:ilvl w:val="0"/>
          <w:numId w:val="2"/>
        </w:numPr>
        <w:spacing w:before="40" w:after="40"/>
        <w:rPr>
          <w:lang w:val="tr-TR"/>
        </w:rPr>
      </w:pPr>
      <w:r w:rsidRPr="0067082D">
        <w:rPr>
          <w:lang w:val="tr-TR"/>
        </w:rPr>
        <w:t>Supergiant (4): Büyük kütleli, yüksek parlaklıklı devasa yıldızlar.</w:t>
      </w:r>
    </w:p>
    <w:p w14:paraId="76E39F60" w14:textId="77777777" w:rsidR="004403DA" w:rsidRPr="0067082D" w:rsidRDefault="00124405">
      <w:pPr>
        <w:pStyle w:val="ListeParagraf"/>
        <w:numPr>
          <w:ilvl w:val="0"/>
          <w:numId w:val="2"/>
        </w:numPr>
        <w:spacing w:before="40" w:after="40"/>
        <w:rPr>
          <w:lang w:val="tr-TR"/>
        </w:rPr>
      </w:pPr>
      <w:r w:rsidRPr="0067082D">
        <w:rPr>
          <w:lang w:val="tr-TR"/>
        </w:rPr>
        <w:t>Hypergiant (5): En büyük ve en parlak bilinen yıldız türü.</w:t>
      </w:r>
    </w:p>
    <w:p w14:paraId="15662961" w14:textId="77777777" w:rsidR="004403DA" w:rsidRPr="0067082D" w:rsidRDefault="00124405">
      <w:r w:rsidRPr="0067082D">
        <w:br w:type="page"/>
      </w:r>
    </w:p>
    <w:p w14:paraId="0B4E1953" w14:textId="77777777" w:rsidR="004403DA" w:rsidRPr="0067082D" w:rsidRDefault="00124405">
      <w:pPr>
        <w:pStyle w:val="Balk1"/>
        <w:shd w:val="clear" w:color="auto" w:fill="1F3864"/>
        <w:ind w:left="200" w:right="200"/>
        <w:rPr>
          <w:lang w:val="tr-TR"/>
        </w:rPr>
      </w:pPr>
      <w:bookmarkStart w:id="16" w:name="onisleme"/>
      <w:bookmarkStart w:id="17" w:name="_Toc228537255"/>
      <w:r w:rsidRPr="0067082D">
        <w:rPr>
          <w:lang w:val="tr-TR"/>
        </w:rPr>
        <w:lastRenderedPageBreak/>
        <w:t>3. Veri Ön İşleme</w:t>
      </w:r>
      <w:bookmarkEnd w:id="16"/>
      <w:bookmarkEnd w:id="17"/>
    </w:p>
    <w:p w14:paraId="4E2E49A3" w14:textId="77777777" w:rsidR="004403DA" w:rsidRPr="0067082D" w:rsidRDefault="00124405">
      <w:pPr>
        <w:pStyle w:val="Balk2"/>
        <w:pBdr>
          <w:bottom w:val="single" w:sz="4" w:space="2" w:color="2E5FA3"/>
        </w:pBdr>
        <w:rPr>
          <w:lang w:val="tr-TR"/>
        </w:rPr>
      </w:pPr>
      <w:bookmarkStart w:id="18" w:name="eksik"/>
      <w:bookmarkStart w:id="19" w:name="_Toc228537256"/>
      <w:r w:rsidRPr="0067082D">
        <w:rPr>
          <w:lang w:val="tr-TR"/>
        </w:rPr>
        <w:t>3.1. Eksik Değer Analizi</w:t>
      </w:r>
      <w:bookmarkEnd w:id="18"/>
      <w:bookmarkEnd w:id="19"/>
    </w:p>
    <w:p w14:paraId="60CBCCCD" w14:textId="77777777" w:rsidR="004403DA" w:rsidRPr="0067082D" w:rsidRDefault="00124405">
      <w:pPr>
        <w:spacing w:before="80" w:after="80" w:line="276" w:lineRule="auto"/>
        <w:jc w:val="both"/>
      </w:pPr>
      <w:r w:rsidRPr="0067082D">
        <w:t>Veri setinin incelenmesi sonucunda hiçbir özellikte eksik değer (null/NaN) bulunmadığı tespit edilmiştir. Tüm 240 kayıt eksiksizdir. Bu durum ek bir imputation işlemi gerektirmediğinden, analize doğrudan devam edilmiştir.</w:t>
      </w:r>
    </w:p>
    <w:p w14:paraId="057CC578" w14:textId="77777777" w:rsidR="004403DA" w:rsidRPr="0067082D" w:rsidRDefault="004403DA">
      <w:pPr>
        <w:spacing w:after="80"/>
      </w:pPr>
    </w:p>
    <w:p w14:paraId="1EB03CC6" w14:textId="77777777" w:rsidR="004403DA" w:rsidRPr="0067082D" w:rsidRDefault="00124405">
      <w:pPr>
        <w:pStyle w:val="Balk2"/>
        <w:pBdr>
          <w:bottom w:val="single" w:sz="4" w:space="2" w:color="2E5FA3"/>
        </w:pBdr>
        <w:rPr>
          <w:lang w:val="tr-TR"/>
        </w:rPr>
      </w:pPr>
      <w:bookmarkStart w:id="20" w:name="renk"/>
      <w:bookmarkStart w:id="21" w:name="_Toc228537257"/>
      <w:r w:rsidRPr="0067082D">
        <w:rPr>
          <w:lang w:val="tr-TR"/>
        </w:rPr>
        <w:t>3.2. Renk Sütunu Temizliği</w:t>
      </w:r>
      <w:bookmarkEnd w:id="20"/>
      <w:bookmarkEnd w:id="21"/>
    </w:p>
    <w:p w14:paraId="6A1849E6" w14:textId="77777777" w:rsidR="004403DA" w:rsidRPr="0067082D" w:rsidRDefault="00124405">
      <w:pPr>
        <w:spacing w:before="80" w:after="80" w:line="276" w:lineRule="auto"/>
        <w:jc w:val="both"/>
      </w:pPr>
      <w:r w:rsidRPr="0067082D">
        <w:t>Color sütununda 'Blue-white', 'Blue White', 'blue-white' gibi tutarsız yazım biçimleri tespit edilmiştir. Tüm değerler küçük harfe dönüştürülerek standartlaştırılmış, ardından tutarlı kategorilere eşlenmiştir. Temizlenmiş renk dağılımı şu şekildedir:</w:t>
      </w:r>
    </w:p>
    <w:p w14:paraId="40D7F1D1" w14:textId="77777777" w:rsidR="004403DA" w:rsidRPr="0067082D" w:rsidRDefault="004403DA">
      <w:pPr>
        <w:spacing w:after="80"/>
      </w:pPr>
    </w:p>
    <w:p w14:paraId="3764C308" w14:textId="77777777" w:rsidR="004403DA" w:rsidRPr="0067082D" w:rsidRDefault="00124405">
      <w:pPr>
        <w:pStyle w:val="ListeParagraf"/>
        <w:numPr>
          <w:ilvl w:val="0"/>
          <w:numId w:val="2"/>
        </w:numPr>
        <w:spacing w:before="40" w:after="40"/>
        <w:rPr>
          <w:lang w:val="tr-TR"/>
        </w:rPr>
      </w:pPr>
      <w:r w:rsidRPr="0067082D">
        <w:rPr>
          <w:lang w:val="tr-TR"/>
        </w:rPr>
        <w:t>Red: 112 örnek</w:t>
      </w:r>
    </w:p>
    <w:p w14:paraId="2F9AD729" w14:textId="77777777" w:rsidR="004403DA" w:rsidRPr="0067082D" w:rsidRDefault="00124405">
      <w:pPr>
        <w:pStyle w:val="ListeParagraf"/>
        <w:numPr>
          <w:ilvl w:val="0"/>
          <w:numId w:val="2"/>
        </w:numPr>
        <w:spacing w:before="40" w:after="40"/>
        <w:rPr>
          <w:lang w:val="tr-TR"/>
        </w:rPr>
      </w:pPr>
      <w:r w:rsidRPr="0067082D">
        <w:rPr>
          <w:lang w:val="tr-TR"/>
        </w:rPr>
        <w:t>Blue: 56 örnek</w:t>
      </w:r>
    </w:p>
    <w:p w14:paraId="623CFDC9" w14:textId="77777777" w:rsidR="004403DA" w:rsidRPr="0067082D" w:rsidRDefault="00124405">
      <w:pPr>
        <w:pStyle w:val="ListeParagraf"/>
        <w:numPr>
          <w:ilvl w:val="0"/>
          <w:numId w:val="2"/>
        </w:numPr>
        <w:spacing w:before="40" w:after="40"/>
        <w:rPr>
          <w:lang w:val="tr-TR"/>
        </w:rPr>
      </w:pPr>
      <w:r w:rsidRPr="0067082D">
        <w:rPr>
          <w:lang w:val="tr-TR"/>
        </w:rPr>
        <w:t>Blue-White: 41 örnek</w:t>
      </w:r>
    </w:p>
    <w:p w14:paraId="58E0E335" w14:textId="77777777" w:rsidR="004403DA" w:rsidRPr="0067082D" w:rsidRDefault="00124405">
      <w:pPr>
        <w:pStyle w:val="ListeParagraf"/>
        <w:numPr>
          <w:ilvl w:val="0"/>
          <w:numId w:val="2"/>
        </w:numPr>
        <w:spacing w:before="40" w:after="40"/>
        <w:rPr>
          <w:lang w:val="tr-TR"/>
        </w:rPr>
      </w:pPr>
      <w:r w:rsidRPr="0067082D">
        <w:rPr>
          <w:lang w:val="tr-TR"/>
        </w:rPr>
        <w:t>White: 12 örnek</w:t>
      </w:r>
    </w:p>
    <w:p w14:paraId="46794444" w14:textId="77777777" w:rsidR="004403DA" w:rsidRPr="0067082D" w:rsidRDefault="00124405">
      <w:pPr>
        <w:pStyle w:val="ListeParagraf"/>
        <w:numPr>
          <w:ilvl w:val="0"/>
          <w:numId w:val="2"/>
        </w:numPr>
        <w:spacing w:before="40" w:after="40"/>
        <w:rPr>
          <w:lang w:val="tr-TR"/>
        </w:rPr>
      </w:pPr>
      <w:r w:rsidRPr="0067082D">
        <w:rPr>
          <w:lang w:val="tr-TR"/>
        </w:rPr>
        <w:t>Yellow-White: 12 örnek</w:t>
      </w:r>
    </w:p>
    <w:p w14:paraId="353CC0A4" w14:textId="77777777" w:rsidR="004403DA" w:rsidRPr="0067082D" w:rsidRDefault="00124405">
      <w:pPr>
        <w:pStyle w:val="ListeParagraf"/>
        <w:numPr>
          <w:ilvl w:val="0"/>
          <w:numId w:val="2"/>
        </w:numPr>
        <w:spacing w:before="40" w:after="40"/>
        <w:rPr>
          <w:lang w:val="tr-TR"/>
        </w:rPr>
      </w:pPr>
      <w:r w:rsidRPr="0067082D">
        <w:rPr>
          <w:lang w:val="tr-TR"/>
        </w:rPr>
        <w:t>Orange: 3 örnek, Orange-Red: 1 örnek, Yellow-Orange: 4 örnek</w:t>
      </w:r>
    </w:p>
    <w:p w14:paraId="76B7288B" w14:textId="77777777" w:rsidR="004403DA" w:rsidRPr="0067082D" w:rsidRDefault="004403DA">
      <w:pPr>
        <w:spacing w:after="80"/>
      </w:pPr>
    </w:p>
    <w:p w14:paraId="6B9B5BF2" w14:textId="77777777" w:rsidR="004403DA" w:rsidRPr="0067082D" w:rsidRDefault="00124405">
      <w:pPr>
        <w:pStyle w:val="Balk2"/>
        <w:pBdr>
          <w:bottom w:val="single" w:sz="4" w:space="2" w:color="2E5FA3"/>
        </w:pBdr>
        <w:rPr>
          <w:lang w:val="tr-TR"/>
        </w:rPr>
      </w:pPr>
      <w:bookmarkStart w:id="22" w:name="encoding"/>
      <w:bookmarkStart w:id="23" w:name="_Toc228537258"/>
      <w:r w:rsidRPr="0067082D">
        <w:rPr>
          <w:lang w:val="tr-TR"/>
        </w:rPr>
        <w:t>3.3. Kategorik Kodlama</w:t>
      </w:r>
      <w:bookmarkEnd w:id="22"/>
      <w:bookmarkEnd w:id="23"/>
    </w:p>
    <w:p w14:paraId="42235211" w14:textId="77777777" w:rsidR="004403DA" w:rsidRPr="0067082D" w:rsidRDefault="00124405">
      <w:pPr>
        <w:spacing w:before="80" w:after="80" w:line="276" w:lineRule="auto"/>
        <w:jc w:val="both"/>
      </w:pPr>
      <w:r w:rsidRPr="0067082D">
        <w:t>Makine öğrenmesi algoritmalarının kategorik verilerle çalışabilmesi için Label Encoding yöntemi uygulanmıştır. Color_Clean ve Spectral_Class sütunları ayrı LabelEncoder nesneleriyle sayısal değerlere dönüştürülmüştür. Bu yöntem, iki sınıflı kategorik değişkenler için uygun olmakla birlikte, bu veri setindeki sıralama ilişkisi bulunan spektral sınıflar için mantıklı bir seçimdir.</w:t>
      </w:r>
    </w:p>
    <w:p w14:paraId="60103974" w14:textId="77777777" w:rsidR="004403DA" w:rsidRPr="0067082D" w:rsidRDefault="004403DA">
      <w:pPr>
        <w:spacing w:after="80"/>
      </w:pPr>
    </w:p>
    <w:p w14:paraId="69790AD4" w14:textId="77777777" w:rsidR="004403DA" w:rsidRPr="0067082D" w:rsidRDefault="00124405">
      <w:pPr>
        <w:pStyle w:val="Balk2"/>
        <w:pBdr>
          <w:bottom w:val="single" w:sz="4" w:space="2" w:color="2E5FA3"/>
        </w:pBdr>
        <w:rPr>
          <w:lang w:val="tr-TR"/>
        </w:rPr>
      </w:pPr>
      <w:bookmarkStart w:id="24" w:name="bolme"/>
      <w:bookmarkStart w:id="25" w:name="_Toc228537259"/>
      <w:r w:rsidRPr="0067082D">
        <w:rPr>
          <w:lang w:val="tr-TR"/>
        </w:rPr>
        <w:t>3.4. Veri Bölümleme ve Ölçeklendirme</w:t>
      </w:r>
      <w:bookmarkEnd w:id="24"/>
      <w:bookmarkEnd w:id="25"/>
    </w:p>
    <w:p w14:paraId="63A1523C" w14:textId="77777777" w:rsidR="004403DA" w:rsidRPr="0067082D" w:rsidRDefault="00124405">
      <w:pPr>
        <w:spacing w:before="80" w:after="80" w:line="276" w:lineRule="auto"/>
        <w:jc w:val="both"/>
      </w:pPr>
      <w:r w:rsidRPr="0067082D">
        <w:t>Veri seti %80 eğitim (192 kayıt) ve %20 test (48 kayıt) olarak bölünmüştür. Veri sızıntısını (data leakage) önlemek amacıyla StandardScaler yalnızca eğitim setine uygulanmış (fit), ardından test seti bu ölçeklere göre dönüştürülmüştür (transform). Her özelliğin ortalaması 0, standart sapması ≈1 olacak şekilde normalize edilmiştir. KNN algoritması özellikle ölçeklendirmeden doğrudan etkilendiğinden bu adım kritik önem taşımaktadır.</w:t>
      </w:r>
    </w:p>
    <w:p w14:paraId="3EDCC53A" w14:textId="77777777" w:rsidR="004403DA" w:rsidRPr="0067082D" w:rsidRDefault="00124405">
      <w:r w:rsidRPr="0067082D">
        <w:br w:type="page"/>
      </w:r>
    </w:p>
    <w:p w14:paraId="36871E75" w14:textId="77777777" w:rsidR="004403DA" w:rsidRPr="0067082D" w:rsidRDefault="00124405">
      <w:pPr>
        <w:pStyle w:val="Balk1"/>
        <w:shd w:val="clear" w:color="auto" w:fill="1F3864"/>
        <w:ind w:left="200" w:right="200"/>
        <w:rPr>
          <w:lang w:val="tr-TR"/>
        </w:rPr>
      </w:pPr>
      <w:bookmarkStart w:id="26" w:name="eda"/>
      <w:bookmarkStart w:id="27" w:name="_Toc228537260"/>
      <w:r w:rsidRPr="0067082D">
        <w:rPr>
          <w:lang w:val="tr-TR"/>
        </w:rPr>
        <w:lastRenderedPageBreak/>
        <w:t>4. Keşifsel Veri Analizi (EDA)</w:t>
      </w:r>
      <w:bookmarkEnd w:id="26"/>
      <w:bookmarkEnd w:id="27"/>
    </w:p>
    <w:p w14:paraId="78A846EB" w14:textId="77777777" w:rsidR="004403DA" w:rsidRPr="0067082D" w:rsidRDefault="00124405">
      <w:pPr>
        <w:pStyle w:val="Balk2"/>
        <w:pBdr>
          <w:bottom w:val="single" w:sz="4" w:space="2" w:color="2E5FA3"/>
        </w:pBdr>
        <w:rPr>
          <w:lang w:val="tr-TR"/>
        </w:rPr>
      </w:pPr>
      <w:bookmarkStart w:id="28" w:name="sinif"/>
      <w:bookmarkStart w:id="29" w:name="_Toc228537261"/>
      <w:r w:rsidRPr="0067082D">
        <w:rPr>
          <w:lang w:val="tr-TR"/>
        </w:rPr>
        <w:t>4.1. Sınıf Dağılımı</w:t>
      </w:r>
      <w:bookmarkEnd w:id="28"/>
      <w:bookmarkEnd w:id="29"/>
    </w:p>
    <w:p w14:paraId="6AB58C18" w14:textId="77777777" w:rsidR="004403DA" w:rsidRPr="0067082D" w:rsidRDefault="00124405">
      <w:pPr>
        <w:spacing w:before="80" w:after="80" w:line="276" w:lineRule="auto"/>
        <w:jc w:val="both"/>
      </w:pPr>
      <w:r w:rsidRPr="0067082D">
        <w:t>Veri setinin dengelilik analizi, başarılı bir makine öğrenmesi modeli geliştirmenin ön koşulunu oluşturmaktadır. Aşağıdaki grafik, altı yıldız sınıfının her birinin tam olarak 40 örnek içerdiğini ve veri setinin mükemmel dengede olduğunu göstermektedir. Bu durum, sınıf dengesizliğinden kaynaklanan sapmaları (bias) ortadan kaldırmakta ve accuracy metriğinin güvenilir bir değerlendirme ölçütü olarak kullanılabilmesini sağlamaktadır.</w:t>
      </w:r>
    </w:p>
    <w:p w14:paraId="51CC761F" w14:textId="77777777" w:rsidR="004403DA" w:rsidRPr="0067082D" w:rsidRDefault="00124405">
      <w:pPr>
        <w:spacing w:before="120" w:after="60"/>
        <w:jc w:val="center"/>
      </w:pPr>
      <w:r w:rsidRPr="0067082D">
        <w:rPr>
          <w:noProof/>
        </w:rPr>
        <w:drawing>
          <wp:inline distT="0" distB="0" distL="0" distR="0" wp14:anchorId="23695873" wp14:editId="1B72F99D">
            <wp:extent cx="5524500" cy="2085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085975"/>
                    </a:xfrm>
                    <a:prstGeom prst="rect">
                      <a:avLst/>
                    </a:prstGeom>
                  </pic:spPr>
                </pic:pic>
              </a:graphicData>
            </a:graphic>
          </wp:inline>
        </w:drawing>
      </w:r>
    </w:p>
    <w:p w14:paraId="2BDC5157" w14:textId="77777777" w:rsidR="004403DA" w:rsidRPr="0067082D" w:rsidRDefault="00124405">
      <w:pPr>
        <w:spacing w:after="200"/>
        <w:jc w:val="center"/>
      </w:pPr>
      <w:r w:rsidRPr="0067082D">
        <w:rPr>
          <w:color w:val="555555"/>
          <w:sz w:val="18"/>
          <w:szCs w:val="18"/>
        </w:rPr>
        <w:t>Şekil 1: Yıldız Türlerine Göre Sınıf Dağılımı (Bar ve Pasta Grafiği)</w:t>
      </w:r>
    </w:p>
    <w:p w14:paraId="3E29346C" w14:textId="77777777" w:rsidR="004403DA" w:rsidRPr="0067082D" w:rsidRDefault="00124405">
      <w:pPr>
        <w:pStyle w:val="Balk2"/>
        <w:pBdr>
          <w:bottom w:val="single" w:sz="4" w:space="2" w:color="2E5FA3"/>
        </w:pBdr>
        <w:rPr>
          <w:lang w:val="tr-TR"/>
        </w:rPr>
      </w:pPr>
      <w:bookmarkStart w:id="30" w:name="dagılım"/>
      <w:bookmarkStart w:id="31" w:name="_Toc228537262"/>
      <w:r w:rsidRPr="0067082D">
        <w:rPr>
          <w:lang w:val="tr-TR"/>
        </w:rPr>
        <w:t>4.2. Özellik Dağılımları</w:t>
      </w:r>
      <w:bookmarkEnd w:id="30"/>
      <w:bookmarkEnd w:id="31"/>
    </w:p>
    <w:p w14:paraId="4DCCE774" w14:textId="77777777" w:rsidR="004403DA" w:rsidRPr="0067082D" w:rsidRDefault="00124405">
      <w:pPr>
        <w:spacing w:before="80" w:after="80" w:line="276" w:lineRule="auto"/>
        <w:jc w:val="both"/>
      </w:pPr>
      <w:r w:rsidRPr="0067082D">
        <w:t>Sayısal özelliklerin dağılım analizinde histogram ve yoğunluk eğrileri kullanılmıştır. Parlaklık (L) ve yarıçap (R) değişkenlerinin aşırı sağa çarpık (positive skew) dağılımlar sergilediği gözlemlenmiştir. Sıcaklık değerleri Brown Dwarf'lar için düşük (1939–3068 K), Hypergiant'lar için yüksek (20.000–40.000 K) bir aralıkta yoğunlaşmaktadır. Bu durum, sıcaklığın sınıflandırma açısından güçlü bir belirleyici olduğuna işaret etmektedir.</w:t>
      </w:r>
    </w:p>
    <w:p w14:paraId="48D82D46" w14:textId="77777777" w:rsidR="004403DA" w:rsidRPr="0067082D" w:rsidRDefault="00124405">
      <w:pPr>
        <w:spacing w:before="120" w:after="60"/>
        <w:jc w:val="center"/>
      </w:pPr>
      <w:r w:rsidRPr="0067082D">
        <w:rPr>
          <w:noProof/>
        </w:rPr>
        <w:drawing>
          <wp:inline distT="0" distB="0" distL="0" distR="0" wp14:anchorId="24DEC61B" wp14:editId="1162AF46">
            <wp:extent cx="5524500" cy="2533650"/>
            <wp:effectExtent l="0" t="0" r="0" b="0"/>
            <wp:docPr id="1587102649" name="Picture 158710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533650"/>
                    </a:xfrm>
                    <a:prstGeom prst="rect">
                      <a:avLst/>
                    </a:prstGeom>
                  </pic:spPr>
                </pic:pic>
              </a:graphicData>
            </a:graphic>
          </wp:inline>
        </w:drawing>
      </w:r>
    </w:p>
    <w:p w14:paraId="284DB1FE" w14:textId="77777777" w:rsidR="004403DA" w:rsidRPr="0067082D" w:rsidRDefault="00124405">
      <w:pPr>
        <w:spacing w:after="200"/>
        <w:jc w:val="center"/>
      </w:pPr>
      <w:r w:rsidRPr="0067082D">
        <w:rPr>
          <w:color w:val="555555"/>
          <w:sz w:val="18"/>
          <w:szCs w:val="18"/>
        </w:rPr>
        <w:t>Şekil 2: Sayısal Özelliklerin Histogram ve Yoğunluk Dağılımları</w:t>
      </w:r>
    </w:p>
    <w:p w14:paraId="47B235C3" w14:textId="77777777" w:rsidR="004403DA" w:rsidRPr="0067082D" w:rsidRDefault="00124405">
      <w:pPr>
        <w:pStyle w:val="Balk2"/>
        <w:pBdr>
          <w:bottom w:val="single" w:sz="4" w:space="2" w:color="2E5FA3"/>
        </w:pBdr>
        <w:rPr>
          <w:lang w:val="tr-TR"/>
        </w:rPr>
      </w:pPr>
      <w:bookmarkStart w:id="32" w:name="hr"/>
      <w:bookmarkStart w:id="33" w:name="_Toc228537263"/>
      <w:r w:rsidRPr="0067082D">
        <w:rPr>
          <w:lang w:val="tr-TR"/>
        </w:rPr>
        <w:t>4.3. Hertzsprung-Russell Diyagramı</w:t>
      </w:r>
      <w:bookmarkEnd w:id="32"/>
      <w:bookmarkEnd w:id="33"/>
    </w:p>
    <w:p w14:paraId="1AC5678A" w14:textId="77777777" w:rsidR="004403DA" w:rsidRPr="0067082D" w:rsidRDefault="00124405">
      <w:pPr>
        <w:spacing w:before="80" w:after="80" w:line="276" w:lineRule="auto"/>
        <w:jc w:val="both"/>
      </w:pPr>
      <w:r w:rsidRPr="0067082D">
        <w:t xml:space="preserve">Astronomi alanının en temel görselleştirme aracı olan Hertzsprung-Russell (HR) diyagramı, yıldızların sıcaklık-parlaklık ilişkisini ortaya koymaktadır. Üretilen HR diyagramında yıldız türlerinin logaritmik ölçekte belirgin şekilde ayrıştığı görülmektedir. Brown ve Red Dwarf'lar düşük sıcaklık-düşük parlaklık bölgesinde, Hypergiant ve Supergiant'lar yüksek parlaklık bölgesinde konumlanmaktadır. Main </w:t>
      </w:r>
      <w:r w:rsidRPr="0067082D">
        <w:lastRenderedPageBreak/>
        <w:t>Sequence yıldızları ise köşegen bir çizgi boyunca dizilmektedir. Bu görsel, sınıflandırma probleminin doğrusal olmayan ayrımları gerektirdiğini teyit etmektedir.</w:t>
      </w:r>
    </w:p>
    <w:p w14:paraId="2221C99D" w14:textId="77777777" w:rsidR="004403DA" w:rsidRPr="0067082D" w:rsidRDefault="00124405">
      <w:pPr>
        <w:spacing w:before="120" w:after="60"/>
        <w:jc w:val="center"/>
      </w:pPr>
      <w:r w:rsidRPr="0067082D">
        <w:rPr>
          <w:noProof/>
        </w:rPr>
        <w:drawing>
          <wp:inline distT="0" distB="0" distL="0" distR="0" wp14:anchorId="11EAC7C4" wp14:editId="76FE764A">
            <wp:extent cx="4000500" cy="3181350"/>
            <wp:effectExtent l="0" t="0" r="0" b="0"/>
            <wp:docPr id="1308815018" name="Picture 130881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3181350"/>
                    </a:xfrm>
                    <a:prstGeom prst="rect">
                      <a:avLst/>
                    </a:prstGeom>
                  </pic:spPr>
                </pic:pic>
              </a:graphicData>
            </a:graphic>
          </wp:inline>
        </w:drawing>
      </w:r>
    </w:p>
    <w:p w14:paraId="05405385" w14:textId="77777777" w:rsidR="004403DA" w:rsidRPr="0067082D" w:rsidRDefault="00124405">
      <w:pPr>
        <w:spacing w:after="200"/>
        <w:jc w:val="center"/>
      </w:pPr>
      <w:r w:rsidRPr="0067082D">
        <w:rPr>
          <w:color w:val="555555"/>
          <w:sz w:val="18"/>
          <w:szCs w:val="18"/>
        </w:rPr>
        <w:t>Şekil 3: Hertzsprung-Russell Diyagramı (Sıcaklık - Parlaklık)</w:t>
      </w:r>
    </w:p>
    <w:p w14:paraId="0FD0D3BC" w14:textId="77777777" w:rsidR="004403DA" w:rsidRPr="0067082D" w:rsidRDefault="00124405">
      <w:pPr>
        <w:pStyle w:val="Balk2"/>
        <w:pBdr>
          <w:bottom w:val="single" w:sz="4" w:space="2" w:color="2E5FA3"/>
        </w:pBdr>
        <w:rPr>
          <w:lang w:val="tr-TR"/>
        </w:rPr>
      </w:pPr>
      <w:bookmarkStart w:id="34" w:name="korelasyon"/>
      <w:bookmarkStart w:id="35" w:name="_Toc228537264"/>
      <w:r w:rsidRPr="0067082D">
        <w:rPr>
          <w:lang w:val="tr-TR"/>
        </w:rPr>
        <w:t>4.4. Korelasyon Analizi</w:t>
      </w:r>
      <w:bookmarkEnd w:id="34"/>
      <w:bookmarkEnd w:id="35"/>
    </w:p>
    <w:p w14:paraId="59579289" w14:textId="77777777" w:rsidR="004403DA" w:rsidRPr="0067082D" w:rsidRDefault="00124405">
      <w:pPr>
        <w:spacing w:before="80" w:after="80" w:line="276" w:lineRule="auto"/>
        <w:jc w:val="both"/>
      </w:pPr>
      <w:r w:rsidRPr="0067082D">
        <w:t>Özellikler arasındaki doğrusal ilişkiler Pearson korelasyon matrisi ile incelenmiştir. Parlaklık (L) ve Yarıçap (R) arasında güçlü pozitif korelasyon (r ≈ 0.87) gözlemlenmiştir. Mutlak büyüklük (A_M) ile diğer özellikler arasında beklenen negatif korelasyon mevcuttur. Sıcaklık, diğer özelliklerle orta düzey korelasyon sergilemektedir. Bu bulgular, modelin gereksiz özellik yükünden arındırılmış temiz bir özellik uzayında çalıştığını göstermektedir.</w:t>
      </w:r>
    </w:p>
    <w:p w14:paraId="0F9D774D" w14:textId="77777777" w:rsidR="004403DA" w:rsidRPr="0067082D" w:rsidRDefault="00124405">
      <w:pPr>
        <w:spacing w:before="120" w:after="60"/>
        <w:jc w:val="center"/>
      </w:pPr>
      <w:r w:rsidRPr="0067082D">
        <w:rPr>
          <w:noProof/>
        </w:rPr>
        <w:drawing>
          <wp:inline distT="0" distB="0" distL="0" distR="0" wp14:anchorId="1B0CF367" wp14:editId="5AE271AF">
            <wp:extent cx="4095750" cy="3552825"/>
            <wp:effectExtent l="0" t="0" r="0" b="0"/>
            <wp:docPr id="1917784198" name="Picture 1917784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3552825"/>
                    </a:xfrm>
                    <a:prstGeom prst="rect">
                      <a:avLst/>
                    </a:prstGeom>
                  </pic:spPr>
                </pic:pic>
              </a:graphicData>
            </a:graphic>
          </wp:inline>
        </w:drawing>
      </w:r>
    </w:p>
    <w:p w14:paraId="26F67D2C" w14:textId="77777777" w:rsidR="004403DA" w:rsidRPr="0067082D" w:rsidRDefault="00124405">
      <w:pPr>
        <w:spacing w:after="200"/>
        <w:jc w:val="center"/>
      </w:pPr>
      <w:r w:rsidRPr="0067082D">
        <w:rPr>
          <w:color w:val="555555"/>
          <w:sz w:val="18"/>
          <w:szCs w:val="18"/>
        </w:rPr>
        <w:t>Şekil 4: Özellikler Arası Korelasyon Isı Haritası</w:t>
      </w:r>
    </w:p>
    <w:p w14:paraId="592CBD4D" w14:textId="77777777" w:rsidR="004403DA" w:rsidRPr="0067082D" w:rsidRDefault="00124405">
      <w:pPr>
        <w:pStyle w:val="Balk2"/>
        <w:pBdr>
          <w:bottom w:val="single" w:sz="4" w:space="2" w:color="2E5FA3"/>
        </w:pBdr>
        <w:rPr>
          <w:lang w:val="tr-TR"/>
        </w:rPr>
      </w:pPr>
      <w:bookmarkStart w:id="36" w:name="boxplot"/>
      <w:bookmarkStart w:id="37" w:name="_Toc228537265"/>
      <w:r w:rsidRPr="0067082D">
        <w:rPr>
          <w:lang w:val="tr-TR"/>
        </w:rPr>
        <w:lastRenderedPageBreak/>
        <w:t>4.5. Sınıfa Göre Özellik Dağılımı (Box Plot)</w:t>
      </w:r>
      <w:bookmarkEnd w:id="36"/>
      <w:bookmarkEnd w:id="37"/>
    </w:p>
    <w:p w14:paraId="24671548" w14:textId="77777777" w:rsidR="004403DA" w:rsidRPr="0067082D" w:rsidRDefault="00124405">
      <w:pPr>
        <w:spacing w:before="80" w:after="80" w:line="276" w:lineRule="auto"/>
        <w:jc w:val="both"/>
      </w:pPr>
      <w:r w:rsidRPr="0067082D">
        <w:t>Kutu grafikleri (box plot), her yıldız sınıfı için özellik değerlerinin dağılımını karşılaştırmalı olarak sunmaktadır. Sıcaklık özelliğinde Brown Dwarf ve Red Dwarf sınıfları düşük değerlerde, Hypergiant sınıfı ise yüksek değerlerde belirgin şekilde ayrışmaktadır. Parlaklık ve yarıçap özelliklerinde Supergiant ve Hypergiant sınıfları için geniş değer aralıkları dikkat çekmektedir. Bu analizler, özelliklerin sınıf ayrımı (class separability) kapasitesini doğrulamaktadır.</w:t>
      </w:r>
    </w:p>
    <w:p w14:paraId="21A82A9F" w14:textId="77777777" w:rsidR="004403DA" w:rsidRPr="0067082D" w:rsidRDefault="00124405">
      <w:pPr>
        <w:spacing w:before="120" w:after="60"/>
        <w:jc w:val="center"/>
      </w:pPr>
      <w:r w:rsidRPr="0067082D">
        <w:rPr>
          <w:noProof/>
        </w:rPr>
        <w:drawing>
          <wp:inline distT="0" distB="0" distL="0" distR="0" wp14:anchorId="3C303A6A" wp14:editId="213DC74E">
            <wp:extent cx="5524500" cy="3419475"/>
            <wp:effectExtent l="0" t="0" r="0" b="0"/>
            <wp:docPr id="59251622" name="Picture 59251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419475"/>
                    </a:xfrm>
                    <a:prstGeom prst="rect">
                      <a:avLst/>
                    </a:prstGeom>
                  </pic:spPr>
                </pic:pic>
              </a:graphicData>
            </a:graphic>
          </wp:inline>
        </w:drawing>
      </w:r>
    </w:p>
    <w:p w14:paraId="4B77E9D5" w14:textId="77777777" w:rsidR="004403DA" w:rsidRPr="0067082D" w:rsidRDefault="00124405">
      <w:pPr>
        <w:spacing w:after="200"/>
        <w:jc w:val="center"/>
      </w:pPr>
      <w:r w:rsidRPr="0067082D">
        <w:rPr>
          <w:color w:val="555555"/>
          <w:sz w:val="18"/>
          <w:szCs w:val="18"/>
        </w:rPr>
        <w:t>Şekil 5: Yıldız Türlerine Göre Özellik Değerleri (Box Plot)</w:t>
      </w:r>
    </w:p>
    <w:p w14:paraId="52526293" w14:textId="77777777" w:rsidR="004403DA" w:rsidRPr="0067082D" w:rsidRDefault="00124405">
      <w:r w:rsidRPr="0067082D">
        <w:br w:type="page"/>
      </w:r>
    </w:p>
    <w:p w14:paraId="3D9C8535" w14:textId="77777777" w:rsidR="004403DA" w:rsidRPr="0067082D" w:rsidRDefault="00124405">
      <w:pPr>
        <w:pStyle w:val="Balk1"/>
        <w:shd w:val="clear" w:color="auto" w:fill="1F3864"/>
        <w:ind w:left="200" w:right="200"/>
        <w:rPr>
          <w:lang w:val="tr-TR"/>
        </w:rPr>
      </w:pPr>
      <w:bookmarkStart w:id="38" w:name="modelleme"/>
      <w:bookmarkStart w:id="39" w:name="_Toc228537266"/>
      <w:r w:rsidRPr="0067082D">
        <w:rPr>
          <w:lang w:val="tr-TR"/>
        </w:rPr>
        <w:lastRenderedPageBreak/>
        <w:t>5. Modelleme</w:t>
      </w:r>
      <w:bookmarkEnd w:id="38"/>
      <w:bookmarkEnd w:id="39"/>
    </w:p>
    <w:p w14:paraId="38AF19FF" w14:textId="77777777" w:rsidR="004403DA" w:rsidRPr="0067082D" w:rsidRDefault="00124405">
      <w:pPr>
        <w:pStyle w:val="Balk2"/>
        <w:pBdr>
          <w:bottom w:val="single" w:sz="4" w:space="2" w:color="2E5FA3"/>
        </w:pBdr>
        <w:rPr>
          <w:lang w:val="tr-TR"/>
        </w:rPr>
      </w:pPr>
      <w:bookmarkStart w:id="40" w:name="knn"/>
      <w:bookmarkStart w:id="41" w:name="_Toc228537267"/>
      <w:r w:rsidRPr="0067082D">
        <w:rPr>
          <w:lang w:val="tr-TR"/>
        </w:rPr>
        <w:t>5.1. K-En Yakın Komşu (KNN)</w:t>
      </w:r>
      <w:bookmarkEnd w:id="40"/>
      <w:bookmarkEnd w:id="41"/>
    </w:p>
    <w:p w14:paraId="30851A03" w14:textId="77777777" w:rsidR="004403DA" w:rsidRPr="0067082D" w:rsidRDefault="00124405">
      <w:pPr>
        <w:pStyle w:val="Balk3"/>
        <w:rPr>
          <w:lang w:val="tr-TR"/>
        </w:rPr>
      </w:pPr>
      <w:bookmarkStart w:id="42" w:name="_Toc228537268"/>
      <w:r w:rsidRPr="0067082D">
        <w:rPr>
          <w:lang w:val="tr-TR"/>
        </w:rPr>
        <w:t>Algoritma Tanımı</w:t>
      </w:r>
      <w:bookmarkEnd w:id="42"/>
    </w:p>
    <w:p w14:paraId="7D43BEC7" w14:textId="77777777" w:rsidR="004403DA" w:rsidRPr="0067082D" w:rsidRDefault="00124405">
      <w:pPr>
        <w:spacing w:before="80" w:after="80" w:line="276" w:lineRule="auto"/>
        <w:jc w:val="both"/>
      </w:pPr>
      <w:r w:rsidRPr="0067082D">
        <w:t>K-En Yakın Komşu (K-Nearest Neighbors – KNN), parametrik olmayan (non-parametric) ve örnek tabanlı (instance-based) bir sınıflandırma algoritmasıdır. Tahmin aşamasında, yeni bir gözlem için eğitim setindeki en yakın k komşu örneklemin çoğunluk sınıfı atanır. Uzaklık hesaplaması için Öklid (Euclidean) mesafesi kullanılmıştır.</w:t>
      </w:r>
    </w:p>
    <w:p w14:paraId="2AFAC265" w14:textId="77777777" w:rsidR="004403DA" w:rsidRPr="0067082D" w:rsidRDefault="004403DA">
      <w:pPr>
        <w:spacing w:after="80"/>
      </w:pPr>
    </w:p>
    <w:p w14:paraId="710057F5" w14:textId="77777777" w:rsidR="004403DA" w:rsidRPr="0067082D" w:rsidRDefault="00124405">
      <w:pPr>
        <w:pStyle w:val="Balk3"/>
        <w:rPr>
          <w:lang w:val="tr-TR"/>
        </w:rPr>
      </w:pPr>
      <w:bookmarkStart w:id="43" w:name="_Toc228537269"/>
      <w:r w:rsidRPr="0067082D">
        <w:rPr>
          <w:lang w:val="tr-TR"/>
        </w:rPr>
        <w:t>Hiperparametre Optimizasyonu</w:t>
      </w:r>
      <w:bookmarkEnd w:id="43"/>
    </w:p>
    <w:p w14:paraId="353B45D8" w14:textId="77777777" w:rsidR="004403DA" w:rsidRPr="0067082D" w:rsidRDefault="00124405">
      <w:pPr>
        <w:spacing w:before="80" w:after="80" w:line="276" w:lineRule="auto"/>
        <w:jc w:val="both"/>
      </w:pPr>
      <w:r w:rsidRPr="0067082D">
        <w:t>k=1 değeri matematiksel olarak her zaman %100 eğitim doğruluğu verecek (her nokta kendi en yakın komşusudur) ve gerçek genelleme performansını gizleyecektir. Bu nedenle k değerleri 3 ile 20 arasında 5-katlı çapraz doğrulama (Stratified K-Fold) kullanılarak test edilmiştir. Optimal k değeri 4 olarak belirlenmiş ve CV doğruluğu 97.08% ±1.67% olarak ölçülmüştür.</w:t>
      </w:r>
    </w:p>
    <w:p w14:paraId="3DF3426A" w14:textId="77777777" w:rsidR="004403DA" w:rsidRPr="0067082D" w:rsidRDefault="00124405">
      <w:pPr>
        <w:spacing w:before="120" w:after="60"/>
        <w:jc w:val="center"/>
      </w:pPr>
      <w:r w:rsidRPr="0067082D">
        <w:rPr>
          <w:noProof/>
        </w:rPr>
        <w:drawing>
          <wp:inline distT="0" distB="0" distL="0" distR="0" wp14:anchorId="5A13CA29" wp14:editId="443F6408">
            <wp:extent cx="5524500" cy="1933575"/>
            <wp:effectExtent l="0" t="0" r="0" b="0"/>
            <wp:docPr id="1513896935" name="Picture 1513896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1933575"/>
                    </a:xfrm>
                    <a:prstGeom prst="rect">
                      <a:avLst/>
                    </a:prstGeom>
                  </pic:spPr>
                </pic:pic>
              </a:graphicData>
            </a:graphic>
          </wp:inline>
        </w:drawing>
      </w:r>
    </w:p>
    <w:p w14:paraId="3847B945" w14:textId="77777777" w:rsidR="004403DA" w:rsidRPr="0067082D" w:rsidRDefault="00124405">
      <w:pPr>
        <w:spacing w:after="200"/>
        <w:jc w:val="center"/>
      </w:pPr>
      <w:r w:rsidRPr="0067082D">
        <w:rPr>
          <w:color w:val="555555"/>
          <w:sz w:val="18"/>
          <w:szCs w:val="18"/>
        </w:rPr>
        <w:t>Şekil 6: KNN Optimal K Seçimi ve Karar Ağacı Optimal Derinlik Seçimi</w:t>
      </w:r>
    </w:p>
    <w:p w14:paraId="329B60F6" w14:textId="77777777" w:rsidR="004403DA" w:rsidRPr="0067082D" w:rsidRDefault="00124405">
      <w:pPr>
        <w:pStyle w:val="Balk3"/>
        <w:rPr>
          <w:lang w:val="tr-TR"/>
        </w:rPr>
      </w:pPr>
      <w:bookmarkStart w:id="44" w:name="_Toc228537270"/>
      <w:r w:rsidRPr="0067082D">
        <w:rPr>
          <w:lang w:val="tr-TR"/>
        </w:rPr>
        <w:t>KNN Sınıflandırma Sonuçları</w:t>
      </w:r>
      <w:bookmarkEnd w:id="44"/>
    </w:p>
    <w:p w14:paraId="0DE38F7E" w14:textId="77777777" w:rsidR="004403DA" w:rsidRPr="0067082D" w:rsidRDefault="004403DA">
      <w:pPr>
        <w:spacing w:after="8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1400"/>
        <w:gridCol w:w="1400"/>
      </w:tblGrid>
      <w:tr w:rsidR="00A606F7" w14:paraId="1EF4B81A" w14:textId="77777777">
        <w:trPr>
          <w:tblHeader/>
        </w:trPr>
        <w:tc>
          <w:tcPr>
            <w:tcW w:w="2200" w:type="dxa"/>
            <w:shd w:val="clear" w:color="auto" w:fill="1F3864"/>
            <w:tcMar>
              <w:top w:w="80" w:type="dxa"/>
              <w:left w:w="120" w:type="dxa"/>
              <w:bottom w:w="80" w:type="dxa"/>
              <w:right w:w="120" w:type="dxa"/>
            </w:tcMar>
            <w:vAlign w:val="center"/>
          </w:tcPr>
          <w:p w14:paraId="6E048B3E" w14:textId="77777777" w:rsidR="004403DA" w:rsidRPr="0067082D" w:rsidRDefault="00124405">
            <w:pPr>
              <w:jc w:val="center"/>
            </w:pPr>
            <w:r w:rsidRPr="0067082D">
              <w:rPr>
                <w:b/>
                <w:bCs/>
                <w:color w:val="FFFFFF"/>
                <w:sz w:val="20"/>
                <w:szCs w:val="20"/>
              </w:rPr>
              <w:t>Sınıf</w:t>
            </w:r>
          </w:p>
        </w:tc>
        <w:tc>
          <w:tcPr>
            <w:tcW w:w="1400" w:type="dxa"/>
            <w:shd w:val="clear" w:color="auto" w:fill="1F3864"/>
            <w:tcMar>
              <w:top w:w="80" w:type="dxa"/>
              <w:left w:w="120" w:type="dxa"/>
              <w:bottom w:w="80" w:type="dxa"/>
              <w:right w:w="120" w:type="dxa"/>
            </w:tcMar>
            <w:vAlign w:val="center"/>
          </w:tcPr>
          <w:p w14:paraId="3F5ECBC0" w14:textId="77777777" w:rsidR="004403DA" w:rsidRPr="0067082D" w:rsidRDefault="00124405">
            <w:pPr>
              <w:jc w:val="center"/>
            </w:pPr>
            <w:r w:rsidRPr="0067082D">
              <w:rPr>
                <w:b/>
                <w:bCs/>
                <w:color w:val="FFFFFF"/>
                <w:sz w:val="20"/>
                <w:szCs w:val="20"/>
              </w:rPr>
              <w:t>Precision</w:t>
            </w:r>
          </w:p>
        </w:tc>
        <w:tc>
          <w:tcPr>
            <w:tcW w:w="1400" w:type="dxa"/>
            <w:shd w:val="clear" w:color="auto" w:fill="1F3864"/>
            <w:tcMar>
              <w:top w:w="80" w:type="dxa"/>
              <w:left w:w="120" w:type="dxa"/>
              <w:bottom w:w="80" w:type="dxa"/>
              <w:right w:w="120" w:type="dxa"/>
            </w:tcMar>
            <w:vAlign w:val="center"/>
          </w:tcPr>
          <w:p w14:paraId="32BB52E7" w14:textId="77777777" w:rsidR="004403DA" w:rsidRPr="0067082D" w:rsidRDefault="00124405">
            <w:pPr>
              <w:jc w:val="center"/>
            </w:pPr>
            <w:r w:rsidRPr="0067082D">
              <w:rPr>
                <w:b/>
                <w:bCs/>
                <w:color w:val="FFFFFF"/>
                <w:sz w:val="20"/>
                <w:szCs w:val="20"/>
              </w:rPr>
              <w:t>Recall</w:t>
            </w:r>
          </w:p>
        </w:tc>
        <w:tc>
          <w:tcPr>
            <w:tcW w:w="1400" w:type="dxa"/>
            <w:shd w:val="clear" w:color="auto" w:fill="1F3864"/>
            <w:tcMar>
              <w:top w:w="80" w:type="dxa"/>
              <w:left w:w="120" w:type="dxa"/>
              <w:bottom w:w="80" w:type="dxa"/>
              <w:right w:w="120" w:type="dxa"/>
            </w:tcMar>
            <w:vAlign w:val="center"/>
          </w:tcPr>
          <w:p w14:paraId="57682CB3" w14:textId="77777777" w:rsidR="004403DA" w:rsidRPr="0067082D" w:rsidRDefault="00124405">
            <w:pPr>
              <w:jc w:val="center"/>
            </w:pPr>
            <w:r w:rsidRPr="0067082D">
              <w:rPr>
                <w:b/>
                <w:bCs/>
                <w:color w:val="FFFFFF"/>
                <w:sz w:val="20"/>
                <w:szCs w:val="20"/>
              </w:rPr>
              <w:t>F1-Score</w:t>
            </w:r>
          </w:p>
        </w:tc>
        <w:tc>
          <w:tcPr>
            <w:tcW w:w="1400" w:type="dxa"/>
            <w:shd w:val="clear" w:color="auto" w:fill="1F3864"/>
            <w:tcMar>
              <w:top w:w="80" w:type="dxa"/>
              <w:left w:w="120" w:type="dxa"/>
              <w:bottom w:w="80" w:type="dxa"/>
              <w:right w:w="120" w:type="dxa"/>
            </w:tcMar>
            <w:vAlign w:val="center"/>
          </w:tcPr>
          <w:p w14:paraId="5287C57D" w14:textId="77777777" w:rsidR="004403DA" w:rsidRPr="0067082D" w:rsidRDefault="00124405">
            <w:pPr>
              <w:jc w:val="center"/>
            </w:pPr>
            <w:r w:rsidRPr="0067082D">
              <w:rPr>
                <w:b/>
                <w:bCs/>
                <w:color w:val="FFFFFF"/>
                <w:sz w:val="20"/>
                <w:szCs w:val="20"/>
              </w:rPr>
              <w:t>Destek</w:t>
            </w:r>
          </w:p>
        </w:tc>
      </w:tr>
      <w:tr w:rsidR="00A606F7" w14:paraId="2CFCAEC8" w14:textId="77777777">
        <w:tc>
          <w:tcPr>
            <w:tcW w:w="2200" w:type="dxa"/>
            <w:shd w:val="clear" w:color="auto" w:fill="FFFFFF"/>
            <w:tcMar>
              <w:top w:w="60" w:type="dxa"/>
              <w:left w:w="120" w:type="dxa"/>
              <w:bottom w:w="60" w:type="dxa"/>
              <w:right w:w="120" w:type="dxa"/>
            </w:tcMar>
            <w:vAlign w:val="center"/>
          </w:tcPr>
          <w:p w14:paraId="2AB80B6A" w14:textId="77777777" w:rsidR="004403DA" w:rsidRPr="0067082D" w:rsidRDefault="00124405">
            <w:r w:rsidRPr="0067082D">
              <w:rPr>
                <w:sz w:val="20"/>
                <w:szCs w:val="20"/>
              </w:rPr>
              <w:t>Brown Dwarf</w:t>
            </w:r>
          </w:p>
        </w:tc>
        <w:tc>
          <w:tcPr>
            <w:tcW w:w="1400" w:type="dxa"/>
            <w:shd w:val="clear" w:color="auto" w:fill="FFFFFF"/>
            <w:tcMar>
              <w:top w:w="60" w:type="dxa"/>
              <w:left w:w="120" w:type="dxa"/>
              <w:bottom w:w="60" w:type="dxa"/>
              <w:right w:w="120" w:type="dxa"/>
            </w:tcMar>
            <w:vAlign w:val="center"/>
          </w:tcPr>
          <w:p w14:paraId="719AA564" w14:textId="77777777" w:rsidR="004403DA" w:rsidRPr="0067082D" w:rsidRDefault="00124405">
            <w:pPr>
              <w:jc w:val="center"/>
            </w:pPr>
            <w:r w:rsidRPr="0067082D">
              <w:rPr>
                <w:sz w:val="20"/>
                <w:szCs w:val="20"/>
              </w:rPr>
              <w:t>1.00</w:t>
            </w:r>
          </w:p>
        </w:tc>
        <w:tc>
          <w:tcPr>
            <w:tcW w:w="1400" w:type="dxa"/>
            <w:shd w:val="clear" w:color="auto" w:fill="FFFFFF"/>
            <w:tcMar>
              <w:top w:w="60" w:type="dxa"/>
              <w:left w:w="120" w:type="dxa"/>
              <w:bottom w:w="60" w:type="dxa"/>
              <w:right w:w="120" w:type="dxa"/>
            </w:tcMar>
            <w:vAlign w:val="center"/>
          </w:tcPr>
          <w:p w14:paraId="54C7DCE5" w14:textId="77777777" w:rsidR="004403DA" w:rsidRPr="0067082D" w:rsidRDefault="00124405">
            <w:pPr>
              <w:jc w:val="center"/>
            </w:pPr>
            <w:r w:rsidRPr="0067082D">
              <w:rPr>
                <w:sz w:val="20"/>
                <w:szCs w:val="20"/>
              </w:rPr>
              <w:t>1.00</w:t>
            </w:r>
          </w:p>
        </w:tc>
        <w:tc>
          <w:tcPr>
            <w:tcW w:w="1400" w:type="dxa"/>
            <w:shd w:val="clear" w:color="auto" w:fill="FFFFFF"/>
            <w:tcMar>
              <w:top w:w="60" w:type="dxa"/>
              <w:left w:w="120" w:type="dxa"/>
              <w:bottom w:w="60" w:type="dxa"/>
              <w:right w:w="120" w:type="dxa"/>
            </w:tcMar>
            <w:vAlign w:val="center"/>
          </w:tcPr>
          <w:p w14:paraId="127228DE" w14:textId="77777777" w:rsidR="004403DA" w:rsidRPr="0067082D" w:rsidRDefault="00124405">
            <w:pPr>
              <w:jc w:val="center"/>
            </w:pPr>
            <w:r w:rsidRPr="0067082D">
              <w:rPr>
                <w:sz w:val="20"/>
                <w:szCs w:val="20"/>
              </w:rPr>
              <w:t>1.00</w:t>
            </w:r>
          </w:p>
        </w:tc>
        <w:tc>
          <w:tcPr>
            <w:tcW w:w="1400" w:type="dxa"/>
            <w:shd w:val="clear" w:color="auto" w:fill="FFFFFF"/>
            <w:tcMar>
              <w:top w:w="60" w:type="dxa"/>
              <w:left w:w="120" w:type="dxa"/>
              <w:bottom w:w="60" w:type="dxa"/>
              <w:right w:w="120" w:type="dxa"/>
            </w:tcMar>
            <w:vAlign w:val="center"/>
          </w:tcPr>
          <w:p w14:paraId="409680CC" w14:textId="77777777" w:rsidR="004403DA" w:rsidRPr="0067082D" w:rsidRDefault="00124405">
            <w:pPr>
              <w:jc w:val="center"/>
            </w:pPr>
            <w:r w:rsidRPr="0067082D">
              <w:rPr>
                <w:sz w:val="20"/>
                <w:szCs w:val="20"/>
              </w:rPr>
              <w:t>8</w:t>
            </w:r>
          </w:p>
        </w:tc>
      </w:tr>
      <w:tr w:rsidR="00A606F7" w14:paraId="03649C74" w14:textId="77777777">
        <w:tc>
          <w:tcPr>
            <w:tcW w:w="2200" w:type="dxa"/>
            <w:shd w:val="clear" w:color="auto" w:fill="F2F5F9"/>
            <w:tcMar>
              <w:top w:w="60" w:type="dxa"/>
              <w:left w:w="120" w:type="dxa"/>
              <w:bottom w:w="60" w:type="dxa"/>
              <w:right w:w="120" w:type="dxa"/>
            </w:tcMar>
            <w:vAlign w:val="center"/>
          </w:tcPr>
          <w:p w14:paraId="40F07F04" w14:textId="77777777" w:rsidR="004403DA" w:rsidRPr="0067082D" w:rsidRDefault="00124405">
            <w:r w:rsidRPr="0067082D">
              <w:rPr>
                <w:sz w:val="20"/>
                <w:szCs w:val="20"/>
              </w:rPr>
              <w:t>Red Dwarf</w:t>
            </w:r>
          </w:p>
        </w:tc>
        <w:tc>
          <w:tcPr>
            <w:tcW w:w="1400" w:type="dxa"/>
            <w:shd w:val="clear" w:color="auto" w:fill="F2F5F9"/>
            <w:tcMar>
              <w:top w:w="60" w:type="dxa"/>
              <w:left w:w="120" w:type="dxa"/>
              <w:bottom w:w="60" w:type="dxa"/>
              <w:right w:w="120" w:type="dxa"/>
            </w:tcMar>
            <w:vAlign w:val="center"/>
          </w:tcPr>
          <w:p w14:paraId="65458E0C" w14:textId="77777777" w:rsidR="004403DA" w:rsidRPr="0067082D" w:rsidRDefault="00124405">
            <w:pPr>
              <w:jc w:val="center"/>
            </w:pPr>
            <w:r w:rsidRPr="0067082D">
              <w:rPr>
                <w:sz w:val="20"/>
                <w:szCs w:val="20"/>
              </w:rPr>
              <w:t>1.00</w:t>
            </w:r>
          </w:p>
        </w:tc>
        <w:tc>
          <w:tcPr>
            <w:tcW w:w="1400" w:type="dxa"/>
            <w:shd w:val="clear" w:color="auto" w:fill="F2F5F9"/>
            <w:tcMar>
              <w:top w:w="60" w:type="dxa"/>
              <w:left w:w="120" w:type="dxa"/>
              <w:bottom w:w="60" w:type="dxa"/>
              <w:right w:w="120" w:type="dxa"/>
            </w:tcMar>
            <w:vAlign w:val="center"/>
          </w:tcPr>
          <w:p w14:paraId="38675B25" w14:textId="77777777" w:rsidR="004403DA" w:rsidRPr="0067082D" w:rsidRDefault="00124405">
            <w:pPr>
              <w:jc w:val="center"/>
            </w:pPr>
            <w:r w:rsidRPr="0067082D">
              <w:rPr>
                <w:sz w:val="20"/>
                <w:szCs w:val="20"/>
              </w:rPr>
              <w:t>1.00</w:t>
            </w:r>
          </w:p>
        </w:tc>
        <w:tc>
          <w:tcPr>
            <w:tcW w:w="1400" w:type="dxa"/>
            <w:shd w:val="clear" w:color="auto" w:fill="F2F5F9"/>
            <w:tcMar>
              <w:top w:w="60" w:type="dxa"/>
              <w:left w:w="120" w:type="dxa"/>
              <w:bottom w:w="60" w:type="dxa"/>
              <w:right w:w="120" w:type="dxa"/>
            </w:tcMar>
            <w:vAlign w:val="center"/>
          </w:tcPr>
          <w:p w14:paraId="70206CC9" w14:textId="77777777" w:rsidR="004403DA" w:rsidRPr="0067082D" w:rsidRDefault="00124405">
            <w:pPr>
              <w:jc w:val="center"/>
            </w:pPr>
            <w:r w:rsidRPr="0067082D">
              <w:rPr>
                <w:sz w:val="20"/>
                <w:szCs w:val="20"/>
              </w:rPr>
              <w:t>1.00</w:t>
            </w:r>
          </w:p>
        </w:tc>
        <w:tc>
          <w:tcPr>
            <w:tcW w:w="1400" w:type="dxa"/>
            <w:shd w:val="clear" w:color="auto" w:fill="F2F5F9"/>
            <w:tcMar>
              <w:top w:w="60" w:type="dxa"/>
              <w:left w:w="120" w:type="dxa"/>
              <w:bottom w:w="60" w:type="dxa"/>
              <w:right w:w="120" w:type="dxa"/>
            </w:tcMar>
            <w:vAlign w:val="center"/>
          </w:tcPr>
          <w:p w14:paraId="26FA4CC3" w14:textId="77777777" w:rsidR="004403DA" w:rsidRPr="0067082D" w:rsidRDefault="00124405">
            <w:pPr>
              <w:jc w:val="center"/>
            </w:pPr>
            <w:r w:rsidRPr="0067082D">
              <w:rPr>
                <w:sz w:val="20"/>
                <w:szCs w:val="20"/>
              </w:rPr>
              <w:t>8</w:t>
            </w:r>
          </w:p>
        </w:tc>
      </w:tr>
      <w:tr w:rsidR="00A606F7" w14:paraId="42071450" w14:textId="77777777">
        <w:tc>
          <w:tcPr>
            <w:tcW w:w="2200" w:type="dxa"/>
            <w:shd w:val="clear" w:color="auto" w:fill="FFFFFF"/>
            <w:tcMar>
              <w:top w:w="60" w:type="dxa"/>
              <w:left w:w="120" w:type="dxa"/>
              <w:bottom w:w="60" w:type="dxa"/>
              <w:right w:w="120" w:type="dxa"/>
            </w:tcMar>
            <w:vAlign w:val="center"/>
          </w:tcPr>
          <w:p w14:paraId="4F362C78" w14:textId="77777777" w:rsidR="004403DA" w:rsidRPr="0067082D" w:rsidRDefault="00124405">
            <w:r w:rsidRPr="0067082D">
              <w:rPr>
                <w:sz w:val="20"/>
                <w:szCs w:val="20"/>
              </w:rPr>
              <w:t>White Dwarf</w:t>
            </w:r>
          </w:p>
        </w:tc>
        <w:tc>
          <w:tcPr>
            <w:tcW w:w="1400" w:type="dxa"/>
            <w:shd w:val="clear" w:color="auto" w:fill="FFFFFF"/>
            <w:tcMar>
              <w:top w:w="60" w:type="dxa"/>
              <w:left w:w="120" w:type="dxa"/>
              <w:bottom w:w="60" w:type="dxa"/>
              <w:right w:w="120" w:type="dxa"/>
            </w:tcMar>
            <w:vAlign w:val="center"/>
          </w:tcPr>
          <w:p w14:paraId="6C54E882" w14:textId="77777777" w:rsidR="004403DA" w:rsidRPr="0067082D" w:rsidRDefault="00124405">
            <w:pPr>
              <w:jc w:val="center"/>
            </w:pPr>
            <w:r w:rsidRPr="0067082D">
              <w:rPr>
                <w:sz w:val="20"/>
                <w:szCs w:val="20"/>
              </w:rPr>
              <w:t>1.00</w:t>
            </w:r>
          </w:p>
        </w:tc>
        <w:tc>
          <w:tcPr>
            <w:tcW w:w="1400" w:type="dxa"/>
            <w:shd w:val="clear" w:color="auto" w:fill="FFFFFF"/>
            <w:tcMar>
              <w:top w:w="60" w:type="dxa"/>
              <w:left w:w="120" w:type="dxa"/>
              <w:bottom w:w="60" w:type="dxa"/>
              <w:right w:w="120" w:type="dxa"/>
            </w:tcMar>
            <w:vAlign w:val="center"/>
          </w:tcPr>
          <w:p w14:paraId="1068B92B" w14:textId="77777777" w:rsidR="004403DA" w:rsidRPr="0067082D" w:rsidRDefault="00124405">
            <w:pPr>
              <w:jc w:val="center"/>
            </w:pPr>
            <w:r w:rsidRPr="0067082D">
              <w:rPr>
                <w:sz w:val="20"/>
                <w:szCs w:val="20"/>
              </w:rPr>
              <w:t>1.00</w:t>
            </w:r>
          </w:p>
        </w:tc>
        <w:tc>
          <w:tcPr>
            <w:tcW w:w="1400" w:type="dxa"/>
            <w:shd w:val="clear" w:color="auto" w:fill="FFFFFF"/>
            <w:tcMar>
              <w:top w:w="60" w:type="dxa"/>
              <w:left w:w="120" w:type="dxa"/>
              <w:bottom w:w="60" w:type="dxa"/>
              <w:right w:w="120" w:type="dxa"/>
            </w:tcMar>
            <w:vAlign w:val="center"/>
          </w:tcPr>
          <w:p w14:paraId="1C945681" w14:textId="77777777" w:rsidR="004403DA" w:rsidRPr="0067082D" w:rsidRDefault="00124405">
            <w:pPr>
              <w:jc w:val="center"/>
            </w:pPr>
            <w:r w:rsidRPr="0067082D">
              <w:rPr>
                <w:sz w:val="20"/>
                <w:szCs w:val="20"/>
              </w:rPr>
              <w:t>1.00</w:t>
            </w:r>
          </w:p>
        </w:tc>
        <w:tc>
          <w:tcPr>
            <w:tcW w:w="1400" w:type="dxa"/>
            <w:shd w:val="clear" w:color="auto" w:fill="FFFFFF"/>
            <w:tcMar>
              <w:top w:w="60" w:type="dxa"/>
              <w:left w:w="120" w:type="dxa"/>
              <w:bottom w:w="60" w:type="dxa"/>
              <w:right w:w="120" w:type="dxa"/>
            </w:tcMar>
            <w:vAlign w:val="center"/>
          </w:tcPr>
          <w:p w14:paraId="01C748F7" w14:textId="77777777" w:rsidR="004403DA" w:rsidRPr="0067082D" w:rsidRDefault="00124405">
            <w:pPr>
              <w:jc w:val="center"/>
            </w:pPr>
            <w:r w:rsidRPr="0067082D">
              <w:rPr>
                <w:sz w:val="20"/>
                <w:szCs w:val="20"/>
              </w:rPr>
              <w:t>8</w:t>
            </w:r>
          </w:p>
        </w:tc>
      </w:tr>
      <w:tr w:rsidR="00A606F7" w14:paraId="1DAB3FDB" w14:textId="77777777">
        <w:tc>
          <w:tcPr>
            <w:tcW w:w="2200" w:type="dxa"/>
            <w:shd w:val="clear" w:color="auto" w:fill="F2F5F9"/>
            <w:tcMar>
              <w:top w:w="60" w:type="dxa"/>
              <w:left w:w="120" w:type="dxa"/>
              <w:bottom w:w="60" w:type="dxa"/>
              <w:right w:w="120" w:type="dxa"/>
            </w:tcMar>
            <w:vAlign w:val="center"/>
          </w:tcPr>
          <w:p w14:paraId="1BC27C5C" w14:textId="77777777" w:rsidR="004403DA" w:rsidRPr="0067082D" w:rsidRDefault="00124405">
            <w:r w:rsidRPr="0067082D">
              <w:rPr>
                <w:sz w:val="20"/>
                <w:szCs w:val="20"/>
              </w:rPr>
              <w:t>Main Sequence</w:t>
            </w:r>
          </w:p>
        </w:tc>
        <w:tc>
          <w:tcPr>
            <w:tcW w:w="1400" w:type="dxa"/>
            <w:shd w:val="clear" w:color="auto" w:fill="F2F5F9"/>
            <w:tcMar>
              <w:top w:w="60" w:type="dxa"/>
              <w:left w:w="120" w:type="dxa"/>
              <w:bottom w:w="60" w:type="dxa"/>
              <w:right w:w="120" w:type="dxa"/>
            </w:tcMar>
            <w:vAlign w:val="center"/>
          </w:tcPr>
          <w:p w14:paraId="0F29A167" w14:textId="77777777" w:rsidR="004403DA" w:rsidRPr="0067082D" w:rsidRDefault="00124405">
            <w:pPr>
              <w:jc w:val="center"/>
            </w:pPr>
            <w:r w:rsidRPr="0067082D">
              <w:rPr>
                <w:sz w:val="20"/>
                <w:szCs w:val="20"/>
              </w:rPr>
              <w:t>0.80</w:t>
            </w:r>
          </w:p>
        </w:tc>
        <w:tc>
          <w:tcPr>
            <w:tcW w:w="1400" w:type="dxa"/>
            <w:shd w:val="clear" w:color="auto" w:fill="F2F5F9"/>
            <w:tcMar>
              <w:top w:w="60" w:type="dxa"/>
              <w:left w:w="120" w:type="dxa"/>
              <w:bottom w:w="60" w:type="dxa"/>
              <w:right w:w="120" w:type="dxa"/>
            </w:tcMar>
            <w:vAlign w:val="center"/>
          </w:tcPr>
          <w:p w14:paraId="4B21A6F0" w14:textId="77777777" w:rsidR="004403DA" w:rsidRPr="0067082D" w:rsidRDefault="00124405">
            <w:pPr>
              <w:jc w:val="center"/>
            </w:pPr>
            <w:r w:rsidRPr="0067082D">
              <w:rPr>
                <w:sz w:val="20"/>
                <w:szCs w:val="20"/>
              </w:rPr>
              <w:t>1.00</w:t>
            </w:r>
          </w:p>
        </w:tc>
        <w:tc>
          <w:tcPr>
            <w:tcW w:w="1400" w:type="dxa"/>
            <w:shd w:val="clear" w:color="auto" w:fill="F2F5F9"/>
            <w:tcMar>
              <w:top w:w="60" w:type="dxa"/>
              <w:left w:w="120" w:type="dxa"/>
              <w:bottom w:w="60" w:type="dxa"/>
              <w:right w:w="120" w:type="dxa"/>
            </w:tcMar>
            <w:vAlign w:val="center"/>
          </w:tcPr>
          <w:p w14:paraId="650E19B4" w14:textId="77777777" w:rsidR="004403DA" w:rsidRPr="0067082D" w:rsidRDefault="00124405">
            <w:pPr>
              <w:jc w:val="center"/>
            </w:pPr>
            <w:r w:rsidRPr="0067082D">
              <w:rPr>
                <w:sz w:val="20"/>
                <w:szCs w:val="20"/>
              </w:rPr>
              <w:t>0.89</w:t>
            </w:r>
          </w:p>
        </w:tc>
        <w:tc>
          <w:tcPr>
            <w:tcW w:w="1400" w:type="dxa"/>
            <w:shd w:val="clear" w:color="auto" w:fill="F2F5F9"/>
            <w:tcMar>
              <w:top w:w="60" w:type="dxa"/>
              <w:left w:w="120" w:type="dxa"/>
              <w:bottom w:w="60" w:type="dxa"/>
              <w:right w:w="120" w:type="dxa"/>
            </w:tcMar>
            <w:vAlign w:val="center"/>
          </w:tcPr>
          <w:p w14:paraId="68FD0A65" w14:textId="77777777" w:rsidR="004403DA" w:rsidRPr="0067082D" w:rsidRDefault="00124405">
            <w:pPr>
              <w:jc w:val="center"/>
            </w:pPr>
            <w:r w:rsidRPr="0067082D">
              <w:rPr>
                <w:sz w:val="20"/>
                <w:szCs w:val="20"/>
              </w:rPr>
              <w:t>8</w:t>
            </w:r>
          </w:p>
        </w:tc>
      </w:tr>
      <w:tr w:rsidR="00A606F7" w14:paraId="7704EAA9" w14:textId="77777777">
        <w:tc>
          <w:tcPr>
            <w:tcW w:w="2200" w:type="dxa"/>
            <w:shd w:val="clear" w:color="auto" w:fill="FFFFFF"/>
            <w:tcMar>
              <w:top w:w="60" w:type="dxa"/>
              <w:left w:w="120" w:type="dxa"/>
              <w:bottom w:w="60" w:type="dxa"/>
              <w:right w:w="120" w:type="dxa"/>
            </w:tcMar>
            <w:vAlign w:val="center"/>
          </w:tcPr>
          <w:p w14:paraId="544C1057" w14:textId="77777777" w:rsidR="004403DA" w:rsidRPr="0067082D" w:rsidRDefault="00124405">
            <w:r w:rsidRPr="0067082D">
              <w:rPr>
                <w:sz w:val="20"/>
                <w:szCs w:val="20"/>
              </w:rPr>
              <w:t>Supergiant</w:t>
            </w:r>
          </w:p>
        </w:tc>
        <w:tc>
          <w:tcPr>
            <w:tcW w:w="1400" w:type="dxa"/>
            <w:shd w:val="clear" w:color="auto" w:fill="FFFFFF"/>
            <w:tcMar>
              <w:top w:w="60" w:type="dxa"/>
              <w:left w:w="120" w:type="dxa"/>
              <w:bottom w:w="60" w:type="dxa"/>
              <w:right w:w="120" w:type="dxa"/>
            </w:tcMar>
            <w:vAlign w:val="center"/>
          </w:tcPr>
          <w:p w14:paraId="051BB938" w14:textId="77777777" w:rsidR="004403DA" w:rsidRPr="0067082D" w:rsidRDefault="00124405">
            <w:pPr>
              <w:jc w:val="center"/>
            </w:pPr>
            <w:r w:rsidRPr="0067082D">
              <w:rPr>
                <w:sz w:val="20"/>
                <w:szCs w:val="20"/>
              </w:rPr>
              <w:t>0.86</w:t>
            </w:r>
          </w:p>
        </w:tc>
        <w:tc>
          <w:tcPr>
            <w:tcW w:w="1400" w:type="dxa"/>
            <w:shd w:val="clear" w:color="auto" w:fill="FFFFFF"/>
            <w:tcMar>
              <w:top w:w="60" w:type="dxa"/>
              <w:left w:w="120" w:type="dxa"/>
              <w:bottom w:w="60" w:type="dxa"/>
              <w:right w:w="120" w:type="dxa"/>
            </w:tcMar>
            <w:vAlign w:val="center"/>
          </w:tcPr>
          <w:p w14:paraId="139D4421" w14:textId="77777777" w:rsidR="004403DA" w:rsidRPr="0067082D" w:rsidRDefault="00124405">
            <w:pPr>
              <w:jc w:val="center"/>
            </w:pPr>
            <w:r w:rsidRPr="0067082D">
              <w:rPr>
                <w:sz w:val="20"/>
                <w:szCs w:val="20"/>
              </w:rPr>
              <w:t>0.75</w:t>
            </w:r>
          </w:p>
        </w:tc>
        <w:tc>
          <w:tcPr>
            <w:tcW w:w="1400" w:type="dxa"/>
            <w:shd w:val="clear" w:color="auto" w:fill="FFFFFF"/>
            <w:tcMar>
              <w:top w:w="60" w:type="dxa"/>
              <w:left w:w="120" w:type="dxa"/>
              <w:bottom w:w="60" w:type="dxa"/>
              <w:right w:w="120" w:type="dxa"/>
            </w:tcMar>
            <w:vAlign w:val="center"/>
          </w:tcPr>
          <w:p w14:paraId="134B74F7" w14:textId="77777777" w:rsidR="004403DA" w:rsidRPr="0067082D" w:rsidRDefault="00124405">
            <w:pPr>
              <w:jc w:val="center"/>
            </w:pPr>
            <w:r w:rsidRPr="0067082D">
              <w:rPr>
                <w:sz w:val="20"/>
                <w:szCs w:val="20"/>
              </w:rPr>
              <w:t>0.80</w:t>
            </w:r>
          </w:p>
        </w:tc>
        <w:tc>
          <w:tcPr>
            <w:tcW w:w="1400" w:type="dxa"/>
            <w:shd w:val="clear" w:color="auto" w:fill="FFFFFF"/>
            <w:tcMar>
              <w:top w:w="60" w:type="dxa"/>
              <w:left w:w="120" w:type="dxa"/>
              <w:bottom w:w="60" w:type="dxa"/>
              <w:right w:w="120" w:type="dxa"/>
            </w:tcMar>
            <w:vAlign w:val="center"/>
          </w:tcPr>
          <w:p w14:paraId="50D2EC70" w14:textId="77777777" w:rsidR="004403DA" w:rsidRPr="0067082D" w:rsidRDefault="00124405">
            <w:pPr>
              <w:jc w:val="center"/>
            </w:pPr>
            <w:r w:rsidRPr="0067082D">
              <w:rPr>
                <w:sz w:val="20"/>
                <w:szCs w:val="20"/>
              </w:rPr>
              <w:t>8</w:t>
            </w:r>
          </w:p>
        </w:tc>
      </w:tr>
      <w:tr w:rsidR="00A606F7" w14:paraId="52A658D4" w14:textId="77777777">
        <w:tc>
          <w:tcPr>
            <w:tcW w:w="2200" w:type="dxa"/>
            <w:shd w:val="clear" w:color="auto" w:fill="F2F5F9"/>
            <w:tcMar>
              <w:top w:w="60" w:type="dxa"/>
              <w:left w:w="120" w:type="dxa"/>
              <w:bottom w:w="60" w:type="dxa"/>
              <w:right w:w="120" w:type="dxa"/>
            </w:tcMar>
            <w:vAlign w:val="center"/>
          </w:tcPr>
          <w:p w14:paraId="2006ED58" w14:textId="77777777" w:rsidR="004403DA" w:rsidRPr="0067082D" w:rsidRDefault="00124405">
            <w:r w:rsidRPr="0067082D">
              <w:rPr>
                <w:sz w:val="20"/>
                <w:szCs w:val="20"/>
              </w:rPr>
              <w:t>Hypergiant</w:t>
            </w:r>
          </w:p>
        </w:tc>
        <w:tc>
          <w:tcPr>
            <w:tcW w:w="1400" w:type="dxa"/>
            <w:shd w:val="clear" w:color="auto" w:fill="F2F5F9"/>
            <w:tcMar>
              <w:top w:w="60" w:type="dxa"/>
              <w:left w:w="120" w:type="dxa"/>
              <w:bottom w:w="60" w:type="dxa"/>
              <w:right w:w="120" w:type="dxa"/>
            </w:tcMar>
            <w:vAlign w:val="center"/>
          </w:tcPr>
          <w:p w14:paraId="44CBFA46" w14:textId="77777777" w:rsidR="004403DA" w:rsidRPr="0067082D" w:rsidRDefault="00124405">
            <w:pPr>
              <w:jc w:val="center"/>
            </w:pPr>
            <w:r w:rsidRPr="0067082D">
              <w:rPr>
                <w:sz w:val="20"/>
                <w:szCs w:val="20"/>
              </w:rPr>
              <w:t>1.00</w:t>
            </w:r>
          </w:p>
        </w:tc>
        <w:tc>
          <w:tcPr>
            <w:tcW w:w="1400" w:type="dxa"/>
            <w:shd w:val="clear" w:color="auto" w:fill="F2F5F9"/>
            <w:tcMar>
              <w:top w:w="60" w:type="dxa"/>
              <w:left w:w="120" w:type="dxa"/>
              <w:bottom w:w="60" w:type="dxa"/>
              <w:right w:w="120" w:type="dxa"/>
            </w:tcMar>
            <w:vAlign w:val="center"/>
          </w:tcPr>
          <w:p w14:paraId="604D16D6" w14:textId="77777777" w:rsidR="004403DA" w:rsidRPr="0067082D" w:rsidRDefault="00124405">
            <w:pPr>
              <w:jc w:val="center"/>
            </w:pPr>
            <w:r w:rsidRPr="0067082D">
              <w:rPr>
                <w:sz w:val="20"/>
                <w:szCs w:val="20"/>
              </w:rPr>
              <w:t>0.88</w:t>
            </w:r>
          </w:p>
        </w:tc>
        <w:tc>
          <w:tcPr>
            <w:tcW w:w="1400" w:type="dxa"/>
            <w:shd w:val="clear" w:color="auto" w:fill="F2F5F9"/>
            <w:tcMar>
              <w:top w:w="60" w:type="dxa"/>
              <w:left w:w="120" w:type="dxa"/>
              <w:bottom w:w="60" w:type="dxa"/>
              <w:right w:w="120" w:type="dxa"/>
            </w:tcMar>
            <w:vAlign w:val="center"/>
          </w:tcPr>
          <w:p w14:paraId="0871ED8E" w14:textId="77777777" w:rsidR="004403DA" w:rsidRPr="0067082D" w:rsidRDefault="00124405">
            <w:pPr>
              <w:jc w:val="center"/>
            </w:pPr>
            <w:r w:rsidRPr="0067082D">
              <w:rPr>
                <w:sz w:val="20"/>
                <w:szCs w:val="20"/>
              </w:rPr>
              <w:t>0.93</w:t>
            </w:r>
          </w:p>
        </w:tc>
        <w:tc>
          <w:tcPr>
            <w:tcW w:w="1400" w:type="dxa"/>
            <w:shd w:val="clear" w:color="auto" w:fill="F2F5F9"/>
            <w:tcMar>
              <w:top w:w="60" w:type="dxa"/>
              <w:left w:w="120" w:type="dxa"/>
              <w:bottom w:w="60" w:type="dxa"/>
              <w:right w:w="120" w:type="dxa"/>
            </w:tcMar>
            <w:vAlign w:val="center"/>
          </w:tcPr>
          <w:p w14:paraId="15B323F3" w14:textId="77777777" w:rsidR="004403DA" w:rsidRPr="0067082D" w:rsidRDefault="00124405">
            <w:pPr>
              <w:jc w:val="center"/>
            </w:pPr>
            <w:r w:rsidRPr="0067082D">
              <w:rPr>
                <w:sz w:val="20"/>
                <w:szCs w:val="20"/>
              </w:rPr>
              <w:t>8</w:t>
            </w:r>
          </w:p>
        </w:tc>
      </w:tr>
      <w:tr w:rsidR="00A606F7" w14:paraId="7511053D" w14:textId="77777777">
        <w:tc>
          <w:tcPr>
            <w:tcW w:w="2200" w:type="dxa"/>
            <w:shd w:val="clear" w:color="auto" w:fill="FFFFFF"/>
            <w:tcMar>
              <w:top w:w="60" w:type="dxa"/>
              <w:left w:w="120" w:type="dxa"/>
              <w:bottom w:w="60" w:type="dxa"/>
              <w:right w:w="120" w:type="dxa"/>
            </w:tcMar>
            <w:vAlign w:val="center"/>
          </w:tcPr>
          <w:p w14:paraId="2F7ECE42" w14:textId="77777777" w:rsidR="004403DA" w:rsidRPr="0067082D" w:rsidRDefault="00124405">
            <w:r w:rsidRPr="0067082D">
              <w:rPr>
                <w:b/>
                <w:bCs/>
                <w:sz w:val="20"/>
                <w:szCs w:val="20"/>
              </w:rPr>
              <w:t>Ağırlıklı Ort.</w:t>
            </w:r>
          </w:p>
        </w:tc>
        <w:tc>
          <w:tcPr>
            <w:tcW w:w="1400" w:type="dxa"/>
            <w:shd w:val="clear" w:color="auto" w:fill="FFFFFF"/>
            <w:tcMar>
              <w:top w:w="60" w:type="dxa"/>
              <w:left w:w="120" w:type="dxa"/>
              <w:bottom w:w="60" w:type="dxa"/>
              <w:right w:w="120" w:type="dxa"/>
            </w:tcMar>
            <w:vAlign w:val="center"/>
          </w:tcPr>
          <w:p w14:paraId="2EBB8AE7" w14:textId="77777777" w:rsidR="004403DA" w:rsidRPr="0067082D" w:rsidRDefault="00124405">
            <w:pPr>
              <w:jc w:val="center"/>
            </w:pPr>
            <w:r w:rsidRPr="0067082D">
              <w:rPr>
                <w:b/>
                <w:bCs/>
                <w:sz w:val="20"/>
                <w:szCs w:val="20"/>
              </w:rPr>
              <w:t>0.94</w:t>
            </w:r>
          </w:p>
        </w:tc>
        <w:tc>
          <w:tcPr>
            <w:tcW w:w="1400" w:type="dxa"/>
            <w:shd w:val="clear" w:color="auto" w:fill="FFFFFF"/>
            <w:tcMar>
              <w:top w:w="60" w:type="dxa"/>
              <w:left w:w="120" w:type="dxa"/>
              <w:bottom w:w="60" w:type="dxa"/>
              <w:right w:w="120" w:type="dxa"/>
            </w:tcMar>
            <w:vAlign w:val="center"/>
          </w:tcPr>
          <w:p w14:paraId="6BCC79FC" w14:textId="77777777" w:rsidR="004403DA" w:rsidRPr="0067082D" w:rsidRDefault="00124405">
            <w:pPr>
              <w:jc w:val="center"/>
            </w:pPr>
            <w:r w:rsidRPr="0067082D">
              <w:rPr>
                <w:b/>
                <w:bCs/>
                <w:sz w:val="20"/>
                <w:szCs w:val="20"/>
              </w:rPr>
              <w:t>0.94</w:t>
            </w:r>
          </w:p>
        </w:tc>
        <w:tc>
          <w:tcPr>
            <w:tcW w:w="1400" w:type="dxa"/>
            <w:shd w:val="clear" w:color="auto" w:fill="FFFFFF"/>
            <w:tcMar>
              <w:top w:w="60" w:type="dxa"/>
              <w:left w:w="120" w:type="dxa"/>
              <w:bottom w:w="60" w:type="dxa"/>
              <w:right w:w="120" w:type="dxa"/>
            </w:tcMar>
            <w:vAlign w:val="center"/>
          </w:tcPr>
          <w:p w14:paraId="1E70AFFC" w14:textId="77777777" w:rsidR="004403DA" w:rsidRPr="0067082D" w:rsidRDefault="00124405">
            <w:pPr>
              <w:jc w:val="center"/>
            </w:pPr>
            <w:r w:rsidRPr="0067082D">
              <w:rPr>
                <w:b/>
                <w:bCs/>
                <w:sz w:val="20"/>
                <w:szCs w:val="20"/>
              </w:rPr>
              <w:t>0.94</w:t>
            </w:r>
          </w:p>
        </w:tc>
        <w:tc>
          <w:tcPr>
            <w:tcW w:w="1400" w:type="dxa"/>
            <w:shd w:val="clear" w:color="auto" w:fill="FFFFFF"/>
            <w:tcMar>
              <w:top w:w="60" w:type="dxa"/>
              <w:left w:w="120" w:type="dxa"/>
              <w:bottom w:w="60" w:type="dxa"/>
              <w:right w:w="120" w:type="dxa"/>
            </w:tcMar>
            <w:vAlign w:val="center"/>
          </w:tcPr>
          <w:p w14:paraId="641C1EB3" w14:textId="77777777" w:rsidR="004403DA" w:rsidRPr="0067082D" w:rsidRDefault="00124405">
            <w:pPr>
              <w:jc w:val="center"/>
            </w:pPr>
            <w:r w:rsidRPr="0067082D">
              <w:rPr>
                <w:b/>
                <w:bCs/>
                <w:sz w:val="20"/>
                <w:szCs w:val="20"/>
              </w:rPr>
              <w:t>48</w:t>
            </w:r>
          </w:p>
        </w:tc>
      </w:tr>
    </w:tbl>
    <w:p w14:paraId="1FA30369" w14:textId="77777777" w:rsidR="004403DA" w:rsidRPr="0067082D" w:rsidRDefault="004403DA">
      <w:pPr>
        <w:spacing w:after="80"/>
      </w:pPr>
    </w:p>
    <w:p w14:paraId="4BC695AE" w14:textId="77777777" w:rsidR="004403DA" w:rsidRPr="0067082D" w:rsidRDefault="00124405">
      <w:pPr>
        <w:spacing w:before="80" w:after="80" w:line="276" w:lineRule="auto"/>
        <w:jc w:val="both"/>
      </w:pPr>
      <w:r w:rsidRPr="0067082D">
        <w:t>KNN algoritması, Brown Dwarf, Red Dwarf ve White Dwarf sınıflarında mükemmel precision ve recall değerleri elde etmiştir. Supergiant ve Hypergiant sınıflarında görsel benzerliğe bağlı kısmi karışıklıklar gözlemlenmiştir.</w:t>
      </w:r>
    </w:p>
    <w:p w14:paraId="1C691971" w14:textId="77777777" w:rsidR="004403DA" w:rsidRPr="0067082D" w:rsidRDefault="004403DA">
      <w:pPr>
        <w:spacing w:after="80"/>
      </w:pPr>
    </w:p>
    <w:p w14:paraId="0701C6BE" w14:textId="77777777" w:rsidR="004403DA" w:rsidRPr="0067082D" w:rsidRDefault="00124405">
      <w:pPr>
        <w:pStyle w:val="Balk2"/>
        <w:pBdr>
          <w:bottom w:val="single" w:sz="4" w:space="2" w:color="2E5FA3"/>
        </w:pBdr>
        <w:rPr>
          <w:lang w:val="tr-TR"/>
        </w:rPr>
      </w:pPr>
      <w:bookmarkStart w:id="45" w:name="dt"/>
      <w:bookmarkStart w:id="46" w:name="_Toc228537271"/>
      <w:r w:rsidRPr="0067082D">
        <w:rPr>
          <w:lang w:val="tr-TR"/>
        </w:rPr>
        <w:t>5.2. Karar Ağacı (Decision Tree)</w:t>
      </w:r>
      <w:bookmarkEnd w:id="45"/>
      <w:bookmarkEnd w:id="46"/>
    </w:p>
    <w:p w14:paraId="6A320D76" w14:textId="77777777" w:rsidR="004403DA" w:rsidRPr="0067082D" w:rsidRDefault="00124405">
      <w:pPr>
        <w:pStyle w:val="Balk3"/>
        <w:rPr>
          <w:lang w:val="tr-TR"/>
        </w:rPr>
      </w:pPr>
      <w:bookmarkStart w:id="47" w:name="_Toc228537272"/>
      <w:r w:rsidRPr="0067082D">
        <w:rPr>
          <w:lang w:val="tr-TR"/>
        </w:rPr>
        <w:t>Algoritma Tanımı</w:t>
      </w:r>
      <w:bookmarkEnd w:id="47"/>
    </w:p>
    <w:p w14:paraId="1D3B48AD" w14:textId="77777777" w:rsidR="004403DA" w:rsidRPr="0067082D" w:rsidRDefault="00124405">
      <w:pPr>
        <w:spacing w:before="80" w:after="80" w:line="276" w:lineRule="auto"/>
        <w:jc w:val="both"/>
      </w:pPr>
      <w:r w:rsidRPr="0067082D">
        <w:lastRenderedPageBreak/>
        <w:t>Karar Ağacı, veriyi özellik değerlerine göre yinelemeli biçimde bölerek bir ağaç yapısı oluşturan, yorumlanabilirliği yüksek bir sınıflandırma algoritmasıdır. Her düğümde en yüksek bilgi kazancı (information gain) veya en düşük Gini safsızlık indeksi sağlayan özellik seçilerek bölme işlemi gerçekleştirilir. Bu çalışmada bölme kriteri olarak Gini indeksi kullanılmıştır.</w:t>
      </w:r>
    </w:p>
    <w:p w14:paraId="065FE267" w14:textId="77777777" w:rsidR="004403DA" w:rsidRPr="0067082D" w:rsidRDefault="004403DA">
      <w:pPr>
        <w:spacing w:after="80"/>
      </w:pPr>
    </w:p>
    <w:p w14:paraId="277D3CD2" w14:textId="77777777" w:rsidR="004403DA" w:rsidRPr="0067082D" w:rsidRDefault="00124405">
      <w:pPr>
        <w:pStyle w:val="Balk3"/>
        <w:rPr>
          <w:lang w:val="tr-TR"/>
        </w:rPr>
      </w:pPr>
      <w:bookmarkStart w:id="48" w:name="_Toc228537273"/>
      <w:r w:rsidRPr="0067082D">
        <w:rPr>
          <w:lang w:val="tr-TR"/>
        </w:rPr>
        <w:t>Hiperparametre Optimizasyonu</w:t>
      </w:r>
      <w:bookmarkEnd w:id="48"/>
    </w:p>
    <w:p w14:paraId="0A930EFF" w14:textId="77777777" w:rsidR="004403DA" w:rsidRPr="0067082D" w:rsidRDefault="00124405">
      <w:pPr>
        <w:spacing w:before="80" w:after="80" w:line="276" w:lineRule="auto"/>
        <w:jc w:val="both"/>
      </w:pPr>
      <w:r w:rsidRPr="0067082D">
        <w:t>Ağaç derinliği (max_depth), aşırı öğrenmeyi önleyen en kritik hiperparametredir. Derinlik değerleri 1 ile 15 arasında 5-katlı çapraz doğrulama ile test edilmiş; optimal derinlik 4 olarak belirlenmiştir (CV Doğruluğu: 99.58% ±0.83%). Derinlik 4'te hem eğitim hem de test doğruluğu %100'e ulaşmış; model aşırı öğrenme yaşamadan tam performansa erişmiştir.</w:t>
      </w:r>
    </w:p>
    <w:p w14:paraId="46B303C9" w14:textId="77777777" w:rsidR="004403DA" w:rsidRPr="0067082D" w:rsidRDefault="004403DA">
      <w:pPr>
        <w:spacing w:after="80"/>
      </w:pPr>
    </w:p>
    <w:p w14:paraId="5CA503DE" w14:textId="77777777" w:rsidR="004403DA" w:rsidRPr="0067082D" w:rsidRDefault="00124405">
      <w:pPr>
        <w:pStyle w:val="Balk3"/>
        <w:rPr>
          <w:lang w:val="tr-TR"/>
        </w:rPr>
      </w:pPr>
      <w:bookmarkStart w:id="49" w:name="_Toc228537274"/>
      <w:r w:rsidRPr="0067082D">
        <w:rPr>
          <w:lang w:val="tr-TR"/>
        </w:rPr>
        <w:t>Karar Ağacı Sonuçları</w:t>
      </w:r>
      <w:bookmarkEnd w:id="49"/>
    </w:p>
    <w:p w14:paraId="41925149" w14:textId="77777777" w:rsidR="004403DA" w:rsidRPr="0067082D" w:rsidRDefault="00124405">
      <w:pPr>
        <w:spacing w:before="80" w:after="80" w:line="276" w:lineRule="auto"/>
        <w:jc w:val="both"/>
      </w:pPr>
      <w:r w:rsidRPr="0067082D">
        <w:t>Test Doğruluğu: %100.00 | Eğitim Doğruluğu: %100.00 | Gap: 0.000</w:t>
      </w:r>
    </w:p>
    <w:p w14:paraId="25453E1B" w14:textId="77777777" w:rsidR="004403DA" w:rsidRPr="0067082D" w:rsidRDefault="00124405">
      <w:pPr>
        <w:spacing w:before="80" w:after="80" w:line="276" w:lineRule="auto"/>
        <w:jc w:val="both"/>
      </w:pPr>
      <w:r w:rsidRPr="0067082D">
        <w:t>Tüm sınıflarda Precision, Recall ve F1-Score değerleri 1.00 olarak elde edilmiştir. Bu sonuç, verinin ağaç yapısına son derece uygun olduğunu ve derinlik=4'te mükemmel ayrım sınırlarının oluşturulabildiğini göstermektedir.</w:t>
      </w:r>
    </w:p>
    <w:p w14:paraId="6C6C4A74" w14:textId="77777777" w:rsidR="004403DA" w:rsidRPr="0067082D" w:rsidRDefault="004403DA">
      <w:pPr>
        <w:spacing w:after="80"/>
      </w:pPr>
    </w:p>
    <w:p w14:paraId="11712A45" w14:textId="77777777" w:rsidR="004403DA" w:rsidRPr="0067082D" w:rsidRDefault="00124405">
      <w:pPr>
        <w:pStyle w:val="Balk2"/>
        <w:pBdr>
          <w:bottom w:val="single" w:sz="4" w:space="2" w:color="2E5FA3"/>
        </w:pBdr>
        <w:rPr>
          <w:lang w:val="tr-TR"/>
        </w:rPr>
      </w:pPr>
      <w:bookmarkStart w:id="50" w:name="rf"/>
      <w:bookmarkStart w:id="51" w:name="_Toc228537275"/>
      <w:r w:rsidRPr="0067082D">
        <w:rPr>
          <w:lang w:val="tr-TR"/>
        </w:rPr>
        <w:t>5.3. Random Forest (Rastgele Orman)</w:t>
      </w:r>
      <w:bookmarkEnd w:id="50"/>
      <w:bookmarkEnd w:id="51"/>
    </w:p>
    <w:p w14:paraId="3D6F62B9" w14:textId="77777777" w:rsidR="004403DA" w:rsidRPr="0067082D" w:rsidRDefault="00124405">
      <w:pPr>
        <w:pStyle w:val="Balk3"/>
        <w:rPr>
          <w:lang w:val="tr-TR"/>
        </w:rPr>
      </w:pPr>
      <w:bookmarkStart w:id="52" w:name="_Toc228537276"/>
      <w:r w:rsidRPr="0067082D">
        <w:rPr>
          <w:lang w:val="tr-TR"/>
        </w:rPr>
        <w:t>Algoritma Tanımı</w:t>
      </w:r>
      <w:bookmarkEnd w:id="52"/>
    </w:p>
    <w:p w14:paraId="752B1BE2" w14:textId="77777777" w:rsidR="004403DA" w:rsidRPr="0067082D" w:rsidRDefault="00124405">
      <w:pPr>
        <w:spacing w:before="80" w:after="80" w:line="276" w:lineRule="auto"/>
        <w:jc w:val="both"/>
      </w:pPr>
      <w:r w:rsidRPr="0067082D">
        <w:t>Random Forest, birden fazla karar ağacını birleştiren bir topluluk öğrenmesi (ensemble learning) yöntemidir. Bagging (Bootstrap Aggregating) tekniğini kullanan bu algoritma, her ağacı veri setinin rassal bir alt kümesi üzerinde eğitir ve özellik seçimini de rassal biçimde kısıtlayarak ağaçlar arasındaki korelasyonu azaltır. Nihai tahmin, tüm ağaçların çoğunluk oylamasıyla belirlenir.</w:t>
      </w:r>
    </w:p>
    <w:p w14:paraId="11D9B4A6" w14:textId="77777777" w:rsidR="004403DA" w:rsidRPr="0067082D" w:rsidRDefault="004403DA">
      <w:pPr>
        <w:spacing w:after="80"/>
      </w:pPr>
    </w:p>
    <w:p w14:paraId="67F40E68" w14:textId="77777777" w:rsidR="004403DA" w:rsidRPr="0067082D" w:rsidRDefault="00124405">
      <w:pPr>
        <w:pStyle w:val="Balk3"/>
        <w:rPr>
          <w:lang w:val="tr-TR"/>
        </w:rPr>
      </w:pPr>
      <w:bookmarkStart w:id="53" w:name="_Toc228537277"/>
      <w:r w:rsidRPr="0067082D">
        <w:rPr>
          <w:lang w:val="tr-TR"/>
        </w:rPr>
        <w:t>Eğitim ve Doğrulama</w:t>
      </w:r>
      <w:bookmarkEnd w:id="53"/>
    </w:p>
    <w:p w14:paraId="18D99E46" w14:textId="77777777" w:rsidR="004403DA" w:rsidRPr="0067082D" w:rsidRDefault="00124405">
      <w:pPr>
        <w:spacing w:before="80" w:after="80" w:line="276" w:lineRule="auto"/>
        <w:jc w:val="both"/>
      </w:pPr>
      <w:r w:rsidRPr="0067082D">
        <w:t>100 karar ağacından oluşan Random Forest modeli eğitilmiştir. OOB (Out-of-Bag) skoru 0.9948 olarak hesaplanmıştır; bu değer ayrı bir doğrulama seti kullanmadan tarafsız bir iç doğrulama imkânı sunmaktadır. CV doğruluğu 99.58% ±0.83% olarak ölçülmüştür.</w:t>
      </w:r>
    </w:p>
    <w:p w14:paraId="6F99ABE2" w14:textId="77777777" w:rsidR="004403DA" w:rsidRPr="0067082D" w:rsidRDefault="004403DA">
      <w:pPr>
        <w:spacing w:after="80"/>
      </w:pPr>
    </w:p>
    <w:p w14:paraId="7563EFBD" w14:textId="77777777" w:rsidR="004403DA" w:rsidRPr="0067082D" w:rsidRDefault="00124405">
      <w:pPr>
        <w:pStyle w:val="Balk3"/>
        <w:rPr>
          <w:lang w:val="tr-TR"/>
        </w:rPr>
      </w:pPr>
      <w:bookmarkStart w:id="54" w:name="_Toc228537278"/>
      <w:r w:rsidRPr="0067082D">
        <w:rPr>
          <w:lang w:val="tr-TR"/>
        </w:rPr>
        <w:t>Random Forest Sonuçları</w:t>
      </w:r>
      <w:bookmarkEnd w:id="54"/>
    </w:p>
    <w:p w14:paraId="15F12292" w14:textId="77777777" w:rsidR="004403DA" w:rsidRPr="0067082D" w:rsidRDefault="00124405">
      <w:pPr>
        <w:spacing w:before="80" w:after="80" w:line="276" w:lineRule="auto"/>
        <w:jc w:val="both"/>
      </w:pPr>
      <w:r w:rsidRPr="0067082D">
        <w:t>Test Doğruluğu: %100.00 | Eğitim Doğruluğu: %100.00 | OOB Skoru: 99.48%</w:t>
      </w:r>
    </w:p>
    <w:p w14:paraId="5EC7E6B9" w14:textId="77777777" w:rsidR="004403DA" w:rsidRPr="0067082D" w:rsidRDefault="00124405">
      <w:pPr>
        <w:spacing w:before="80" w:after="80" w:line="276" w:lineRule="auto"/>
        <w:jc w:val="both"/>
      </w:pPr>
      <w:r w:rsidRPr="0067082D">
        <w:t>Random Forest, Karar Ağacı ile aynı test performansını sergilemiş; ancak topluluk yöntemi sayesinde daha kararlı (robust) ve genellenebilir bir model üretmiştir.</w:t>
      </w:r>
    </w:p>
    <w:p w14:paraId="35EB1D13" w14:textId="77777777" w:rsidR="004403DA" w:rsidRPr="0067082D" w:rsidRDefault="00124405">
      <w:r w:rsidRPr="0067082D">
        <w:br w:type="page"/>
      </w:r>
    </w:p>
    <w:p w14:paraId="17C741E3" w14:textId="77777777" w:rsidR="004403DA" w:rsidRPr="0067082D" w:rsidRDefault="00124405">
      <w:pPr>
        <w:pStyle w:val="Balk1"/>
        <w:shd w:val="clear" w:color="auto" w:fill="1F3864"/>
        <w:ind w:left="200" w:right="200"/>
        <w:rPr>
          <w:lang w:val="tr-TR"/>
        </w:rPr>
      </w:pPr>
      <w:bookmarkStart w:id="55" w:name="karsilastirma"/>
      <w:bookmarkStart w:id="56" w:name="_Toc228537279"/>
      <w:r w:rsidRPr="0067082D">
        <w:rPr>
          <w:lang w:val="tr-TR"/>
        </w:rPr>
        <w:lastRenderedPageBreak/>
        <w:t>6. Model Karşılaştırması</w:t>
      </w:r>
      <w:bookmarkEnd w:id="55"/>
      <w:bookmarkEnd w:id="56"/>
    </w:p>
    <w:p w14:paraId="52376F17" w14:textId="77777777" w:rsidR="004403DA" w:rsidRPr="0067082D" w:rsidRDefault="00124405">
      <w:pPr>
        <w:pStyle w:val="Balk2"/>
        <w:pBdr>
          <w:bottom w:val="single" w:sz="4" w:space="2" w:color="2E5FA3"/>
        </w:pBdr>
        <w:rPr>
          <w:lang w:val="tr-TR"/>
        </w:rPr>
      </w:pPr>
      <w:bookmarkStart w:id="57" w:name="metrik"/>
      <w:bookmarkStart w:id="58" w:name="_Toc228537280"/>
      <w:r w:rsidRPr="0067082D">
        <w:rPr>
          <w:lang w:val="tr-TR"/>
        </w:rPr>
        <w:t>6.1. Performans Metrikleri Karşılaştırması</w:t>
      </w:r>
      <w:bookmarkEnd w:id="57"/>
      <w:bookmarkEnd w:id="58"/>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800"/>
        <w:gridCol w:w="1600"/>
        <w:gridCol w:w="1600"/>
      </w:tblGrid>
      <w:tr w:rsidR="00A606F7" w14:paraId="6DA08FBD" w14:textId="77777777">
        <w:trPr>
          <w:tblHeader/>
        </w:trPr>
        <w:tc>
          <w:tcPr>
            <w:tcW w:w="2000" w:type="dxa"/>
            <w:shd w:val="clear" w:color="auto" w:fill="1F3864"/>
            <w:tcMar>
              <w:top w:w="80" w:type="dxa"/>
              <w:left w:w="120" w:type="dxa"/>
              <w:bottom w:w="80" w:type="dxa"/>
              <w:right w:w="120" w:type="dxa"/>
            </w:tcMar>
            <w:vAlign w:val="center"/>
          </w:tcPr>
          <w:p w14:paraId="33ADA617" w14:textId="77777777" w:rsidR="004403DA" w:rsidRPr="0067082D" w:rsidRDefault="00124405">
            <w:pPr>
              <w:jc w:val="center"/>
            </w:pPr>
            <w:r w:rsidRPr="0067082D">
              <w:rPr>
                <w:b/>
                <w:bCs/>
                <w:color w:val="FFFFFF"/>
                <w:sz w:val="20"/>
                <w:szCs w:val="20"/>
              </w:rPr>
              <w:t>Model</w:t>
            </w:r>
          </w:p>
        </w:tc>
        <w:tc>
          <w:tcPr>
            <w:tcW w:w="1800" w:type="dxa"/>
            <w:shd w:val="clear" w:color="auto" w:fill="1F3864"/>
            <w:tcMar>
              <w:top w:w="80" w:type="dxa"/>
              <w:left w:w="120" w:type="dxa"/>
              <w:bottom w:w="80" w:type="dxa"/>
              <w:right w:w="120" w:type="dxa"/>
            </w:tcMar>
            <w:vAlign w:val="center"/>
          </w:tcPr>
          <w:p w14:paraId="27C986F1" w14:textId="77777777" w:rsidR="004403DA" w:rsidRPr="0067082D" w:rsidRDefault="00124405">
            <w:pPr>
              <w:jc w:val="center"/>
            </w:pPr>
            <w:r w:rsidRPr="0067082D">
              <w:rPr>
                <w:b/>
                <w:bCs/>
                <w:color w:val="FFFFFF"/>
                <w:sz w:val="20"/>
                <w:szCs w:val="20"/>
              </w:rPr>
              <w:t>Train Doğruluğu</w:t>
            </w:r>
          </w:p>
        </w:tc>
        <w:tc>
          <w:tcPr>
            <w:tcW w:w="1800" w:type="dxa"/>
            <w:shd w:val="clear" w:color="auto" w:fill="1F3864"/>
            <w:tcMar>
              <w:top w:w="80" w:type="dxa"/>
              <w:left w:w="120" w:type="dxa"/>
              <w:bottom w:w="80" w:type="dxa"/>
              <w:right w:w="120" w:type="dxa"/>
            </w:tcMar>
            <w:vAlign w:val="center"/>
          </w:tcPr>
          <w:p w14:paraId="794A8312" w14:textId="77777777" w:rsidR="004403DA" w:rsidRPr="0067082D" w:rsidRDefault="00124405">
            <w:pPr>
              <w:jc w:val="center"/>
            </w:pPr>
            <w:r w:rsidRPr="0067082D">
              <w:rPr>
                <w:b/>
                <w:bCs/>
                <w:color w:val="FFFFFF"/>
                <w:sz w:val="20"/>
                <w:szCs w:val="20"/>
              </w:rPr>
              <w:t>Test Doğruluğu</w:t>
            </w:r>
          </w:p>
        </w:tc>
        <w:tc>
          <w:tcPr>
            <w:tcW w:w="1800" w:type="dxa"/>
            <w:shd w:val="clear" w:color="auto" w:fill="1F3864"/>
            <w:tcMar>
              <w:top w:w="80" w:type="dxa"/>
              <w:left w:w="120" w:type="dxa"/>
              <w:bottom w:w="80" w:type="dxa"/>
              <w:right w:w="120" w:type="dxa"/>
            </w:tcMar>
            <w:vAlign w:val="center"/>
          </w:tcPr>
          <w:p w14:paraId="3A933A3B" w14:textId="77777777" w:rsidR="004403DA" w:rsidRPr="0067082D" w:rsidRDefault="00124405">
            <w:pPr>
              <w:jc w:val="center"/>
            </w:pPr>
            <w:r w:rsidRPr="0067082D">
              <w:rPr>
                <w:b/>
                <w:bCs/>
                <w:color w:val="FFFFFF"/>
                <w:sz w:val="20"/>
                <w:szCs w:val="20"/>
              </w:rPr>
              <w:t>CV Ortalama</w:t>
            </w:r>
          </w:p>
        </w:tc>
        <w:tc>
          <w:tcPr>
            <w:tcW w:w="1600" w:type="dxa"/>
            <w:shd w:val="clear" w:color="auto" w:fill="1F3864"/>
            <w:tcMar>
              <w:top w:w="80" w:type="dxa"/>
              <w:left w:w="120" w:type="dxa"/>
              <w:bottom w:w="80" w:type="dxa"/>
              <w:right w:w="120" w:type="dxa"/>
            </w:tcMar>
            <w:vAlign w:val="center"/>
          </w:tcPr>
          <w:p w14:paraId="3D2DCA77" w14:textId="77777777" w:rsidR="004403DA" w:rsidRPr="0067082D" w:rsidRDefault="00124405">
            <w:pPr>
              <w:jc w:val="center"/>
            </w:pPr>
            <w:r w:rsidRPr="0067082D">
              <w:rPr>
                <w:b/>
                <w:bCs/>
                <w:color w:val="FFFFFF"/>
                <w:sz w:val="20"/>
                <w:szCs w:val="20"/>
              </w:rPr>
              <w:t>F1 Skoru</w:t>
            </w:r>
          </w:p>
        </w:tc>
        <w:tc>
          <w:tcPr>
            <w:tcW w:w="1600" w:type="dxa"/>
            <w:shd w:val="clear" w:color="auto" w:fill="1F3864"/>
            <w:tcMar>
              <w:top w:w="80" w:type="dxa"/>
              <w:left w:w="120" w:type="dxa"/>
              <w:bottom w:w="80" w:type="dxa"/>
              <w:right w:w="120" w:type="dxa"/>
            </w:tcMar>
            <w:vAlign w:val="center"/>
          </w:tcPr>
          <w:p w14:paraId="20BD19B0" w14:textId="77777777" w:rsidR="004403DA" w:rsidRPr="0067082D" w:rsidRDefault="00124405">
            <w:pPr>
              <w:jc w:val="center"/>
            </w:pPr>
            <w:r w:rsidRPr="0067082D">
              <w:rPr>
                <w:b/>
                <w:bCs/>
                <w:color w:val="FFFFFF"/>
                <w:sz w:val="20"/>
                <w:szCs w:val="20"/>
              </w:rPr>
              <w:t>Gap</w:t>
            </w:r>
          </w:p>
        </w:tc>
      </w:tr>
      <w:tr w:rsidR="00A606F7" w14:paraId="68172B95" w14:textId="77777777">
        <w:tc>
          <w:tcPr>
            <w:tcW w:w="2000" w:type="dxa"/>
            <w:shd w:val="clear" w:color="auto" w:fill="FFFFFF"/>
            <w:tcMar>
              <w:top w:w="60" w:type="dxa"/>
              <w:left w:w="120" w:type="dxa"/>
              <w:bottom w:w="60" w:type="dxa"/>
              <w:right w:w="120" w:type="dxa"/>
            </w:tcMar>
            <w:vAlign w:val="center"/>
          </w:tcPr>
          <w:p w14:paraId="3FF0CF6F" w14:textId="77777777" w:rsidR="004403DA" w:rsidRPr="0067082D" w:rsidRDefault="00124405">
            <w:r w:rsidRPr="0067082D">
              <w:rPr>
                <w:b/>
                <w:bCs/>
                <w:sz w:val="20"/>
                <w:szCs w:val="20"/>
              </w:rPr>
              <w:t>KNN (k=4)</w:t>
            </w:r>
          </w:p>
        </w:tc>
        <w:tc>
          <w:tcPr>
            <w:tcW w:w="1800" w:type="dxa"/>
            <w:shd w:val="clear" w:color="auto" w:fill="FFFFFF"/>
            <w:tcMar>
              <w:top w:w="60" w:type="dxa"/>
              <w:left w:w="120" w:type="dxa"/>
              <w:bottom w:w="60" w:type="dxa"/>
              <w:right w:w="120" w:type="dxa"/>
            </w:tcMar>
            <w:vAlign w:val="center"/>
          </w:tcPr>
          <w:p w14:paraId="1452A846" w14:textId="77777777" w:rsidR="004403DA" w:rsidRPr="0067082D" w:rsidRDefault="00124405">
            <w:pPr>
              <w:jc w:val="center"/>
            </w:pPr>
            <w:r w:rsidRPr="0067082D">
              <w:rPr>
                <w:sz w:val="20"/>
                <w:szCs w:val="20"/>
              </w:rPr>
              <w:t>97.40%</w:t>
            </w:r>
          </w:p>
        </w:tc>
        <w:tc>
          <w:tcPr>
            <w:tcW w:w="1800" w:type="dxa"/>
            <w:shd w:val="clear" w:color="auto" w:fill="FFFFFF"/>
            <w:tcMar>
              <w:top w:w="60" w:type="dxa"/>
              <w:left w:w="120" w:type="dxa"/>
              <w:bottom w:w="60" w:type="dxa"/>
              <w:right w:w="120" w:type="dxa"/>
            </w:tcMar>
            <w:vAlign w:val="center"/>
          </w:tcPr>
          <w:p w14:paraId="420E3BD4" w14:textId="77777777" w:rsidR="004403DA" w:rsidRPr="0067082D" w:rsidRDefault="00124405">
            <w:pPr>
              <w:jc w:val="center"/>
            </w:pPr>
            <w:r w:rsidRPr="0067082D">
              <w:rPr>
                <w:sz w:val="20"/>
                <w:szCs w:val="20"/>
              </w:rPr>
              <w:t>93.75%</w:t>
            </w:r>
          </w:p>
        </w:tc>
        <w:tc>
          <w:tcPr>
            <w:tcW w:w="1800" w:type="dxa"/>
            <w:shd w:val="clear" w:color="auto" w:fill="FFFFFF"/>
            <w:tcMar>
              <w:top w:w="60" w:type="dxa"/>
              <w:left w:w="120" w:type="dxa"/>
              <w:bottom w:w="60" w:type="dxa"/>
              <w:right w:w="120" w:type="dxa"/>
            </w:tcMar>
            <w:vAlign w:val="center"/>
          </w:tcPr>
          <w:p w14:paraId="371A08E9" w14:textId="77777777" w:rsidR="004403DA" w:rsidRPr="0067082D" w:rsidRDefault="00124405">
            <w:pPr>
              <w:jc w:val="center"/>
            </w:pPr>
            <w:r w:rsidRPr="0067082D">
              <w:rPr>
                <w:sz w:val="20"/>
                <w:szCs w:val="20"/>
              </w:rPr>
              <w:t>97.08% ±1.67%</w:t>
            </w:r>
          </w:p>
        </w:tc>
        <w:tc>
          <w:tcPr>
            <w:tcW w:w="1600" w:type="dxa"/>
            <w:shd w:val="clear" w:color="auto" w:fill="FFFFFF"/>
            <w:tcMar>
              <w:top w:w="60" w:type="dxa"/>
              <w:left w:w="120" w:type="dxa"/>
              <w:bottom w:w="60" w:type="dxa"/>
              <w:right w:w="120" w:type="dxa"/>
            </w:tcMar>
            <w:vAlign w:val="center"/>
          </w:tcPr>
          <w:p w14:paraId="7CD4A4C3" w14:textId="77777777" w:rsidR="004403DA" w:rsidRPr="0067082D" w:rsidRDefault="00124405">
            <w:pPr>
              <w:jc w:val="center"/>
            </w:pPr>
            <w:r w:rsidRPr="0067082D">
              <w:rPr>
                <w:sz w:val="20"/>
                <w:szCs w:val="20"/>
              </w:rPr>
              <w:t>0.9370</w:t>
            </w:r>
          </w:p>
        </w:tc>
        <w:tc>
          <w:tcPr>
            <w:tcW w:w="1600" w:type="dxa"/>
            <w:shd w:val="clear" w:color="auto" w:fill="FFFFFF"/>
            <w:tcMar>
              <w:top w:w="60" w:type="dxa"/>
              <w:left w:w="120" w:type="dxa"/>
              <w:bottom w:w="60" w:type="dxa"/>
              <w:right w:w="120" w:type="dxa"/>
            </w:tcMar>
            <w:vAlign w:val="center"/>
          </w:tcPr>
          <w:p w14:paraId="04C1D00B" w14:textId="77777777" w:rsidR="004403DA" w:rsidRPr="0067082D" w:rsidRDefault="00124405">
            <w:pPr>
              <w:jc w:val="center"/>
            </w:pPr>
            <w:r w:rsidRPr="0067082D">
              <w:rPr>
                <w:sz w:val="20"/>
                <w:szCs w:val="20"/>
              </w:rPr>
              <w:t>0.036</w:t>
            </w:r>
          </w:p>
        </w:tc>
      </w:tr>
      <w:tr w:rsidR="00A606F7" w14:paraId="19E4B447" w14:textId="77777777">
        <w:tc>
          <w:tcPr>
            <w:tcW w:w="2000" w:type="dxa"/>
            <w:shd w:val="clear" w:color="auto" w:fill="F2F5F9"/>
            <w:tcMar>
              <w:top w:w="60" w:type="dxa"/>
              <w:left w:w="120" w:type="dxa"/>
              <w:bottom w:w="60" w:type="dxa"/>
              <w:right w:w="120" w:type="dxa"/>
            </w:tcMar>
            <w:vAlign w:val="center"/>
          </w:tcPr>
          <w:p w14:paraId="13981503" w14:textId="77777777" w:rsidR="004403DA" w:rsidRPr="0067082D" w:rsidRDefault="00124405">
            <w:r w:rsidRPr="0067082D">
              <w:rPr>
                <w:b/>
                <w:bCs/>
                <w:sz w:val="20"/>
                <w:szCs w:val="20"/>
              </w:rPr>
              <w:t>Karar Ağacı (</w:t>
            </w:r>
            <w:proofErr w:type="spellStart"/>
            <w:r w:rsidRPr="0067082D">
              <w:rPr>
                <w:b/>
                <w:bCs/>
                <w:sz w:val="20"/>
                <w:szCs w:val="20"/>
              </w:rPr>
              <w:t>depth</w:t>
            </w:r>
            <w:proofErr w:type="spellEnd"/>
            <w:r w:rsidRPr="0067082D">
              <w:rPr>
                <w:b/>
                <w:bCs/>
                <w:sz w:val="20"/>
                <w:szCs w:val="20"/>
              </w:rPr>
              <w:t>=4)</w:t>
            </w:r>
          </w:p>
        </w:tc>
        <w:tc>
          <w:tcPr>
            <w:tcW w:w="1800" w:type="dxa"/>
            <w:shd w:val="clear" w:color="auto" w:fill="F2F5F9"/>
            <w:tcMar>
              <w:top w:w="60" w:type="dxa"/>
              <w:left w:w="120" w:type="dxa"/>
              <w:bottom w:w="60" w:type="dxa"/>
              <w:right w:w="120" w:type="dxa"/>
            </w:tcMar>
            <w:vAlign w:val="center"/>
          </w:tcPr>
          <w:p w14:paraId="4C6AC6D1" w14:textId="77777777" w:rsidR="004403DA" w:rsidRPr="0067082D" w:rsidRDefault="00124405">
            <w:pPr>
              <w:jc w:val="center"/>
            </w:pPr>
            <w:r w:rsidRPr="0067082D">
              <w:rPr>
                <w:sz w:val="20"/>
                <w:szCs w:val="20"/>
              </w:rPr>
              <w:t>100.00%</w:t>
            </w:r>
          </w:p>
        </w:tc>
        <w:tc>
          <w:tcPr>
            <w:tcW w:w="1800" w:type="dxa"/>
            <w:shd w:val="clear" w:color="auto" w:fill="F2F5F9"/>
            <w:tcMar>
              <w:top w:w="60" w:type="dxa"/>
              <w:left w:w="120" w:type="dxa"/>
              <w:bottom w:w="60" w:type="dxa"/>
              <w:right w:w="120" w:type="dxa"/>
            </w:tcMar>
            <w:vAlign w:val="center"/>
          </w:tcPr>
          <w:p w14:paraId="375A18A4" w14:textId="77777777" w:rsidR="004403DA" w:rsidRPr="0067082D" w:rsidRDefault="00124405">
            <w:pPr>
              <w:jc w:val="center"/>
            </w:pPr>
            <w:r w:rsidRPr="0067082D">
              <w:rPr>
                <w:sz w:val="20"/>
                <w:szCs w:val="20"/>
              </w:rPr>
              <w:t>100.00%</w:t>
            </w:r>
          </w:p>
        </w:tc>
        <w:tc>
          <w:tcPr>
            <w:tcW w:w="1800" w:type="dxa"/>
            <w:shd w:val="clear" w:color="auto" w:fill="F2F5F9"/>
            <w:tcMar>
              <w:top w:w="60" w:type="dxa"/>
              <w:left w:w="120" w:type="dxa"/>
              <w:bottom w:w="60" w:type="dxa"/>
              <w:right w:w="120" w:type="dxa"/>
            </w:tcMar>
            <w:vAlign w:val="center"/>
          </w:tcPr>
          <w:p w14:paraId="167027D1" w14:textId="77777777" w:rsidR="004403DA" w:rsidRPr="0067082D" w:rsidRDefault="00124405">
            <w:pPr>
              <w:jc w:val="center"/>
            </w:pPr>
            <w:r w:rsidRPr="0067082D">
              <w:rPr>
                <w:sz w:val="20"/>
                <w:szCs w:val="20"/>
              </w:rPr>
              <w:t>99.58% ±0.83%</w:t>
            </w:r>
          </w:p>
        </w:tc>
        <w:tc>
          <w:tcPr>
            <w:tcW w:w="1600" w:type="dxa"/>
            <w:shd w:val="clear" w:color="auto" w:fill="F2F5F9"/>
            <w:tcMar>
              <w:top w:w="60" w:type="dxa"/>
              <w:left w:w="120" w:type="dxa"/>
              <w:bottom w:w="60" w:type="dxa"/>
              <w:right w:w="120" w:type="dxa"/>
            </w:tcMar>
            <w:vAlign w:val="center"/>
          </w:tcPr>
          <w:p w14:paraId="67B44767" w14:textId="77777777" w:rsidR="004403DA" w:rsidRPr="0067082D" w:rsidRDefault="00124405">
            <w:pPr>
              <w:jc w:val="center"/>
            </w:pPr>
            <w:r w:rsidRPr="0067082D">
              <w:rPr>
                <w:sz w:val="20"/>
                <w:szCs w:val="20"/>
              </w:rPr>
              <w:t>1.0000</w:t>
            </w:r>
          </w:p>
        </w:tc>
        <w:tc>
          <w:tcPr>
            <w:tcW w:w="1600" w:type="dxa"/>
            <w:shd w:val="clear" w:color="auto" w:fill="F2F5F9"/>
            <w:tcMar>
              <w:top w:w="60" w:type="dxa"/>
              <w:left w:w="120" w:type="dxa"/>
              <w:bottom w:w="60" w:type="dxa"/>
              <w:right w:w="120" w:type="dxa"/>
            </w:tcMar>
            <w:vAlign w:val="center"/>
          </w:tcPr>
          <w:p w14:paraId="0A242964" w14:textId="77777777" w:rsidR="004403DA" w:rsidRPr="0067082D" w:rsidRDefault="00124405">
            <w:pPr>
              <w:jc w:val="center"/>
            </w:pPr>
            <w:r w:rsidRPr="0067082D">
              <w:rPr>
                <w:sz w:val="20"/>
                <w:szCs w:val="20"/>
              </w:rPr>
              <w:t>0.000</w:t>
            </w:r>
          </w:p>
        </w:tc>
      </w:tr>
      <w:tr w:rsidR="00A606F7" w14:paraId="637271EB" w14:textId="77777777">
        <w:tc>
          <w:tcPr>
            <w:tcW w:w="2000" w:type="dxa"/>
            <w:shd w:val="clear" w:color="auto" w:fill="FFFFFF"/>
            <w:tcMar>
              <w:top w:w="60" w:type="dxa"/>
              <w:left w:w="120" w:type="dxa"/>
              <w:bottom w:w="60" w:type="dxa"/>
              <w:right w:w="120" w:type="dxa"/>
            </w:tcMar>
            <w:vAlign w:val="center"/>
          </w:tcPr>
          <w:p w14:paraId="4FEBD3DC" w14:textId="77777777" w:rsidR="004403DA" w:rsidRPr="0067082D" w:rsidRDefault="00124405">
            <w:r w:rsidRPr="0067082D">
              <w:rPr>
                <w:b/>
                <w:bCs/>
                <w:sz w:val="20"/>
                <w:szCs w:val="20"/>
              </w:rPr>
              <w:t>Random Forest (100 ağaç)</w:t>
            </w:r>
          </w:p>
        </w:tc>
        <w:tc>
          <w:tcPr>
            <w:tcW w:w="1800" w:type="dxa"/>
            <w:shd w:val="clear" w:color="auto" w:fill="FFFFFF"/>
            <w:tcMar>
              <w:top w:w="60" w:type="dxa"/>
              <w:left w:w="120" w:type="dxa"/>
              <w:bottom w:w="60" w:type="dxa"/>
              <w:right w:w="120" w:type="dxa"/>
            </w:tcMar>
            <w:vAlign w:val="center"/>
          </w:tcPr>
          <w:p w14:paraId="252B8A12" w14:textId="77777777" w:rsidR="004403DA" w:rsidRPr="0067082D" w:rsidRDefault="00124405">
            <w:pPr>
              <w:jc w:val="center"/>
            </w:pPr>
            <w:r w:rsidRPr="0067082D">
              <w:rPr>
                <w:sz w:val="20"/>
                <w:szCs w:val="20"/>
              </w:rPr>
              <w:t>100.00%</w:t>
            </w:r>
          </w:p>
        </w:tc>
        <w:tc>
          <w:tcPr>
            <w:tcW w:w="1800" w:type="dxa"/>
            <w:shd w:val="clear" w:color="auto" w:fill="FFFFFF"/>
            <w:tcMar>
              <w:top w:w="60" w:type="dxa"/>
              <w:left w:w="120" w:type="dxa"/>
              <w:bottom w:w="60" w:type="dxa"/>
              <w:right w:w="120" w:type="dxa"/>
            </w:tcMar>
            <w:vAlign w:val="center"/>
          </w:tcPr>
          <w:p w14:paraId="125CA4A4" w14:textId="77777777" w:rsidR="004403DA" w:rsidRPr="0067082D" w:rsidRDefault="00124405">
            <w:pPr>
              <w:jc w:val="center"/>
            </w:pPr>
            <w:r w:rsidRPr="0067082D">
              <w:rPr>
                <w:sz w:val="20"/>
                <w:szCs w:val="20"/>
              </w:rPr>
              <w:t>100.00%</w:t>
            </w:r>
          </w:p>
        </w:tc>
        <w:tc>
          <w:tcPr>
            <w:tcW w:w="1800" w:type="dxa"/>
            <w:shd w:val="clear" w:color="auto" w:fill="FFFFFF"/>
            <w:tcMar>
              <w:top w:w="60" w:type="dxa"/>
              <w:left w:w="120" w:type="dxa"/>
              <w:bottom w:w="60" w:type="dxa"/>
              <w:right w:w="120" w:type="dxa"/>
            </w:tcMar>
            <w:vAlign w:val="center"/>
          </w:tcPr>
          <w:p w14:paraId="0724E1BA" w14:textId="77777777" w:rsidR="004403DA" w:rsidRPr="0067082D" w:rsidRDefault="00124405">
            <w:pPr>
              <w:jc w:val="center"/>
            </w:pPr>
            <w:r w:rsidRPr="0067082D">
              <w:rPr>
                <w:sz w:val="20"/>
                <w:szCs w:val="20"/>
              </w:rPr>
              <w:t>99.58% ±0.83%</w:t>
            </w:r>
          </w:p>
        </w:tc>
        <w:tc>
          <w:tcPr>
            <w:tcW w:w="1600" w:type="dxa"/>
            <w:shd w:val="clear" w:color="auto" w:fill="FFFFFF"/>
            <w:tcMar>
              <w:top w:w="60" w:type="dxa"/>
              <w:left w:w="120" w:type="dxa"/>
              <w:bottom w:w="60" w:type="dxa"/>
              <w:right w:w="120" w:type="dxa"/>
            </w:tcMar>
            <w:vAlign w:val="center"/>
          </w:tcPr>
          <w:p w14:paraId="2CF44E40" w14:textId="77777777" w:rsidR="004403DA" w:rsidRPr="0067082D" w:rsidRDefault="00124405">
            <w:pPr>
              <w:jc w:val="center"/>
            </w:pPr>
            <w:r w:rsidRPr="0067082D">
              <w:rPr>
                <w:sz w:val="20"/>
                <w:szCs w:val="20"/>
              </w:rPr>
              <w:t>1.0000</w:t>
            </w:r>
          </w:p>
        </w:tc>
        <w:tc>
          <w:tcPr>
            <w:tcW w:w="1600" w:type="dxa"/>
            <w:shd w:val="clear" w:color="auto" w:fill="FFFFFF"/>
            <w:tcMar>
              <w:top w:w="60" w:type="dxa"/>
              <w:left w:w="120" w:type="dxa"/>
              <w:bottom w:w="60" w:type="dxa"/>
              <w:right w:w="120" w:type="dxa"/>
            </w:tcMar>
            <w:vAlign w:val="center"/>
          </w:tcPr>
          <w:p w14:paraId="336AB123" w14:textId="77777777" w:rsidR="004403DA" w:rsidRPr="0067082D" w:rsidRDefault="00124405">
            <w:pPr>
              <w:jc w:val="center"/>
            </w:pPr>
            <w:r w:rsidRPr="0067082D">
              <w:rPr>
                <w:sz w:val="20"/>
                <w:szCs w:val="20"/>
              </w:rPr>
              <w:t>0.000</w:t>
            </w:r>
          </w:p>
        </w:tc>
      </w:tr>
    </w:tbl>
    <w:p w14:paraId="5038A6F8" w14:textId="77777777" w:rsidR="004403DA" w:rsidRPr="0067082D" w:rsidRDefault="004403DA">
      <w:pPr>
        <w:spacing w:after="80"/>
      </w:pPr>
    </w:p>
    <w:p w14:paraId="286A4BA4" w14:textId="77777777" w:rsidR="004403DA" w:rsidRPr="0067082D" w:rsidRDefault="00124405">
      <w:pPr>
        <w:spacing w:before="80" w:after="80" w:line="276" w:lineRule="auto"/>
        <w:jc w:val="both"/>
      </w:pPr>
      <w:r w:rsidRPr="0067082D">
        <w:t>Karar Ağacı ve Random Forest algoritmaları hem eğitim hem de test setinde mükemmel (%100) performans sergilemiştir. KNN ise %93.75 test doğruluğu ile rekabetçi bir sonuç elde etmiş; ancak Supergiant ve Main Sequence sınıflarında kısmi karışıklıklar yaşamıştır.</w:t>
      </w:r>
    </w:p>
    <w:p w14:paraId="10E49A5D" w14:textId="77777777" w:rsidR="004403DA" w:rsidRPr="0067082D" w:rsidRDefault="004403DA">
      <w:pPr>
        <w:spacing w:after="80"/>
      </w:pPr>
    </w:p>
    <w:p w14:paraId="2D0295B6" w14:textId="77777777" w:rsidR="004403DA" w:rsidRPr="0067082D" w:rsidRDefault="00124405">
      <w:pPr>
        <w:pStyle w:val="Balk2"/>
        <w:pBdr>
          <w:bottom w:val="single" w:sz="4" w:space="2" w:color="2E5FA3"/>
        </w:pBdr>
        <w:rPr>
          <w:lang w:val="tr-TR"/>
        </w:rPr>
      </w:pPr>
      <w:bookmarkStart w:id="59" w:name="cm"/>
      <w:bookmarkStart w:id="60" w:name="_Toc228537281"/>
      <w:r w:rsidRPr="0067082D">
        <w:rPr>
          <w:lang w:val="tr-TR"/>
        </w:rPr>
        <w:t>6.2. Karmaşıklık Matrisleri</w:t>
      </w:r>
      <w:bookmarkEnd w:id="59"/>
      <w:bookmarkEnd w:id="60"/>
    </w:p>
    <w:p w14:paraId="57363C3C" w14:textId="77777777" w:rsidR="004403DA" w:rsidRPr="0067082D" w:rsidRDefault="00124405">
      <w:pPr>
        <w:spacing w:before="80" w:after="80" w:line="276" w:lineRule="auto"/>
        <w:jc w:val="both"/>
      </w:pPr>
      <w:r w:rsidRPr="0067082D">
        <w:t>Her üç modele ait karmaşıklık matrisleri aynı grafik üzerinde karşılaştırmalı olarak sunulmuştur. Karar Ağacı ve Random Forest matrislerinde köşegen dışı tüm değerlerin sıfır olduğu görülmektedir; bu sonuç her iki modelin test setindeki 48 örneğin tamamını doğru sınıflandırdığını kanıtlamaktadır. KNN matrisinde ise Supergiant ve Hypergiant sınıfları arasında iki yanlış sınıflandırma gözlemlenmiştir.</w:t>
      </w:r>
    </w:p>
    <w:p w14:paraId="56B1B0D2" w14:textId="77777777" w:rsidR="004403DA" w:rsidRPr="0067082D" w:rsidRDefault="00124405">
      <w:pPr>
        <w:spacing w:before="120" w:after="60"/>
        <w:jc w:val="center"/>
      </w:pPr>
      <w:r w:rsidRPr="0067082D">
        <w:rPr>
          <w:noProof/>
        </w:rPr>
        <w:drawing>
          <wp:inline distT="0" distB="0" distL="0" distR="0" wp14:anchorId="4EED5847" wp14:editId="02607FAD">
            <wp:extent cx="5524500" cy="1676400"/>
            <wp:effectExtent l="0" t="0" r="0" b="0"/>
            <wp:docPr id="1052056619" name="Picture 1052056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1676400"/>
                    </a:xfrm>
                    <a:prstGeom prst="rect">
                      <a:avLst/>
                    </a:prstGeom>
                  </pic:spPr>
                </pic:pic>
              </a:graphicData>
            </a:graphic>
          </wp:inline>
        </w:drawing>
      </w:r>
    </w:p>
    <w:p w14:paraId="79D95F1F" w14:textId="77777777" w:rsidR="004403DA" w:rsidRPr="0067082D" w:rsidRDefault="00124405">
      <w:pPr>
        <w:spacing w:after="200"/>
        <w:jc w:val="center"/>
      </w:pPr>
      <w:r w:rsidRPr="0067082D">
        <w:rPr>
          <w:color w:val="555555"/>
          <w:sz w:val="18"/>
          <w:szCs w:val="18"/>
        </w:rPr>
        <w:t>Şekil 7: Üç Modelin Karmaşıklık Matrisleri (KNN, Karar Ağacı, Random Forest)</w:t>
      </w:r>
    </w:p>
    <w:p w14:paraId="23232B9D" w14:textId="77777777" w:rsidR="004403DA" w:rsidRPr="0067082D" w:rsidRDefault="00124405">
      <w:pPr>
        <w:pStyle w:val="Balk2"/>
        <w:pBdr>
          <w:bottom w:val="single" w:sz="4" w:space="2" w:color="2E5FA3"/>
        </w:pBdr>
        <w:rPr>
          <w:lang w:val="tr-TR"/>
        </w:rPr>
      </w:pPr>
      <w:bookmarkStart w:id="61" w:name="grafik"/>
      <w:bookmarkStart w:id="62" w:name="_Toc228537282"/>
      <w:r w:rsidRPr="0067082D">
        <w:rPr>
          <w:lang w:val="tr-TR"/>
        </w:rPr>
        <w:t>6.3. Model Karşılaştırma Grafiği</w:t>
      </w:r>
      <w:bookmarkEnd w:id="61"/>
      <w:bookmarkEnd w:id="62"/>
    </w:p>
    <w:p w14:paraId="174CE98C" w14:textId="77777777" w:rsidR="004403DA" w:rsidRPr="0067082D" w:rsidRDefault="00124405">
      <w:pPr>
        <w:spacing w:before="120" w:after="60"/>
        <w:jc w:val="center"/>
      </w:pPr>
      <w:r w:rsidRPr="0067082D">
        <w:rPr>
          <w:noProof/>
        </w:rPr>
        <w:drawing>
          <wp:inline distT="0" distB="0" distL="0" distR="0" wp14:anchorId="4B0EC832" wp14:editId="1122F06C">
            <wp:extent cx="5143500" cy="2181225"/>
            <wp:effectExtent l="0" t="0" r="0" b="0"/>
            <wp:docPr id="1796854625" name="Picture 179685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181225"/>
                    </a:xfrm>
                    <a:prstGeom prst="rect">
                      <a:avLst/>
                    </a:prstGeom>
                  </pic:spPr>
                </pic:pic>
              </a:graphicData>
            </a:graphic>
          </wp:inline>
        </w:drawing>
      </w:r>
    </w:p>
    <w:p w14:paraId="7CA86C95" w14:textId="77777777" w:rsidR="004403DA" w:rsidRPr="0067082D" w:rsidRDefault="00124405">
      <w:pPr>
        <w:spacing w:after="200"/>
        <w:jc w:val="center"/>
      </w:pPr>
      <w:r w:rsidRPr="0067082D">
        <w:rPr>
          <w:color w:val="555555"/>
          <w:sz w:val="18"/>
          <w:szCs w:val="18"/>
        </w:rPr>
        <w:t>Şekil 8: Modellerin Doğruluk, F1 Skoru ve Çapraz Doğrulama Karşılaştırması</w:t>
      </w:r>
    </w:p>
    <w:p w14:paraId="645A9054" w14:textId="77777777" w:rsidR="004403DA" w:rsidRPr="0067082D" w:rsidRDefault="00124405">
      <w:pPr>
        <w:spacing w:before="80" w:after="80" w:line="276" w:lineRule="auto"/>
        <w:jc w:val="both"/>
      </w:pPr>
      <w:r w:rsidRPr="0067082D">
        <w:t xml:space="preserve">Karşılaştırma grafiği; her modelin eğitim doğruluğu, test doğruluğu ve 5-katlı çapraz doğrulama ortalamasını bir arada sunmaktadır. KNN'in eğitim ve test doğruluğu arasındaki fark (gap = 0.036) </w:t>
      </w:r>
      <w:r w:rsidRPr="0067082D">
        <w:lastRenderedPageBreak/>
        <w:t>hafif bir aşırı öğrenme eğilimini işaret etmektedir. Karar Ağacı ve Random Forest bu gap değerini sıfıra indirmiştir.</w:t>
      </w:r>
    </w:p>
    <w:p w14:paraId="015FDEA1" w14:textId="77777777" w:rsidR="004403DA" w:rsidRPr="0067082D" w:rsidRDefault="00124405">
      <w:pPr>
        <w:pStyle w:val="Balk2"/>
        <w:pBdr>
          <w:bottom w:val="single" w:sz="4" w:space="2" w:color="2E5FA3"/>
        </w:pBdr>
        <w:rPr>
          <w:lang w:val="tr-TR"/>
        </w:rPr>
      </w:pPr>
      <w:bookmarkStart w:id="63" w:name="fi"/>
      <w:bookmarkStart w:id="64" w:name="_Toc228537283"/>
      <w:r w:rsidRPr="0067082D">
        <w:rPr>
          <w:lang w:val="tr-TR"/>
        </w:rPr>
        <w:t>6.4. Özellik Önem Skorları (Feature Importance)</w:t>
      </w:r>
      <w:bookmarkEnd w:id="63"/>
      <w:bookmarkEnd w:id="64"/>
    </w:p>
    <w:p w14:paraId="55EC807B" w14:textId="77777777" w:rsidR="004403DA" w:rsidRPr="0067082D" w:rsidRDefault="00124405">
      <w:pPr>
        <w:spacing w:before="120" w:after="60"/>
        <w:jc w:val="center"/>
      </w:pPr>
      <w:r w:rsidRPr="0067082D">
        <w:rPr>
          <w:noProof/>
        </w:rPr>
        <w:drawing>
          <wp:inline distT="0" distB="0" distL="0" distR="0" wp14:anchorId="046E29F1" wp14:editId="114BB9B4">
            <wp:extent cx="4572000" cy="2514600"/>
            <wp:effectExtent l="0" t="0" r="0" b="0"/>
            <wp:docPr id="663056716" name="Picture 663056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514600"/>
                    </a:xfrm>
                    <a:prstGeom prst="rect">
                      <a:avLst/>
                    </a:prstGeom>
                  </pic:spPr>
                </pic:pic>
              </a:graphicData>
            </a:graphic>
          </wp:inline>
        </w:drawing>
      </w:r>
    </w:p>
    <w:p w14:paraId="6D09DF26" w14:textId="77777777" w:rsidR="004403DA" w:rsidRPr="0067082D" w:rsidRDefault="00124405">
      <w:pPr>
        <w:spacing w:after="200"/>
        <w:jc w:val="center"/>
      </w:pPr>
      <w:r w:rsidRPr="0067082D">
        <w:rPr>
          <w:color w:val="555555"/>
          <w:sz w:val="18"/>
          <w:szCs w:val="18"/>
        </w:rPr>
        <w:t>Şekil 9: Random Forest Özellik Önem Skorları</w:t>
      </w:r>
    </w:p>
    <w:p w14:paraId="2EC2B2C3" w14:textId="77777777" w:rsidR="004403DA" w:rsidRPr="0067082D" w:rsidRDefault="00124405">
      <w:pPr>
        <w:spacing w:before="80" w:after="80" w:line="276" w:lineRule="auto"/>
        <w:jc w:val="both"/>
      </w:pPr>
      <w:r w:rsidRPr="0067082D">
        <w:t>Random Forest modelinin özellik önem skorları incelendiğinde, Sıcaklık (Temperature) ve Mutlak Büyüklük (A_M) değişkenlerinin sınıflandırmaya en yüksek katkıyı sağladığı görülmektedir. Parlaklık (L) ve Yarıçap (R) ikincil derecede önemli özelliklerdir. Spectral_Class orta düzeyde katkı sunarken Color_Enc'in görece düşük önem skoruna sahip olduğu dikkat çekmektedir. Bu bulgular, HR diyagramı analizindeki sıcaklık-parlaklık odaklı yorumla örtüşmektedir.</w:t>
      </w:r>
    </w:p>
    <w:p w14:paraId="7E50A35A" w14:textId="77777777" w:rsidR="004403DA" w:rsidRPr="0067082D" w:rsidRDefault="00124405">
      <w:pPr>
        <w:pStyle w:val="Balk2"/>
        <w:pBdr>
          <w:bottom w:val="single" w:sz="4" w:space="2" w:color="2E5FA3"/>
        </w:pBdr>
        <w:rPr>
          <w:lang w:val="tr-TR"/>
        </w:rPr>
      </w:pPr>
      <w:bookmarkStart w:id="65" w:name="ogrenme"/>
      <w:bookmarkStart w:id="66" w:name="_Toc228537284"/>
      <w:r w:rsidRPr="0067082D">
        <w:rPr>
          <w:lang w:val="tr-TR"/>
        </w:rPr>
        <w:t>6.5. Öğrenme Eğrileri</w:t>
      </w:r>
      <w:bookmarkEnd w:id="65"/>
      <w:bookmarkEnd w:id="66"/>
    </w:p>
    <w:p w14:paraId="76979C98" w14:textId="77777777" w:rsidR="004403DA" w:rsidRPr="0067082D" w:rsidRDefault="00124405">
      <w:pPr>
        <w:spacing w:before="120" w:after="60"/>
        <w:jc w:val="center"/>
      </w:pPr>
      <w:r w:rsidRPr="0067082D">
        <w:rPr>
          <w:noProof/>
        </w:rPr>
        <w:drawing>
          <wp:inline distT="0" distB="0" distL="0" distR="0" wp14:anchorId="211FD5E1" wp14:editId="5D5CE803">
            <wp:extent cx="5524500" cy="1524000"/>
            <wp:effectExtent l="0" t="0" r="0" b="0"/>
            <wp:docPr id="1721819900" name="Picture 172181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1524000"/>
                    </a:xfrm>
                    <a:prstGeom prst="rect">
                      <a:avLst/>
                    </a:prstGeom>
                  </pic:spPr>
                </pic:pic>
              </a:graphicData>
            </a:graphic>
          </wp:inline>
        </w:drawing>
      </w:r>
    </w:p>
    <w:p w14:paraId="315F5873" w14:textId="77777777" w:rsidR="004403DA" w:rsidRPr="0067082D" w:rsidRDefault="00124405">
      <w:pPr>
        <w:spacing w:after="200"/>
        <w:jc w:val="center"/>
      </w:pPr>
      <w:r w:rsidRPr="0067082D">
        <w:rPr>
          <w:color w:val="555555"/>
          <w:sz w:val="18"/>
          <w:szCs w:val="18"/>
        </w:rPr>
        <w:t>Şekil 10: Üç Modelin Öğrenme Eğrileri (Overfitting / Underfitting Analizi)</w:t>
      </w:r>
    </w:p>
    <w:p w14:paraId="31D0F68A" w14:textId="77777777" w:rsidR="004403DA" w:rsidRPr="0067082D" w:rsidRDefault="00124405">
      <w:pPr>
        <w:spacing w:before="80" w:after="80" w:line="276" w:lineRule="auto"/>
        <w:jc w:val="both"/>
      </w:pPr>
      <w:r w:rsidRPr="0067082D">
        <w:t>Öğrenme eğrileri, modellerin eğitim seti büyüklüğüne bağlı olarak nasıl davrandığını göstermektedir. KNN için eğitim ve doğrulama doğrulukları arasındaki fark veri arttıkça kapanmakta; bu durum modelin daha fazla veriden faydalanabileceğine işaret etmektedir. Karar Ağacı ve Random Forest eğrileri erken aşamadan itibaren yüksek ve kararlı bir doğruluk sergilemiş, aşırı öğrenme gözlemlenmemiştir.</w:t>
      </w:r>
    </w:p>
    <w:p w14:paraId="388EDFE7" w14:textId="77777777" w:rsidR="004403DA" w:rsidRPr="0067082D" w:rsidRDefault="00124405">
      <w:r w:rsidRPr="0067082D">
        <w:br w:type="page"/>
      </w:r>
    </w:p>
    <w:p w14:paraId="5C307D9A" w14:textId="77777777" w:rsidR="004403DA" w:rsidRPr="0067082D" w:rsidRDefault="00124405">
      <w:pPr>
        <w:pStyle w:val="Balk1"/>
        <w:shd w:val="clear" w:color="auto" w:fill="1F3864"/>
        <w:ind w:left="200" w:right="200"/>
        <w:rPr>
          <w:lang w:val="tr-TR"/>
        </w:rPr>
      </w:pPr>
      <w:bookmarkStart w:id="67" w:name="sonuc"/>
      <w:bookmarkStart w:id="68" w:name="_Toc228537285"/>
      <w:r w:rsidRPr="0067082D">
        <w:rPr>
          <w:lang w:val="tr-TR"/>
        </w:rPr>
        <w:lastRenderedPageBreak/>
        <w:t>7. Sonuç ve Yorum</w:t>
      </w:r>
      <w:bookmarkEnd w:id="67"/>
      <w:bookmarkEnd w:id="68"/>
    </w:p>
    <w:p w14:paraId="4B4F713C" w14:textId="77777777" w:rsidR="004403DA" w:rsidRPr="0067082D" w:rsidRDefault="00124405">
      <w:pPr>
        <w:spacing w:before="80" w:after="80" w:line="276" w:lineRule="auto"/>
        <w:jc w:val="both"/>
      </w:pPr>
      <w:r w:rsidRPr="0067082D">
        <w:t>Bu çalışmada, astronomik yıldız verisi üzerinde üç farklı makine öğrenmesi algoritması başarıyla uygulanmıştır. Elde edilen bulgular aşağıda özetlenmektedir:</w:t>
      </w:r>
    </w:p>
    <w:p w14:paraId="41B7E10A" w14:textId="77777777" w:rsidR="004403DA" w:rsidRPr="0067082D" w:rsidRDefault="004403DA">
      <w:pPr>
        <w:spacing w:after="80"/>
      </w:pPr>
    </w:p>
    <w:p w14:paraId="46411918" w14:textId="77777777" w:rsidR="004403DA" w:rsidRPr="0067082D" w:rsidRDefault="00124405">
      <w:pPr>
        <w:pStyle w:val="Balk2"/>
        <w:pBdr>
          <w:bottom w:val="single" w:sz="4" w:space="2" w:color="2E5FA3"/>
        </w:pBdr>
        <w:rPr>
          <w:lang w:val="tr-TR"/>
        </w:rPr>
      </w:pPr>
      <w:bookmarkStart w:id="69" w:name="bulgular"/>
      <w:bookmarkStart w:id="70" w:name="_Toc228537286"/>
      <w:r w:rsidRPr="0067082D">
        <w:rPr>
          <w:lang w:val="tr-TR"/>
        </w:rPr>
        <w:t>7.1. Temel Bulgular</w:t>
      </w:r>
      <w:bookmarkEnd w:id="69"/>
      <w:bookmarkEnd w:id="70"/>
    </w:p>
    <w:p w14:paraId="4A6C8D1A" w14:textId="77777777" w:rsidR="004403DA" w:rsidRPr="0067082D" w:rsidRDefault="00124405">
      <w:pPr>
        <w:pStyle w:val="ListeParagraf"/>
        <w:numPr>
          <w:ilvl w:val="0"/>
          <w:numId w:val="2"/>
        </w:numPr>
        <w:spacing w:before="40" w:after="40"/>
        <w:rPr>
          <w:lang w:val="tr-TR"/>
        </w:rPr>
      </w:pPr>
      <w:r w:rsidRPr="0067082D">
        <w:rPr>
          <w:lang w:val="tr-TR"/>
        </w:rPr>
        <w:t>Veri Kalitesi: Stars veri seti eksik değer barındırmayan, dengeli bir yapıya sahiptir. Bu özellik, sınıf dengesizliğinden kaynaklanan hataların önüne geçmektedir.</w:t>
      </w:r>
    </w:p>
    <w:p w14:paraId="416E010D" w14:textId="77777777" w:rsidR="004403DA" w:rsidRPr="0067082D" w:rsidRDefault="00124405">
      <w:pPr>
        <w:pStyle w:val="ListeParagraf"/>
        <w:numPr>
          <w:ilvl w:val="0"/>
          <w:numId w:val="2"/>
        </w:numPr>
        <w:spacing w:before="40" w:after="40"/>
        <w:rPr>
          <w:lang w:val="tr-TR"/>
        </w:rPr>
      </w:pPr>
      <w:r w:rsidRPr="0067082D">
        <w:rPr>
          <w:lang w:val="tr-TR"/>
        </w:rPr>
        <w:t>Karar Ağacı ve Random Forest: Derinlik=4 ile optimize edilen Karar Ağacı ve 100 ağaçlı Random Forest, test setinde %100 doğruluk elde etmiştir. Yıldız sınıflarının fiziksel özelliklere göre belirgin biçimde ayrışması, ağaç tabanlı modellerin bu veri setinde mükemmel performans sergilemesini açıklamaktadır.</w:t>
      </w:r>
    </w:p>
    <w:p w14:paraId="342B2B10" w14:textId="77777777" w:rsidR="004403DA" w:rsidRPr="0067082D" w:rsidRDefault="00124405">
      <w:pPr>
        <w:pStyle w:val="ListeParagraf"/>
        <w:numPr>
          <w:ilvl w:val="0"/>
          <w:numId w:val="2"/>
        </w:numPr>
        <w:spacing w:before="40" w:after="40"/>
        <w:rPr>
          <w:lang w:val="tr-TR"/>
        </w:rPr>
      </w:pPr>
      <w:r w:rsidRPr="0067082D">
        <w:rPr>
          <w:lang w:val="tr-TR"/>
        </w:rPr>
        <w:t>KNN: k=4 ile %93.75 test doğruluğu elde eden KNN, Supergiant ve Main Sequence sınıflarında hafif karışıklıklar yaşamıştır. Uzaklık tabanlı yapısı nedeniyle ölçeklendirmeden en fazla etkilenen algoritma olmuştur.</w:t>
      </w:r>
    </w:p>
    <w:p w14:paraId="771FC865" w14:textId="77777777" w:rsidR="004403DA" w:rsidRPr="0067082D" w:rsidRDefault="00124405">
      <w:pPr>
        <w:pStyle w:val="ListeParagraf"/>
        <w:numPr>
          <w:ilvl w:val="0"/>
          <w:numId w:val="2"/>
        </w:numPr>
        <w:spacing w:before="40" w:after="40"/>
        <w:rPr>
          <w:lang w:val="tr-TR"/>
        </w:rPr>
      </w:pPr>
      <w:r w:rsidRPr="0067082D">
        <w:rPr>
          <w:lang w:val="tr-TR"/>
        </w:rPr>
        <w:t>Özellik Önemi: Sıcaklık ve Mutlak Büyüklük, yıldız türünü belirleyen en kritik özellikler olarak öne çıkmaktadır. Bu bulgu, astrofizik bilgisiyle de örtüşmektedir.</w:t>
      </w:r>
    </w:p>
    <w:p w14:paraId="1957C4C1" w14:textId="77777777" w:rsidR="004403DA" w:rsidRPr="0067082D" w:rsidRDefault="00124405">
      <w:pPr>
        <w:pStyle w:val="ListeParagraf"/>
        <w:numPr>
          <w:ilvl w:val="0"/>
          <w:numId w:val="2"/>
        </w:numPr>
        <w:spacing w:before="40" w:after="40"/>
        <w:rPr>
          <w:lang w:val="tr-TR"/>
        </w:rPr>
      </w:pPr>
      <w:r w:rsidRPr="0067082D">
        <w:rPr>
          <w:lang w:val="tr-TR"/>
        </w:rPr>
        <w:t>Overfitting: Tüm modeller öğrenme eğrisi analizine göre aşırı öğrenme belirtisi göstermemiştir.</w:t>
      </w:r>
    </w:p>
    <w:p w14:paraId="5723CF8B" w14:textId="77777777" w:rsidR="004403DA" w:rsidRPr="0067082D" w:rsidRDefault="004403DA">
      <w:pPr>
        <w:spacing w:after="80"/>
      </w:pPr>
    </w:p>
    <w:p w14:paraId="13DDE084" w14:textId="77777777" w:rsidR="004403DA" w:rsidRPr="0067082D" w:rsidRDefault="00124405">
      <w:pPr>
        <w:pStyle w:val="Balk2"/>
        <w:pBdr>
          <w:bottom w:val="single" w:sz="4" w:space="2" w:color="2E5FA3"/>
        </w:pBdr>
        <w:rPr>
          <w:lang w:val="tr-TR"/>
        </w:rPr>
      </w:pPr>
      <w:bookmarkStart w:id="71" w:name="oneri"/>
      <w:bookmarkStart w:id="72" w:name="_Toc228537287"/>
      <w:r w:rsidRPr="0067082D">
        <w:rPr>
          <w:lang w:val="tr-TR"/>
        </w:rPr>
        <w:t>7.2. Algoritma Önerileri</w:t>
      </w:r>
      <w:bookmarkEnd w:id="71"/>
      <w:bookmarkEnd w:id="72"/>
    </w:p>
    <w:p w14:paraId="41FAD356" w14:textId="77777777" w:rsidR="004403DA" w:rsidRPr="0067082D" w:rsidRDefault="00124405">
      <w:pPr>
        <w:spacing w:before="80" w:after="80" w:line="276" w:lineRule="auto"/>
        <w:jc w:val="both"/>
      </w:pPr>
      <w:r w:rsidRPr="0067082D">
        <w:t>Bu veri seti özelinde en iyi performans, yorumlanabilirlik ile birleştiğinde Karar Ağacı tercih edilebilir bir seçenektir. Robustluk ve üretimde güvenilirlik gerektiren senaryolarda ise Random Forest daha uygun bir tercihtir. Daha büyük veri setlerinde KNN'in hesaplama maliyeti artabileceğinden ağaç tabanlı yöntemler ölçeklenebilirlik açısından da avantajlıdır.</w:t>
      </w:r>
    </w:p>
    <w:p w14:paraId="4E8A6A99" w14:textId="77777777" w:rsidR="004403DA" w:rsidRPr="0067082D" w:rsidRDefault="004403DA">
      <w:pPr>
        <w:spacing w:after="80"/>
      </w:pPr>
    </w:p>
    <w:p w14:paraId="2F28600D" w14:textId="77777777" w:rsidR="004403DA" w:rsidRPr="0067082D" w:rsidRDefault="00124405">
      <w:pPr>
        <w:pStyle w:val="Balk2"/>
        <w:pBdr>
          <w:bottom w:val="single" w:sz="4" w:space="2" w:color="2E5FA3"/>
        </w:pBdr>
        <w:rPr>
          <w:lang w:val="tr-TR"/>
        </w:rPr>
      </w:pPr>
      <w:bookmarkStart w:id="73" w:name="gelecek"/>
      <w:bookmarkStart w:id="74" w:name="_Toc228537288"/>
      <w:r w:rsidRPr="0067082D">
        <w:rPr>
          <w:lang w:val="tr-TR"/>
        </w:rPr>
        <w:t>7.3. Gelecek Çalışmalar</w:t>
      </w:r>
      <w:bookmarkEnd w:id="73"/>
      <w:bookmarkEnd w:id="74"/>
    </w:p>
    <w:p w14:paraId="3AF99EDA" w14:textId="77777777" w:rsidR="004403DA" w:rsidRPr="0067082D" w:rsidRDefault="00124405">
      <w:pPr>
        <w:pStyle w:val="ListeParagraf"/>
        <w:numPr>
          <w:ilvl w:val="0"/>
          <w:numId w:val="2"/>
        </w:numPr>
        <w:spacing w:before="40" w:after="40"/>
        <w:rPr>
          <w:lang w:val="tr-TR"/>
        </w:rPr>
      </w:pPr>
      <w:r w:rsidRPr="0067082D">
        <w:rPr>
          <w:lang w:val="tr-TR"/>
        </w:rPr>
        <w:t>Daha büyük ve çeşitli astronomik veri setleri (SDSS, Gaia) üzerinde algoritmaların test edilmesi.</w:t>
      </w:r>
    </w:p>
    <w:p w14:paraId="154FD9A7" w14:textId="77777777" w:rsidR="004403DA" w:rsidRPr="0067082D" w:rsidRDefault="00124405">
      <w:pPr>
        <w:pStyle w:val="ListeParagraf"/>
        <w:numPr>
          <w:ilvl w:val="0"/>
          <w:numId w:val="2"/>
        </w:numPr>
        <w:spacing w:before="40" w:after="40"/>
        <w:rPr>
          <w:lang w:val="tr-TR"/>
        </w:rPr>
      </w:pPr>
      <w:r w:rsidRPr="0067082D">
        <w:rPr>
          <w:lang w:val="tr-TR"/>
        </w:rPr>
        <w:t>Gradient Boosting, XGBoost veya derin öğrenme yöntemleriyle karşılaştırmanın genişletilmesi.</w:t>
      </w:r>
    </w:p>
    <w:p w14:paraId="335DA7F2" w14:textId="77777777" w:rsidR="004403DA" w:rsidRPr="0067082D" w:rsidRDefault="00124405">
      <w:pPr>
        <w:pStyle w:val="ListeParagraf"/>
        <w:numPr>
          <w:ilvl w:val="0"/>
          <w:numId w:val="2"/>
        </w:numPr>
        <w:spacing w:before="40" w:after="40"/>
        <w:rPr>
          <w:lang w:val="tr-TR"/>
        </w:rPr>
      </w:pPr>
      <w:r w:rsidRPr="0067082D">
        <w:rPr>
          <w:lang w:val="tr-TR"/>
        </w:rPr>
        <w:t>Regresyon görevleri için yıldız kütlesi veya sıcaklık tahmini modellerinin geliştirilmesi.</w:t>
      </w:r>
    </w:p>
    <w:p w14:paraId="2B00C54F" w14:textId="77777777" w:rsidR="004403DA" w:rsidRPr="0067082D" w:rsidRDefault="00124405">
      <w:pPr>
        <w:pStyle w:val="ListeParagraf"/>
        <w:numPr>
          <w:ilvl w:val="0"/>
          <w:numId w:val="2"/>
        </w:numPr>
        <w:spacing w:before="40" w:after="40"/>
        <w:rPr>
          <w:lang w:val="tr-TR"/>
        </w:rPr>
      </w:pPr>
      <w:r w:rsidRPr="0067082D">
        <w:rPr>
          <w:lang w:val="tr-TR"/>
        </w:rPr>
        <w:t>Sınıf dengesizliği yapay olarak oluşturularak SMOTE gibi dengeleme tekniklerinin etkinliğinin araştırılması.</w:t>
      </w:r>
    </w:p>
    <w:p w14:paraId="579E2BBC" w14:textId="77777777" w:rsidR="004403DA" w:rsidRPr="0067082D" w:rsidRDefault="00124405">
      <w:r w:rsidRPr="0067082D">
        <w:br w:type="page"/>
      </w:r>
    </w:p>
    <w:p w14:paraId="6A00A270" w14:textId="77777777" w:rsidR="004403DA" w:rsidRPr="0067082D" w:rsidRDefault="00124405">
      <w:pPr>
        <w:pStyle w:val="Balk1"/>
        <w:shd w:val="clear" w:color="auto" w:fill="1F3864"/>
        <w:ind w:left="200" w:right="200"/>
        <w:rPr>
          <w:lang w:val="tr-TR"/>
        </w:rPr>
      </w:pPr>
      <w:bookmarkStart w:id="75" w:name="kaynakca"/>
      <w:bookmarkStart w:id="76" w:name="_Toc228537289"/>
      <w:r w:rsidRPr="0067082D">
        <w:rPr>
          <w:lang w:val="tr-TR"/>
        </w:rPr>
        <w:lastRenderedPageBreak/>
        <w:t>Kaynakça</w:t>
      </w:r>
      <w:bookmarkEnd w:id="75"/>
      <w:bookmarkEnd w:id="76"/>
    </w:p>
    <w:p w14:paraId="3564860B" w14:textId="77777777" w:rsidR="004403DA" w:rsidRPr="0067082D" w:rsidRDefault="00124405">
      <w:pPr>
        <w:spacing w:before="80" w:after="80" w:line="276" w:lineRule="auto"/>
        <w:jc w:val="both"/>
      </w:pPr>
      <w:r w:rsidRPr="0067082D">
        <w:t>[1] Breiman, L. (2001). Random forests. Machine Learning, 45(1), 5–32.</w:t>
      </w:r>
    </w:p>
    <w:p w14:paraId="6C77284A" w14:textId="77777777" w:rsidR="004403DA" w:rsidRPr="0067082D" w:rsidRDefault="00124405">
      <w:pPr>
        <w:spacing w:before="80" w:after="80" w:line="276" w:lineRule="auto"/>
        <w:jc w:val="both"/>
      </w:pPr>
      <w:r w:rsidRPr="0067082D">
        <w:t>[2] Quinlan, J. R. (1986). Induction of decision trees. Machine Learning, 1(1), 81–106.</w:t>
      </w:r>
    </w:p>
    <w:p w14:paraId="325185FC" w14:textId="77777777" w:rsidR="004403DA" w:rsidRPr="0067082D" w:rsidRDefault="00124405">
      <w:pPr>
        <w:spacing w:before="80" w:after="80" w:line="276" w:lineRule="auto"/>
        <w:jc w:val="both"/>
      </w:pPr>
      <w:r w:rsidRPr="0067082D">
        <w:t>[3] Cover, T., &amp; Hart, P. (1967). Nearest neighbor pattern classification. IEEE Transactions on Information Theory, 13(1), 21–27.</w:t>
      </w:r>
    </w:p>
    <w:p w14:paraId="7C8DEBFC" w14:textId="77777777" w:rsidR="004403DA" w:rsidRPr="0067082D" w:rsidRDefault="00124405">
      <w:pPr>
        <w:spacing w:before="80" w:after="80" w:line="276" w:lineRule="auto"/>
        <w:jc w:val="both"/>
      </w:pPr>
      <w:r w:rsidRPr="0067082D">
        <w:t>[4] Pedregosa, F., Varoquaux, G., Gramfort, A., et al. (2011). Scikit-learn: Machine learning in Python. Journal of Machine Learning Research, 12, 2825–2830.</w:t>
      </w:r>
    </w:p>
    <w:p w14:paraId="6BA321C6" w14:textId="77777777" w:rsidR="004403DA" w:rsidRPr="0067082D" w:rsidRDefault="00124405">
      <w:pPr>
        <w:spacing w:before="80" w:after="80" w:line="276" w:lineRule="auto"/>
        <w:jc w:val="both"/>
      </w:pPr>
      <w:r w:rsidRPr="0067082D">
        <w:t>[5] McKinney, W. (2010). Data structures for statistical computing in Python. Proceedings of the 9th Python in Science Conference, 445, 51–56.</w:t>
      </w:r>
    </w:p>
    <w:p w14:paraId="6C539340" w14:textId="77777777" w:rsidR="004403DA" w:rsidRPr="0067082D" w:rsidRDefault="00124405">
      <w:pPr>
        <w:spacing w:before="80" w:after="80" w:line="276" w:lineRule="auto"/>
        <w:jc w:val="both"/>
      </w:pPr>
      <w:r w:rsidRPr="0067082D">
        <w:t>[6] Hunter, J. D. (2007). Matplotlib: A 2D graphics environment. Computing in Science &amp; Engineering, 9(3), 90–95.</w:t>
      </w:r>
    </w:p>
    <w:p w14:paraId="5D44F4DC" w14:textId="77777777" w:rsidR="004403DA" w:rsidRPr="0067082D" w:rsidRDefault="00124405">
      <w:pPr>
        <w:spacing w:before="80" w:after="80" w:line="276" w:lineRule="auto"/>
        <w:jc w:val="both"/>
      </w:pPr>
      <w:r w:rsidRPr="0067082D">
        <w:t>[7] Waskom, M. L. (2021). Seaborn: Statistical data visualization. Journal of Open Source Software, 6(60), 3021.</w:t>
      </w:r>
    </w:p>
    <w:p w14:paraId="39728A71" w14:textId="77777777" w:rsidR="004403DA" w:rsidRPr="0067082D" w:rsidRDefault="00124405">
      <w:pPr>
        <w:spacing w:before="80" w:after="80" w:line="276" w:lineRule="auto"/>
        <w:jc w:val="both"/>
      </w:pPr>
      <w:r w:rsidRPr="0067082D">
        <w:t>[8] Kaggle Stars Dataset. Erişim tarihi: Nisan 2026. https://www.kaggle.com/datasets/deepu1109/star-dataset</w:t>
      </w:r>
    </w:p>
    <w:p w14:paraId="7A35E7D1" w14:textId="77777777" w:rsidR="004403DA" w:rsidRPr="0067082D" w:rsidRDefault="00124405">
      <w:pPr>
        <w:spacing w:before="80" w:after="80" w:line="276" w:lineRule="auto"/>
        <w:jc w:val="both"/>
      </w:pPr>
      <w:r w:rsidRPr="0067082D">
        <w:t>[9] Hertzsprung, E. (1909). Über die Sterne der Unterabteilungen c und ac nach der Spektralklassifikation von Antonia C. Maury. Astronomische Nachrichten, 179(24), 373–380.</w:t>
      </w:r>
    </w:p>
    <w:p w14:paraId="010B23CE" w14:textId="77777777" w:rsidR="004403DA" w:rsidRDefault="00124405">
      <w:pPr>
        <w:spacing w:before="80" w:after="80" w:line="276" w:lineRule="auto"/>
        <w:jc w:val="both"/>
      </w:pPr>
      <w:r w:rsidRPr="0067082D">
        <w:t>[10] Russell, H. N. (1914). Relations between the spectra and other characteristics of the stars. Popular Astronomy, 22, 275–294.</w:t>
      </w:r>
    </w:p>
    <w:sectPr w:rsidR="004403DA">
      <w:headerReference w:type="default" r:id="rId18"/>
      <w:footerReference w:type="default" r:id="rId1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83CD3" w14:textId="77777777" w:rsidR="003B0FF5" w:rsidRPr="0067082D" w:rsidRDefault="003B0FF5">
      <w:r w:rsidRPr="0067082D">
        <w:separator/>
      </w:r>
    </w:p>
  </w:endnote>
  <w:endnote w:type="continuationSeparator" w:id="0">
    <w:p w14:paraId="4F3BCDED" w14:textId="77777777" w:rsidR="003B0FF5" w:rsidRPr="0067082D" w:rsidRDefault="003B0FF5">
      <w:r w:rsidRPr="0067082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211AC" w14:textId="77777777" w:rsidR="004403DA" w:rsidRPr="0067082D" w:rsidRDefault="00124405">
    <w:pPr>
      <w:pBdr>
        <w:top w:val="single" w:sz="4" w:space="2" w:color="2E5FA3"/>
      </w:pBdr>
      <w:spacing w:before="100"/>
      <w:jc w:val="right"/>
    </w:pPr>
    <w:r w:rsidRPr="0067082D">
      <w:rPr>
        <w:color w:val="888888"/>
        <w:sz w:val="18"/>
        <w:szCs w:val="18"/>
      </w:rPr>
      <w:t xml:space="preserve">Sayfa </w:t>
    </w:r>
    <w:r w:rsidRPr="0067082D">
      <w:rPr>
        <w:b/>
        <w:bCs/>
        <w:color w:val="2E5FA3"/>
        <w:sz w:val="18"/>
        <w:szCs w:val="18"/>
      </w:rPr>
      <w:fldChar w:fldCharType="begin"/>
    </w:r>
    <w:r w:rsidRPr="0067082D">
      <w:rPr>
        <w:b/>
        <w:bCs/>
        <w:color w:val="2E5FA3"/>
        <w:sz w:val="18"/>
        <w:szCs w:val="18"/>
      </w:rPr>
      <w:instrText>PAGE</w:instrText>
    </w:r>
    <w:r w:rsidRPr="0067082D">
      <w:rPr>
        <w:b/>
        <w:bCs/>
        <w:color w:val="2E5FA3"/>
        <w:sz w:val="18"/>
        <w:szCs w:val="18"/>
      </w:rPr>
      <w:fldChar w:fldCharType="separate"/>
    </w:r>
    <w:r w:rsidR="0067082D" w:rsidRPr="0067082D">
      <w:rPr>
        <w:b/>
        <w:bCs/>
        <w:color w:val="2E5FA3"/>
        <w:sz w:val="18"/>
        <w:szCs w:val="18"/>
      </w:rPr>
      <w:t>1</w:t>
    </w:r>
    <w:r w:rsidRPr="0067082D">
      <w:rPr>
        <w:b/>
        <w:bCs/>
        <w:color w:val="2E5FA3"/>
        <w:sz w:val="18"/>
        <w:szCs w:val="18"/>
      </w:rPr>
      <w:fldChar w:fldCharType="end"/>
    </w:r>
    <w:r w:rsidRPr="0067082D">
      <w:rPr>
        <w:color w:val="888888"/>
        <w:sz w:val="18"/>
        <w:szCs w:val="18"/>
      </w:rPr>
      <w:t xml:space="preserve"> / </w:t>
    </w:r>
    <w:r w:rsidRPr="0067082D">
      <w:rPr>
        <w:color w:val="888888"/>
        <w:sz w:val="18"/>
        <w:szCs w:val="18"/>
      </w:rPr>
      <w:fldChar w:fldCharType="begin"/>
    </w:r>
    <w:r w:rsidRPr="0067082D">
      <w:rPr>
        <w:color w:val="888888"/>
        <w:sz w:val="18"/>
        <w:szCs w:val="18"/>
      </w:rPr>
      <w:instrText>NUMPAGES</w:instrText>
    </w:r>
    <w:r w:rsidRPr="0067082D">
      <w:rPr>
        <w:color w:val="888888"/>
        <w:sz w:val="18"/>
        <w:szCs w:val="18"/>
      </w:rPr>
      <w:fldChar w:fldCharType="separate"/>
    </w:r>
    <w:r w:rsidR="0067082D" w:rsidRPr="0067082D">
      <w:rPr>
        <w:color w:val="888888"/>
        <w:sz w:val="18"/>
        <w:szCs w:val="18"/>
      </w:rPr>
      <w:t>1</w:t>
    </w:r>
    <w:r w:rsidRPr="0067082D">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43E27" w14:textId="77777777" w:rsidR="003B0FF5" w:rsidRPr="0067082D" w:rsidRDefault="003B0FF5">
      <w:r w:rsidRPr="0067082D">
        <w:separator/>
      </w:r>
    </w:p>
  </w:footnote>
  <w:footnote w:type="continuationSeparator" w:id="0">
    <w:p w14:paraId="6BFCBACB" w14:textId="77777777" w:rsidR="003B0FF5" w:rsidRPr="0067082D" w:rsidRDefault="003B0FF5">
      <w:r w:rsidRPr="0067082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3A991" w14:textId="77777777" w:rsidR="004403DA" w:rsidRPr="0067082D" w:rsidRDefault="00124405">
    <w:pPr>
      <w:pBdr>
        <w:bottom w:val="single" w:sz="4" w:space="2" w:color="2E5FA3"/>
      </w:pBdr>
      <w:spacing w:after="100"/>
    </w:pPr>
    <w:r w:rsidRPr="0067082D">
      <w:rPr>
        <w:color w:val="2E5FA3"/>
        <w:sz w:val="18"/>
        <w:szCs w:val="18"/>
      </w:rPr>
      <w:t>KTO Karatay Üniversitesi – Veri Madenciliği Proje Raporu</w:t>
    </w:r>
    <w:r w:rsidRPr="0067082D">
      <w:rPr>
        <w:color w:val="888888"/>
        <w:sz w:val="18"/>
        <w:szCs w:val="18"/>
      </w:rPr>
      <w:t xml:space="preserve">    Yıldız Türü Sınıflandırması</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7439D"/>
    <w:multiLevelType w:val="hybridMultilevel"/>
    <w:tmpl w:val="BECAFE0E"/>
    <w:lvl w:ilvl="0" w:tplc="F7229C4C">
      <w:start w:val="1"/>
      <w:numFmt w:val="bullet"/>
      <w:lvlText w:val="●"/>
      <w:lvlJc w:val="left"/>
      <w:pPr>
        <w:ind w:left="720" w:hanging="360"/>
      </w:pPr>
    </w:lvl>
    <w:lvl w:ilvl="1" w:tplc="762E2FA6">
      <w:start w:val="1"/>
      <w:numFmt w:val="bullet"/>
      <w:lvlText w:val="○"/>
      <w:lvlJc w:val="left"/>
      <w:pPr>
        <w:ind w:left="1440" w:hanging="360"/>
      </w:pPr>
    </w:lvl>
    <w:lvl w:ilvl="2" w:tplc="671C006E">
      <w:start w:val="1"/>
      <w:numFmt w:val="bullet"/>
      <w:lvlText w:val="■"/>
      <w:lvlJc w:val="left"/>
      <w:pPr>
        <w:ind w:left="2160" w:hanging="360"/>
      </w:pPr>
    </w:lvl>
    <w:lvl w:ilvl="3" w:tplc="F9DC1F48">
      <w:start w:val="1"/>
      <w:numFmt w:val="bullet"/>
      <w:lvlText w:val="●"/>
      <w:lvlJc w:val="left"/>
      <w:pPr>
        <w:ind w:left="2880" w:hanging="360"/>
      </w:pPr>
    </w:lvl>
    <w:lvl w:ilvl="4" w:tplc="89E212B8">
      <w:start w:val="1"/>
      <w:numFmt w:val="bullet"/>
      <w:lvlText w:val="○"/>
      <w:lvlJc w:val="left"/>
      <w:pPr>
        <w:ind w:left="3600" w:hanging="360"/>
      </w:pPr>
    </w:lvl>
    <w:lvl w:ilvl="5" w:tplc="A5205B2E">
      <w:start w:val="1"/>
      <w:numFmt w:val="bullet"/>
      <w:lvlText w:val="■"/>
      <w:lvlJc w:val="left"/>
      <w:pPr>
        <w:ind w:left="4320" w:hanging="360"/>
      </w:pPr>
    </w:lvl>
    <w:lvl w:ilvl="6" w:tplc="77EE88BC">
      <w:start w:val="1"/>
      <w:numFmt w:val="bullet"/>
      <w:lvlText w:val="●"/>
      <w:lvlJc w:val="left"/>
      <w:pPr>
        <w:ind w:left="5040" w:hanging="360"/>
      </w:pPr>
    </w:lvl>
    <w:lvl w:ilvl="7" w:tplc="24E82C8E">
      <w:start w:val="1"/>
      <w:numFmt w:val="bullet"/>
      <w:lvlText w:val="●"/>
      <w:lvlJc w:val="left"/>
      <w:pPr>
        <w:ind w:left="5760" w:hanging="360"/>
      </w:pPr>
    </w:lvl>
    <w:lvl w:ilvl="8" w:tplc="8F0AF2A6">
      <w:start w:val="1"/>
      <w:numFmt w:val="bullet"/>
      <w:lvlText w:val="●"/>
      <w:lvlJc w:val="left"/>
      <w:pPr>
        <w:ind w:left="6480" w:hanging="360"/>
      </w:pPr>
    </w:lvl>
  </w:abstractNum>
  <w:abstractNum w:abstractNumId="1" w15:restartNumberingAfterBreak="0">
    <w:nsid w:val="4E183B64"/>
    <w:multiLevelType w:val="hybridMultilevel"/>
    <w:tmpl w:val="3F7860E8"/>
    <w:lvl w:ilvl="0" w:tplc="FDE26524">
      <w:start w:val="1"/>
      <w:numFmt w:val="bullet"/>
      <w:lvlText w:val="•"/>
      <w:lvlJc w:val="left"/>
      <w:pPr>
        <w:ind w:left="720" w:hanging="360"/>
      </w:pPr>
    </w:lvl>
    <w:lvl w:ilvl="1" w:tplc="A0B60B0A">
      <w:numFmt w:val="decimal"/>
      <w:lvlText w:val=""/>
      <w:lvlJc w:val="left"/>
    </w:lvl>
    <w:lvl w:ilvl="2" w:tplc="CFA0A772">
      <w:numFmt w:val="decimal"/>
      <w:lvlText w:val=""/>
      <w:lvlJc w:val="left"/>
    </w:lvl>
    <w:lvl w:ilvl="3" w:tplc="65EEBEDA">
      <w:numFmt w:val="decimal"/>
      <w:lvlText w:val=""/>
      <w:lvlJc w:val="left"/>
    </w:lvl>
    <w:lvl w:ilvl="4" w:tplc="416C3190">
      <w:numFmt w:val="decimal"/>
      <w:lvlText w:val=""/>
      <w:lvlJc w:val="left"/>
    </w:lvl>
    <w:lvl w:ilvl="5" w:tplc="A82C2070">
      <w:numFmt w:val="decimal"/>
      <w:lvlText w:val=""/>
      <w:lvlJc w:val="left"/>
    </w:lvl>
    <w:lvl w:ilvl="6" w:tplc="AC9EB622">
      <w:numFmt w:val="decimal"/>
      <w:lvlText w:val=""/>
      <w:lvlJc w:val="left"/>
    </w:lvl>
    <w:lvl w:ilvl="7" w:tplc="B1AA65DE">
      <w:numFmt w:val="decimal"/>
      <w:lvlText w:val=""/>
      <w:lvlJc w:val="left"/>
    </w:lvl>
    <w:lvl w:ilvl="8" w:tplc="5E3CA68A">
      <w:numFmt w:val="decimal"/>
      <w:lvlText w:val=""/>
      <w:lvlJc w:val="left"/>
    </w:lvl>
  </w:abstractNum>
  <w:num w:numId="1" w16cid:durableId="750739185">
    <w:abstractNumId w:val="0"/>
    <w:lvlOverride w:ilvl="0">
      <w:startOverride w:val="1"/>
    </w:lvlOverride>
  </w:num>
  <w:num w:numId="2" w16cid:durableId="5599066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3DA"/>
    <w:rsid w:val="00124405"/>
    <w:rsid w:val="00126011"/>
    <w:rsid w:val="001720B6"/>
    <w:rsid w:val="003B0FF5"/>
    <w:rsid w:val="004403DA"/>
    <w:rsid w:val="005163C1"/>
    <w:rsid w:val="0067082D"/>
    <w:rsid w:val="007008A2"/>
    <w:rsid w:val="00936F85"/>
    <w:rsid w:val="00A606F7"/>
    <w:rsid w:val="00AA6376"/>
    <w:rsid w:val="00B306B5"/>
    <w:rsid w:val="00B429CF"/>
    <w:rsid w:val="00B65B38"/>
    <w:rsid w:val="00CB4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31090"/>
  <w15:docId w15:val="{F259CE4E-02D4-40C2-8C4E-72C647E20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Balk1">
    <w:name w:val="heading 1"/>
    <w:uiPriority w:val="9"/>
    <w:qFormat/>
    <w:pPr>
      <w:spacing w:before="300" w:after="200"/>
      <w:outlineLvl w:val="0"/>
    </w:pPr>
    <w:rPr>
      <w:b/>
      <w:bCs/>
      <w:color w:val="FFFFFF"/>
      <w:sz w:val="32"/>
      <w:szCs w:val="32"/>
    </w:rPr>
  </w:style>
  <w:style w:type="paragraph" w:styleId="Balk2">
    <w:name w:val="heading 2"/>
    <w:uiPriority w:val="9"/>
    <w:unhideWhenUsed/>
    <w:qFormat/>
    <w:pPr>
      <w:spacing w:before="240" w:after="120"/>
      <w:outlineLvl w:val="1"/>
    </w:pPr>
    <w:rPr>
      <w:b/>
      <w:bCs/>
      <w:color w:val="2E5FA3"/>
      <w:sz w:val="26"/>
      <w:szCs w:val="26"/>
    </w:rPr>
  </w:style>
  <w:style w:type="paragraph" w:styleId="Balk3">
    <w:name w:val="heading 3"/>
    <w:uiPriority w:val="9"/>
    <w:unhideWhenUsed/>
    <w:qFormat/>
    <w:pPr>
      <w:spacing w:before="180" w:after="80"/>
      <w:outlineLvl w:val="2"/>
    </w:pPr>
    <w:rPr>
      <w:b/>
      <w:bCs/>
      <w:color w:val="1F386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Strong1">
    <w:name w:val="Strong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67082D"/>
    <w:pPr>
      <w:spacing w:after="100"/>
    </w:pPr>
  </w:style>
  <w:style w:type="paragraph" w:styleId="T2">
    <w:name w:val="toc 2"/>
    <w:basedOn w:val="Normal"/>
    <w:next w:val="Normal"/>
    <w:autoRedefine/>
    <w:uiPriority w:val="39"/>
    <w:unhideWhenUsed/>
    <w:rsid w:val="0067082D"/>
    <w:pPr>
      <w:spacing w:after="100"/>
      <w:ind w:left="220"/>
    </w:pPr>
  </w:style>
  <w:style w:type="paragraph" w:styleId="T3">
    <w:name w:val="toc 3"/>
    <w:basedOn w:val="Normal"/>
    <w:next w:val="Normal"/>
    <w:autoRedefine/>
    <w:uiPriority w:val="39"/>
    <w:unhideWhenUsed/>
    <w:rsid w:val="0067082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16</Pages>
  <Words>3205</Words>
  <Characters>18269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MUSTAFA ARIKAN</cp:lastModifiedBy>
  <cp:revision>7</cp:revision>
  <dcterms:created xsi:type="dcterms:W3CDTF">2026-05-01T11:02:00Z</dcterms:created>
  <dcterms:modified xsi:type="dcterms:W3CDTF">2026-05-01T11:40:00Z</dcterms:modified>
</cp:coreProperties>
</file>