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2BF2" w14:textId="77777777" w:rsidR="00B12C15" w:rsidRDefault="00000000">
      <w:pPr>
        <w:spacing w:after="60"/>
      </w:pPr>
      <w:r>
        <w:rPr>
          <w:noProof/>
        </w:rPr>
        <w:drawing>
          <wp:inline distT="0" distB="0" distL="0" distR="0" wp14:anchorId="5BBE48EB" wp14:editId="2E003F0E">
            <wp:extent cx="609600" cy="609600"/>
            <wp:effectExtent l="0" t="0" r="0" b="0"/>
            <wp:docPr id="1" name="logo" descr="MMIL logo" title="MMI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C3F2" w14:textId="77777777" w:rsidR="00B12C15" w:rsidRDefault="00000000">
      <w:pPr>
        <w:spacing w:after="40"/>
      </w:pPr>
      <w:r>
        <w:rPr>
          <w:b/>
          <w:bCs/>
          <w:color w:val="1E3A8A"/>
          <w:sz w:val="36"/>
          <w:szCs w:val="36"/>
        </w:rPr>
        <w:t>MMIL Purchase – Task Management App</w:t>
      </w:r>
    </w:p>
    <w:p w14:paraId="3DECFD5F" w14:textId="77777777" w:rsidR="00B12C15" w:rsidRDefault="00000000">
      <w:pPr>
        <w:spacing w:after="160"/>
      </w:pPr>
      <w:r>
        <w:rPr>
          <w:color w:val="6B7280"/>
          <w:sz w:val="24"/>
          <w:szCs w:val="24"/>
        </w:rPr>
        <w:t>Project summary and request for management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C15" w14:paraId="6D5FD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F2EA" w14:textId="77777777" w:rsidR="00B12C15" w:rsidRDefault="00000000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71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3C6D6" w14:textId="77777777" w:rsidR="00B12C15" w:rsidRDefault="00000000">
            <w:r>
              <w:rPr>
                <w:sz w:val="20"/>
                <w:szCs w:val="20"/>
              </w:rPr>
              <w:t>Project summary &amp; approval request, version 1.0</w:t>
            </w:r>
          </w:p>
        </w:tc>
      </w:tr>
      <w:tr w:rsidR="00B12C15" w14:paraId="7D70D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286B4" w14:textId="77777777" w:rsidR="00B12C15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65613" w14:textId="77777777" w:rsidR="00B12C15" w:rsidRDefault="00000000">
            <w:r>
              <w:rPr>
                <w:sz w:val="20"/>
                <w:szCs w:val="20"/>
              </w:rPr>
              <w:t>29 September 2026</w:t>
            </w:r>
          </w:p>
        </w:tc>
      </w:tr>
      <w:tr w:rsidR="00B12C15" w14:paraId="5330D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F522C" w14:textId="77777777" w:rsidR="00B12C15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06509" w14:textId="77777777" w:rsidR="00B12C15" w:rsidRDefault="00000000">
            <w:r>
              <w:rPr>
                <w:sz w:val="20"/>
                <w:szCs w:val="20"/>
              </w:rPr>
              <w:t>Android mobile app (iPhone support planned for a later phase)</w:t>
            </w:r>
          </w:p>
        </w:tc>
      </w:tr>
      <w:tr w:rsidR="00B12C15" w14:paraId="72521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5AC48" w14:textId="77777777" w:rsidR="00B12C15" w:rsidRDefault="00000000">
            <w:r>
              <w:rPr>
                <w:b/>
                <w:bCs/>
                <w:sz w:val="20"/>
                <w:szCs w:val="20"/>
              </w:rPr>
              <w:t>Intended users</w:t>
            </w:r>
          </w:p>
        </w:tc>
        <w:tc>
          <w:tcPr>
            <w:tcW w:w="71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EF822" w14:textId="77777777" w:rsidR="00B12C15" w:rsidRDefault="00000000">
            <w:r>
              <w:rPr>
                <w:sz w:val="20"/>
                <w:szCs w:val="20"/>
              </w:rPr>
              <w:t>Purchase team: 10–15 members, with one or more admins</w:t>
            </w:r>
          </w:p>
        </w:tc>
      </w:tr>
      <w:tr w:rsidR="00B12C15" w14:paraId="3D3D2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E168" w14:textId="77777777" w:rsidR="00B12C15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42787" w14:textId="77777777" w:rsidR="00B12C15" w:rsidRDefault="00000000">
            <w:r>
              <w:rPr>
                <w:sz w:val="20"/>
                <w:szCs w:val="20"/>
              </w:rPr>
              <w:t>Built and tested on an Android phone; ready for team rollout</w:t>
            </w:r>
          </w:p>
        </w:tc>
      </w:tr>
    </w:tbl>
    <w:p w14:paraId="6E89D825" w14:textId="77777777" w:rsidR="00B12C15" w:rsidRDefault="00000000">
      <w:pPr>
        <w:pStyle w:val="Heading1"/>
        <w:pBdr>
          <w:bottom w:val="single" w:sz="6" w:space="2" w:color="1E3A8A"/>
        </w:pBdr>
        <w:spacing w:before="220" w:after="100"/>
      </w:pPr>
      <w:r>
        <w:rPr>
          <w:b/>
          <w:bCs/>
          <w:color w:val="1E3A8A"/>
          <w:sz w:val="26"/>
          <w:szCs w:val="26"/>
        </w:rPr>
        <w:t>1. Purpose</w:t>
      </w:r>
    </w:p>
    <w:p w14:paraId="393604EB" w14:textId="77777777" w:rsidR="00B12C15" w:rsidRDefault="00000000">
      <w:pPr>
        <w:spacing w:after="100" w:line="276" w:lineRule="auto"/>
      </w:pPr>
      <w:r>
        <w:t>The Purchase app gives the purchase team one place to assign, track and follow up on purchase tasks: quotations, PO follow-ups, vendor visits and payment follow-ups. Admins can see every task and its status at a glance. Members see only their own tasks, get reminders, and can post updates and request more time directly in the app.</w:t>
      </w:r>
    </w:p>
    <w:p w14:paraId="6867806A" w14:textId="77777777" w:rsidR="00B12C15" w:rsidRDefault="00000000">
      <w:pPr>
        <w:pStyle w:val="Heading1"/>
        <w:pBdr>
          <w:bottom w:val="single" w:sz="6" w:space="2" w:color="1E3A8A"/>
        </w:pBdr>
        <w:spacing w:before="220" w:after="100"/>
      </w:pPr>
      <w:r>
        <w:rPr>
          <w:b/>
          <w:bCs/>
          <w:color w:val="1E3A8A"/>
          <w:sz w:val="26"/>
          <w:szCs w:val="26"/>
        </w:rPr>
        <w:t>2. Key features</w:t>
      </w:r>
    </w:p>
    <w:p w14:paraId="65B64290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Secure login: </w:t>
      </w:r>
      <w:r>
        <w:t>mobile number with a one-time password (OTP). No passwords to remember.</w:t>
      </w:r>
    </w:p>
    <w:p w14:paraId="1C248946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Teams and roles: </w:t>
      </w:r>
      <w:r>
        <w:t>the admin creates a team and shares a 6-digit invite code; members join with the code. Admins manage all tasks, and members manage their own.</w:t>
      </w:r>
    </w:p>
    <w:p w14:paraId="40B2F8AE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Task management: </w:t>
      </w:r>
      <w:r>
        <w:t>title, description, assignee, priority (High / Medium / Low), category and due date. Status moves from To Do to In Progress to Done, and overdue tasks are highlighted.</w:t>
      </w:r>
    </w:p>
    <w:p w14:paraId="2CFAF22B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Due-date extensions: </w:t>
      </w:r>
      <w:r>
        <w:t>members can request a new due date. Every extension is recorded as a round (R1, R2, R3…) with old and new dates, so delays are visible.</w:t>
      </w:r>
    </w:p>
    <w:p w14:paraId="322935FC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Updates &amp; comments: </w:t>
      </w:r>
      <w:r>
        <w:t>a running conversation on each task between the admin and the assigned member.</w:t>
      </w:r>
    </w:p>
    <w:p w14:paraId="7208E0A2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Attachments: </w:t>
      </w:r>
      <w:r>
        <w:t>the admin can attach one file per task (PDF, Excel, Word, images; maximum 10 MB). Files are kept for 45 days and then deleted automatically to control cost.</w:t>
      </w:r>
    </w:p>
    <w:p w14:paraId="599E89C1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Notifications: </w:t>
      </w:r>
      <w:r>
        <w:t>instant phone notifications when a task is assigned, commented on or an extension is requested, plus a daily 9:00 AM IST reminder of pending and overdue tasks.</w:t>
      </w:r>
    </w:p>
    <w:p w14:paraId="3217A853" w14:textId="77777777" w:rsidR="00B12C15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Reports: </w:t>
      </w:r>
      <w:r>
        <w:t>filter tasks by date range, member, status and category, and export to Excel.</w:t>
      </w:r>
    </w:p>
    <w:p w14:paraId="50A1519E" w14:textId="77777777" w:rsidR="00B12C15" w:rsidRDefault="00000000">
      <w:pPr>
        <w:pStyle w:val="Heading1"/>
        <w:pBdr>
          <w:bottom w:val="single" w:sz="6" w:space="2" w:color="1E3A8A"/>
        </w:pBdr>
        <w:spacing w:before="220" w:after="100"/>
      </w:pPr>
      <w:r>
        <w:rPr>
          <w:b/>
          <w:bCs/>
          <w:color w:val="1E3A8A"/>
          <w:sz w:val="26"/>
          <w:szCs w:val="26"/>
        </w:rPr>
        <w:t>3. How it works</w:t>
      </w:r>
    </w:p>
    <w:p w14:paraId="57C4EF97" w14:textId="77777777" w:rsidR="00B12C15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t>The admin installs the app, registers as a new user and creates the team. The app shows a 6-digit invite code.</w:t>
      </w:r>
    </w:p>
    <w:p w14:paraId="392861DA" w14:textId="77777777" w:rsidR="00B12C15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Team members install the app, choose </w:t>
      </w:r>
      <w:proofErr w:type="gramStart"/>
      <w:r>
        <w:t>New</w:t>
      </w:r>
      <w:proofErr w:type="gramEnd"/>
      <w:r>
        <w:t xml:space="preserve"> user, enter their name and the invite code, and verify their mobile number by OTP.</w:t>
      </w:r>
    </w:p>
    <w:p w14:paraId="5D3EB48C" w14:textId="77777777" w:rsidR="00B12C15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t>The admin creates tasks, assigns them and optionally attaches a document. The member is notified immediately.</w:t>
      </w:r>
    </w:p>
    <w:p w14:paraId="49A13C38" w14:textId="77777777" w:rsidR="00B12C15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t>Members update the task status, post progress updates and request extensions when needed. The admin is notified of updates and extension requests.</w:t>
      </w:r>
    </w:p>
    <w:p w14:paraId="4990169F" w14:textId="77777777" w:rsidR="00B12C15" w:rsidRDefault="00000000">
      <w:pPr>
        <w:pStyle w:val="ListParagraph"/>
        <w:numPr>
          <w:ilvl w:val="0"/>
          <w:numId w:val="3"/>
        </w:numPr>
        <w:spacing w:after="50" w:line="264" w:lineRule="auto"/>
      </w:pPr>
      <w:r>
        <w:t>Every morning at 9:00 AM IST, each member with open tasks receives a summary reminder. The admin uses Reports to review progress and export data.</w:t>
      </w:r>
    </w:p>
    <w:p w14:paraId="37C0A947" w14:textId="77777777" w:rsidR="00B12C15" w:rsidRDefault="00000000">
      <w:pPr>
        <w:pStyle w:val="Heading1"/>
        <w:pBdr>
          <w:bottom w:val="single" w:sz="6" w:space="2" w:color="1E3A8A"/>
        </w:pBdr>
        <w:spacing w:before="220" w:after="100"/>
      </w:pPr>
      <w:r>
        <w:rPr>
          <w:b/>
          <w:bCs/>
          <w:color w:val="1E3A8A"/>
          <w:sz w:val="26"/>
          <w:szCs w:val="26"/>
        </w:rPr>
        <w:lastRenderedPageBreak/>
        <w:t>4. Technology and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12C15" w14:paraId="34B12F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AE8A0" w14:textId="77777777" w:rsidR="00B12C1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B282E" w14:textId="77777777" w:rsidR="00B12C1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12C15" w14:paraId="27284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708BB" w14:textId="77777777" w:rsidR="00B12C15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6A442" w14:textId="77777777" w:rsidR="00B12C15" w:rsidRDefault="00000000">
            <w:r>
              <w:rPr>
                <w:sz w:val="20"/>
                <w:szCs w:val="20"/>
              </w:rPr>
              <w:t>React Native (Android). Distributed to the team as an installable APK file</w:t>
            </w:r>
          </w:p>
        </w:tc>
      </w:tr>
      <w:tr w:rsidR="00B12C15" w14:paraId="48BF4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E8529" w14:textId="77777777" w:rsidR="00B12C15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7525A" w14:textId="77777777" w:rsidR="00B12C15" w:rsidRDefault="00000000">
            <w:r>
              <w:rPr>
                <w:sz w:val="20"/>
                <w:szCs w:val="20"/>
              </w:rPr>
              <w:t>Firebase Authentication with mobile OTP</w:t>
            </w:r>
          </w:p>
        </w:tc>
      </w:tr>
      <w:tr w:rsidR="00B12C15" w14:paraId="4B34E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6DBB" w14:textId="77777777" w:rsidR="00B12C15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2813D" w14:textId="77777777" w:rsidR="00B12C15" w:rsidRDefault="00000000">
            <w:r>
              <w:rPr>
                <w:sz w:val="20"/>
                <w:szCs w:val="20"/>
              </w:rPr>
              <w:t xml:space="preserve">Google 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, hosted in Mumbai (asia-south1)</w:t>
            </w:r>
          </w:p>
        </w:tc>
      </w:tr>
      <w:tr w:rsidR="00B12C15" w14:paraId="18460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4C0E" w14:textId="77777777" w:rsidR="00B12C15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88E40" w14:textId="77777777" w:rsidR="00B12C15" w:rsidRDefault="00000000">
            <w:r>
              <w:rPr>
                <w:sz w:val="20"/>
                <w:szCs w:val="20"/>
              </w:rPr>
              <w:t>Google Cloud Storage (US region, to use the free allowance); files auto-deleted after 45 days</w:t>
            </w:r>
          </w:p>
        </w:tc>
      </w:tr>
      <w:tr w:rsidR="00B12C15" w14:paraId="724AC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B04F0" w14:textId="77777777" w:rsidR="00B12C15" w:rsidRDefault="00000000">
            <w:r>
              <w:rPr>
                <w:sz w:val="20"/>
                <w:szCs w:val="20"/>
              </w:rPr>
              <w:t>Notifications &amp; reminders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95C67" w14:textId="77777777" w:rsidR="00B12C15" w:rsidRDefault="00000000">
            <w:r>
              <w:rPr>
                <w:sz w:val="20"/>
                <w:szCs w:val="20"/>
              </w:rPr>
              <w:t>Firebase Cloud Messaging and Cloud Functions (Mumbai), with the daily job scheduled at 9:00 AM IST</w:t>
            </w:r>
          </w:p>
        </w:tc>
      </w:tr>
      <w:tr w:rsidR="00B12C15" w14:paraId="5041A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BF868" w14:textId="77777777" w:rsidR="00B12C15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67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58BD0" w14:textId="77777777" w:rsidR="00B12C15" w:rsidRDefault="00000000">
            <w:r>
              <w:rPr>
                <w:sz w:val="20"/>
                <w:szCs w:val="20"/>
              </w:rPr>
              <w:t>Only signed-in team members can use the app and its files; attachments are limited to 10 MB on the server</w:t>
            </w:r>
          </w:p>
        </w:tc>
      </w:tr>
    </w:tbl>
    <w:p w14:paraId="020495BF" w14:textId="77777777" w:rsidR="00B12C15" w:rsidRDefault="00000000">
      <w:pPr>
        <w:pStyle w:val="Heading1"/>
        <w:pBdr>
          <w:bottom w:val="single" w:sz="6" w:space="2" w:color="1E3A8A"/>
        </w:pBdr>
        <w:spacing w:before="220" w:after="100"/>
      </w:pPr>
      <w:r>
        <w:rPr>
          <w:b/>
          <w:bCs/>
          <w:color w:val="1E3A8A"/>
          <w:sz w:val="26"/>
          <w:szCs w:val="26"/>
        </w:rPr>
        <w:t>5. Running cost (estimated)</w:t>
      </w:r>
    </w:p>
    <w:p w14:paraId="04F164CE" w14:textId="77777777" w:rsidR="00B12C15" w:rsidRDefault="00000000">
      <w:pPr>
        <w:spacing w:after="100" w:line="276" w:lineRule="auto"/>
      </w:pPr>
      <w:r>
        <w:t>The project runs on Google Firebase’s pay-as-you-go plan. At our usage almost everything stays inside the free monthly allowance; the only regular cost is the OTP SMS sent at 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530"/>
        <w:gridCol w:w="2530"/>
      </w:tblGrid>
      <w:tr w:rsidR="00B12C15" w14:paraId="6D8FD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4F0F4" w14:textId="77777777" w:rsidR="00B12C15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A15E" w14:textId="77777777" w:rsidR="00B12C15" w:rsidRDefault="00000000">
            <w:r>
              <w:rPr>
                <w:b/>
                <w:bCs/>
                <w:color w:val="FFFFFF"/>
                <w:sz w:val="20"/>
                <w:szCs w:val="20"/>
              </w:rPr>
              <w:t>Usage (10–15 users)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74A72" w14:textId="77777777" w:rsidR="00B12C15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 / month</w:t>
            </w:r>
          </w:p>
        </w:tc>
      </w:tr>
      <w:tr w:rsidR="00B12C15" w14:paraId="7CE52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638EC" w14:textId="77777777" w:rsidR="00B12C15" w:rsidRDefault="00000000">
            <w:r>
              <w:rPr>
                <w:sz w:val="20"/>
                <w:szCs w:val="20"/>
              </w:rPr>
              <w:t>OTP SMS for login (only on new login or reinstall)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29712" w14:textId="77777777" w:rsidR="00B12C15" w:rsidRDefault="00000000">
            <w:r>
              <w:rPr>
                <w:sz w:val="20"/>
                <w:szCs w:val="20"/>
              </w:rPr>
              <w:t>15–50 SMS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A3F25" w14:textId="77777777" w:rsidR="00B12C15" w:rsidRDefault="00000000">
            <w:r>
              <w:rPr>
                <w:sz w:val="20"/>
                <w:szCs w:val="20"/>
              </w:rPr>
              <w:t>₹50 – ₹150</w:t>
            </w:r>
          </w:p>
        </w:tc>
      </w:tr>
      <w:tr w:rsidR="00B12C15" w14:paraId="46176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D35BF" w14:textId="77777777" w:rsidR="00B12C15" w:rsidRDefault="00000000">
            <w:r>
              <w:rPr>
                <w:sz w:val="20"/>
                <w:szCs w:val="20"/>
              </w:rPr>
              <w:t>Database, notifications, reminders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3CB9C" w14:textId="77777777" w:rsidR="00B12C15" w:rsidRDefault="00000000">
            <w:r>
              <w:rPr>
                <w:sz w:val="20"/>
                <w:szCs w:val="20"/>
              </w:rPr>
              <w:t>Within free limits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6F6D0" w14:textId="77777777" w:rsidR="00B12C15" w:rsidRDefault="00000000">
            <w:r>
              <w:rPr>
                <w:sz w:val="20"/>
                <w:szCs w:val="20"/>
              </w:rPr>
              <w:t>₹0</w:t>
            </w:r>
          </w:p>
        </w:tc>
      </w:tr>
      <w:tr w:rsidR="00B12C15" w14:paraId="5495B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A47AB" w14:textId="77777777" w:rsidR="00B12C15" w:rsidRDefault="00000000">
            <w:r>
              <w:rPr>
                <w:sz w:val="20"/>
                <w:szCs w:val="20"/>
              </w:rPr>
              <w:t>Attachments (45-day retention)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C2BDD" w14:textId="77777777" w:rsidR="00B12C15" w:rsidRDefault="00000000">
            <w:r>
              <w:rPr>
                <w:sz w:val="20"/>
                <w:szCs w:val="20"/>
              </w:rPr>
              <w:t>Under 1 GB stored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B6E5D" w14:textId="77777777" w:rsidR="00B12C15" w:rsidRDefault="00000000">
            <w:r>
              <w:rPr>
                <w:sz w:val="20"/>
                <w:szCs w:val="20"/>
              </w:rPr>
              <w:t>₹0</w:t>
            </w:r>
          </w:p>
        </w:tc>
      </w:tr>
      <w:tr w:rsidR="00B12C15" w14:paraId="5C843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FD07B" w14:textId="77777777" w:rsidR="00B12C15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DC0EB" w14:textId="77777777" w:rsidR="00B12C15" w:rsidRDefault="00B12C15"/>
        </w:tc>
        <w:tc>
          <w:tcPr>
            <w:tcW w:w="253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E717" w14:textId="77777777" w:rsidR="00B12C15" w:rsidRDefault="00000000">
            <w:r>
              <w:rPr>
                <w:b/>
                <w:bCs/>
                <w:sz w:val="20"/>
                <w:szCs w:val="20"/>
              </w:rPr>
              <w:t>≈ ₹50 – ₹150</w:t>
            </w:r>
          </w:p>
        </w:tc>
      </w:tr>
    </w:tbl>
    <w:p w14:paraId="56467658" w14:textId="77777777" w:rsidR="00B12C15" w:rsidRDefault="00B12C15">
      <w:pPr>
        <w:spacing w:after="60"/>
      </w:pPr>
    </w:p>
    <w:p w14:paraId="1DF6B380" w14:textId="77777777" w:rsidR="009055AF" w:rsidRDefault="00000000" w:rsidP="009055AF">
      <w:pPr>
        <w:spacing w:after="100" w:line="276" w:lineRule="auto"/>
        <w:rPr>
          <w:color w:val="6B7280"/>
          <w:sz w:val="19"/>
          <w:szCs w:val="19"/>
        </w:rPr>
      </w:pPr>
      <w:r>
        <w:rPr>
          <w:color w:val="6B7280"/>
          <w:sz w:val="19"/>
          <w:szCs w:val="19"/>
        </w:rPr>
        <w:t>No licence or subscription fee applies. A one-time Google Play fee of $25 (about ₹2,200) applies only if the app is later published on the Play Store.</w:t>
      </w:r>
    </w:p>
    <w:p w14:paraId="71D9C6DC" w14:textId="360C76C5" w:rsidR="00B12C15" w:rsidRPr="009055AF" w:rsidRDefault="009055AF" w:rsidP="009055AF">
      <w:pPr>
        <w:spacing w:after="100" w:line="276" w:lineRule="auto"/>
        <w:rPr>
          <w:b/>
          <w:bCs/>
          <w:color w:val="1E3A8A"/>
          <w:sz w:val="26"/>
          <w:szCs w:val="26"/>
        </w:rPr>
      </w:pPr>
      <w:r>
        <w:rPr>
          <w:b/>
          <w:bCs/>
          <w:color w:val="1E3A8A"/>
          <w:sz w:val="26"/>
          <w:szCs w:val="26"/>
        </w:rPr>
        <w:t>6</w:t>
      </w:r>
      <w:r w:rsidR="00000000">
        <w:rPr>
          <w:b/>
          <w:bCs/>
          <w:color w:val="1E3A8A"/>
          <w:sz w:val="26"/>
          <w:szCs w:val="26"/>
        </w:rPr>
        <w:t>. Management approval</w:t>
      </w:r>
    </w:p>
    <w:p w14:paraId="4AAEE1C7" w14:textId="77777777" w:rsidR="00B12C15" w:rsidRDefault="00000000">
      <w:pPr>
        <w:spacing w:after="100" w:line="276" w:lineRule="auto"/>
      </w:pPr>
      <w:r>
        <w:t>Management is requested to approve the Purchase task management app for use by the purchase team, together with the estimated running cost described in Section 5.</w:t>
      </w:r>
    </w:p>
    <w:p w14:paraId="321872E0" w14:textId="77777777" w:rsidR="00B12C15" w:rsidRDefault="00000000">
      <w:pPr>
        <w:spacing w:after="100" w:line="276" w:lineRule="auto"/>
      </w:pPr>
      <w:r>
        <w:rPr>
          <w:b/>
          <w:bCs/>
        </w:rPr>
        <w:t>Decision (tick one):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2C15" w14:paraId="1B7F0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BBE35" w14:textId="77777777" w:rsidR="00B12C15" w:rsidRDefault="00000000">
            <w:proofErr w:type="gramStart"/>
            <w:r>
              <w:rPr>
                <w:sz w:val="20"/>
                <w:szCs w:val="20"/>
              </w:rPr>
              <w:t>☐  Approved</w:t>
            </w:r>
            <w:proofErr w:type="gramEnd"/>
          </w:p>
        </w:tc>
        <w:tc>
          <w:tcPr>
            <w:tcW w:w="312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CF85B" w14:textId="77777777" w:rsidR="00B12C15" w:rsidRDefault="00000000">
            <w:proofErr w:type="gramStart"/>
            <w:r>
              <w:rPr>
                <w:sz w:val="20"/>
                <w:szCs w:val="20"/>
              </w:rPr>
              <w:t>☐  Approved</w:t>
            </w:r>
            <w:proofErr w:type="gramEnd"/>
            <w:r>
              <w:rPr>
                <w:sz w:val="20"/>
                <w:szCs w:val="20"/>
              </w:rPr>
              <w:t xml:space="preserve"> with changes</w:t>
            </w:r>
          </w:p>
        </w:tc>
        <w:tc>
          <w:tcPr>
            <w:tcW w:w="312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093B3" w14:textId="77777777" w:rsidR="00B12C15" w:rsidRDefault="00000000">
            <w:proofErr w:type="gramStart"/>
            <w:r>
              <w:rPr>
                <w:sz w:val="20"/>
                <w:szCs w:val="20"/>
              </w:rPr>
              <w:t>☐  Not</w:t>
            </w:r>
            <w:proofErr w:type="gramEnd"/>
            <w:r>
              <w:rPr>
                <w:sz w:val="20"/>
                <w:szCs w:val="20"/>
              </w:rPr>
              <w:t xml:space="preserve"> approved</w:t>
            </w:r>
          </w:p>
        </w:tc>
      </w:tr>
    </w:tbl>
    <w:p w14:paraId="747AA535" w14:textId="77777777" w:rsidR="00B12C15" w:rsidRDefault="00B12C15">
      <w:pPr>
        <w:spacing w:after="100"/>
      </w:pPr>
    </w:p>
    <w:p w14:paraId="2020D0DA" w14:textId="77777777" w:rsidR="00B12C15" w:rsidRDefault="00000000">
      <w:pPr>
        <w:spacing w:after="100" w:line="276" w:lineRule="auto"/>
      </w:pPr>
      <w:r>
        <w:rPr>
          <w:b/>
          <w:bCs/>
        </w:rPr>
        <w:t>Remarks / conditions: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2C15" w14:paraId="5A7E876E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360" w:type="dxa"/>
            <w:tcBorders>
              <w:top w:val="single" w:sz="4" w:space="0" w:color="C7CEDB"/>
              <w:left w:val="single" w:sz="4" w:space="0" w:color="C7CEDB"/>
              <w:bottom w:val="single" w:sz="4" w:space="0" w:color="C7CEDB"/>
              <w:right w:val="single" w:sz="4" w:space="0" w:color="C7CE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8F292" w14:textId="77777777" w:rsidR="00B12C15" w:rsidRDefault="00B12C15"/>
        </w:tc>
      </w:tr>
    </w:tbl>
    <w:p w14:paraId="62EA90B5" w14:textId="77777777" w:rsidR="00065231" w:rsidRDefault="00065231" w:rsidP="008A0DA8"/>
    <w:sectPr w:rsidR="00065231">
      <w:footerReference w:type="default" r:id="rId8"/>
      <w:pgSz w:w="11906" w:h="16838"/>
      <w:pgMar w:top="1080" w:right="1273" w:bottom="108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D47D" w14:textId="77777777" w:rsidR="00065231" w:rsidRDefault="00065231">
      <w:r>
        <w:separator/>
      </w:r>
    </w:p>
  </w:endnote>
  <w:endnote w:type="continuationSeparator" w:id="0">
    <w:p w14:paraId="7CFF023F" w14:textId="77777777" w:rsidR="00065231" w:rsidRDefault="0006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A2EC" w14:textId="77777777" w:rsidR="00B12C15" w:rsidRDefault="00000000">
    <w:pPr>
      <w:jc w:val="center"/>
    </w:pPr>
    <w:r>
      <w:rPr>
        <w:color w:val="6B7280"/>
        <w:sz w:val="16"/>
        <w:szCs w:val="16"/>
      </w:rPr>
      <w:t xml:space="preserve">MMIL Purchase App – Project Summary &amp; Approval   |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A0DA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C42B" w14:textId="77777777" w:rsidR="00065231" w:rsidRDefault="00065231">
      <w:r>
        <w:separator/>
      </w:r>
    </w:p>
  </w:footnote>
  <w:footnote w:type="continuationSeparator" w:id="0">
    <w:p w14:paraId="1FB7F9B7" w14:textId="77777777" w:rsidR="00065231" w:rsidRDefault="00065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016"/>
    <w:multiLevelType w:val="hybridMultilevel"/>
    <w:tmpl w:val="0054D522"/>
    <w:lvl w:ilvl="0" w:tplc="3536A35A">
      <w:start w:val="1"/>
      <w:numFmt w:val="bullet"/>
      <w:lvlText w:val="•"/>
      <w:lvlJc w:val="left"/>
      <w:pPr>
        <w:ind w:left="360" w:hanging="240"/>
      </w:pPr>
    </w:lvl>
    <w:lvl w:ilvl="1" w:tplc="3B6C2E52">
      <w:numFmt w:val="decimal"/>
      <w:lvlText w:val=""/>
      <w:lvlJc w:val="left"/>
    </w:lvl>
    <w:lvl w:ilvl="2" w:tplc="708AD006">
      <w:numFmt w:val="decimal"/>
      <w:lvlText w:val=""/>
      <w:lvlJc w:val="left"/>
    </w:lvl>
    <w:lvl w:ilvl="3" w:tplc="138AF16C">
      <w:numFmt w:val="decimal"/>
      <w:lvlText w:val=""/>
      <w:lvlJc w:val="left"/>
    </w:lvl>
    <w:lvl w:ilvl="4" w:tplc="4A74C44E">
      <w:numFmt w:val="decimal"/>
      <w:lvlText w:val=""/>
      <w:lvlJc w:val="left"/>
    </w:lvl>
    <w:lvl w:ilvl="5" w:tplc="6C9C125A">
      <w:numFmt w:val="decimal"/>
      <w:lvlText w:val=""/>
      <w:lvlJc w:val="left"/>
    </w:lvl>
    <w:lvl w:ilvl="6" w:tplc="52F4EDE8">
      <w:numFmt w:val="decimal"/>
      <w:lvlText w:val=""/>
      <w:lvlJc w:val="left"/>
    </w:lvl>
    <w:lvl w:ilvl="7" w:tplc="841A3C46">
      <w:numFmt w:val="decimal"/>
      <w:lvlText w:val=""/>
      <w:lvlJc w:val="left"/>
    </w:lvl>
    <w:lvl w:ilvl="8" w:tplc="AB66DBBE">
      <w:numFmt w:val="decimal"/>
      <w:lvlText w:val=""/>
      <w:lvlJc w:val="left"/>
    </w:lvl>
  </w:abstractNum>
  <w:abstractNum w:abstractNumId="1" w15:restartNumberingAfterBreak="0">
    <w:nsid w:val="27CD2A44"/>
    <w:multiLevelType w:val="hybridMultilevel"/>
    <w:tmpl w:val="675CB43C"/>
    <w:lvl w:ilvl="0" w:tplc="15CC90B4">
      <w:start w:val="1"/>
      <w:numFmt w:val="decimal"/>
      <w:lvlText w:val="%1."/>
      <w:lvlJc w:val="left"/>
      <w:pPr>
        <w:ind w:left="360" w:hanging="300"/>
      </w:pPr>
    </w:lvl>
    <w:lvl w:ilvl="1" w:tplc="ED9054FC">
      <w:numFmt w:val="decimal"/>
      <w:lvlText w:val=""/>
      <w:lvlJc w:val="left"/>
    </w:lvl>
    <w:lvl w:ilvl="2" w:tplc="9B2EC268">
      <w:numFmt w:val="decimal"/>
      <w:lvlText w:val=""/>
      <w:lvlJc w:val="left"/>
    </w:lvl>
    <w:lvl w:ilvl="3" w:tplc="87AA2BB8">
      <w:numFmt w:val="decimal"/>
      <w:lvlText w:val=""/>
      <w:lvlJc w:val="left"/>
    </w:lvl>
    <w:lvl w:ilvl="4" w:tplc="89F624BE">
      <w:numFmt w:val="decimal"/>
      <w:lvlText w:val=""/>
      <w:lvlJc w:val="left"/>
    </w:lvl>
    <w:lvl w:ilvl="5" w:tplc="09323448">
      <w:numFmt w:val="decimal"/>
      <w:lvlText w:val=""/>
      <w:lvlJc w:val="left"/>
    </w:lvl>
    <w:lvl w:ilvl="6" w:tplc="1100A172">
      <w:numFmt w:val="decimal"/>
      <w:lvlText w:val=""/>
      <w:lvlJc w:val="left"/>
    </w:lvl>
    <w:lvl w:ilvl="7" w:tplc="10421E58">
      <w:numFmt w:val="decimal"/>
      <w:lvlText w:val=""/>
      <w:lvlJc w:val="left"/>
    </w:lvl>
    <w:lvl w:ilvl="8" w:tplc="8EF8489A">
      <w:numFmt w:val="decimal"/>
      <w:lvlText w:val=""/>
      <w:lvlJc w:val="left"/>
    </w:lvl>
  </w:abstractNum>
  <w:abstractNum w:abstractNumId="2" w15:restartNumberingAfterBreak="0">
    <w:nsid w:val="68E14EA8"/>
    <w:multiLevelType w:val="hybridMultilevel"/>
    <w:tmpl w:val="C6042232"/>
    <w:lvl w:ilvl="0" w:tplc="34422CFE" w:tentative="1">
      <w:start w:val="1"/>
      <w:numFmt w:val="bullet"/>
      <w:lvlText w:val="●"/>
      <w:lvlJc w:val="left"/>
      <w:pPr>
        <w:ind w:left="720" w:hanging="360"/>
      </w:pPr>
    </w:lvl>
    <w:lvl w:ilvl="1" w:tplc="58CCDD7A" w:tentative="1">
      <w:start w:val="1"/>
      <w:numFmt w:val="bullet"/>
      <w:lvlText w:val="○"/>
      <w:lvlJc w:val="left"/>
      <w:pPr>
        <w:ind w:left="1440" w:hanging="360"/>
      </w:pPr>
    </w:lvl>
    <w:lvl w:ilvl="2" w:tplc="2ED4CAAC" w:tentative="1">
      <w:start w:val="1"/>
      <w:numFmt w:val="bullet"/>
      <w:lvlText w:val="■"/>
      <w:lvlJc w:val="left"/>
      <w:pPr>
        <w:ind w:left="2160" w:hanging="360"/>
      </w:pPr>
    </w:lvl>
    <w:lvl w:ilvl="3" w:tplc="D2BE6DAA" w:tentative="1">
      <w:start w:val="1"/>
      <w:numFmt w:val="bullet"/>
      <w:lvlText w:val="●"/>
      <w:lvlJc w:val="left"/>
      <w:pPr>
        <w:ind w:left="2880" w:hanging="360"/>
      </w:pPr>
    </w:lvl>
    <w:lvl w:ilvl="4" w:tplc="83C45B86" w:tentative="1">
      <w:start w:val="1"/>
      <w:numFmt w:val="bullet"/>
      <w:lvlText w:val="○"/>
      <w:lvlJc w:val="left"/>
      <w:pPr>
        <w:ind w:left="3600" w:hanging="360"/>
      </w:pPr>
    </w:lvl>
    <w:lvl w:ilvl="5" w:tplc="B39ABE7C" w:tentative="1">
      <w:start w:val="1"/>
      <w:numFmt w:val="bullet"/>
      <w:lvlText w:val="■"/>
      <w:lvlJc w:val="left"/>
      <w:pPr>
        <w:ind w:left="4320" w:hanging="360"/>
      </w:pPr>
    </w:lvl>
    <w:lvl w:ilvl="6" w:tplc="0B4A50C8" w:tentative="1">
      <w:start w:val="1"/>
      <w:numFmt w:val="bullet"/>
      <w:lvlText w:val="●"/>
      <w:lvlJc w:val="left"/>
      <w:pPr>
        <w:ind w:left="5040" w:hanging="360"/>
      </w:pPr>
    </w:lvl>
    <w:lvl w:ilvl="7" w:tplc="7A0A42AA" w:tentative="1">
      <w:start w:val="1"/>
      <w:numFmt w:val="bullet"/>
      <w:lvlText w:val="●"/>
      <w:lvlJc w:val="left"/>
      <w:pPr>
        <w:ind w:left="5760" w:hanging="360"/>
      </w:pPr>
    </w:lvl>
    <w:lvl w:ilvl="8" w:tplc="C19E453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29688239">
    <w:abstractNumId w:val="2"/>
    <w:lvlOverride w:ilvl="0">
      <w:startOverride w:val="1"/>
    </w:lvlOverride>
  </w:num>
  <w:num w:numId="2" w16cid:durableId="211236815">
    <w:abstractNumId w:val="0"/>
    <w:lvlOverride w:ilvl="0">
      <w:startOverride w:val="1"/>
    </w:lvlOverride>
  </w:num>
  <w:num w:numId="3" w16cid:durableId="21425341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15"/>
    <w:rsid w:val="00065231"/>
    <w:rsid w:val="008A0DA8"/>
    <w:rsid w:val="009055AF"/>
    <w:rsid w:val="00B12C15"/>
    <w:rsid w:val="00B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AA59"/>
  <w15:docId w15:val="{2EAA1651-33EC-416C-94FD-7C536B5D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MMIL Purchase App – Project Summary &amp; Approval</dc:title>
  <dc:creator>MMIL Purchase Team</dc:creator>
  <cp:lastModifiedBy>Mustafa Taher</cp:lastModifiedBy>
  <cp:revision>3</cp:revision>
  <dcterms:created xsi:type="dcterms:W3CDTF">2026-09-29T09:45:00Z</dcterms:created>
  <dcterms:modified xsi:type="dcterms:W3CDTF">2026-09-29T09:49:00Z</dcterms:modified>
</cp:coreProperties>
</file>