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A83D3" w14:textId="06E01351" w:rsidR="00CB18B9" w:rsidRPr="00CB18B9" w:rsidRDefault="00150B45" w:rsidP="00CB18B9">
      <w:pPr>
        <w:spacing w:line="360" w:lineRule="auto"/>
        <w:jc w:val="center"/>
        <w:rPr>
          <w:rFonts w:ascii="Times New Roman" w:hAnsi="Times New Roman" w:cs="Times New Roman"/>
          <w:b/>
          <w:sz w:val="32"/>
          <w:szCs w:val="32"/>
          <w:u w:val="single"/>
        </w:rPr>
      </w:pPr>
      <w:r w:rsidRPr="00CB18B9">
        <w:rPr>
          <w:rFonts w:ascii="Times New Roman" w:hAnsi="Times New Roman" w:cs="Times New Roman"/>
          <w:b/>
          <w:sz w:val="32"/>
          <w:szCs w:val="32"/>
          <w:u w:val="single"/>
        </w:rPr>
        <w:t>ABSTRACT</w:t>
      </w:r>
    </w:p>
    <w:p w14:paraId="7D116EDA" w14:textId="4424CF89" w:rsidR="00150B45" w:rsidRPr="00CB18B9" w:rsidRDefault="00CB18B9" w:rsidP="00CB18B9">
      <w:pPr>
        <w:spacing w:line="360" w:lineRule="auto"/>
        <w:jc w:val="both"/>
        <w:rPr>
          <w:rFonts w:ascii="Times New Roman" w:hAnsi="Times New Roman" w:cs="Times New Roman"/>
          <w:bCs/>
          <w:sz w:val="32"/>
          <w:szCs w:val="32"/>
        </w:rPr>
      </w:pPr>
      <w:r w:rsidRPr="00CB18B9">
        <w:rPr>
          <w:rFonts w:ascii="Times New Roman" w:hAnsi="Times New Roman" w:cs="Times New Roman"/>
          <w:bCs/>
          <w:sz w:val="32"/>
          <w:szCs w:val="32"/>
        </w:rPr>
        <w:t xml:space="preserve">Keystroke dynamics is considered as a supporting factor of authentication. Especially in the static keystroke </w:t>
      </w:r>
      <w:proofErr w:type="spellStart"/>
      <w:r w:rsidRPr="00CB18B9">
        <w:rPr>
          <w:rFonts w:ascii="Times New Roman" w:hAnsi="Times New Roman" w:cs="Times New Roman"/>
          <w:bCs/>
          <w:sz w:val="32"/>
          <w:szCs w:val="32"/>
        </w:rPr>
        <w:t>dy</w:t>
      </w:r>
      <w:proofErr w:type="spellEnd"/>
      <w:r w:rsidRPr="00CB18B9">
        <w:rPr>
          <w:rFonts w:ascii="Times New Roman" w:hAnsi="Times New Roman" w:cs="Times New Roman"/>
          <w:bCs/>
          <w:sz w:val="32"/>
          <w:szCs w:val="32"/>
        </w:rPr>
        <w:t xml:space="preserve">- </w:t>
      </w:r>
      <w:proofErr w:type="spellStart"/>
      <w:r w:rsidRPr="00CB18B9">
        <w:rPr>
          <w:rFonts w:ascii="Times New Roman" w:hAnsi="Times New Roman" w:cs="Times New Roman"/>
          <w:bCs/>
          <w:sz w:val="32"/>
          <w:szCs w:val="32"/>
        </w:rPr>
        <w:t>namics</w:t>
      </w:r>
      <w:proofErr w:type="spellEnd"/>
      <w:r w:rsidRPr="00CB18B9">
        <w:rPr>
          <w:rFonts w:ascii="Times New Roman" w:hAnsi="Times New Roman" w:cs="Times New Roman"/>
          <w:bCs/>
          <w:sz w:val="32"/>
          <w:szCs w:val="32"/>
        </w:rPr>
        <w:t xml:space="preserve">, the user is identiﬁed by using the timing featured, which is captured while the user enters the login ID and password. To achieve this, the user proﬁle needs to be created with timing features. However, in a scenario like a change of password where nearly no keystroke timing data is available, non-conventional features may be helpful. This article focuses on using non- conventional features such as </w:t>
      </w:r>
      <w:proofErr w:type="spellStart"/>
      <w:r w:rsidRPr="00CB18B9">
        <w:rPr>
          <w:rFonts w:ascii="Times New Roman" w:hAnsi="Times New Roman" w:cs="Times New Roman"/>
          <w:bCs/>
          <w:sz w:val="32"/>
          <w:szCs w:val="32"/>
        </w:rPr>
        <w:t>NumLock</w:t>
      </w:r>
      <w:proofErr w:type="spellEnd"/>
      <w:r w:rsidRPr="00CB18B9">
        <w:rPr>
          <w:rFonts w:ascii="Times New Roman" w:hAnsi="Times New Roman" w:cs="Times New Roman"/>
          <w:bCs/>
          <w:sz w:val="32"/>
          <w:szCs w:val="32"/>
        </w:rPr>
        <w:t xml:space="preserve"> key, Shift key, </w:t>
      </w:r>
      <w:proofErr w:type="spellStart"/>
      <w:r w:rsidRPr="00CB18B9">
        <w:rPr>
          <w:rFonts w:ascii="Times New Roman" w:hAnsi="Times New Roman" w:cs="Times New Roman"/>
          <w:bCs/>
          <w:sz w:val="32"/>
          <w:szCs w:val="32"/>
        </w:rPr>
        <w:t>CapsLock</w:t>
      </w:r>
      <w:proofErr w:type="spellEnd"/>
      <w:r w:rsidRPr="00CB18B9">
        <w:rPr>
          <w:rFonts w:ascii="Times New Roman" w:hAnsi="Times New Roman" w:cs="Times New Roman"/>
          <w:bCs/>
          <w:sz w:val="32"/>
          <w:szCs w:val="32"/>
        </w:rPr>
        <w:t xml:space="preserve"> key, </w:t>
      </w:r>
      <w:proofErr w:type="spellStart"/>
      <w:r w:rsidRPr="00CB18B9">
        <w:rPr>
          <w:rFonts w:ascii="Times New Roman" w:hAnsi="Times New Roman" w:cs="Times New Roman"/>
          <w:bCs/>
          <w:sz w:val="32"/>
          <w:szCs w:val="32"/>
        </w:rPr>
        <w:t>etc</w:t>
      </w:r>
      <w:proofErr w:type="spellEnd"/>
      <w:r w:rsidRPr="00CB18B9">
        <w:rPr>
          <w:rFonts w:ascii="Times New Roman" w:hAnsi="Times New Roman" w:cs="Times New Roman"/>
          <w:bCs/>
          <w:sz w:val="32"/>
          <w:szCs w:val="32"/>
        </w:rPr>
        <w:t xml:space="preserve"> for identifying users during a change of password. The paper also details how to capture the non-conventional features in static keystroke dynamics and build a model that can be used in the change of password.</w:t>
      </w:r>
    </w:p>
    <w:sectPr w:rsidR="00150B45" w:rsidRPr="00CB18B9"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85185" w14:textId="77777777" w:rsidR="002D5DE2" w:rsidRDefault="002D5DE2" w:rsidP="00150B45">
      <w:pPr>
        <w:spacing w:after="0" w:line="240" w:lineRule="auto"/>
      </w:pPr>
      <w:r>
        <w:separator/>
      </w:r>
    </w:p>
  </w:endnote>
  <w:endnote w:type="continuationSeparator" w:id="0">
    <w:p w14:paraId="55DA8BB3" w14:textId="77777777" w:rsidR="002D5DE2" w:rsidRDefault="002D5DE2"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8C7D1" w14:textId="77777777" w:rsidR="002D5DE2" w:rsidRDefault="002D5DE2" w:rsidP="00150B45">
      <w:pPr>
        <w:spacing w:after="0" w:line="240" w:lineRule="auto"/>
      </w:pPr>
      <w:r>
        <w:separator/>
      </w:r>
    </w:p>
  </w:footnote>
  <w:footnote w:type="continuationSeparator" w:id="0">
    <w:p w14:paraId="0E6C7199" w14:textId="77777777" w:rsidR="002D5DE2" w:rsidRDefault="002D5DE2" w:rsidP="0015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50B45"/>
    <w:rsid w:val="0021469A"/>
    <w:rsid w:val="002765D3"/>
    <w:rsid w:val="002C2D44"/>
    <w:rsid w:val="002C731C"/>
    <w:rsid w:val="002D5DE2"/>
    <w:rsid w:val="002E1169"/>
    <w:rsid w:val="003B413C"/>
    <w:rsid w:val="003C0685"/>
    <w:rsid w:val="004C188A"/>
    <w:rsid w:val="004C24B4"/>
    <w:rsid w:val="004D6D75"/>
    <w:rsid w:val="00545DA1"/>
    <w:rsid w:val="00567DA6"/>
    <w:rsid w:val="005835C0"/>
    <w:rsid w:val="00661776"/>
    <w:rsid w:val="00760C3C"/>
    <w:rsid w:val="007A5625"/>
    <w:rsid w:val="00822DA6"/>
    <w:rsid w:val="009031B1"/>
    <w:rsid w:val="00921E19"/>
    <w:rsid w:val="00970B2B"/>
    <w:rsid w:val="009870E9"/>
    <w:rsid w:val="009B0EBD"/>
    <w:rsid w:val="00A423F1"/>
    <w:rsid w:val="00A57B45"/>
    <w:rsid w:val="00AA390A"/>
    <w:rsid w:val="00AD4A3F"/>
    <w:rsid w:val="00AF0C62"/>
    <w:rsid w:val="00B0347E"/>
    <w:rsid w:val="00BB4450"/>
    <w:rsid w:val="00BD1D6C"/>
    <w:rsid w:val="00BF64E7"/>
    <w:rsid w:val="00C218A7"/>
    <w:rsid w:val="00CB18B9"/>
    <w:rsid w:val="00CF59AB"/>
    <w:rsid w:val="00D13466"/>
    <w:rsid w:val="00D142B9"/>
    <w:rsid w:val="00D50DE6"/>
    <w:rsid w:val="00DC129F"/>
    <w:rsid w:val="00DD0B7B"/>
    <w:rsid w:val="00E416DE"/>
    <w:rsid w:val="00E42B70"/>
    <w:rsid w:val="00E6774A"/>
    <w:rsid w:val="00E722EA"/>
    <w:rsid w:val="00EA09E6"/>
    <w:rsid w:val="00ED2918"/>
    <w:rsid w:val="00ED5AE2"/>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FC487"/>
  <w15:docId w15:val="{D01BB858-6982-4EAC-A385-5C9F4284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EE8FB-82B3-4EAC-AF63-104D7264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dell</cp:lastModifiedBy>
  <cp:revision>25</cp:revision>
  <dcterms:created xsi:type="dcterms:W3CDTF">2021-10-11T05:21:00Z</dcterms:created>
  <dcterms:modified xsi:type="dcterms:W3CDTF">2023-11-14T05:08:00Z</dcterms:modified>
</cp:coreProperties>
</file>