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5C" w:rsidRPr="00F9595C" w:rsidRDefault="00F9595C" w:rsidP="00F9595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F9595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LSTMs vs. Convolutions vs. GRUs</w:t>
      </w:r>
    </w:p>
    <w:p w:rsidR="00387A26" w:rsidRDefault="00387A26" w:rsidP="00387A26">
      <w:pPr>
        <w:pStyle w:val="Heading3"/>
        <w:shd w:val="clear" w:color="auto" w:fill="FFFFFF"/>
        <w:spacing w:before="420" w:after="75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Convolutional Layers for Text</w:t>
      </w:r>
    </w:p>
    <w:p w:rsidR="00387A26" w:rsidRDefault="00387A26" w:rsidP="00387A2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Just like you did with images, you can also use convolutional layers on text, where the convolution occurs across a sequence of words instead of across an image.</w:t>
      </w:r>
    </w:p>
    <w:p w:rsidR="00387A26" w:rsidRDefault="00387A26" w:rsidP="00387A2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To use a convolutional layer on text inputs, you can place a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Conv1D</w:t>
      </w:r>
      <w:r>
        <w:rPr>
          <w:rFonts w:ascii="Helvetica" w:hAnsi="Helvetica" w:cs="Helvetica"/>
          <w:color w:val="4F4F4F"/>
        </w:rPr>
        <w:t> layer directly after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Embedding</w:t>
      </w:r>
      <w:r>
        <w:rPr>
          <w:rFonts w:ascii="Helvetica" w:hAnsi="Helvetica" w:cs="Helvetica"/>
          <w:color w:val="4F4F4F"/>
        </w:rPr>
        <w:t> layer:</w:t>
      </w:r>
    </w:p>
    <w:p w:rsidR="00387A26" w:rsidRDefault="00387A26" w:rsidP="00387A2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A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1D Convolutional layer with 128 filters and 5 words per filter</w:t>
      </w:r>
    </w:p>
    <w:p w:rsidR="00387A26" w:rsidRDefault="00387A26" w:rsidP="00387A2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tf.keras.layers.Conv1D(</w:t>
      </w:r>
      <w:proofErr w:type="gramEnd"/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128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5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, activation=’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relu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’)</w:t>
      </w:r>
    </w:p>
    <w:p w:rsidR="00387A26" w:rsidRDefault="00387A26" w:rsidP="00387A2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Note that you will need to use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Flatten</w:t>
      </w:r>
      <w:r>
        <w:rPr>
          <w:rFonts w:ascii="Helvetica" w:hAnsi="Helvetica" w:cs="Helvetica"/>
          <w:color w:val="4F4F4F"/>
        </w:rPr>
        <w:t> or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GlobalAveragePooling1D</w:t>
      </w:r>
      <w:r>
        <w:rPr>
          <w:rFonts w:ascii="Helvetica" w:hAnsi="Helvetica" w:cs="Helvetica"/>
          <w:color w:val="4F4F4F"/>
        </w:rPr>
        <w:t> on the output of this layer to connect to any fully-connected layers from there.</w:t>
      </w:r>
    </w:p>
    <w:p w:rsidR="00387A26" w:rsidRDefault="00387A26" w:rsidP="00387A26">
      <w:pPr>
        <w:pStyle w:val="Heading3"/>
        <w:shd w:val="clear" w:color="auto" w:fill="FFFFFF"/>
        <w:spacing w:before="420" w:after="75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GRUs</w:t>
      </w:r>
    </w:p>
    <w:p w:rsidR="00387A26" w:rsidRDefault="00387A26" w:rsidP="00387A2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Gated Recurrent Units, or GRUs, have “update” and “reset” gates. These gates decide what to keep and what to throw away. They do not have a “cell state” like LSTMs do.</w:t>
      </w:r>
    </w:p>
    <w:p w:rsidR="00387A26" w:rsidRDefault="00387A26" w:rsidP="00387A2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 code for these is very similar to an LSTM, where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GRU</w:t>
      </w:r>
      <w:r>
        <w:rPr>
          <w:rFonts w:ascii="Helvetica" w:hAnsi="Helvetica" w:cs="Helvetica"/>
          <w:color w:val="4F4F4F"/>
        </w:rPr>
        <w:t> layer is wrapped in a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Bidirectional</w:t>
      </w:r>
      <w:r>
        <w:rPr>
          <w:rFonts w:ascii="Helvetica" w:hAnsi="Helvetica" w:cs="Helvetica"/>
          <w:color w:val="4F4F4F"/>
        </w:rPr>
        <w:t> layer.</w:t>
      </w:r>
    </w:p>
    <w:p w:rsidR="00387A26" w:rsidRDefault="00387A26" w:rsidP="00387A2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# </w:t>
      </w:r>
      <w:proofErr w:type="gram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A</w:t>
      </w:r>
      <w:proofErr w:type="gram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 xml:space="preserve"> bidirectional GRU layer with 32 nodes</w:t>
      </w:r>
    </w:p>
    <w:p w:rsidR="00387A26" w:rsidRDefault="00387A26" w:rsidP="00387A2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tf.keras.layers.Bidirectional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tf.keras.layers.GRU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))</w:t>
      </w:r>
    </w:p>
    <w:p w:rsidR="00387A26" w:rsidRDefault="00387A26" w:rsidP="00387A26">
      <w:pPr>
        <w:pStyle w:val="Heading3"/>
        <w:shd w:val="clear" w:color="auto" w:fill="FFFFFF"/>
        <w:spacing w:before="420" w:after="75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 xml:space="preserve">Comparing Training </w:t>
      </w:r>
      <w:proofErr w:type="gramStart"/>
      <w:r>
        <w:rPr>
          <w:rFonts w:ascii="Helvetica" w:hAnsi="Helvetica" w:cs="Helvetica"/>
          <w:color w:val="2E3D49"/>
        </w:rPr>
        <w:t>Amongst</w:t>
      </w:r>
      <w:proofErr w:type="gramEnd"/>
      <w:r>
        <w:rPr>
          <w:rFonts w:ascii="Helvetica" w:hAnsi="Helvetica" w:cs="Helvetica"/>
          <w:color w:val="2E3D49"/>
        </w:rPr>
        <w:t xml:space="preserve"> Layers</w:t>
      </w:r>
    </w:p>
    <w:p w:rsidR="00387A26" w:rsidRDefault="00387A26" w:rsidP="00387A2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Next up, let’s take a quick look at how each of these models performed during training, and the total duration of training.</w:t>
      </w:r>
    </w:p>
    <w:p w:rsidR="00BB5777" w:rsidRDefault="00B6294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E30FBF" wp14:editId="62D3357A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C9" w:rsidRDefault="000A79C9">
      <w:pPr>
        <w:rPr>
          <w:sz w:val="32"/>
          <w:szCs w:val="32"/>
        </w:rPr>
      </w:pPr>
    </w:p>
    <w:p w:rsidR="000A79C9" w:rsidRPr="000A79C9" w:rsidRDefault="000A79C9">
      <w:pPr>
        <w:rPr>
          <w:sz w:val="32"/>
          <w:szCs w:val="32"/>
        </w:rPr>
      </w:pPr>
      <w:bookmarkStart w:id="0" w:name="_GoBack"/>
      <w:bookmarkEnd w:id="0"/>
    </w:p>
    <w:sectPr w:rsidR="000A79C9" w:rsidRPr="000A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5C"/>
    <w:rsid w:val="000A79C9"/>
    <w:rsid w:val="00387A26"/>
    <w:rsid w:val="00B62943"/>
    <w:rsid w:val="00DD5FF9"/>
    <w:rsid w:val="00E732AB"/>
    <w:rsid w:val="00F9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675D"/>
  <w15:chartTrackingRefBased/>
  <w15:docId w15:val="{B47389E7-78CC-4BA6-8E78-32CB57A0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9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7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A2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87A26"/>
  </w:style>
  <w:style w:type="character" w:customStyle="1" w:styleId="hljs-number">
    <w:name w:val="hljs-number"/>
    <w:basedOn w:val="DefaultParagraphFont"/>
    <w:rsid w:val="0038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4</cp:revision>
  <dcterms:created xsi:type="dcterms:W3CDTF">2021-11-21T19:34:00Z</dcterms:created>
  <dcterms:modified xsi:type="dcterms:W3CDTF">2021-11-22T21:47:00Z</dcterms:modified>
</cp:coreProperties>
</file>