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777" w:rsidRDefault="00396458" w:rsidP="00396458">
      <w:pPr>
        <w:jc w:val="center"/>
        <w:rPr>
          <w:sz w:val="32"/>
          <w:szCs w:val="32"/>
        </w:rPr>
      </w:pPr>
      <w:r>
        <w:rPr>
          <w:sz w:val="32"/>
          <w:szCs w:val="32"/>
        </w:rPr>
        <w:t>RNNs FOR NLP</w:t>
      </w:r>
    </w:p>
    <w:p w:rsidR="00E9371A" w:rsidRPr="00E9371A" w:rsidRDefault="00E9371A" w:rsidP="00E9371A">
      <w:pPr>
        <w:spacing w:line="240" w:lineRule="auto"/>
        <w:rPr>
          <w:rFonts w:ascii="Helvetica" w:eastAsia="Times New Roman" w:hAnsi="Helvetica" w:cs="Helvetica"/>
          <w:color w:val="4F4F4F"/>
          <w:sz w:val="23"/>
          <w:szCs w:val="23"/>
        </w:rPr>
      </w:pPr>
      <w:r w:rsidRPr="00E9371A">
        <w:rPr>
          <w:rFonts w:ascii="Helvetica" w:eastAsia="Times New Roman" w:hAnsi="Helvetica" w:cs="Helvetica"/>
          <w:color w:val="4F4F4F"/>
          <w:sz w:val="23"/>
          <w:szCs w:val="23"/>
        </w:rPr>
        <w:t>Recurrent Neural Networks (RNNs) still take in some input x and output some y, but they also feed some of the output of the network back into itself. This may be done over and over, so that with text input, the network has some memory of words that came much earlier in a sequence.</w:t>
      </w:r>
    </w:p>
    <w:p w:rsidR="00E9371A" w:rsidRPr="00E9371A" w:rsidRDefault="00E9371A" w:rsidP="00E9371A">
      <w:pPr>
        <w:spacing w:after="0" w:line="320" w:lineRule="atLeast"/>
        <w:jc w:val="center"/>
        <w:rPr>
          <w:rFonts w:ascii="Helvetica" w:eastAsia="Times New Roman" w:hAnsi="Helvetica" w:cs="Helvetica"/>
          <w:color w:val="4F4F4F"/>
          <w:sz w:val="23"/>
          <w:szCs w:val="23"/>
        </w:rPr>
      </w:pPr>
      <w:r w:rsidRPr="00E9371A">
        <w:rPr>
          <w:rFonts w:ascii="Helvetica" w:eastAsia="Times New Roman" w:hAnsi="Helvetica" w:cs="Helvetica"/>
          <w:noProof/>
          <w:color w:val="4F4F4F"/>
          <w:sz w:val="23"/>
          <w:szCs w:val="23"/>
        </w:rPr>
        <w:drawing>
          <wp:inline distT="0" distB="0" distL="0" distR="0">
            <wp:extent cx="3800475" cy="4371975"/>
            <wp:effectExtent l="0" t="0" r="9525" b="9525"/>
            <wp:docPr id="1" name="Picture 1" descr="The basic RNN flow, with an input X, node F, and output Y, where information from one F is fed back into F for the next time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sic RNN flow, with an input X, node F, and output Y, where information from one F is fed back into F for the next timeste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0475" cy="4371975"/>
                    </a:xfrm>
                    <a:prstGeom prst="rect">
                      <a:avLst/>
                    </a:prstGeom>
                    <a:noFill/>
                    <a:ln>
                      <a:noFill/>
                    </a:ln>
                  </pic:spPr>
                </pic:pic>
              </a:graphicData>
            </a:graphic>
          </wp:inline>
        </w:drawing>
      </w:r>
    </w:p>
    <w:p w:rsidR="00E9371A" w:rsidRPr="00E9371A" w:rsidRDefault="00E9371A" w:rsidP="00E9371A">
      <w:pPr>
        <w:spacing w:line="240" w:lineRule="auto"/>
        <w:jc w:val="center"/>
        <w:rPr>
          <w:rFonts w:ascii="Helvetica" w:eastAsia="Times New Roman" w:hAnsi="Helvetica" w:cs="Helvetica"/>
          <w:color w:val="2E3D49"/>
          <w:sz w:val="21"/>
          <w:szCs w:val="21"/>
        </w:rPr>
      </w:pPr>
      <w:r w:rsidRPr="00E9371A">
        <w:rPr>
          <w:rFonts w:ascii="Helvetica" w:eastAsia="Times New Roman" w:hAnsi="Helvetica" w:cs="Helvetica"/>
          <w:color w:val="2E3D49"/>
          <w:sz w:val="21"/>
          <w:szCs w:val="21"/>
        </w:rPr>
        <w:t>The basic RNN flow</w:t>
      </w:r>
    </w:p>
    <w:p w:rsidR="00E9371A" w:rsidRDefault="00E9371A" w:rsidP="00396458">
      <w:pPr>
        <w:jc w:val="center"/>
        <w:rPr>
          <w:sz w:val="32"/>
          <w:szCs w:val="32"/>
        </w:rPr>
      </w:pPr>
    </w:p>
    <w:p w:rsidR="008E6A23" w:rsidRDefault="008E6A23" w:rsidP="00396458">
      <w:pPr>
        <w:jc w:val="center"/>
        <w:rPr>
          <w:sz w:val="32"/>
          <w:szCs w:val="32"/>
        </w:rPr>
      </w:pPr>
    </w:p>
    <w:p w:rsidR="008E6A23" w:rsidRDefault="008E6A23" w:rsidP="00396458">
      <w:pPr>
        <w:jc w:val="center"/>
        <w:rPr>
          <w:sz w:val="32"/>
          <w:szCs w:val="32"/>
        </w:rPr>
      </w:pPr>
    </w:p>
    <w:p w:rsidR="008E6A23" w:rsidRDefault="008E6A23" w:rsidP="00396458">
      <w:pPr>
        <w:jc w:val="center"/>
        <w:rPr>
          <w:sz w:val="32"/>
          <w:szCs w:val="32"/>
        </w:rPr>
      </w:pPr>
    </w:p>
    <w:p w:rsidR="008E6A23" w:rsidRDefault="008E6A23" w:rsidP="00396458">
      <w:pPr>
        <w:jc w:val="center"/>
        <w:rPr>
          <w:sz w:val="32"/>
          <w:szCs w:val="32"/>
        </w:rPr>
      </w:pPr>
    </w:p>
    <w:p w:rsidR="00E9371A" w:rsidRDefault="00E9371A" w:rsidP="00396458">
      <w:pPr>
        <w:jc w:val="center"/>
        <w:rPr>
          <w:sz w:val="32"/>
          <w:szCs w:val="32"/>
        </w:rPr>
      </w:pPr>
    </w:p>
    <w:p w:rsidR="00E9371A" w:rsidRDefault="00E9371A" w:rsidP="00396458">
      <w:pPr>
        <w:jc w:val="center"/>
        <w:rPr>
          <w:sz w:val="32"/>
          <w:szCs w:val="32"/>
        </w:rPr>
      </w:pPr>
      <w:r>
        <w:rPr>
          <w:sz w:val="32"/>
          <w:szCs w:val="32"/>
        </w:rPr>
        <w:lastRenderedPageBreak/>
        <w:t>Sentence Context and LSTMs</w:t>
      </w:r>
    </w:p>
    <w:p w:rsidR="008E6A23" w:rsidRDefault="00E9371A" w:rsidP="00396458">
      <w:pPr>
        <w:jc w:val="center"/>
        <w:rPr>
          <w:sz w:val="32"/>
          <w:szCs w:val="32"/>
        </w:rPr>
      </w:pPr>
      <w:r>
        <w:rPr>
          <w:noProof/>
        </w:rPr>
        <w:drawing>
          <wp:inline distT="0" distB="0" distL="0" distR="0" wp14:anchorId="7F0B9029" wp14:editId="78EF68A7">
            <wp:extent cx="5943600" cy="304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4825"/>
                    </a:xfrm>
                    <a:prstGeom prst="rect">
                      <a:avLst/>
                    </a:prstGeom>
                  </pic:spPr>
                </pic:pic>
              </a:graphicData>
            </a:graphic>
          </wp:inline>
        </w:drawing>
      </w:r>
    </w:p>
    <w:p w:rsidR="008E6A23" w:rsidRPr="008E6A23" w:rsidRDefault="008E6A23" w:rsidP="008E6A23">
      <w:pPr>
        <w:rPr>
          <w:sz w:val="32"/>
          <w:szCs w:val="32"/>
        </w:rPr>
      </w:pPr>
    </w:p>
    <w:p w:rsidR="008E6A23" w:rsidRPr="008E6A23" w:rsidRDefault="008E6A23" w:rsidP="008E6A23">
      <w:pPr>
        <w:shd w:val="clear" w:color="auto" w:fill="FFFFFF"/>
        <w:spacing w:after="0" w:line="240" w:lineRule="auto"/>
        <w:rPr>
          <w:rFonts w:ascii="Helvetica" w:eastAsia="Times New Roman" w:hAnsi="Helvetica" w:cs="Helvetica"/>
          <w:color w:val="4F4F4F"/>
          <w:sz w:val="24"/>
          <w:szCs w:val="24"/>
        </w:rPr>
      </w:pPr>
      <w:proofErr w:type="gramStart"/>
      <w:r w:rsidRPr="008E6A23">
        <w:rPr>
          <w:rFonts w:ascii="Helvetica" w:eastAsia="Times New Roman" w:hAnsi="Helvetica" w:cs="Helvetica"/>
          <w:color w:val="4F4F4F"/>
          <w:sz w:val="24"/>
          <w:szCs w:val="24"/>
        </w:rPr>
        <w:t>he</w:t>
      </w:r>
      <w:proofErr w:type="gramEnd"/>
      <w:r w:rsidRPr="008E6A23">
        <w:rPr>
          <w:rFonts w:ascii="Helvetica" w:eastAsia="Times New Roman" w:hAnsi="Helvetica" w:cs="Helvetica"/>
          <w:color w:val="4F4F4F"/>
          <w:sz w:val="24"/>
          <w:szCs w:val="24"/>
        </w:rPr>
        <w:t xml:space="preserve"> code for an LSTM layer itself is just the </w:t>
      </w:r>
      <w:r w:rsidRPr="008E6A23">
        <w:rPr>
          <w:rFonts w:ascii="Courier New" w:eastAsia="Times New Roman" w:hAnsi="Courier New" w:cs="Courier New"/>
          <w:color w:val="0F2B3D"/>
          <w:sz w:val="20"/>
          <w:szCs w:val="20"/>
          <w:bdr w:val="single" w:sz="6" w:space="0" w:color="B4B9BD" w:frame="1"/>
          <w:shd w:val="clear" w:color="auto" w:fill="F7F7F8"/>
        </w:rPr>
        <w:t>LSTM</w:t>
      </w:r>
      <w:r w:rsidRPr="008E6A23">
        <w:rPr>
          <w:rFonts w:ascii="Helvetica" w:eastAsia="Times New Roman" w:hAnsi="Helvetica" w:cs="Helvetica"/>
          <w:color w:val="4F4F4F"/>
          <w:sz w:val="24"/>
          <w:szCs w:val="24"/>
        </w:rPr>
        <w:t> layer from </w:t>
      </w:r>
      <w:proofErr w:type="spellStart"/>
      <w:r w:rsidRPr="008E6A23">
        <w:rPr>
          <w:rFonts w:ascii="Courier New" w:eastAsia="Times New Roman" w:hAnsi="Courier New" w:cs="Courier New"/>
          <w:color w:val="0F2B3D"/>
          <w:sz w:val="20"/>
          <w:szCs w:val="20"/>
          <w:bdr w:val="single" w:sz="6" w:space="0" w:color="B4B9BD" w:frame="1"/>
          <w:shd w:val="clear" w:color="auto" w:fill="F7F7F8"/>
        </w:rPr>
        <w:t>tf.keras.layers</w:t>
      </w:r>
      <w:proofErr w:type="spellEnd"/>
      <w:r w:rsidRPr="008E6A23">
        <w:rPr>
          <w:rFonts w:ascii="Helvetica" w:eastAsia="Times New Roman" w:hAnsi="Helvetica" w:cs="Helvetica"/>
          <w:color w:val="4F4F4F"/>
          <w:sz w:val="24"/>
          <w:szCs w:val="24"/>
        </w:rPr>
        <w:t>, with the number of LSTM cells to use. However, this is typically wrapped within a </w:t>
      </w:r>
      <w:r w:rsidRPr="008E6A23">
        <w:rPr>
          <w:rFonts w:ascii="Courier New" w:eastAsia="Times New Roman" w:hAnsi="Courier New" w:cs="Courier New"/>
          <w:color w:val="0F2B3D"/>
          <w:sz w:val="20"/>
          <w:szCs w:val="20"/>
          <w:bdr w:val="single" w:sz="6" w:space="0" w:color="B4B9BD" w:frame="1"/>
          <w:shd w:val="clear" w:color="auto" w:fill="F7F7F8"/>
        </w:rPr>
        <w:t>Bidirectional</w:t>
      </w:r>
      <w:r w:rsidRPr="008E6A23">
        <w:rPr>
          <w:rFonts w:ascii="Helvetica" w:eastAsia="Times New Roman" w:hAnsi="Helvetica" w:cs="Helvetica"/>
          <w:color w:val="4F4F4F"/>
          <w:sz w:val="24"/>
          <w:szCs w:val="24"/>
        </w:rPr>
        <w:t> layer to make use of passing information both forward and backward in the network, as we noted on the previous page.</w:t>
      </w:r>
    </w:p>
    <w:p w:rsidR="008E6A23" w:rsidRPr="008E6A23" w:rsidRDefault="008E6A23" w:rsidP="008E6A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E6A23">
        <w:rPr>
          <w:rFonts w:ascii="Courier New" w:eastAsia="Times New Roman" w:hAnsi="Courier New" w:cs="Courier New"/>
          <w:i/>
          <w:iCs/>
          <w:color w:val="999988"/>
          <w:sz w:val="20"/>
          <w:szCs w:val="20"/>
          <w:bdr w:val="none" w:sz="0" w:space="0" w:color="auto" w:frame="1"/>
          <w:shd w:val="clear" w:color="auto" w:fill="F7F7F8"/>
        </w:rPr>
        <w:t xml:space="preserve"># </w:t>
      </w:r>
      <w:proofErr w:type="gramStart"/>
      <w:r w:rsidRPr="008E6A23">
        <w:rPr>
          <w:rFonts w:ascii="Courier New" w:eastAsia="Times New Roman" w:hAnsi="Courier New" w:cs="Courier New"/>
          <w:i/>
          <w:iCs/>
          <w:color w:val="999988"/>
          <w:sz w:val="20"/>
          <w:szCs w:val="20"/>
          <w:bdr w:val="none" w:sz="0" w:space="0" w:color="auto" w:frame="1"/>
          <w:shd w:val="clear" w:color="auto" w:fill="F7F7F8"/>
        </w:rPr>
        <w:t>A</w:t>
      </w:r>
      <w:proofErr w:type="gramEnd"/>
      <w:r w:rsidRPr="008E6A23">
        <w:rPr>
          <w:rFonts w:ascii="Courier New" w:eastAsia="Times New Roman" w:hAnsi="Courier New" w:cs="Courier New"/>
          <w:i/>
          <w:iCs/>
          <w:color w:val="999988"/>
          <w:sz w:val="20"/>
          <w:szCs w:val="20"/>
          <w:bdr w:val="none" w:sz="0" w:space="0" w:color="auto" w:frame="1"/>
          <w:shd w:val="clear" w:color="auto" w:fill="F7F7F8"/>
        </w:rPr>
        <w:t xml:space="preserve"> bidirectional LSTM layer with 64 nodes</w:t>
      </w:r>
    </w:p>
    <w:p w:rsidR="008E6A23" w:rsidRPr="008E6A23" w:rsidRDefault="008E6A23" w:rsidP="008E6A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8E6A23">
        <w:rPr>
          <w:rFonts w:ascii="Courier New" w:eastAsia="Times New Roman" w:hAnsi="Courier New" w:cs="Courier New"/>
          <w:color w:val="0F2B3D"/>
          <w:sz w:val="20"/>
          <w:szCs w:val="20"/>
          <w:bdr w:val="none" w:sz="0" w:space="0" w:color="auto" w:frame="1"/>
          <w:shd w:val="clear" w:color="auto" w:fill="F7F7F8"/>
        </w:rPr>
        <w:t>tf.keras.layers.Bidirectional</w:t>
      </w:r>
      <w:proofErr w:type="spellEnd"/>
      <w:r w:rsidRPr="008E6A23">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8E6A23">
        <w:rPr>
          <w:rFonts w:ascii="Courier New" w:eastAsia="Times New Roman" w:hAnsi="Courier New" w:cs="Courier New"/>
          <w:color w:val="0F2B3D"/>
          <w:sz w:val="20"/>
          <w:szCs w:val="20"/>
          <w:bdr w:val="none" w:sz="0" w:space="0" w:color="auto" w:frame="1"/>
          <w:shd w:val="clear" w:color="auto" w:fill="F7F7F8"/>
        </w:rPr>
        <w:t>tf.keras.layers.LSTM</w:t>
      </w:r>
      <w:proofErr w:type="spellEnd"/>
      <w:r w:rsidRPr="008E6A23">
        <w:rPr>
          <w:rFonts w:ascii="Courier New" w:eastAsia="Times New Roman" w:hAnsi="Courier New" w:cs="Courier New"/>
          <w:color w:val="0F2B3D"/>
          <w:sz w:val="20"/>
          <w:szCs w:val="20"/>
          <w:bdr w:val="none" w:sz="0" w:space="0" w:color="auto" w:frame="1"/>
          <w:shd w:val="clear" w:color="auto" w:fill="F7F7F8"/>
        </w:rPr>
        <w:t>(</w:t>
      </w:r>
      <w:r w:rsidRPr="008E6A23">
        <w:rPr>
          <w:rFonts w:ascii="Courier New" w:eastAsia="Times New Roman" w:hAnsi="Courier New" w:cs="Courier New"/>
          <w:color w:val="008080"/>
          <w:sz w:val="20"/>
          <w:szCs w:val="20"/>
          <w:bdr w:val="none" w:sz="0" w:space="0" w:color="auto" w:frame="1"/>
          <w:shd w:val="clear" w:color="auto" w:fill="F7F7F8"/>
        </w:rPr>
        <w:t>64</w:t>
      </w:r>
      <w:r w:rsidRPr="008E6A23">
        <w:rPr>
          <w:rFonts w:ascii="Courier New" w:eastAsia="Times New Roman" w:hAnsi="Courier New" w:cs="Courier New"/>
          <w:color w:val="0F2B3D"/>
          <w:sz w:val="20"/>
          <w:szCs w:val="20"/>
          <w:bdr w:val="none" w:sz="0" w:space="0" w:color="auto" w:frame="1"/>
          <w:shd w:val="clear" w:color="auto" w:fill="F7F7F8"/>
        </w:rPr>
        <w:t>))</w:t>
      </w:r>
    </w:p>
    <w:p w:rsidR="008E6A23" w:rsidRPr="008E6A23" w:rsidRDefault="008E6A23" w:rsidP="008E6A23">
      <w:pPr>
        <w:shd w:val="clear" w:color="auto" w:fill="FFFFFF"/>
        <w:spacing w:after="0" w:line="240" w:lineRule="auto"/>
        <w:rPr>
          <w:rFonts w:ascii="Helvetica" w:eastAsia="Times New Roman" w:hAnsi="Helvetica" w:cs="Helvetica"/>
          <w:color w:val="4F4F4F"/>
          <w:sz w:val="24"/>
          <w:szCs w:val="24"/>
        </w:rPr>
      </w:pPr>
      <w:r w:rsidRPr="008E6A23">
        <w:rPr>
          <w:rFonts w:ascii="Helvetica" w:eastAsia="Times New Roman" w:hAnsi="Helvetica" w:cs="Helvetica"/>
          <w:color w:val="4F4F4F"/>
          <w:sz w:val="24"/>
          <w:szCs w:val="24"/>
        </w:rPr>
        <w:t>One thing to note when using a </w:t>
      </w:r>
      <w:r w:rsidRPr="008E6A23">
        <w:rPr>
          <w:rFonts w:ascii="Courier New" w:eastAsia="Times New Roman" w:hAnsi="Courier New" w:cs="Courier New"/>
          <w:color w:val="0F2B3D"/>
          <w:sz w:val="20"/>
          <w:szCs w:val="20"/>
          <w:bdr w:val="single" w:sz="6" w:space="0" w:color="B4B9BD" w:frame="1"/>
          <w:shd w:val="clear" w:color="auto" w:fill="F7F7F8"/>
        </w:rPr>
        <w:t>Bidirectional</w:t>
      </w:r>
      <w:r w:rsidRPr="008E6A23">
        <w:rPr>
          <w:rFonts w:ascii="Helvetica" w:eastAsia="Times New Roman" w:hAnsi="Helvetica" w:cs="Helvetica"/>
          <w:color w:val="4F4F4F"/>
          <w:sz w:val="24"/>
          <w:szCs w:val="24"/>
        </w:rPr>
        <w:t> layer is when you look at the model summary, if you put in 64 LSTM nodes, you will actually see a layer shape with 128 nodes (64x2).</w:t>
      </w:r>
    </w:p>
    <w:p w:rsidR="008E6A23" w:rsidRPr="008E6A23" w:rsidRDefault="008E6A23" w:rsidP="008E6A23">
      <w:pPr>
        <w:shd w:val="clear" w:color="auto" w:fill="FFFFFF"/>
        <w:spacing w:before="420" w:after="75" w:line="320" w:lineRule="atLeast"/>
        <w:outlineLvl w:val="2"/>
        <w:rPr>
          <w:rFonts w:ascii="Helvetica" w:eastAsia="Times New Roman" w:hAnsi="Helvetica" w:cs="Helvetica"/>
          <w:b/>
          <w:bCs/>
          <w:color w:val="2E3D49"/>
          <w:sz w:val="27"/>
          <w:szCs w:val="27"/>
        </w:rPr>
      </w:pPr>
      <w:r w:rsidRPr="008E6A23">
        <w:rPr>
          <w:rFonts w:ascii="Helvetica" w:eastAsia="Times New Roman" w:hAnsi="Helvetica" w:cs="Helvetica"/>
          <w:b/>
          <w:bCs/>
          <w:color w:val="2E3D49"/>
          <w:sz w:val="27"/>
          <w:szCs w:val="27"/>
        </w:rPr>
        <w:t>No Need to Flatten</w:t>
      </w:r>
    </w:p>
    <w:p w:rsidR="008E6A23" w:rsidRPr="008E6A23" w:rsidRDefault="008E6A23" w:rsidP="008E6A23">
      <w:pPr>
        <w:shd w:val="clear" w:color="auto" w:fill="FFFFFF"/>
        <w:spacing w:after="0" w:line="240" w:lineRule="auto"/>
        <w:rPr>
          <w:rFonts w:ascii="Helvetica" w:eastAsia="Times New Roman" w:hAnsi="Helvetica" w:cs="Helvetica"/>
          <w:color w:val="4F4F4F"/>
          <w:sz w:val="24"/>
          <w:szCs w:val="24"/>
        </w:rPr>
      </w:pPr>
      <w:r w:rsidRPr="008E6A23">
        <w:rPr>
          <w:rFonts w:ascii="Helvetica" w:eastAsia="Times New Roman" w:hAnsi="Helvetica" w:cs="Helvetica"/>
          <w:color w:val="4F4F4F"/>
          <w:sz w:val="24"/>
          <w:szCs w:val="24"/>
        </w:rPr>
        <w:t>Unlike our more vanilla neural networks in the last lesson, you no longer need to use </w:t>
      </w:r>
      <w:r w:rsidRPr="008E6A23">
        <w:rPr>
          <w:rFonts w:ascii="Courier New" w:eastAsia="Times New Roman" w:hAnsi="Courier New" w:cs="Courier New"/>
          <w:color w:val="0F2B3D"/>
          <w:sz w:val="20"/>
          <w:szCs w:val="20"/>
          <w:bdr w:val="single" w:sz="6" w:space="0" w:color="B4B9BD" w:frame="1"/>
          <w:shd w:val="clear" w:color="auto" w:fill="F7F7F8"/>
        </w:rPr>
        <w:t>Flatten</w:t>
      </w:r>
      <w:r w:rsidRPr="008E6A23">
        <w:rPr>
          <w:rFonts w:ascii="Helvetica" w:eastAsia="Times New Roman" w:hAnsi="Helvetica" w:cs="Helvetica"/>
          <w:color w:val="4F4F4F"/>
          <w:sz w:val="24"/>
          <w:szCs w:val="24"/>
        </w:rPr>
        <w:t> or </w:t>
      </w:r>
      <w:r w:rsidRPr="008E6A23">
        <w:rPr>
          <w:rFonts w:ascii="Courier New" w:eastAsia="Times New Roman" w:hAnsi="Courier New" w:cs="Courier New"/>
          <w:color w:val="0F2B3D"/>
          <w:sz w:val="20"/>
          <w:szCs w:val="20"/>
          <w:bdr w:val="single" w:sz="6" w:space="0" w:color="B4B9BD" w:frame="1"/>
          <w:shd w:val="clear" w:color="auto" w:fill="F7F7F8"/>
        </w:rPr>
        <w:t>GlobalAveragePooling1D</w:t>
      </w:r>
      <w:r w:rsidRPr="008E6A23">
        <w:rPr>
          <w:rFonts w:ascii="Helvetica" w:eastAsia="Times New Roman" w:hAnsi="Helvetica" w:cs="Helvetica"/>
          <w:color w:val="4F4F4F"/>
          <w:sz w:val="24"/>
          <w:szCs w:val="24"/>
        </w:rPr>
        <w:t> after the LSTM layer - the LSTM can take the output of an </w:t>
      </w:r>
      <w:r w:rsidRPr="008E6A23">
        <w:rPr>
          <w:rFonts w:ascii="Courier New" w:eastAsia="Times New Roman" w:hAnsi="Courier New" w:cs="Courier New"/>
          <w:color w:val="0F2B3D"/>
          <w:sz w:val="20"/>
          <w:szCs w:val="20"/>
          <w:bdr w:val="single" w:sz="6" w:space="0" w:color="B4B9BD" w:frame="1"/>
          <w:shd w:val="clear" w:color="auto" w:fill="F7F7F8"/>
        </w:rPr>
        <w:t>Embedding</w:t>
      </w:r>
      <w:r w:rsidRPr="008E6A23">
        <w:rPr>
          <w:rFonts w:ascii="Helvetica" w:eastAsia="Times New Roman" w:hAnsi="Helvetica" w:cs="Helvetica"/>
          <w:color w:val="4F4F4F"/>
          <w:sz w:val="24"/>
          <w:szCs w:val="24"/>
        </w:rPr>
        <w:t> layer and directly hook up to a fully-connected </w:t>
      </w:r>
      <w:r w:rsidRPr="008E6A23">
        <w:rPr>
          <w:rFonts w:ascii="Courier New" w:eastAsia="Times New Roman" w:hAnsi="Courier New" w:cs="Courier New"/>
          <w:color w:val="0F2B3D"/>
          <w:sz w:val="20"/>
          <w:szCs w:val="20"/>
          <w:bdr w:val="single" w:sz="6" w:space="0" w:color="B4B9BD" w:frame="1"/>
          <w:shd w:val="clear" w:color="auto" w:fill="F7F7F8"/>
        </w:rPr>
        <w:t>Dense</w:t>
      </w:r>
      <w:r w:rsidRPr="008E6A23">
        <w:rPr>
          <w:rFonts w:ascii="Helvetica" w:eastAsia="Times New Roman" w:hAnsi="Helvetica" w:cs="Helvetica"/>
          <w:color w:val="4F4F4F"/>
          <w:sz w:val="24"/>
          <w:szCs w:val="24"/>
        </w:rPr>
        <w:t> layer with its own output.</w:t>
      </w:r>
    </w:p>
    <w:p w:rsidR="008E6A23" w:rsidRPr="008E6A23" w:rsidRDefault="008E6A23" w:rsidP="008E6A23">
      <w:pPr>
        <w:shd w:val="clear" w:color="auto" w:fill="FFFFFF"/>
        <w:spacing w:before="420" w:after="75" w:line="320" w:lineRule="atLeast"/>
        <w:outlineLvl w:val="2"/>
        <w:rPr>
          <w:rFonts w:ascii="Helvetica" w:eastAsia="Times New Roman" w:hAnsi="Helvetica" w:cs="Helvetica"/>
          <w:b/>
          <w:bCs/>
          <w:color w:val="2E3D49"/>
          <w:sz w:val="27"/>
          <w:szCs w:val="27"/>
        </w:rPr>
      </w:pPr>
      <w:r w:rsidRPr="008E6A23">
        <w:rPr>
          <w:rFonts w:ascii="Helvetica" w:eastAsia="Times New Roman" w:hAnsi="Helvetica" w:cs="Helvetica"/>
          <w:b/>
          <w:bCs/>
          <w:color w:val="2E3D49"/>
          <w:sz w:val="27"/>
          <w:szCs w:val="27"/>
        </w:rPr>
        <w:t>Doubling Up</w:t>
      </w:r>
    </w:p>
    <w:p w:rsidR="008E6A23" w:rsidRPr="008E6A23" w:rsidRDefault="008E6A23" w:rsidP="008E6A23">
      <w:pPr>
        <w:shd w:val="clear" w:color="auto" w:fill="FFFFFF"/>
        <w:spacing w:after="0" w:line="240" w:lineRule="auto"/>
        <w:rPr>
          <w:rFonts w:ascii="Helvetica" w:eastAsia="Times New Roman" w:hAnsi="Helvetica" w:cs="Helvetica"/>
          <w:color w:val="4F4F4F"/>
          <w:sz w:val="24"/>
          <w:szCs w:val="24"/>
        </w:rPr>
      </w:pPr>
      <w:r w:rsidRPr="008E6A23">
        <w:rPr>
          <w:rFonts w:ascii="Helvetica" w:eastAsia="Times New Roman" w:hAnsi="Helvetica" w:cs="Helvetica"/>
          <w:color w:val="4F4F4F"/>
          <w:sz w:val="24"/>
          <w:szCs w:val="24"/>
        </w:rPr>
        <w:t>You can also feed an LSTM layer into another LSTM layer. To do so, on top of just stacking them in order when you create the model, you also need to set </w:t>
      </w:r>
      <w:proofErr w:type="spellStart"/>
      <w:r w:rsidRPr="008E6A23">
        <w:rPr>
          <w:rFonts w:ascii="Courier New" w:eastAsia="Times New Roman" w:hAnsi="Courier New" w:cs="Courier New"/>
          <w:color w:val="0F2B3D"/>
          <w:sz w:val="20"/>
          <w:szCs w:val="20"/>
          <w:bdr w:val="single" w:sz="6" w:space="0" w:color="B4B9BD" w:frame="1"/>
          <w:shd w:val="clear" w:color="auto" w:fill="F7F7F8"/>
        </w:rPr>
        <w:t>return_sequences</w:t>
      </w:r>
      <w:proofErr w:type="spellEnd"/>
      <w:r w:rsidRPr="008E6A23">
        <w:rPr>
          <w:rFonts w:ascii="Helvetica" w:eastAsia="Times New Roman" w:hAnsi="Helvetica" w:cs="Helvetica"/>
          <w:color w:val="4F4F4F"/>
          <w:sz w:val="24"/>
          <w:szCs w:val="24"/>
        </w:rPr>
        <w:t> to </w:t>
      </w:r>
      <w:r w:rsidRPr="008E6A23">
        <w:rPr>
          <w:rFonts w:ascii="Courier New" w:eastAsia="Times New Roman" w:hAnsi="Courier New" w:cs="Courier New"/>
          <w:color w:val="0F2B3D"/>
          <w:sz w:val="20"/>
          <w:szCs w:val="20"/>
          <w:bdr w:val="single" w:sz="6" w:space="0" w:color="B4B9BD" w:frame="1"/>
          <w:shd w:val="clear" w:color="auto" w:fill="F7F7F8"/>
        </w:rPr>
        <w:t>True</w:t>
      </w:r>
      <w:r w:rsidRPr="008E6A23">
        <w:rPr>
          <w:rFonts w:ascii="Helvetica" w:eastAsia="Times New Roman" w:hAnsi="Helvetica" w:cs="Helvetica"/>
          <w:color w:val="4F4F4F"/>
          <w:sz w:val="24"/>
          <w:szCs w:val="24"/>
        </w:rPr>
        <w:t> for the earlier LSTM layer - otherwise, as noted above, the output will be ready for fully-connected layers and not be in the sequence format the LSTM layer expects.</w:t>
      </w:r>
    </w:p>
    <w:p w:rsidR="008E6A23" w:rsidRPr="008E6A23" w:rsidRDefault="008E6A23" w:rsidP="008E6A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E6A23">
        <w:rPr>
          <w:rFonts w:ascii="Courier New" w:eastAsia="Times New Roman" w:hAnsi="Courier New" w:cs="Courier New"/>
          <w:i/>
          <w:iCs/>
          <w:color w:val="999988"/>
          <w:sz w:val="20"/>
          <w:szCs w:val="20"/>
          <w:bdr w:val="none" w:sz="0" w:space="0" w:color="auto" w:frame="1"/>
          <w:shd w:val="clear" w:color="auto" w:fill="F7F7F8"/>
        </w:rPr>
        <w:lastRenderedPageBreak/>
        <w:t># Two bidirectional LSTM layers with 64 nodes each</w:t>
      </w:r>
    </w:p>
    <w:p w:rsidR="008E6A23" w:rsidRPr="008E6A23" w:rsidRDefault="008E6A23" w:rsidP="008E6A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8E6A23">
        <w:rPr>
          <w:rFonts w:ascii="Courier New" w:eastAsia="Times New Roman" w:hAnsi="Courier New" w:cs="Courier New"/>
          <w:color w:val="0F2B3D"/>
          <w:sz w:val="20"/>
          <w:szCs w:val="20"/>
          <w:bdr w:val="none" w:sz="0" w:space="0" w:color="auto" w:frame="1"/>
          <w:shd w:val="clear" w:color="auto" w:fill="F7F7F8"/>
        </w:rPr>
        <w:t>tf.keras.layers.Bidirectional</w:t>
      </w:r>
      <w:proofErr w:type="spellEnd"/>
      <w:r w:rsidRPr="008E6A23">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8E6A23">
        <w:rPr>
          <w:rFonts w:ascii="Courier New" w:eastAsia="Times New Roman" w:hAnsi="Courier New" w:cs="Courier New"/>
          <w:color w:val="0F2B3D"/>
          <w:sz w:val="20"/>
          <w:szCs w:val="20"/>
          <w:bdr w:val="none" w:sz="0" w:space="0" w:color="auto" w:frame="1"/>
          <w:shd w:val="clear" w:color="auto" w:fill="F7F7F8"/>
        </w:rPr>
        <w:t>tf.keras.layers.LSTM</w:t>
      </w:r>
      <w:proofErr w:type="spellEnd"/>
      <w:r w:rsidRPr="008E6A23">
        <w:rPr>
          <w:rFonts w:ascii="Courier New" w:eastAsia="Times New Roman" w:hAnsi="Courier New" w:cs="Courier New"/>
          <w:color w:val="0F2B3D"/>
          <w:sz w:val="20"/>
          <w:szCs w:val="20"/>
          <w:bdr w:val="none" w:sz="0" w:space="0" w:color="auto" w:frame="1"/>
          <w:shd w:val="clear" w:color="auto" w:fill="F7F7F8"/>
        </w:rPr>
        <w:t>(</w:t>
      </w:r>
      <w:r w:rsidRPr="008E6A23">
        <w:rPr>
          <w:rFonts w:ascii="Courier New" w:eastAsia="Times New Roman" w:hAnsi="Courier New" w:cs="Courier New"/>
          <w:color w:val="008080"/>
          <w:sz w:val="20"/>
          <w:szCs w:val="20"/>
          <w:bdr w:val="none" w:sz="0" w:space="0" w:color="auto" w:frame="1"/>
          <w:shd w:val="clear" w:color="auto" w:fill="F7F7F8"/>
        </w:rPr>
        <w:t>64</w:t>
      </w:r>
      <w:r w:rsidRPr="008E6A23">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8E6A23">
        <w:rPr>
          <w:rFonts w:ascii="Courier New" w:eastAsia="Times New Roman" w:hAnsi="Courier New" w:cs="Courier New"/>
          <w:color w:val="0F2B3D"/>
          <w:sz w:val="20"/>
          <w:szCs w:val="20"/>
          <w:bdr w:val="none" w:sz="0" w:space="0" w:color="auto" w:frame="1"/>
          <w:shd w:val="clear" w:color="auto" w:fill="F7F7F8"/>
        </w:rPr>
        <w:t>return_sequences</w:t>
      </w:r>
      <w:proofErr w:type="spellEnd"/>
      <w:r w:rsidRPr="008E6A23">
        <w:rPr>
          <w:rFonts w:ascii="Courier New" w:eastAsia="Times New Roman" w:hAnsi="Courier New" w:cs="Courier New"/>
          <w:color w:val="0F2B3D"/>
          <w:sz w:val="20"/>
          <w:szCs w:val="20"/>
          <w:bdr w:val="none" w:sz="0" w:space="0" w:color="auto" w:frame="1"/>
          <w:shd w:val="clear" w:color="auto" w:fill="F7F7F8"/>
        </w:rPr>
        <w:t>=</w:t>
      </w:r>
      <w:r w:rsidRPr="008E6A23">
        <w:rPr>
          <w:rFonts w:ascii="Courier New" w:eastAsia="Times New Roman" w:hAnsi="Courier New" w:cs="Courier New"/>
          <w:b/>
          <w:bCs/>
          <w:color w:val="333333"/>
          <w:sz w:val="20"/>
          <w:szCs w:val="20"/>
          <w:bdr w:val="none" w:sz="0" w:space="0" w:color="auto" w:frame="1"/>
          <w:shd w:val="clear" w:color="auto" w:fill="F7F7F8"/>
        </w:rPr>
        <w:t>True</w:t>
      </w:r>
      <w:r w:rsidRPr="008E6A23">
        <w:rPr>
          <w:rFonts w:ascii="Courier New" w:eastAsia="Times New Roman" w:hAnsi="Courier New" w:cs="Courier New"/>
          <w:color w:val="0F2B3D"/>
          <w:sz w:val="20"/>
          <w:szCs w:val="20"/>
          <w:bdr w:val="none" w:sz="0" w:space="0" w:color="auto" w:frame="1"/>
          <w:shd w:val="clear" w:color="auto" w:fill="F7F7F8"/>
        </w:rPr>
        <w:t>)</w:t>
      </w:r>
    </w:p>
    <w:p w:rsidR="008E6A23" w:rsidRPr="008E6A23" w:rsidRDefault="008E6A23" w:rsidP="008E6A2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6A0AA"/>
          <w:sz w:val="24"/>
          <w:szCs w:val="24"/>
        </w:rPr>
      </w:pPr>
      <w:proofErr w:type="spellStart"/>
      <w:proofErr w:type="gramStart"/>
      <w:r w:rsidRPr="008E6A23">
        <w:rPr>
          <w:rFonts w:ascii="Courier New" w:eastAsia="Times New Roman" w:hAnsi="Courier New" w:cs="Courier New"/>
          <w:color w:val="0F2B3D"/>
          <w:sz w:val="20"/>
          <w:szCs w:val="20"/>
          <w:bdr w:val="none" w:sz="0" w:space="0" w:color="auto" w:frame="1"/>
          <w:shd w:val="clear" w:color="auto" w:fill="F7F7F8"/>
        </w:rPr>
        <w:t>tf.keras.layers.Bidirectional</w:t>
      </w:r>
      <w:proofErr w:type="spellEnd"/>
      <w:r w:rsidRPr="008E6A23">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8E6A23">
        <w:rPr>
          <w:rFonts w:ascii="Courier New" w:eastAsia="Times New Roman" w:hAnsi="Courier New" w:cs="Courier New"/>
          <w:color w:val="0F2B3D"/>
          <w:sz w:val="20"/>
          <w:szCs w:val="20"/>
          <w:bdr w:val="none" w:sz="0" w:space="0" w:color="auto" w:frame="1"/>
          <w:shd w:val="clear" w:color="auto" w:fill="F7F7F8"/>
        </w:rPr>
        <w:t>tf.keras.layers.LSTM</w:t>
      </w:r>
      <w:proofErr w:type="spellEnd"/>
      <w:r w:rsidRPr="008E6A23">
        <w:rPr>
          <w:rFonts w:ascii="Courier New" w:eastAsia="Times New Roman" w:hAnsi="Courier New" w:cs="Courier New"/>
          <w:color w:val="0F2B3D"/>
          <w:sz w:val="20"/>
          <w:szCs w:val="20"/>
          <w:bdr w:val="none" w:sz="0" w:space="0" w:color="auto" w:frame="1"/>
          <w:shd w:val="clear" w:color="auto" w:fill="F7F7F8"/>
        </w:rPr>
        <w:t>(</w:t>
      </w:r>
      <w:r w:rsidRPr="008E6A23">
        <w:rPr>
          <w:rFonts w:ascii="Courier New" w:eastAsia="Times New Roman" w:hAnsi="Courier New" w:cs="Courier New"/>
          <w:color w:val="008080"/>
          <w:sz w:val="20"/>
          <w:szCs w:val="20"/>
          <w:bdr w:val="none" w:sz="0" w:space="0" w:color="auto" w:frame="1"/>
          <w:shd w:val="clear" w:color="auto" w:fill="F7F7F8"/>
        </w:rPr>
        <w:t>64</w:t>
      </w:r>
      <w:r w:rsidRPr="008E6A23">
        <w:rPr>
          <w:rFonts w:ascii="Courier New" w:eastAsia="Times New Roman" w:hAnsi="Courier New" w:cs="Courier New"/>
          <w:color w:val="0F2B3D"/>
          <w:sz w:val="20"/>
          <w:szCs w:val="20"/>
          <w:bdr w:val="none" w:sz="0" w:space="0" w:color="auto" w:frame="1"/>
          <w:shd w:val="clear" w:color="auto" w:fill="F7F7F8"/>
        </w:rPr>
        <w:t>))</w:t>
      </w:r>
    </w:p>
    <w:p w:rsidR="008E6A23" w:rsidRDefault="008E6A23" w:rsidP="008E6A23">
      <w:pPr>
        <w:tabs>
          <w:tab w:val="left" w:pos="7890"/>
        </w:tabs>
        <w:rPr>
          <w:sz w:val="32"/>
          <w:szCs w:val="32"/>
        </w:rPr>
      </w:pPr>
    </w:p>
    <w:p w:rsidR="005D56B0" w:rsidRDefault="005D56B0" w:rsidP="008E6A23">
      <w:pPr>
        <w:tabs>
          <w:tab w:val="left" w:pos="7890"/>
        </w:tabs>
        <w:rPr>
          <w:sz w:val="32"/>
          <w:szCs w:val="32"/>
        </w:rPr>
      </w:pPr>
      <w:r>
        <w:rPr>
          <w:noProof/>
        </w:rPr>
        <w:drawing>
          <wp:inline distT="0" distB="0" distL="0" distR="0" wp14:anchorId="0E342D19" wp14:editId="39104EF1">
            <wp:extent cx="5943600" cy="3919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9855"/>
                    </a:xfrm>
                    <a:prstGeom prst="rect">
                      <a:avLst/>
                    </a:prstGeom>
                  </pic:spPr>
                </pic:pic>
              </a:graphicData>
            </a:graphic>
          </wp:inline>
        </w:drawing>
      </w:r>
    </w:p>
    <w:p w:rsidR="005D56B0" w:rsidRPr="008E6A23" w:rsidRDefault="005D56B0" w:rsidP="008E6A23">
      <w:pPr>
        <w:tabs>
          <w:tab w:val="left" w:pos="7890"/>
        </w:tabs>
        <w:rPr>
          <w:sz w:val="32"/>
          <w:szCs w:val="32"/>
        </w:rPr>
      </w:pPr>
      <w:r>
        <w:rPr>
          <w:noProof/>
        </w:rPr>
        <w:lastRenderedPageBreak/>
        <w:drawing>
          <wp:inline distT="0" distB="0" distL="0" distR="0" wp14:anchorId="1FFD676C" wp14:editId="3F53F934">
            <wp:extent cx="5943600" cy="3872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2865"/>
                    </a:xfrm>
                    <a:prstGeom prst="rect">
                      <a:avLst/>
                    </a:prstGeom>
                  </pic:spPr>
                </pic:pic>
              </a:graphicData>
            </a:graphic>
          </wp:inline>
        </w:drawing>
      </w:r>
      <w:bookmarkStart w:id="0" w:name="_GoBack"/>
      <w:bookmarkEnd w:id="0"/>
    </w:p>
    <w:sectPr w:rsidR="005D56B0" w:rsidRPr="008E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4B"/>
    <w:rsid w:val="00396458"/>
    <w:rsid w:val="005D56B0"/>
    <w:rsid w:val="008E6A23"/>
    <w:rsid w:val="00A3184B"/>
    <w:rsid w:val="00DD5FF9"/>
    <w:rsid w:val="00E732AB"/>
    <w:rsid w:val="00E93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80C8"/>
  <w15:chartTrackingRefBased/>
  <w15:docId w15:val="{1C8CDFB6-CE4E-4BF3-8D08-C46071A4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6A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7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E6A2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E6A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6A23"/>
    <w:rPr>
      <w:rFonts w:ascii="Courier New" w:eastAsia="Times New Roman" w:hAnsi="Courier New" w:cs="Courier New"/>
      <w:sz w:val="20"/>
      <w:szCs w:val="20"/>
    </w:rPr>
  </w:style>
  <w:style w:type="character" w:customStyle="1" w:styleId="hljs-comment">
    <w:name w:val="hljs-comment"/>
    <w:basedOn w:val="DefaultParagraphFont"/>
    <w:rsid w:val="008E6A23"/>
  </w:style>
  <w:style w:type="character" w:customStyle="1" w:styleId="hljs-number">
    <w:name w:val="hljs-number"/>
    <w:basedOn w:val="DefaultParagraphFont"/>
    <w:rsid w:val="008E6A23"/>
  </w:style>
  <w:style w:type="character" w:customStyle="1" w:styleId="hljs-keyword">
    <w:name w:val="hljs-keyword"/>
    <w:basedOn w:val="DefaultParagraphFont"/>
    <w:rsid w:val="008E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2000">
      <w:bodyDiv w:val="1"/>
      <w:marLeft w:val="0"/>
      <w:marRight w:val="0"/>
      <w:marTop w:val="0"/>
      <w:marBottom w:val="0"/>
      <w:divBdr>
        <w:top w:val="none" w:sz="0" w:space="0" w:color="auto"/>
        <w:left w:val="none" w:sz="0" w:space="0" w:color="auto"/>
        <w:bottom w:val="none" w:sz="0" w:space="0" w:color="auto"/>
        <w:right w:val="none" w:sz="0" w:space="0" w:color="auto"/>
      </w:divBdr>
      <w:divsChild>
        <w:div w:id="867915887">
          <w:marLeft w:val="0"/>
          <w:marRight w:val="0"/>
          <w:marTop w:val="375"/>
          <w:marBottom w:val="375"/>
          <w:divBdr>
            <w:top w:val="none" w:sz="0" w:space="0" w:color="auto"/>
            <w:left w:val="none" w:sz="0" w:space="0" w:color="auto"/>
            <w:bottom w:val="none" w:sz="0" w:space="0" w:color="auto"/>
            <w:right w:val="none" w:sz="0" w:space="0" w:color="auto"/>
          </w:divBdr>
          <w:divsChild>
            <w:div w:id="473068350">
              <w:marLeft w:val="0"/>
              <w:marRight w:val="0"/>
              <w:marTop w:val="0"/>
              <w:marBottom w:val="0"/>
              <w:divBdr>
                <w:top w:val="none" w:sz="0" w:space="0" w:color="auto"/>
                <w:left w:val="none" w:sz="0" w:space="0" w:color="auto"/>
                <w:bottom w:val="none" w:sz="0" w:space="0" w:color="auto"/>
                <w:right w:val="none" w:sz="0" w:space="0" w:color="auto"/>
              </w:divBdr>
              <w:divsChild>
                <w:div w:id="615331794">
                  <w:marLeft w:val="0"/>
                  <w:marRight w:val="0"/>
                  <w:marTop w:val="0"/>
                  <w:marBottom w:val="0"/>
                  <w:divBdr>
                    <w:top w:val="none" w:sz="0" w:space="0" w:color="auto"/>
                    <w:left w:val="none" w:sz="0" w:space="0" w:color="auto"/>
                    <w:bottom w:val="none" w:sz="0" w:space="0" w:color="auto"/>
                    <w:right w:val="none" w:sz="0" w:space="0" w:color="auto"/>
                  </w:divBdr>
                  <w:divsChild>
                    <w:div w:id="6111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19305">
          <w:marLeft w:val="0"/>
          <w:marRight w:val="0"/>
          <w:marTop w:val="375"/>
          <w:marBottom w:val="375"/>
          <w:divBdr>
            <w:top w:val="none" w:sz="0" w:space="0" w:color="auto"/>
            <w:left w:val="none" w:sz="0" w:space="0" w:color="auto"/>
            <w:bottom w:val="none" w:sz="0" w:space="0" w:color="auto"/>
            <w:right w:val="none" w:sz="0" w:space="0" w:color="auto"/>
          </w:divBdr>
          <w:divsChild>
            <w:div w:id="1299261157">
              <w:marLeft w:val="0"/>
              <w:marRight w:val="0"/>
              <w:marTop w:val="0"/>
              <w:marBottom w:val="0"/>
              <w:divBdr>
                <w:top w:val="none" w:sz="0" w:space="0" w:color="auto"/>
                <w:left w:val="none" w:sz="0" w:space="0" w:color="auto"/>
                <w:bottom w:val="none" w:sz="0" w:space="0" w:color="auto"/>
                <w:right w:val="none" w:sz="0" w:space="0" w:color="auto"/>
              </w:divBdr>
              <w:divsChild>
                <w:div w:id="1458449520">
                  <w:marLeft w:val="0"/>
                  <w:marRight w:val="0"/>
                  <w:marTop w:val="0"/>
                  <w:marBottom w:val="0"/>
                  <w:divBdr>
                    <w:top w:val="none" w:sz="0" w:space="0" w:color="auto"/>
                    <w:left w:val="none" w:sz="0" w:space="0" w:color="auto"/>
                    <w:bottom w:val="none" w:sz="0" w:space="0" w:color="auto"/>
                    <w:right w:val="none" w:sz="0" w:space="0" w:color="auto"/>
                  </w:divBdr>
                  <w:divsChild>
                    <w:div w:id="476265255">
                      <w:marLeft w:val="0"/>
                      <w:marRight w:val="0"/>
                      <w:marTop w:val="0"/>
                      <w:marBottom w:val="0"/>
                      <w:divBdr>
                        <w:top w:val="none" w:sz="0" w:space="0" w:color="auto"/>
                        <w:left w:val="none" w:sz="0" w:space="0" w:color="auto"/>
                        <w:bottom w:val="none" w:sz="0" w:space="0" w:color="auto"/>
                        <w:right w:val="none" w:sz="0" w:space="0" w:color="auto"/>
                      </w:divBdr>
                      <w:divsChild>
                        <w:div w:id="837504847">
                          <w:marLeft w:val="0"/>
                          <w:marRight w:val="0"/>
                          <w:marTop w:val="0"/>
                          <w:marBottom w:val="0"/>
                          <w:divBdr>
                            <w:top w:val="none" w:sz="0" w:space="0" w:color="auto"/>
                            <w:left w:val="none" w:sz="0" w:space="0" w:color="auto"/>
                            <w:bottom w:val="none" w:sz="0" w:space="0" w:color="auto"/>
                            <w:right w:val="none" w:sz="0" w:space="0" w:color="auto"/>
                          </w:divBdr>
                        </w:div>
                        <w:div w:id="209731179">
                          <w:marLeft w:val="0"/>
                          <w:marRight w:val="0"/>
                          <w:marTop w:val="75"/>
                          <w:marBottom w:val="0"/>
                          <w:divBdr>
                            <w:top w:val="none" w:sz="0" w:space="0" w:color="auto"/>
                            <w:left w:val="none" w:sz="0" w:space="0" w:color="auto"/>
                            <w:bottom w:val="none" w:sz="0" w:space="0" w:color="auto"/>
                            <w:right w:val="none" w:sz="0" w:space="0" w:color="auto"/>
                          </w:divBdr>
                          <w:divsChild>
                            <w:div w:id="9956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8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Hasnain</dc:creator>
  <cp:keywords/>
  <dc:description/>
  <cp:lastModifiedBy>Mustafa Hasnain</cp:lastModifiedBy>
  <cp:revision>4</cp:revision>
  <dcterms:created xsi:type="dcterms:W3CDTF">2021-11-16T10:00:00Z</dcterms:created>
  <dcterms:modified xsi:type="dcterms:W3CDTF">2021-11-16T12:58:00Z</dcterms:modified>
</cp:coreProperties>
</file>