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70907754"/>
        <w:docPartObj>
          <w:docPartGallery w:val="Cover Pages"/>
          <w:docPartUnique/>
        </w:docPartObj>
      </w:sdtPr>
      <w:sdtEndPr>
        <w:rPr>
          <w:rStyle w:val="Hyperlink"/>
          <w:noProof/>
          <w:color w:val="0000FF"/>
          <w:u w:val="single"/>
        </w:rPr>
      </w:sdtEndPr>
      <w:sdtContent>
        <w:p w:rsidR="009C217B" w:rsidRDefault="009C217B" w:rsidP="00053AAF">
          <w:pPr>
            <w:pStyle w:val="NoSpacing"/>
            <w:spacing w:line="276" w:lineRule="auto"/>
          </w:pPr>
          <w:r>
            <w:rPr>
              <w:noProof/>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2-28T00:00:00Z">
                                      <w:dateFormat w:val="M/d/yyyy"/>
                                      <w:lid w:val="en-US"/>
                                      <w:storeMappedDataAs w:val="dateTime"/>
                                      <w:calendar w:val="gregorian"/>
                                    </w:date>
                                  </w:sdtPr>
                                  <w:sdtEndPr/>
                                  <w:sdtContent>
                                    <w:p w:rsidR="002D65F4" w:rsidRDefault="002D65F4">
                                      <w:pPr>
                                        <w:pStyle w:val="NoSpacing"/>
                                        <w:jc w:val="right"/>
                                        <w:rPr>
                                          <w:color w:val="FFFFFF" w:themeColor="background1"/>
                                          <w:sz w:val="28"/>
                                          <w:szCs w:val="28"/>
                                        </w:rPr>
                                      </w:pPr>
                                      <w:r>
                                        <w:rPr>
                                          <w:color w:val="FFFFFF" w:themeColor="background1"/>
                                          <w:sz w:val="28"/>
                                          <w:szCs w:val="28"/>
                                        </w:rPr>
                                        <w:t>2/28/2020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2"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tlYC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AFoS2VgJAAAkAQBAA4AAAAAAAAAAAAAAAAALgIAAGRycy9lMm9Eb2MueG1sUEsBAi0AFAAGAAgA&#10;AAAhAE/3lTLdAAAABgEAAA8AAAAAAAAAAAAAAAAAuiYAAGRycy9kb3ducmV2LnhtbFBLBQYAAAAA&#10;BAAEAPMAAADEJwAAAAA=&#10;">
                    <v:rect id="Rectangle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2-28T00:00:00Z">
                                <w:dateFormat w:val="M/d/yyyy"/>
                                <w:lid w:val="en-US"/>
                                <w:storeMappedDataAs w:val="dateTime"/>
                                <w:calendar w:val="gregorian"/>
                              </w:date>
                            </w:sdtPr>
                            <w:sdtEndPr/>
                            <w:sdtContent>
                              <w:p w:rsidR="002D65F4" w:rsidRDefault="002D65F4">
                                <w:pPr>
                                  <w:pStyle w:val="NoSpacing"/>
                                  <w:jc w:val="right"/>
                                  <w:rPr>
                                    <w:color w:val="FFFFFF" w:themeColor="background1"/>
                                    <w:sz w:val="28"/>
                                    <w:szCs w:val="28"/>
                                  </w:rPr>
                                </w:pPr>
                                <w:r>
                                  <w:rPr>
                                    <w:color w:val="FFFFFF" w:themeColor="background1"/>
                                    <w:sz w:val="28"/>
                                    <w:szCs w:val="28"/>
                                  </w:rPr>
                                  <w:t>2/28/2020</w:t>
                                </w:r>
                              </w:p>
                            </w:sdtContent>
                          </w:sdt>
                        </w:txbxContent>
                      </v:textbox>
                    </v:shape>
                    <v:group id="Group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C217B" w:rsidRDefault="002D65F4" w:rsidP="00053AAF">
          <w:pPr>
            <w:spacing w:line="276" w:lineRule="auto"/>
            <w:rPr>
              <w:rStyle w:val="Hyperlink"/>
              <w:noProof/>
            </w:rPr>
          </w:pPr>
          <w:r>
            <w:rPr>
              <w:noProof/>
            </w:rPr>
            <mc:AlternateContent>
              <mc:Choice Requires="wps">
                <w:drawing>
                  <wp:anchor distT="0" distB="0" distL="114300" distR="114300" simplePos="0" relativeHeight="251668480" behindDoc="0" locked="0" layoutInCell="1" allowOverlap="1">
                    <wp:simplePos x="0" y="0"/>
                    <wp:positionH relativeFrom="page">
                      <wp:posOffset>3262184</wp:posOffset>
                    </wp:positionH>
                    <wp:positionV relativeFrom="margin">
                      <wp:posOffset>7626265</wp:posOffset>
                    </wp:positionV>
                    <wp:extent cx="3657600" cy="938581"/>
                    <wp:effectExtent l="0" t="0" r="7620" b="13970"/>
                    <wp:wrapNone/>
                    <wp:docPr id="41" name="Text Box 41"/>
                    <wp:cNvGraphicFramePr/>
                    <a:graphic xmlns:a="http://schemas.openxmlformats.org/drawingml/2006/main">
                      <a:graphicData uri="http://schemas.microsoft.com/office/word/2010/wordprocessingShape">
                        <wps:wsp>
                          <wps:cNvSpPr txBox="1"/>
                          <wps:spPr>
                            <a:xfrm>
                              <a:off x="0" y="0"/>
                              <a:ext cx="3657600" cy="938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5F4" w:rsidRDefault="00AE3B03">
                                <w:pPr>
                                  <w:pStyle w:val="NoSpacing"/>
                                  <w:rPr>
                                    <w:color w:val="5B9BD5" w:themeColor="accent1"/>
                                    <w:sz w:val="26"/>
                                    <w:szCs w:val="26"/>
                                  </w:rPr>
                                </w:pPr>
                                <w:sdt>
                                  <w:sdtPr>
                                    <w:rPr>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D65F4" w:rsidRPr="002D65F4">
                                      <w:rPr>
                                        <w:sz w:val="28"/>
                                        <w:szCs w:val="28"/>
                                      </w:rPr>
                                      <w:t xml:space="preserve">Syed Mustafa Haider (160601009) and </w:t>
                                    </w:r>
                                    <w:proofErr w:type="spellStart"/>
                                    <w:r w:rsidR="002D65F4" w:rsidRPr="002D65F4">
                                      <w:rPr>
                                        <w:sz w:val="28"/>
                                        <w:szCs w:val="28"/>
                                      </w:rPr>
                                      <w:t>Akram</w:t>
                                    </w:r>
                                    <w:proofErr w:type="spellEnd"/>
                                    <w:r w:rsidR="002D65F4" w:rsidRPr="002D65F4">
                                      <w:rPr>
                                        <w:sz w:val="28"/>
                                        <w:szCs w:val="28"/>
                                      </w:rPr>
                                      <w:t xml:space="preserve"> Ali Shah (160601023)</w:t>
                                    </w:r>
                                  </w:sdtContent>
                                </w:sdt>
                              </w:p>
                              <w:p w:rsidR="002D65F4" w:rsidRDefault="00AE3B03">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D65F4">
                                      <w:rPr>
                                        <w:caps/>
                                        <w:color w:val="595959" w:themeColor="text1" w:themeTint="A6"/>
                                        <w:sz w:val="20"/>
                                        <w:szCs w:val="20"/>
                                      </w:rPr>
                                      <w:t>Institute of space technology</w:t>
                                    </w:r>
                                  </w:sdtContent>
                                </w:sdt>
                              </w:p>
                              <w:p w:rsidR="002D65F4" w:rsidRDefault="002D65F4">
                                <w:pPr>
                                  <w:pStyle w:val="NoSpacing"/>
                                  <w:rPr>
                                    <w:caps/>
                                    <w:color w:val="595959" w:themeColor="text1" w:themeTint="A6"/>
                                    <w:sz w:val="20"/>
                                    <w:szCs w:val="20"/>
                                  </w:rPr>
                                </w:pPr>
                                <w:r>
                                  <w:rPr>
                                    <w:caps/>
                                    <w:color w:val="595959" w:themeColor="text1" w:themeTint="A6"/>
                                    <w:sz w:val="20"/>
                                    <w:szCs w:val="20"/>
                                  </w:rPr>
                                  <w:t xml:space="preserve">Space Science </w:t>
                                </w:r>
                              </w:p>
                              <w:p w:rsidR="002D65F4" w:rsidRDefault="002D65F4">
                                <w:pPr>
                                  <w:pStyle w:val="NoSpacing"/>
                                  <w:rPr>
                                    <w:caps/>
                                    <w:color w:val="595959" w:themeColor="text1" w:themeTint="A6"/>
                                    <w:sz w:val="20"/>
                                    <w:szCs w:val="20"/>
                                  </w:rPr>
                                </w:pPr>
                                <w:r>
                                  <w:rPr>
                                    <w:caps/>
                                    <w:color w:val="595959" w:themeColor="text1" w:themeTint="A6"/>
                                    <w:sz w:val="20"/>
                                    <w:szCs w:val="20"/>
                                  </w:rPr>
                                  <w:t>Batch 5</w:t>
                                </w:r>
                              </w:p>
                              <w:p w:rsidR="002D65F4" w:rsidRDefault="002D65F4">
                                <w:pPr>
                                  <w:pStyle w:val="NoSpacing"/>
                                  <w:rPr>
                                    <w:caps/>
                                    <w:color w:val="595959" w:themeColor="text1" w:themeTint="A6"/>
                                    <w:sz w:val="20"/>
                                    <w:szCs w:val="20"/>
                                  </w:rPr>
                                </w:pPr>
                              </w:p>
                              <w:p w:rsidR="002D65F4" w:rsidRDefault="002D65F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55" type="#_x0000_t202" style="position:absolute;margin-left:256.85pt;margin-top:600.5pt;width:4in;height:73.9pt;z-index:251668480;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" filled="f" stroked="f" strokeweight=".5pt">
                    <v:textbox inset="0,0,0,0">
                      <w:txbxContent>
                        <w:p w:rsidR="002D65F4" w:rsidRDefault="00D26540">
                          <w:pPr>
                            <w:pStyle w:val="NoSpacing"/>
                            <w:rPr>
                              <w:color w:val="5B9BD5" w:themeColor="accent1"/>
                              <w:sz w:val="26"/>
                              <w:szCs w:val="26"/>
                            </w:rPr>
                          </w:pPr>
                          <w:sdt>
                            <w:sdtPr>
                              <w:rPr>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D65F4" w:rsidRPr="002D65F4">
                                <w:rPr>
                                  <w:sz w:val="28"/>
                                  <w:szCs w:val="28"/>
                                </w:rPr>
                                <w:t xml:space="preserve">Syed Mustafa </w:t>
                              </w:r>
                              <w:proofErr w:type="spellStart"/>
                              <w:r w:rsidR="002D65F4" w:rsidRPr="002D65F4">
                                <w:rPr>
                                  <w:sz w:val="28"/>
                                  <w:szCs w:val="28"/>
                                </w:rPr>
                                <w:t>Haider</w:t>
                              </w:r>
                              <w:proofErr w:type="spellEnd"/>
                              <w:r w:rsidR="002D65F4" w:rsidRPr="002D65F4">
                                <w:rPr>
                                  <w:sz w:val="28"/>
                                  <w:szCs w:val="28"/>
                                </w:rPr>
                                <w:t xml:space="preserve"> (160601009) and </w:t>
                              </w:r>
                              <w:proofErr w:type="spellStart"/>
                              <w:r w:rsidR="002D65F4" w:rsidRPr="002D65F4">
                                <w:rPr>
                                  <w:sz w:val="28"/>
                                  <w:szCs w:val="28"/>
                                </w:rPr>
                                <w:t>Akram</w:t>
                              </w:r>
                              <w:proofErr w:type="spellEnd"/>
                              <w:r w:rsidR="002D65F4" w:rsidRPr="002D65F4">
                                <w:rPr>
                                  <w:sz w:val="28"/>
                                  <w:szCs w:val="28"/>
                                </w:rPr>
                                <w:t xml:space="preserve"> Ali Shah (160601023)</w:t>
                              </w:r>
                            </w:sdtContent>
                          </w:sdt>
                        </w:p>
                        <w:p w:rsidR="002D65F4" w:rsidRDefault="00D26540">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D65F4">
                                <w:rPr>
                                  <w:caps/>
                                  <w:color w:val="595959" w:themeColor="text1" w:themeTint="A6"/>
                                  <w:sz w:val="20"/>
                                  <w:szCs w:val="20"/>
                                </w:rPr>
                                <w:t>Institute of space technology</w:t>
                              </w:r>
                            </w:sdtContent>
                          </w:sdt>
                        </w:p>
                        <w:p w:rsidR="002D65F4" w:rsidRDefault="002D65F4">
                          <w:pPr>
                            <w:pStyle w:val="NoSpacing"/>
                            <w:rPr>
                              <w:caps/>
                              <w:color w:val="595959" w:themeColor="text1" w:themeTint="A6"/>
                              <w:sz w:val="20"/>
                              <w:szCs w:val="20"/>
                            </w:rPr>
                          </w:pPr>
                          <w:r>
                            <w:rPr>
                              <w:caps/>
                              <w:color w:val="595959" w:themeColor="text1" w:themeTint="A6"/>
                              <w:sz w:val="20"/>
                              <w:szCs w:val="20"/>
                            </w:rPr>
                            <w:t xml:space="preserve">Space Science </w:t>
                          </w:r>
                        </w:p>
                        <w:p w:rsidR="002D65F4" w:rsidRDefault="002D65F4">
                          <w:pPr>
                            <w:pStyle w:val="NoSpacing"/>
                            <w:rPr>
                              <w:caps/>
                              <w:color w:val="595959" w:themeColor="text1" w:themeTint="A6"/>
                              <w:sz w:val="20"/>
                              <w:szCs w:val="20"/>
                            </w:rPr>
                          </w:pPr>
                          <w:r>
                            <w:rPr>
                              <w:caps/>
                              <w:color w:val="595959" w:themeColor="text1" w:themeTint="A6"/>
                              <w:sz w:val="20"/>
                              <w:szCs w:val="20"/>
                            </w:rPr>
                            <w:t>Batch 5</w:t>
                          </w:r>
                        </w:p>
                        <w:p w:rsidR="002D65F4" w:rsidRDefault="002D65F4">
                          <w:pPr>
                            <w:pStyle w:val="NoSpacing"/>
                            <w:rPr>
                              <w:caps/>
                              <w:color w:val="595959" w:themeColor="text1" w:themeTint="A6"/>
                              <w:sz w:val="20"/>
                              <w:szCs w:val="20"/>
                            </w:rPr>
                          </w:pPr>
                        </w:p>
                        <w:p w:rsidR="002D65F4" w:rsidRDefault="002D65F4">
                          <w:pPr>
                            <w:pStyle w:val="NoSpacing"/>
                            <w:rPr>
                              <w:color w:val="595959" w:themeColor="text1" w:themeTint="A6"/>
                              <w:sz w:val="20"/>
                              <w:szCs w:val="20"/>
                            </w:rPr>
                          </w:pPr>
                        </w:p>
                      </w:txbxContent>
                    </v:textbox>
                    <w10:wrap anchorx="page" anchory="margin"/>
                  </v:shape>
                </w:pict>
              </mc:Fallback>
            </mc:AlternateContent>
          </w:r>
          <w:r w:rsidR="009C217B">
            <w:rPr>
              <w:noProof/>
            </w:rPr>
            <mc:AlternateContent>
              <mc:Choice Requires="wps">
                <w:drawing>
                  <wp:anchor distT="0" distB="0" distL="114300" distR="114300" simplePos="0" relativeHeight="251667456" behindDoc="0" locked="0" layoutInCell="1" allowOverlap="1">
                    <wp:simplePos x="0" y="0"/>
                    <wp:positionH relativeFrom="page">
                      <wp:posOffset>2899719</wp:posOffset>
                    </wp:positionH>
                    <wp:positionV relativeFrom="page">
                      <wp:posOffset>1762897</wp:posOffset>
                    </wp:positionV>
                    <wp:extent cx="4291845" cy="3888260"/>
                    <wp:effectExtent l="0" t="0" r="13970" b="0"/>
                    <wp:wrapNone/>
                    <wp:docPr id="42" name="Text Box 42"/>
                    <wp:cNvGraphicFramePr/>
                    <a:graphic xmlns:a="http://schemas.openxmlformats.org/drawingml/2006/main">
                      <a:graphicData uri="http://schemas.microsoft.com/office/word/2010/wordprocessingShape">
                        <wps:wsp>
                          <wps:cNvSpPr txBox="1"/>
                          <wps:spPr>
                            <a:xfrm>
                              <a:off x="0" y="0"/>
                              <a:ext cx="4291845" cy="3888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5F4" w:rsidRDefault="00AE3B0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000000" w:themeColor="text1"/>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65F4" w:rsidRPr="009C217B">
                                      <w:rPr>
                                        <w:rFonts w:asciiTheme="majorHAnsi" w:eastAsiaTheme="majorEastAsia" w:hAnsiTheme="majorHAnsi" w:cstheme="majorBidi"/>
                                        <w:color w:val="000000" w:themeColor="text1"/>
                                        <w:sz w:val="56"/>
                                        <w:szCs w:val="56"/>
                                      </w:rPr>
                                      <w:t>A Web GIS application for integration of socio-economic, biophysical and atmospheric variables: A case study of Punjab province</w:t>
                                    </w:r>
                                  </w:sdtContent>
                                </w:sdt>
                              </w:p>
                              <w:p w:rsidR="002D65F4" w:rsidRDefault="00AE3B03" w:rsidP="009C217B">
                                <w:pPr>
                                  <w:spacing w:before="120"/>
                                  <w:rPr>
                                    <w:sz w:val="28"/>
                                    <w:szCs w:val="28"/>
                                  </w:rPr>
                                </w:pPr>
                                <w:sdt>
                                  <w:sdtPr>
                                    <w:rPr>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D65F4" w:rsidRPr="009C217B">
                                      <w:rPr>
                                        <w:sz w:val="28"/>
                                        <w:szCs w:val="28"/>
                                      </w:rPr>
                                      <w:t xml:space="preserve">Supervisors: Dr. </w:t>
                                    </w:r>
                                    <w:proofErr w:type="spellStart"/>
                                    <w:r w:rsidR="002D65F4" w:rsidRPr="009C217B">
                                      <w:rPr>
                                        <w:sz w:val="28"/>
                                        <w:szCs w:val="28"/>
                                      </w:rPr>
                                      <w:t>Hammad</w:t>
                                    </w:r>
                                    <w:proofErr w:type="spellEnd"/>
                                    <w:r w:rsidR="002D65F4" w:rsidRPr="009C217B">
                                      <w:rPr>
                                        <w:sz w:val="28"/>
                                        <w:szCs w:val="28"/>
                                      </w:rPr>
                                      <w:t xml:space="preserve"> </w:t>
                                    </w:r>
                                    <w:proofErr w:type="spellStart"/>
                                    <w:r w:rsidR="002D65F4" w:rsidRPr="009C217B">
                                      <w:rPr>
                                        <w:sz w:val="28"/>
                                        <w:szCs w:val="28"/>
                                      </w:rPr>
                                      <w:t>Gillani</w:t>
                                    </w:r>
                                    <w:proofErr w:type="spellEnd"/>
                                    <w:r w:rsidR="002D65F4" w:rsidRPr="009C217B">
                                      <w:rPr>
                                        <w:sz w:val="28"/>
                                        <w:szCs w:val="28"/>
                                      </w:rPr>
                                      <w:t xml:space="preserve"> and Ms. </w:t>
                                    </w:r>
                                    <w:proofErr w:type="spellStart"/>
                                    <w:r w:rsidR="002D65F4" w:rsidRPr="009C217B">
                                      <w:rPr>
                                        <w:sz w:val="28"/>
                                        <w:szCs w:val="28"/>
                                      </w:rPr>
                                      <w:t>Aneeqa</w:t>
                                    </w:r>
                                    <w:proofErr w:type="spellEnd"/>
                                    <w:r w:rsidR="002D65F4" w:rsidRPr="009C217B">
                                      <w:rPr>
                                        <w:sz w:val="28"/>
                                        <w:szCs w:val="28"/>
                                      </w:rPr>
                                      <w:t xml:space="preserve"> </w:t>
                                    </w:r>
                                    <w:proofErr w:type="spellStart"/>
                                    <w:r w:rsidR="002D65F4" w:rsidRPr="00DE6B49">
                                      <w:rPr>
                                        <w:sz w:val="28"/>
                                        <w:szCs w:val="28"/>
                                      </w:rPr>
                                      <w:t>Abrar</w:t>
                                    </w:r>
                                    <w:proofErr w:type="spellEnd"/>
                                  </w:sdtContent>
                                </w:sdt>
                              </w:p>
                              <w:p w:rsidR="002D65F4" w:rsidRDefault="002D65F4" w:rsidP="009C217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2" o:spid="_x0000_s1056" type="#_x0000_t202" style="position:absolute;margin-left:228.3pt;margin-top:138.8pt;width:337.95pt;height:306.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" filled="f" stroked="f" strokeweight=".5pt">
                    <v:textbox inset="0,0,0,0">
                      <w:txbxContent>
                        <w:p w:rsidR="002D65F4" w:rsidRDefault="00D2654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000000" w:themeColor="text1"/>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65F4" w:rsidRPr="009C217B">
                                <w:rPr>
                                  <w:rFonts w:asciiTheme="majorHAnsi" w:eastAsiaTheme="majorEastAsia" w:hAnsiTheme="majorHAnsi" w:cstheme="majorBidi"/>
                                  <w:color w:val="000000" w:themeColor="text1"/>
                                  <w:sz w:val="56"/>
                                  <w:szCs w:val="56"/>
                                </w:rPr>
                                <w:t>A Web GIS application for integration of socio-economic, biophysical and atmospheric variables: A case study of Punjab province</w:t>
                              </w:r>
                            </w:sdtContent>
                          </w:sdt>
                        </w:p>
                        <w:p w:rsidR="002D65F4" w:rsidRDefault="00D26540" w:rsidP="009C217B">
                          <w:pPr>
                            <w:spacing w:before="120"/>
                            <w:rPr>
                              <w:sz w:val="28"/>
                              <w:szCs w:val="28"/>
                            </w:rPr>
                          </w:pPr>
                          <w:sdt>
                            <w:sdtPr>
                              <w:rPr>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D65F4" w:rsidRPr="009C217B">
                                <w:rPr>
                                  <w:sz w:val="28"/>
                                  <w:szCs w:val="28"/>
                                </w:rPr>
                                <w:t xml:space="preserve">Supervisors: Dr. </w:t>
                              </w:r>
                              <w:proofErr w:type="spellStart"/>
                              <w:r w:rsidR="002D65F4" w:rsidRPr="009C217B">
                                <w:rPr>
                                  <w:sz w:val="28"/>
                                  <w:szCs w:val="28"/>
                                </w:rPr>
                                <w:t>Hammad</w:t>
                              </w:r>
                              <w:proofErr w:type="spellEnd"/>
                              <w:r w:rsidR="002D65F4" w:rsidRPr="009C217B">
                                <w:rPr>
                                  <w:sz w:val="28"/>
                                  <w:szCs w:val="28"/>
                                </w:rPr>
                                <w:t xml:space="preserve"> </w:t>
                              </w:r>
                              <w:proofErr w:type="spellStart"/>
                              <w:r w:rsidR="002D65F4" w:rsidRPr="009C217B">
                                <w:rPr>
                                  <w:sz w:val="28"/>
                                  <w:szCs w:val="28"/>
                                </w:rPr>
                                <w:t>Gillani</w:t>
                              </w:r>
                              <w:proofErr w:type="spellEnd"/>
                              <w:r w:rsidR="002D65F4" w:rsidRPr="009C217B">
                                <w:rPr>
                                  <w:sz w:val="28"/>
                                  <w:szCs w:val="28"/>
                                </w:rPr>
                                <w:t xml:space="preserve"> and Ms. </w:t>
                              </w:r>
                              <w:proofErr w:type="spellStart"/>
                              <w:r w:rsidR="002D65F4" w:rsidRPr="009C217B">
                                <w:rPr>
                                  <w:sz w:val="28"/>
                                  <w:szCs w:val="28"/>
                                </w:rPr>
                                <w:t>Aneeqa</w:t>
                              </w:r>
                              <w:proofErr w:type="spellEnd"/>
                              <w:r w:rsidR="002D65F4" w:rsidRPr="009C217B">
                                <w:rPr>
                                  <w:sz w:val="28"/>
                                  <w:szCs w:val="28"/>
                                </w:rPr>
                                <w:t xml:space="preserve"> </w:t>
                              </w:r>
                              <w:proofErr w:type="spellStart"/>
                              <w:r w:rsidR="002D65F4" w:rsidRPr="00DE6B49">
                                <w:rPr>
                                  <w:sz w:val="28"/>
                                  <w:szCs w:val="28"/>
                                </w:rPr>
                                <w:t>Abrar</w:t>
                              </w:r>
                              <w:proofErr w:type="spellEnd"/>
                            </w:sdtContent>
                          </w:sdt>
                        </w:p>
                        <w:p w:rsidR="002D65F4" w:rsidRDefault="002D65F4" w:rsidP="009C217B">
                          <w:pPr>
                            <w:spacing w:before="120"/>
                            <w:rPr>
                              <w:color w:val="404040" w:themeColor="text1" w:themeTint="BF"/>
                              <w:sz w:val="36"/>
                              <w:szCs w:val="36"/>
                            </w:rPr>
                          </w:pPr>
                        </w:p>
                      </w:txbxContent>
                    </v:textbox>
                    <w10:wrap anchorx="page" anchory="page"/>
                  </v:shape>
                </w:pict>
              </mc:Fallback>
            </mc:AlternateContent>
          </w:r>
          <w:r w:rsidR="009C217B">
            <w:rPr>
              <w:rStyle w:val="Hyperlink"/>
              <w:noProof/>
            </w:rPr>
            <w:br w:type="page"/>
          </w:r>
        </w:p>
      </w:sdtContent>
    </w:sdt>
    <w:p w:rsidR="00EE08ED" w:rsidRPr="00F2302A" w:rsidRDefault="00EE08ED" w:rsidP="00053AAF">
      <w:pPr>
        <w:spacing w:line="276" w:lineRule="auto"/>
        <w:rPr>
          <w:rFonts w:cstheme="minorHAnsi"/>
        </w:rPr>
      </w:pPr>
    </w:p>
    <w:sdt>
      <w:sdtPr>
        <w:rPr>
          <w:rFonts w:asciiTheme="minorHAnsi" w:eastAsiaTheme="minorHAnsi" w:hAnsiTheme="minorHAnsi" w:cstheme="minorHAnsi"/>
          <w:b w:val="0"/>
          <w:bCs w:val="0"/>
          <w:smallCaps w:val="0"/>
          <w:color w:val="auto"/>
          <w:sz w:val="32"/>
          <w:szCs w:val="32"/>
        </w:rPr>
        <w:id w:val="-1779011394"/>
        <w:docPartObj>
          <w:docPartGallery w:val="Table of Contents"/>
          <w:docPartUnique/>
        </w:docPartObj>
      </w:sdtPr>
      <w:sdtEndPr>
        <w:rPr>
          <w:rFonts w:eastAsiaTheme="minorEastAsia"/>
          <w:noProof/>
          <w:sz w:val="22"/>
          <w:szCs w:val="22"/>
        </w:rPr>
      </w:sdtEndPr>
      <w:sdtContent>
        <w:p w:rsidR="00AA309B" w:rsidRDefault="009C217B" w:rsidP="00053AAF">
          <w:pPr>
            <w:pStyle w:val="TOCHeading"/>
            <w:numPr>
              <w:ilvl w:val="0"/>
              <w:numId w:val="0"/>
            </w:numPr>
            <w:spacing w:line="276" w:lineRule="auto"/>
            <w:rPr>
              <w:noProof/>
            </w:rPr>
          </w:pPr>
          <w:r w:rsidRPr="00497B5C">
            <w:rPr>
              <w:rStyle w:val="Heading1Char"/>
              <w:sz w:val="32"/>
              <w:szCs w:val="32"/>
            </w:rPr>
            <w:t>Contents</w:t>
          </w:r>
          <w:r w:rsidRPr="00497B5C">
            <w:rPr>
              <w:rFonts w:asciiTheme="minorHAnsi" w:hAnsiTheme="minorHAnsi" w:cstheme="minorHAnsi"/>
              <w:b w:val="0"/>
              <w:bCs w:val="0"/>
              <w:noProof/>
              <w:color w:val="2E74B5" w:themeColor="accent1" w:themeShade="BF"/>
              <w:sz w:val="24"/>
              <w:szCs w:val="24"/>
            </w:rPr>
            <w:fldChar w:fldCharType="begin"/>
          </w:r>
          <w:r w:rsidRPr="00497B5C">
            <w:rPr>
              <w:rFonts w:asciiTheme="minorHAnsi" w:hAnsiTheme="minorHAnsi" w:cstheme="minorHAnsi"/>
              <w:noProof/>
              <w:sz w:val="24"/>
              <w:szCs w:val="24"/>
            </w:rPr>
            <w:instrText xml:space="preserve"> TOC \o "1-3" \h \z \u </w:instrText>
          </w:r>
          <w:r w:rsidRPr="00497B5C">
            <w:rPr>
              <w:rFonts w:asciiTheme="minorHAnsi" w:hAnsiTheme="minorHAnsi" w:cstheme="minorHAnsi"/>
              <w:b w:val="0"/>
              <w:bCs w:val="0"/>
              <w:noProof/>
              <w:color w:val="2E74B5" w:themeColor="accent1" w:themeShade="BF"/>
              <w:sz w:val="24"/>
              <w:szCs w:val="24"/>
            </w:rPr>
            <w:fldChar w:fldCharType="separate"/>
          </w:r>
        </w:p>
        <w:p w:rsidR="00AA309B" w:rsidRDefault="00AE3B03" w:rsidP="00053AAF">
          <w:pPr>
            <w:pStyle w:val="TOC1"/>
            <w:tabs>
              <w:tab w:val="right" w:leader="dot" w:pos="9350"/>
            </w:tabs>
            <w:spacing w:line="276" w:lineRule="auto"/>
            <w:rPr>
              <w:noProof/>
            </w:rPr>
          </w:pPr>
          <w:hyperlink w:anchor="_Toc33712976" w:history="1">
            <w:r w:rsidR="00AA309B" w:rsidRPr="00724CDE">
              <w:rPr>
                <w:rStyle w:val="Hyperlink"/>
                <w:noProof/>
              </w:rPr>
              <w:t>List of Figures</w:t>
            </w:r>
            <w:r w:rsidR="00AA309B">
              <w:rPr>
                <w:noProof/>
                <w:webHidden/>
              </w:rPr>
              <w:tab/>
            </w:r>
            <w:r w:rsidR="00AA309B">
              <w:rPr>
                <w:noProof/>
                <w:webHidden/>
              </w:rPr>
              <w:fldChar w:fldCharType="begin"/>
            </w:r>
            <w:r w:rsidR="00AA309B">
              <w:rPr>
                <w:noProof/>
                <w:webHidden/>
              </w:rPr>
              <w:instrText xml:space="preserve"> PAGEREF _Toc33712976 \h </w:instrText>
            </w:r>
            <w:r w:rsidR="00AA309B">
              <w:rPr>
                <w:noProof/>
                <w:webHidden/>
              </w:rPr>
            </w:r>
            <w:r w:rsidR="00AA309B">
              <w:rPr>
                <w:noProof/>
                <w:webHidden/>
              </w:rPr>
              <w:fldChar w:fldCharType="separate"/>
            </w:r>
            <w:r w:rsidR="00AA309B">
              <w:rPr>
                <w:noProof/>
                <w:webHidden/>
              </w:rPr>
              <w:t>2</w:t>
            </w:r>
            <w:r w:rsidR="00AA309B">
              <w:rPr>
                <w:noProof/>
                <w:webHidden/>
              </w:rPr>
              <w:fldChar w:fldCharType="end"/>
            </w:r>
          </w:hyperlink>
        </w:p>
        <w:p w:rsidR="00AA309B" w:rsidRDefault="00AE3B03" w:rsidP="00053AAF">
          <w:pPr>
            <w:pStyle w:val="TOC1"/>
            <w:tabs>
              <w:tab w:val="right" w:leader="dot" w:pos="9350"/>
            </w:tabs>
            <w:spacing w:line="276" w:lineRule="auto"/>
            <w:rPr>
              <w:noProof/>
            </w:rPr>
          </w:pPr>
          <w:hyperlink w:anchor="_Toc33712977" w:history="1">
            <w:r w:rsidR="00AA309B" w:rsidRPr="00724CDE">
              <w:rPr>
                <w:rStyle w:val="Hyperlink"/>
                <w:noProof/>
              </w:rPr>
              <w:t>List of tables</w:t>
            </w:r>
            <w:r w:rsidR="00AA309B">
              <w:rPr>
                <w:noProof/>
                <w:webHidden/>
              </w:rPr>
              <w:tab/>
            </w:r>
            <w:r w:rsidR="00AA309B">
              <w:rPr>
                <w:noProof/>
                <w:webHidden/>
              </w:rPr>
              <w:fldChar w:fldCharType="begin"/>
            </w:r>
            <w:r w:rsidR="00AA309B">
              <w:rPr>
                <w:noProof/>
                <w:webHidden/>
              </w:rPr>
              <w:instrText xml:space="preserve"> PAGEREF _Toc33712977 \h </w:instrText>
            </w:r>
            <w:r w:rsidR="00AA309B">
              <w:rPr>
                <w:noProof/>
                <w:webHidden/>
              </w:rPr>
            </w:r>
            <w:r w:rsidR="00AA309B">
              <w:rPr>
                <w:noProof/>
                <w:webHidden/>
              </w:rPr>
              <w:fldChar w:fldCharType="separate"/>
            </w:r>
            <w:r w:rsidR="00AA309B">
              <w:rPr>
                <w:noProof/>
                <w:webHidden/>
              </w:rPr>
              <w:t>2</w:t>
            </w:r>
            <w:r w:rsidR="00AA309B">
              <w:rPr>
                <w:noProof/>
                <w:webHidden/>
              </w:rPr>
              <w:fldChar w:fldCharType="end"/>
            </w:r>
          </w:hyperlink>
        </w:p>
        <w:p w:rsidR="00AA309B" w:rsidRDefault="00AE3B03" w:rsidP="00053AAF">
          <w:pPr>
            <w:pStyle w:val="TOC1"/>
            <w:tabs>
              <w:tab w:val="left" w:pos="440"/>
              <w:tab w:val="right" w:leader="dot" w:pos="9350"/>
            </w:tabs>
            <w:spacing w:line="276" w:lineRule="auto"/>
            <w:rPr>
              <w:noProof/>
            </w:rPr>
          </w:pPr>
          <w:hyperlink w:anchor="_Toc33712978" w:history="1">
            <w:r w:rsidR="00AA309B" w:rsidRPr="00724CDE">
              <w:rPr>
                <w:rStyle w:val="Hyperlink"/>
                <w:noProof/>
              </w:rPr>
              <w:t>1</w:t>
            </w:r>
            <w:r w:rsidR="00AA309B">
              <w:rPr>
                <w:noProof/>
              </w:rPr>
              <w:tab/>
            </w:r>
            <w:r w:rsidR="00AA309B" w:rsidRPr="00724CDE">
              <w:rPr>
                <w:rStyle w:val="Hyperlink"/>
                <w:noProof/>
              </w:rPr>
              <w:t>Introduction</w:t>
            </w:r>
            <w:r w:rsidR="00AA309B">
              <w:rPr>
                <w:noProof/>
                <w:webHidden/>
              </w:rPr>
              <w:tab/>
            </w:r>
            <w:r w:rsidR="00AA309B">
              <w:rPr>
                <w:noProof/>
                <w:webHidden/>
              </w:rPr>
              <w:fldChar w:fldCharType="begin"/>
            </w:r>
            <w:r w:rsidR="00AA309B">
              <w:rPr>
                <w:noProof/>
                <w:webHidden/>
              </w:rPr>
              <w:instrText xml:space="preserve"> PAGEREF _Toc33712978 \h </w:instrText>
            </w:r>
            <w:r w:rsidR="00AA309B">
              <w:rPr>
                <w:noProof/>
                <w:webHidden/>
              </w:rPr>
            </w:r>
            <w:r w:rsidR="00AA309B">
              <w:rPr>
                <w:noProof/>
                <w:webHidden/>
              </w:rPr>
              <w:fldChar w:fldCharType="separate"/>
            </w:r>
            <w:r w:rsidR="00AA309B">
              <w:rPr>
                <w:noProof/>
                <w:webHidden/>
              </w:rPr>
              <w:t>3</w:t>
            </w:r>
            <w:r w:rsidR="00AA309B">
              <w:rPr>
                <w:noProof/>
                <w:webHidden/>
              </w:rPr>
              <w:fldChar w:fldCharType="end"/>
            </w:r>
          </w:hyperlink>
        </w:p>
        <w:p w:rsidR="00AA309B" w:rsidRDefault="00AE3B03" w:rsidP="00053AAF">
          <w:pPr>
            <w:pStyle w:val="TOC1"/>
            <w:tabs>
              <w:tab w:val="left" w:pos="440"/>
              <w:tab w:val="right" w:leader="dot" w:pos="9350"/>
            </w:tabs>
            <w:spacing w:line="276" w:lineRule="auto"/>
            <w:rPr>
              <w:noProof/>
            </w:rPr>
          </w:pPr>
          <w:hyperlink w:anchor="_Toc33712979" w:history="1">
            <w:r w:rsidR="00AA309B" w:rsidRPr="00724CDE">
              <w:rPr>
                <w:rStyle w:val="Hyperlink"/>
                <w:noProof/>
              </w:rPr>
              <w:t>2</w:t>
            </w:r>
            <w:r w:rsidR="00AA309B">
              <w:rPr>
                <w:noProof/>
              </w:rPr>
              <w:tab/>
            </w:r>
            <w:r w:rsidR="00AA309B" w:rsidRPr="00724CDE">
              <w:rPr>
                <w:rStyle w:val="Hyperlink"/>
                <w:noProof/>
              </w:rPr>
              <w:t>Literature review</w:t>
            </w:r>
            <w:r w:rsidR="00AA309B">
              <w:rPr>
                <w:noProof/>
                <w:webHidden/>
              </w:rPr>
              <w:tab/>
            </w:r>
            <w:r w:rsidR="00AA309B">
              <w:rPr>
                <w:noProof/>
                <w:webHidden/>
              </w:rPr>
              <w:fldChar w:fldCharType="begin"/>
            </w:r>
            <w:r w:rsidR="00AA309B">
              <w:rPr>
                <w:noProof/>
                <w:webHidden/>
              </w:rPr>
              <w:instrText xml:space="preserve"> PAGEREF _Toc33712979 \h </w:instrText>
            </w:r>
            <w:r w:rsidR="00AA309B">
              <w:rPr>
                <w:noProof/>
                <w:webHidden/>
              </w:rPr>
            </w:r>
            <w:r w:rsidR="00AA309B">
              <w:rPr>
                <w:noProof/>
                <w:webHidden/>
              </w:rPr>
              <w:fldChar w:fldCharType="separate"/>
            </w:r>
            <w:r w:rsidR="00AA309B">
              <w:rPr>
                <w:noProof/>
                <w:webHidden/>
              </w:rPr>
              <w:t>4</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0" w:history="1">
            <w:r w:rsidR="00AA309B" w:rsidRPr="00724CDE">
              <w:rPr>
                <w:rStyle w:val="Hyperlink"/>
                <w:noProof/>
              </w:rPr>
              <w:t>2.1</w:t>
            </w:r>
            <w:r w:rsidR="00AA309B">
              <w:rPr>
                <w:noProof/>
              </w:rPr>
              <w:tab/>
            </w:r>
            <w:r w:rsidR="00AA309B" w:rsidRPr="00724CDE">
              <w:rPr>
                <w:rStyle w:val="Hyperlink"/>
                <w:noProof/>
              </w:rPr>
              <w:t>Web-GIS</w:t>
            </w:r>
            <w:r w:rsidR="00AA309B">
              <w:rPr>
                <w:noProof/>
                <w:webHidden/>
              </w:rPr>
              <w:tab/>
            </w:r>
            <w:r w:rsidR="00AA309B">
              <w:rPr>
                <w:noProof/>
                <w:webHidden/>
              </w:rPr>
              <w:fldChar w:fldCharType="begin"/>
            </w:r>
            <w:r w:rsidR="00AA309B">
              <w:rPr>
                <w:noProof/>
                <w:webHidden/>
              </w:rPr>
              <w:instrText xml:space="preserve"> PAGEREF _Toc33712980 \h </w:instrText>
            </w:r>
            <w:r w:rsidR="00AA309B">
              <w:rPr>
                <w:noProof/>
                <w:webHidden/>
              </w:rPr>
            </w:r>
            <w:r w:rsidR="00AA309B">
              <w:rPr>
                <w:noProof/>
                <w:webHidden/>
              </w:rPr>
              <w:fldChar w:fldCharType="separate"/>
            </w:r>
            <w:r w:rsidR="00AA309B">
              <w:rPr>
                <w:noProof/>
                <w:webHidden/>
              </w:rPr>
              <w:t>4</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1" w:history="1">
            <w:r w:rsidR="00AA309B" w:rsidRPr="00724CDE">
              <w:rPr>
                <w:rStyle w:val="Hyperlink"/>
                <w:noProof/>
              </w:rPr>
              <w:t>2.2</w:t>
            </w:r>
            <w:r w:rsidR="00AA309B">
              <w:rPr>
                <w:noProof/>
              </w:rPr>
              <w:tab/>
            </w:r>
            <w:r w:rsidR="00AA309B" w:rsidRPr="00724CDE">
              <w:rPr>
                <w:rStyle w:val="Hyperlink"/>
                <w:noProof/>
              </w:rPr>
              <w:t>Bootstrap framework</w:t>
            </w:r>
            <w:r w:rsidR="00AA309B">
              <w:rPr>
                <w:noProof/>
                <w:webHidden/>
              </w:rPr>
              <w:tab/>
            </w:r>
            <w:r w:rsidR="00AA309B">
              <w:rPr>
                <w:noProof/>
                <w:webHidden/>
              </w:rPr>
              <w:fldChar w:fldCharType="begin"/>
            </w:r>
            <w:r w:rsidR="00AA309B">
              <w:rPr>
                <w:noProof/>
                <w:webHidden/>
              </w:rPr>
              <w:instrText xml:space="preserve"> PAGEREF _Toc33712981 \h </w:instrText>
            </w:r>
            <w:r w:rsidR="00AA309B">
              <w:rPr>
                <w:noProof/>
                <w:webHidden/>
              </w:rPr>
            </w:r>
            <w:r w:rsidR="00AA309B">
              <w:rPr>
                <w:noProof/>
                <w:webHidden/>
              </w:rPr>
              <w:fldChar w:fldCharType="separate"/>
            </w:r>
            <w:r w:rsidR="00AA309B">
              <w:rPr>
                <w:noProof/>
                <w:webHidden/>
              </w:rPr>
              <w:t>4</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2" w:history="1">
            <w:r w:rsidR="00AA309B" w:rsidRPr="00724CDE">
              <w:rPr>
                <w:rStyle w:val="Hyperlink"/>
                <w:noProof/>
              </w:rPr>
              <w:t>2.3</w:t>
            </w:r>
            <w:r w:rsidR="00AA309B">
              <w:rPr>
                <w:noProof/>
              </w:rPr>
              <w:tab/>
            </w:r>
            <w:r w:rsidR="00AA309B" w:rsidRPr="00724CDE">
              <w:rPr>
                <w:rStyle w:val="Hyperlink"/>
                <w:noProof/>
              </w:rPr>
              <w:t>Thematic Maps</w:t>
            </w:r>
            <w:r w:rsidR="00AA309B">
              <w:rPr>
                <w:noProof/>
                <w:webHidden/>
              </w:rPr>
              <w:tab/>
            </w:r>
            <w:r w:rsidR="00AA309B">
              <w:rPr>
                <w:noProof/>
                <w:webHidden/>
              </w:rPr>
              <w:fldChar w:fldCharType="begin"/>
            </w:r>
            <w:r w:rsidR="00AA309B">
              <w:rPr>
                <w:noProof/>
                <w:webHidden/>
              </w:rPr>
              <w:instrText xml:space="preserve"> PAGEREF _Toc33712982 \h </w:instrText>
            </w:r>
            <w:r w:rsidR="00AA309B">
              <w:rPr>
                <w:noProof/>
                <w:webHidden/>
              </w:rPr>
            </w:r>
            <w:r w:rsidR="00AA309B">
              <w:rPr>
                <w:noProof/>
                <w:webHidden/>
              </w:rPr>
              <w:fldChar w:fldCharType="separate"/>
            </w:r>
            <w:r w:rsidR="00AA309B">
              <w:rPr>
                <w:noProof/>
                <w:webHidden/>
              </w:rPr>
              <w:t>4</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83" w:history="1">
            <w:r w:rsidR="00AA309B" w:rsidRPr="00724CDE">
              <w:rPr>
                <w:rStyle w:val="Hyperlink"/>
                <w:noProof/>
              </w:rPr>
              <w:t>2.3.1</w:t>
            </w:r>
            <w:r w:rsidR="00AA309B">
              <w:rPr>
                <w:noProof/>
              </w:rPr>
              <w:tab/>
            </w:r>
            <w:r w:rsidR="00AA309B" w:rsidRPr="00724CDE">
              <w:rPr>
                <w:rStyle w:val="Hyperlink"/>
                <w:noProof/>
              </w:rPr>
              <w:t>Choropleth map</w:t>
            </w:r>
            <w:r w:rsidR="00AA309B">
              <w:rPr>
                <w:noProof/>
                <w:webHidden/>
              </w:rPr>
              <w:tab/>
            </w:r>
            <w:r w:rsidR="00AA309B">
              <w:rPr>
                <w:noProof/>
                <w:webHidden/>
              </w:rPr>
              <w:fldChar w:fldCharType="begin"/>
            </w:r>
            <w:r w:rsidR="00AA309B">
              <w:rPr>
                <w:noProof/>
                <w:webHidden/>
              </w:rPr>
              <w:instrText xml:space="preserve"> PAGEREF _Toc33712983 \h </w:instrText>
            </w:r>
            <w:r w:rsidR="00AA309B">
              <w:rPr>
                <w:noProof/>
                <w:webHidden/>
              </w:rPr>
            </w:r>
            <w:r w:rsidR="00AA309B">
              <w:rPr>
                <w:noProof/>
                <w:webHidden/>
              </w:rPr>
              <w:fldChar w:fldCharType="separate"/>
            </w:r>
            <w:r w:rsidR="00AA309B">
              <w:rPr>
                <w:noProof/>
                <w:webHidden/>
              </w:rPr>
              <w:t>4</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4" w:history="1">
            <w:r w:rsidR="00AA309B" w:rsidRPr="00724CDE">
              <w:rPr>
                <w:rStyle w:val="Hyperlink"/>
                <w:noProof/>
              </w:rPr>
              <w:t>2.4</w:t>
            </w:r>
            <w:r w:rsidR="00AA309B">
              <w:rPr>
                <w:noProof/>
              </w:rPr>
              <w:tab/>
            </w:r>
            <w:r w:rsidR="00AA309B" w:rsidRPr="00724CDE">
              <w:rPr>
                <w:rStyle w:val="Hyperlink"/>
                <w:noProof/>
              </w:rPr>
              <w:t>Utilization of Web-GIS for Spatial Analysis</w:t>
            </w:r>
            <w:r w:rsidR="00AA309B">
              <w:rPr>
                <w:noProof/>
                <w:webHidden/>
              </w:rPr>
              <w:tab/>
            </w:r>
            <w:r w:rsidR="00AA309B">
              <w:rPr>
                <w:noProof/>
                <w:webHidden/>
              </w:rPr>
              <w:fldChar w:fldCharType="begin"/>
            </w:r>
            <w:r w:rsidR="00AA309B">
              <w:rPr>
                <w:noProof/>
                <w:webHidden/>
              </w:rPr>
              <w:instrText xml:space="preserve"> PAGEREF _Toc33712984 \h </w:instrText>
            </w:r>
            <w:r w:rsidR="00AA309B">
              <w:rPr>
                <w:noProof/>
                <w:webHidden/>
              </w:rPr>
            </w:r>
            <w:r w:rsidR="00AA309B">
              <w:rPr>
                <w:noProof/>
                <w:webHidden/>
              </w:rPr>
              <w:fldChar w:fldCharType="separate"/>
            </w:r>
            <w:r w:rsidR="00AA309B">
              <w:rPr>
                <w:noProof/>
                <w:webHidden/>
              </w:rPr>
              <w:t>4</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5" w:history="1">
            <w:r w:rsidR="00AA309B" w:rsidRPr="00724CDE">
              <w:rPr>
                <w:rStyle w:val="Hyperlink"/>
                <w:noProof/>
              </w:rPr>
              <w:t>2.5</w:t>
            </w:r>
            <w:r w:rsidR="00AA309B">
              <w:rPr>
                <w:noProof/>
              </w:rPr>
              <w:tab/>
            </w:r>
            <w:r w:rsidR="00AA309B" w:rsidRPr="00724CDE">
              <w:rPr>
                <w:rStyle w:val="Hyperlink"/>
                <w:noProof/>
              </w:rPr>
              <w:t>Features utilized in other works</w:t>
            </w:r>
            <w:r w:rsidR="00AA309B">
              <w:rPr>
                <w:noProof/>
                <w:webHidden/>
              </w:rPr>
              <w:tab/>
            </w:r>
            <w:r w:rsidR="00AA309B">
              <w:rPr>
                <w:noProof/>
                <w:webHidden/>
              </w:rPr>
              <w:fldChar w:fldCharType="begin"/>
            </w:r>
            <w:r w:rsidR="00AA309B">
              <w:rPr>
                <w:noProof/>
                <w:webHidden/>
              </w:rPr>
              <w:instrText xml:space="preserve"> PAGEREF _Toc33712985 \h </w:instrText>
            </w:r>
            <w:r w:rsidR="00AA309B">
              <w:rPr>
                <w:noProof/>
                <w:webHidden/>
              </w:rPr>
            </w:r>
            <w:r w:rsidR="00AA309B">
              <w:rPr>
                <w:noProof/>
                <w:webHidden/>
              </w:rPr>
              <w:fldChar w:fldCharType="separate"/>
            </w:r>
            <w:r w:rsidR="00AA309B">
              <w:rPr>
                <w:noProof/>
                <w:webHidden/>
              </w:rPr>
              <w:t>5</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6" w:history="1">
            <w:r w:rsidR="00AA309B" w:rsidRPr="00724CDE">
              <w:rPr>
                <w:rStyle w:val="Hyperlink"/>
                <w:noProof/>
              </w:rPr>
              <w:t>2.6</w:t>
            </w:r>
            <w:r w:rsidR="00AA309B">
              <w:rPr>
                <w:noProof/>
              </w:rPr>
              <w:tab/>
            </w:r>
            <w:r w:rsidR="00AA309B" w:rsidRPr="00724CDE">
              <w:rPr>
                <w:rStyle w:val="Hyperlink"/>
                <w:noProof/>
              </w:rPr>
              <w:t>Work flow diagram for creation of choropleth map</w:t>
            </w:r>
            <w:r w:rsidR="00AA309B">
              <w:rPr>
                <w:noProof/>
                <w:webHidden/>
              </w:rPr>
              <w:tab/>
            </w:r>
            <w:r w:rsidR="00AA309B">
              <w:rPr>
                <w:noProof/>
                <w:webHidden/>
              </w:rPr>
              <w:fldChar w:fldCharType="begin"/>
            </w:r>
            <w:r w:rsidR="00AA309B">
              <w:rPr>
                <w:noProof/>
                <w:webHidden/>
              </w:rPr>
              <w:instrText xml:space="preserve"> PAGEREF _Toc33712986 \h </w:instrText>
            </w:r>
            <w:r w:rsidR="00AA309B">
              <w:rPr>
                <w:noProof/>
                <w:webHidden/>
              </w:rPr>
            </w:r>
            <w:r w:rsidR="00AA309B">
              <w:rPr>
                <w:noProof/>
                <w:webHidden/>
              </w:rPr>
              <w:fldChar w:fldCharType="separate"/>
            </w:r>
            <w:r w:rsidR="00AA309B">
              <w:rPr>
                <w:noProof/>
                <w:webHidden/>
              </w:rPr>
              <w:t>6</w:t>
            </w:r>
            <w:r w:rsidR="00AA309B">
              <w:rPr>
                <w:noProof/>
                <w:webHidden/>
              </w:rPr>
              <w:fldChar w:fldCharType="end"/>
            </w:r>
          </w:hyperlink>
        </w:p>
        <w:p w:rsidR="00AA309B" w:rsidRDefault="00AE3B03" w:rsidP="00053AAF">
          <w:pPr>
            <w:pStyle w:val="TOC1"/>
            <w:tabs>
              <w:tab w:val="left" w:pos="440"/>
              <w:tab w:val="right" w:leader="dot" w:pos="9350"/>
            </w:tabs>
            <w:spacing w:line="276" w:lineRule="auto"/>
            <w:rPr>
              <w:noProof/>
            </w:rPr>
          </w:pPr>
          <w:hyperlink w:anchor="_Toc33712987" w:history="1">
            <w:r w:rsidR="00AA309B" w:rsidRPr="00724CDE">
              <w:rPr>
                <w:rStyle w:val="Hyperlink"/>
                <w:noProof/>
              </w:rPr>
              <w:t>3</w:t>
            </w:r>
            <w:r w:rsidR="00AA309B">
              <w:rPr>
                <w:noProof/>
              </w:rPr>
              <w:tab/>
            </w:r>
            <w:r w:rsidR="00AA309B" w:rsidRPr="00724CDE">
              <w:rPr>
                <w:rStyle w:val="Hyperlink"/>
                <w:noProof/>
              </w:rPr>
              <w:t>Methodology</w:t>
            </w:r>
            <w:r w:rsidR="00AA309B">
              <w:rPr>
                <w:noProof/>
                <w:webHidden/>
              </w:rPr>
              <w:tab/>
            </w:r>
            <w:r w:rsidR="00AA309B">
              <w:rPr>
                <w:noProof/>
                <w:webHidden/>
              </w:rPr>
              <w:fldChar w:fldCharType="begin"/>
            </w:r>
            <w:r w:rsidR="00AA309B">
              <w:rPr>
                <w:noProof/>
                <w:webHidden/>
              </w:rPr>
              <w:instrText xml:space="preserve"> PAGEREF _Toc33712987 \h </w:instrText>
            </w:r>
            <w:r w:rsidR="00AA309B">
              <w:rPr>
                <w:noProof/>
                <w:webHidden/>
              </w:rPr>
            </w:r>
            <w:r w:rsidR="00AA309B">
              <w:rPr>
                <w:noProof/>
                <w:webHidden/>
              </w:rPr>
              <w:fldChar w:fldCharType="separate"/>
            </w:r>
            <w:r w:rsidR="00AA309B">
              <w:rPr>
                <w:noProof/>
                <w:webHidden/>
              </w:rPr>
              <w:t>7</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88" w:history="1">
            <w:r w:rsidR="00AA309B" w:rsidRPr="00724CDE">
              <w:rPr>
                <w:rStyle w:val="Hyperlink"/>
                <w:noProof/>
              </w:rPr>
              <w:t>3.1</w:t>
            </w:r>
            <w:r w:rsidR="00AA309B">
              <w:rPr>
                <w:noProof/>
              </w:rPr>
              <w:tab/>
            </w:r>
            <w:r w:rsidR="00AA309B" w:rsidRPr="00724CDE">
              <w:rPr>
                <w:rStyle w:val="Hyperlink"/>
                <w:noProof/>
              </w:rPr>
              <w:t>Data Collection</w:t>
            </w:r>
            <w:r w:rsidR="00AA309B">
              <w:rPr>
                <w:noProof/>
                <w:webHidden/>
              </w:rPr>
              <w:tab/>
            </w:r>
            <w:r w:rsidR="00AA309B">
              <w:rPr>
                <w:noProof/>
                <w:webHidden/>
              </w:rPr>
              <w:fldChar w:fldCharType="begin"/>
            </w:r>
            <w:r w:rsidR="00AA309B">
              <w:rPr>
                <w:noProof/>
                <w:webHidden/>
              </w:rPr>
              <w:instrText xml:space="preserve"> PAGEREF _Toc33712988 \h </w:instrText>
            </w:r>
            <w:r w:rsidR="00AA309B">
              <w:rPr>
                <w:noProof/>
                <w:webHidden/>
              </w:rPr>
            </w:r>
            <w:r w:rsidR="00AA309B">
              <w:rPr>
                <w:noProof/>
                <w:webHidden/>
              </w:rPr>
              <w:fldChar w:fldCharType="separate"/>
            </w:r>
            <w:r w:rsidR="00AA309B">
              <w:rPr>
                <w:noProof/>
                <w:webHidden/>
              </w:rPr>
              <w:t>7</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89" w:history="1">
            <w:r w:rsidR="00AA309B" w:rsidRPr="00724CDE">
              <w:rPr>
                <w:rStyle w:val="Hyperlink"/>
                <w:noProof/>
              </w:rPr>
              <w:t>3.1.1</w:t>
            </w:r>
            <w:r w:rsidR="00AA309B">
              <w:rPr>
                <w:noProof/>
              </w:rPr>
              <w:tab/>
            </w:r>
            <w:r w:rsidR="00AA309B" w:rsidRPr="00724CDE">
              <w:rPr>
                <w:rStyle w:val="Hyperlink"/>
                <w:noProof/>
              </w:rPr>
              <w:t>The Study area:</w:t>
            </w:r>
            <w:r w:rsidR="00AA309B">
              <w:rPr>
                <w:noProof/>
                <w:webHidden/>
              </w:rPr>
              <w:tab/>
            </w:r>
            <w:r w:rsidR="00AA309B">
              <w:rPr>
                <w:noProof/>
                <w:webHidden/>
              </w:rPr>
              <w:fldChar w:fldCharType="begin"/>
            </w:r>
            <w:r w:rsidR="00AA309B">
              <w:rPr>
                <w:noProof/>
                <w:webHidden/>
              </w:rPr>
              <w:instrText xml:space="preserve"> PAGEREF _Toc33712989 \h </w:instrText>
            </w:r>
            <w:r w:rsidR="00AA309B">
              <w:rPr>
                <w:noProof/>
                <w:webHidden/>
              </w:rPr>
            </w:r>
            <w:r w:rsidR="00AA309B">
              <w:rPr>
                <w:noProof/>
                <w:webHidden/>
              </w:rPr>
              <w:fldChar w:fldCharType="separate"/>
            </w:r>
            <w:r w:rsidR="00AA309B">
              <w:rPr>
                <w:noProof/>
                <w:webHidden/>
              </w:rPr>
              <w:t>7</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90" w:history="1">
            <w:r w:rsidR="00AA309B" w:rsidRPr="00724CDE">
              <w:rPr>
                <w:rStyle w:val="Hyperlink"/>
                <w:rFonts w:cstheme="minorHAnsi"/>
                <w:noProof/>
              </w:rPr>
              <w:t>3.1.2</w:t>
            </w:r>
            <w:r w:rsidR="00AA309B">
              <w:rPr>
                <w:noProof/>
              </w:rPr>
              <w:tab/>
            </w:r>
            <w:r w:rsidR="00AA309B" w:rsidRPr="00724CDE">
              <w:rPr>
                <w:rStyle w:val="Hyperlink"/>
                <w:noProof/>
              </w:rPr>
              <w:t>Data Parameters and collection</w:t>
            </w:r>
            <w:r w:rsidR="00AA309B" w:rsidRPr="00724CDE">
              <w:rPr>
                <w:rStyle w:val="Hyperlink"/>
                <w:rFonts w:cstheme="minorHAnsi"/>
                <w:noProof/>
              </w:rPr>
              <w:t>:</w:t>
            </w:r>
            <w:r w:rsidR="00AA309B">
              <w:rPr>
                <w:noProof/>
                <w:webHidden/>
              </w:rPr>
              <w:tab/>
            </w:r>
            <w:r w:rsidR="00AA309B">
              <w:rPr>
                <w:noProof/>
                <w:webHidden/>
              </w:rPr>
              <w:fldChar w:fldCharType="begin"/>
            </w:r>
            <w:r w:rsidR="00AA309B">
              <w:rPr>
                <w:noProof/>
                <w:webHidden/>
              </w:rPr>
              <w:instrText xml:space="preserve"> PAGEREF _Toc33712990 \h </w:instrText>
            </w:r>
            <w:r w:rsidR="00AA309B">
              <w:rPr>
                <w:noProof/>
                <w:webHidden/>
              </w:rPr>
            </w:r>
            <w:r w:rsidR="00AA309B">
              <w:rPr>
                <w:noProof/>
                <w:webHidden/>
              </w:rPr>
              <w:fldChar w:fldCharType="separate"/>
            </w:r>
            <w:r w:rsidR="00AA309B">
              <w:rPr>
                <w:noProof/>
                <w:webHidden/>
              </w:rPr>
              <w:t>9</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91" w:history="1">
            <w:r w:rsidR="00AA309B" w:rsidRPr="00724CDE">
              <w:rPr>
                <w:rStyle w:val="Hyperlink"/>
                <w:noProof/>
              </w:rPr>
              <w:t>3.1.3</w:t>
            </w:r>
            <w:r w:rsidR="00AA309B">
              <w:rPr>
                <w:noProof/>
              </w:rPr>
              <w:tab/>
            </w:r>
            <w:r w:rsidR="00AA309B" w:rsidRPr="00724CDE">
              <w:rPr>
                <w:rStyle w:val="Hyperlink"/>
                <w:noProof/>
              </w:rPr>
              <w:t>Creation of Thematic Map in ArcMap:</w:t>
            </w:r>
            <w:r w:rsidR="00AA309B">
              <w:rPr>
                <w:noProof/>
                <w:webHidden/>
              </w:rPr>
              <w:tab/>
            </w:r>
            <w:r w:rsidR="00AA309B">
              <w:rPr>
                <w:noProof/>
                <w:webHidden/>
              </w:rPr>
              <w:fldChar w:fldCharType="begin"/>
            </w:r>
            <w:r w:rsidR="00AA309B">
              <w:rPr>
                <w:noProof/>
                <w:webHidden/>
              </w:rPr>
              <w:instrText xml:space="preserve"> PAGEREF _Toc33712991 \h </w:instrText>
            </w:r>
            <w:r w:rsidR="00AA309B">
              <w:rPr>
                <w:noProof/>
                <w:webHidden/>
              </w:rPr>
            </w:r>
            <w:r w:rsidR="00AA309B">
              <w:rPr>
                <w:noProof/>
                <w:webHidden/>
              </w:rPr>
              <w:fldChar w:fldCharType="separate"/>
            </w:r>
            <w:r w:rsidR="00AA309B">
              <w:rPr>
                <w:noProof/>
                <w:webHidden/>
              </w:rPr>
              <w:t>11</w:t>
            </w:r>
            <w:r w:rsidR="00AA309B">
              <w:rPr>
                <w:noProof/>
                <w:webHidden/>
              </w:rPr>
              <w:fldChar w:fldCharType="end"/>
            </w:r>
          </w:hyperlink>
        </w:p>
        <w:p w:rsidR="00AA309B" w:rsidRDefault="00AE3B03" w:rsidP="00053AAF">
          <w:pPr>
            <w:pStyle w:val="TOC2"/>
            <w:tabs>
              <w:tab w:val="left" w:pos="880"/>
              <w:tab w:val="right" w:leader="dot" w:pos="9350"/>
            </w:tabs>
            <w:spacing w:line="276" w:lineRule="auto"/>
            <w:rPr>
              <w:noProof/>
            </w:rPr>
          </w:pPr>
          <w:hyperlink w:anchor="_Toc33712992" w:history="1">
            <w:r w:rsidR="00AA309B" w:rsidRPr="00724CDE">
              <w:rPr>
                <w:rStyle w:val="Hyperlink"/>
                <w:noProof/>
              </w:rPr>
              <w:t>3.2</w:t>
            </w:r>
            <w:r w:rsidR="00AA309B">
              <w:rPr>
                <w:noProof/>
              </w:rPr>
              <w:tab/>
            </w:r>
            <w:r w:rsidR="00AA309B" w:rsidRPr="00724CDE">
              <w:rPr>
                <w:rStyle w:val="Hyperlink"/>
                <w:noProof/>
              </w:rPr>
              <w:t>Geospatial portal development</w:t>
            </w:r>
            <w:r w:rsidR="00AA309B">
              <w:rPr>
                <w:noProof/>
                <w:webHidden/>
              </w:rPr>
              <w:tab/>
            </w:r>
            <w:r w:rsidR="00AA309B">
              <w:rPr>
                <w:noProof/>
                <w:webHidden/>
              </w:rPr>
              <w:fldChar w:fldCharType="begin"/>
            </w:r>
            <w:r w:rsidR="00AA309B">
              <w:rPr>
                <w:noProof/>
                <w:webHidden/>
              </w:rPr>
              <w:instrText xml:space="preserve"> PAGEREF _Toc33712992 \h </w:instrText>
            </w:r>
            <w:r w:rsidR="00AA309B">
              <w:rPr>
                <w:noProof/>
                <w:webHidden/>
              </w:rPr>
            </w:r>
            <w:r w:rsidR="00AA309B">
              <w:rPr>
                <w:noProof/>
                <w:webHidden/>
              </w:rPr>
              <w:fldChar w:fldCharType="separate"/>
            </w:r>
            <w:r w:rsidR="00AA309B">
              <w:rPr>
                <w:noProof/>
                <w:webHidden/>
              </w:rPr>
              <w:t>13</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93" w:history="1">
            <w:r w:rsidR="00AA309B" w:rsidRPr="00724CDE">
              <w:rPr>
                <w:rStyle w:val="Hyperlink"/>
                <w:noProof/>
              </w:rPr>
              <w:t>3.2.1</w:t>
            </w:r>
            <w:r w:rsidR="00AA309B">
              <w:rPr>
                <w:noProof/>
              </w:rPr>
              <w:tab/>
            </w:r>
            <w:r w:rsidR="00AA309B" w:rsidRPr="00724CDE">
              <w:rPr>
                <w:rStyle w:val="Hyperlink"/>
                <w:noProof/>
              </w:rPr>
              <w:t>Creation of a Prototype Webpage/Web-GIS browser application:</w:t>
            </w:r>
            <w:r w:rsidR="00AA309B">
              <w:rPr>
                <w:noProof/>
                <w:webHidden/>
              </w:rPr>
              <w:tab/>
            </w:r>
            <w:r w:rsidR="00AA309B">
              <w:rPr>
                <w:noProof/>
                <w:webHidden/>
              </w:rPr>
              <w:fldChar w:fldCharType="begin"/>
            </w:r>
            <w:r w:rsidR="00AA309B">
              <w:rPr>
                <w:noProof/>
                <w:webHidden/>
              </w:rPr>
              <w:instrText xml:space="preserve"> PAGEREF _Toc33712993 \h </w:instrText>
            </w:r>
            <w:r w:rsidR="00AA309B">
              <w:rPr>
                <w:noProof/>
                <w:webHidden/>
              </w:rPr>
            </w:r>
            <w:r w:rsidR="00AA309B">
              <w:rPr>
                <w:noProof/>
                <w:webHidden/>
              </w:rPr>
              <w:fldChar w:fldCharType="separate"/>
            </w:r>
            <w:r w:rsidR="00AA309B">
              <w:rPr>
                <w:noProof/>
                <w:webHidden/>
              </w:rPr>
              <w:t>13</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94" w:history="1">
            <w:r w:rsidR="00AA309B" w:rsidRPr="00724CDE">
              <w:rPr>
                <w:rStyle w:val="Hyperlink"/>
                <w:noProof/>
              </w:rPr>
              <w:t>3.2.2</w:t>
            </w:r>
            <w:r w:rsidR="00AA309B">
              <w:rPr>
                <w:noProof/>
              </w:rPr>
              <w:tab/>
            </w:r>
            <w:r w:rsidR="00AA309B" w:rsidRPr="00724CDE">
              <w:rPr>
                <w:rStyle w:val="Hyperlink"/>
                <w:noProof/>
              </w:rPr>
              <w:t>Incorporation of Data into the webpage in order to create thematic map:</w:t>
            </w:r>
            <w:r w:rsidR="00AA309B">
              <w:rPr>
                <w:noProof/>
                <w:webHidden/>
              </w:rPr>
              <w:tab/>
            </w:r>
            <w:r w:rsidR="00AA309B">
              <w:rPr>
                <w:noProof/>
                <w:webHidden/>
              </w:rPr>
              <w:fldChar w:fldCharType="begin"/>
            </w:r>
            <w:r w:rsidR="00AA309B">
              <w:rPr>
                <w:noProof/>
                <w:webHidden/>
              </w:rPr>
              <w:instrText xml:space="preserve"> PAGEREF _Toc33712994 \h </w:instrText>
            </w:r>
            <w:r w:rsidR="00AA309B">
              <w:rPr>
                <w:noProof/>
                <w:webHidden/>
              </w:rPr>
            </w:r>
            <w:r w:rsidR="00AA309B">
              <w:rPr>
                <w:noProof/>
                <w:webHidden/>
              </w:rPr>
              <w:fldChar w:fldCharType="separate"/>
            </w:r>
            <w:r w:rsidR="00AA309B">
              <w:rPr>
                <w:noProof/>
                <w:webHidden/>
              </w:rPr>
              <w:t>14</w:t>
            </w:r>
            <w:r w:rsidR="00AA309B">
              <w:rPr>
                <w:noProof/>
                <w:webHidden/>
              </w:rPr>
              <w:fldChar w:fldCharType="end"/>
            </w:r>
          </w:hyperlink>
        </w:p>
        <w:p w:rsidR="00AA309B" w:rsidRDefault="00AE3B03" w:rsidP="00053AAF">
          <w:pPr>
            <w:pStyle w:val="TOC3"/>
            <w:tabs>
              <w:tab w:val="left" w:pos="1320"/>
              <w:tab w:val="right" w:leader="dot" w:pos="9350"/>
            </w:tabs>
            <w:spacing w:line="276" w:lineRule="auto"/>
            <w:rPr>
              <w:noProof/>
            </w:rPr>
          </w:pPr>
          <w:hyperlink w:anchor="_Toc33712995" w:history="1">
            <w:r w:rsidR="00AA309B" w:rsidRPr="00724CDE">
              <w:rPr>
                <w:rStyle w:val="Hyperlink"/>
                <w:noProof/>
              </w:rPr>
              <w:t>3.2.3</w:t>
            </w:r>
            <w:r w:rsidR="00AA309B">
              <w:rPr>
                <w:noProof/>
              </w:rPr>
              <w:tab/>
            </w:r>
            <w:r w:rsidR="00AA309B" w:rsidRPr="00724CDE">
              <w:rPr>
                <w:rStyle w:val="Hyperlink"/>
                <w:noProof/>
              </w:rPr>
              <w:t>Plugins used in the Geospatial web-portal:</w:t>
            </w:r>
            <w:r w:rsidR="00AA309B">
              <w:rPr>
                <w:noProof/>
                <w:webHidden/>
              </w:rPr>
              <w:tab/>
            </w:r>
            <w:r w:rsidR="00AA309B">
              <w:rPr>
                <w:noProof/>
                <w:webHidden/>
              </w:rPr>
              <w:fldChar w:fldCharType="begin"/>
            </w:r>
            <w:r w:rsidR="00AA309B">
              <w:rPr>
                <w:noProof/>
                <w:webHidden/>
              </w:rPr>
              <w:instrText xml:space="preserve"> PAGEREF _Toc33712995 \h </w:instrText>
            </w:r>
            <w:r w:rsidR="00AA309B">
              <w:rPr>
                <w:noProof/>
                <w:webHidden/>
              </w:rPr>
            </w:r>
            <w:r w:rsidR="00AA309B">
              <w:rPr>
                <w:noProof/>
                <w:webHidden/>
              </w:rPr>
              <w:fldChar w:fldCharType="separate"/>
            </w:r>
            <w:r w:rsidR="00AA309B">
              <w:rPr>
                <w:noProof/>
                <w:webHidden/>
              </w:rPr>
              <w:t>16</w:t>
            </w:r>
            <w:r w:rsidR="00AA309B">
              <w:rPr>
                <w:noProof/>
                <w:webHidden/>
              </w:rPr>
              <w:fldChar w:fldCharType="end"/>
            </w:r>
          </w:hyperlink>
        </w:p>
        <w:p w:rsidR="00AA309B" w:rsidRDefault="00AE3B03" w:rsidP="00053AAF">
          <w:pPr>
            <w:pStyle w:val="TOC1"/>
            <w:tabs>
              <w:tab w:val="left" w:pos="440"/>
              <w:tab w:val="right" w:leader="dot" w:pos="9350"/>
            </w:tabs>
            <w:spacing w:line="276" w:lineRule="auto"/>
            <w:rPr>
              <w:noProof/>
            </w:rPr>
          </w:pPr>
          <w:hyperlink w:anchor="_Toc33712996" w:history="1">
            <w:r w:rsidR="00AA309B" w:rsidRPr="00724CDE">
              <w:rPr>
                <w:rStyle w:val="Hyperlink"/>
                <w:noProof/>
              </w:rPr>
              <w:t>4</w:t>
            </w:r>
            <w:r w:rsidR="00AA309B">
              <w:rPr>
                <w:noProof/>
              </w:rPr>
              <w:tab/>
            </w:r>
            <w:r w:rsidR="00AA309B" w:rsidRPr="00724CDE">
              <w:rPr>
                <w:rStyle w:val="Hyperlink"/>
                <w:noProof/>
              </w:rPr>
              <w:t>References</w:t>
            </w:r>
            <w:r w:rsidR="00AA309B">
              <w:rPr>
                <w:noProof/>
                <w:webHidden/>
              </w:rPr>
              <w:tab/>
            </w:r>
            <w:r w:rsidR="00AA309B">
              <w:rPr>
                <w:noProof/>
                <w:webHidden/>
              </w:rPr>
              <w:fldChar w:fldCharType="begin"/>
            </w:r>
            <w:r w:rsidR="00AA309B">
              <w:rPr>
                <w:noProof/>
                <w:webHidden/>
              </w:rPr>
              <w:instrText xml:space="preserve"> PAGEREF _Toc33712996 \h </w:instrText>
            </w:r>
            <w:r w:rsidR="00AA309B">
              <w:rPr>
                <w:noProof/>
                <w:webHidden/>
              </w:rPr>
            </w:r>
            <w:r w:rsidR="00AA309B">
              <w:rPr>
                <w:noProof/>
                <w:webHidden/>
              </w:rPr>
              <w:fldChar w:fldCharType="separate"/>
            </w:r>
            <w:r w:rsidR="00AA309B">
              <w:rPr>
                <w:noProof/>
                <w:webHidden/>
              </w:rPr>
              <w:t>17</w:t>
            </w:r>
            <w:r w:rsidR="00AA309B">
              <w:rPr>
                <w:noProof/>
                <w:webHidden/>
              </w:rPr>
              <w:fldChar w:fldCharType="end"/>
            </w:r>
          </w:hyperlink>
        </w:p>
        <w:p w:rsidR="002D65F4" w:rsidRDefault="009C217B" w:rsidP="00053AAF">
          <w:pPr>
            <w:spacing w:line="276" w:lineRule="auto"/>
            <w:rPr>
              <w:rFonts w:cstheme="minorHAnsi"/>
              <w:b/>
              <w:bCs/>
              <w:noProof/>
            </w:rPr>
          </w:pPr>
          <w:r w:rsidRPr="00497B5C">
            <w:rPr>
              <w:rFonts w:cstheme="minorHAnsi"/>
              <w:b/>
              <w:bCs/>
              <w:noProof/>
              <w:sz w:val="24"/>
              <w:szCs w:val="24"/>
            </w:rPr>
            <w:fldChar w:fldCharType="end"/>
          </w:r>
        </w:p>
      </w:sdtContent>
    </w:sdt>
    <w:p w:rsidR="00497B5C" w:rsidRDefault="00497B5C" w:rsidP="00053AAF">
      <w:pPr>
        <w:spacing w:line="276" w:lineRule="auto"/>
        <w:rPr>
          <w:rFonts w:asciiTheme="majorHAnsi" w:eastAsiaTheme="majorEastAsia" w:hAnsiTheme="majorHAnsi" w:cstheme="majorBidi"/>
          <w:b/>
          <w:bCs/>
          <w:smallCaps/>
          <w:color w:val="000000" w:themeColor="text1"/>
          <w:sz w:val="36"/>
          <w:szCs w:val="36"/>
        </w:rPr>
      </w:pPr>
      <w:r>
        <w:br w:type="page"/>
      </w:r>
    </w:p>
    <w:p w:rsidR="002D65F4" w:rsidRPr="002D65F4" w:rsidRDefault="00497B5C" w:rsidP="00053AAF">
      <w:pPr>
        <w:pStyle w:val="Heading1"/>
        <w:numPr>
          <w:ilvl w:val="0"/>
          <w:numId w:val="0"/>
        </w:numPr>
        <w:spacing w:line="276" w:lineRule="auto"/>
        <w:rPr>
          <w:rFonts w:cstheme="minorHAnsi"/>
          <w:noProof/>
        </w:rPr>
      </w:pPr>
      <w:bookmarkStart w:id="0" w:name="_Toc33712976"/>
      <w:r>
        <w:lastRenderedPageBreak/>
        <w:t>List of Figures</w:t>
      </w:r>
      <w:bookmarkEnd w:id="0"/>
      <w:r w:rsidR="002D65F4">
        <w:fldChar w:fldCharType="begin"/>
      </w:r>
      <w:r w:rsidR="002D65F4">
        <w:instrText xml:space="preserve"> TOC \h \z \c "Figure" </w:instrText>
      </w:r>
      <w:r w:rsidR="002D65F4">
        <w:fldChar w:fldCharType="separate"/>
      </w:r>
    </w:p>
    <w:p w:rsidR="002D65F4" w:rsidRDefault="00AE3B03" w:rsidP="00053AAF">
      <w:pPr>
        <w:pStyle w:val="TableofFigures"/>
        <w:tabs>
          <w:tab w:val="right" w:leader="dot" w:pos="9350"/>
        </w:tabs>
        <w:spacing w:line="276" w:lineRule="auto"/>
        <w:rPr>
          <w:noProof/>
        </w:rPr>
      </w:pPr>
      <w:hyperlink w:anchor="_Toc33689085" w:history="1">
        <w:r w:rsidR="002D65F4" w:rsidRPr="004C48AE">
          <w:rPr>
            <w:rStyle w:val="Hyperlink"/>
            <w:noProof/>
          </w:rPr>
          <w:t>Figure 1: Flow diagram</w:t>
        </w:r>
        <w:r w:rsidR="002D65F4">
          <w:rPr>
            <w:noProof/>
            <w:webHidden/>
          </w:rPr>
          <w:tab/>
        </w:r>
        <w:r w:rsidR="002D65F4">
          <w:rPr>
            <w:noProof/>
            <w:webHidden/>
          </w:rPr>
          <w:fldChar w:fldCharType="begin"/>
        </w:r>
        <w:r w:rsidR="002D65F4">
          <w:rPr>
            <w:noProof/>
            <w:webHidden/>
          </w:rPr>
          <w:instrText xml:space="preserve"> PAGEREF _Toc33689085 \h </w:instrText>
        </w:r>
        <w:r w:rsidR="002D65F4">
          <w:rPr>
            <w:noProof/>
            <w:webHidden/>
          </w:rPr>
        </w:r>
        <w:r w:rsidR="002D65F4">
          <w:rPr>
            <w:noProof/>
            <w:webHidden/>
          </w:rPr>
          <w:fldChar w:fldCharType="separate"/>
        </w:r>
        <w:r w:rsidR="002D65F4">
          <w:rPr>
            <w:noProof/>
            <w:webHidden/>
          </w:rPr>
          <w:t>5</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w:anchor="_Toc33689086" w:history="1">
        <w:r w:rsidR="002D65F4" w:rsidRPr="004C48AE">
          <w:rPr>
            <w:rStyle w:val="Hyperlink"/>
            <w:noProof/>
          </w:rPr>
          <w:t>Figure 2: The Study area</w:t>
        </w:r>
        <w:r w:rsidR="002D65F4">
          <w:rPr>
            <w:noProof/>
            <w:webHidden/>
          </w:rPr>
          <w:tab/>
        </w:r>
        <w:r w:rsidR="002D65F4">
          <w:rPr>
            <w:noProof/>
            <w:webHidden/>
          </w:rPr>
          <w:fldChar w:fldCharType="begin"/>
        </w:r>
        <w:r w:rsidR="002D65F4">
          <w:rPr>
            <w:noProof/>
            <w:webHidden/>
          </w:rPr>
          <w:instrText xml:space="preserve"> PAGEREF _Toc33689086 \h </w:instrText>
        </w:r>
        <w:r w:rsidR="002D65F4">
          <w:rPr>
            <w:noProof/>
            <w:webHidden/>
          </w:rPr>
        </w:r>
        <w:r w:rsidR="002D65F4">
          <w:rPr>
            <w:noProof/>
            <w:webHidden/>
          </w:rPr>
          <w:fldChar w:fldCharType="separate"/>
        </w:r>
        <w:r w:rsidR="002D65F4">
          <w:rPr>
            <w:noProof/>
            <w:webHidden/>
          </w:rPr>
          <w:t>7</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r:id="rId9" w:anchor="_Toc33689087" w:history="1">
        <w:r w:rsidR="002D65F4" w:rsidRPr="004C48AE">
          <w:rPr>
            <w:rStyle w:val="Hyperlink"/>
            <w:noProof/>
          </w:rPr>
          <w:t>Figure 3: NASA appears request page</w:t>
        </w:r>
        <w:r w:rsidR="002D65F4">
          <w:rPr>
            <w:noProof/>
            <w:webHidden/>
          </w:rPr>
          <w:tab/>
        </w:r>
        <w:r w:rsidR="002D65F4">
          <w:rPr>
            <w:noProof/>
            <w:webHidden/>
          </w:rPr>
          <w:fldChar w:fldCharType="begin"/>
        </w:r>
        <w:r w:rsidR="002D65F4">
          <w:rPr>
            <w:noProof/>
            <w:webHidden/>
          </w:rPr>
          <w:instrText xml:space="preserve"> PAGEREF _Toc33689087 \h </w:instrText>
        </w:r>
        <w:r w:rsidR="002D65F4">
          <w:rPr>
            <w:noProof/>
            <w:webHidden/>
          </w:rPr>
        </w:r>
        <w:r w:rsidR="002D65F4">
          <w:rPr>
            <w:noProof/>
            <w:webHidden/>
          </w:rPr>
          <w:fldChar w:fldCharType="separate"/>
        </w:r>
        <w:r w:rsidR="002D65F4">
          <w:rPr>
            <w:noProof/>
            <w:webHidden/>
          </w:rPr>
          <w:t>8</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w:anchor="_Toc33689088" w:history="1">
        <w:r w:rsidR="002D65F4" w:rsidRPr="004C48AE">
          <w:rPr>
            <w:rStyle w:val="Hyperlink"/>
            <w:noProof/>
          </w:rPr>
          <w:t>Figure 4: Viewing Area Sample</w:t>
        </w:r>
        <w:r w:rsidR="002D65F4">
          <w:rPr>
            <w:noProof/>
            <w:webHidden/>
          </w:rPr>
          <w:tab/>
        </w:r>
        <w:r w:rsidR="002D65F4">
          <w:rPr>
            <w:noProof/>
            <w:webHidden/>
          </w:rPr>
          <w:fldChar w:fldCharType="begin"/>
        </w:r>
        <w:r w:rsidR="002D65F4">
          <w:rPr>
            <w:noProof/>
            <w:webHidden/>
          </w:rPr>
          <w:instrText xml:space="preserve"> PAGEREF _Toc33689088 \h </w:instrText>
        </w:r>
        <w:r w:rsidR="002D65F4">
          <w:rPr>
            <w:noProof/>
            <w:webHidden/>
          </w:rPr>
        </w:r>
        <w:r w:rsidR="002D65F4">
          <w:rPr>
            <w:noProof/>
            <w:webHidden/>
          </w:rPr>
          <w:fldChar w:fldCharType="separate"/>
        </w:r>
        <w:r w:rsidR="002D65F4">
          <w:rPr>
            <w:noProof/>
            <w:webHidden/>
          </w:rPr>
          <w:t>9</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w:anchor="_Toc33689089" w:history="1">
        <w:r w:rsidR="002D65F4" w:rsidRPr="004C48AE">
          <w:rPr>
            <w:rStyle w:val="Hyperlink"/>
            <w:noProof/>
          </w:rPr>
          <w:t>Figure 5: Punjab Population Density thematic choropleth map</w:t>
        </w:r>
        <w:r w:rsidR="002D65F4">
          <w:rPr>
            <w:noProof/>
            <w:webHidden/>
          </w:rPr>
          <w:tab/>
        </w:r>
        <w:r w:rsidR="002D65F4">
          <w:rPr>
            <w:noProof/>
            <w:webHidden/>
          </w:rPr>
          <w:fldChar w:fldCharType="begin"/>
        </w:r>
        <w:r w:rsidR="002D65F4">
          <w:rPr>
            <w:noProof/>
            <w:webHidden/>
          </w:rPr>
          <w:instrText xml:space="preserve"> PAGEREF _Toc33689089 \h </w:instrText>
        </w:r>
        <w:r w:rsidR="002D65F4">
          <w:rPr>
            <w:noProof/>
            <w:webHidden/>
          </w:rPr>
        </w:r>
        <w:r w:rsidR="002D65F4">
          <w:rPr>
            <w:noProof/>
            <w:webHidden/>
          </w:rPr>
          <w:fldChar w:fldCharType="separate"/>
        </w:r>
        <w:r w:rsidR="002D65F4">
          <w:rPr>
            <w:noProof/>
            <w:webHidden/>
          </w:rPr>
          <w:t>11</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w:anchor="_Toc33689090" w:history="1">
        <w:r w:rsidR="002D65F4" w:rsidRPr="004C48AE">
          <w:rPr>
            <w:rStyle w:val="Hyperlink"/>
            <w:noProof/>
          </w:rPr>
          <w:t>Figure 6: Initial Prototype webpage</w:t>
        </w:r>
        <w:r w:rsidR="002D65F4">
          <w:rPr>
            <w:noProof/>
            <w:webHidden/>
          </w:rPr>
          <w:tab/>
        </w:r>
        <w:r w:rsidR="002D65F4">
          <w:rPr>
            <w:noProof/>
            <w:webHidden/>
          </w:rPr>
          <w:fldChar w:fldCharType="begin"/>
        </w:r>
        <w:r w:rsidR="002D65F4">
          <w:rPr>
            <w:noProof/>
            <w:webHidden/>
          </w:rPr>
          <w:instrText xml:space="preserve"> PAGEREF _Toc33689090 \h </w:instrText>
        </w:r>
        <w:r w:rsidR="002D65F4">
          <w:rPr>
            <w:noProof/>
            <w:webHidden/>
          </w:rPr>
        </w:r>
        <w:r w:rsidR="002D65F4">
          <w:rPr>
            <w:noProof/>
            <w:webHidden/>
          </w:rPr>
          <w:fldChar w:fldCharType="separate"/>
        </w:r>
        <w:r w:rsidR="002D65F4">
          <w:rPr>
            <w:noProof/>
            <w:webHidden/>
          </w:rPr>
          <w:t>12</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w:anchor="_Toc33689091" w:history="1">
        <w:r w:rsidR="002D65F4" w:rsidRPr="004C48AE">
          <w:rPr>
            <w:rStyle w:val="Hyperlink"/>
            <w:noProof/>
          </w:rPr>
          <w:t>Figure 7: Code to add GeoJson to the map layer</w:t>
        </w:r>
        <w:r w:rsidR="002D65F4">
          <w:rPr>
            <w:noProof/>
            <w:webHidden/>
          </w:rPr>
          <w:tab/>
        </w:r>
        <w:r w:rsidR="002D65F4">
          <w:rPr>
            <w:noProof/>
            <w:webHidden/>
          </w:rPr>
          <w:fldChar w:fldCharType="begin"/>
        </w:r>
        <w:r w:rsidR="002D65F4">
          <w:rPr>
            <w:noProof/>
            <w:webHidden/>
          </w:rPr>
          <w:instrText xml:space="preserve"> PAGEREF _Toc33689091 \h </w:instrText>
        </w:r>
        <w:r w:rsidR="002D65F4">
          <w:rPr>
            <w:noProof/>
            <w:webHidden/>
          </w:rPr>
        </w:r>
        <w:r w:rsidR="002D65F4">
          <w:rPr>
            <w:noProof/>
            <w:webHidden/>
          </w:rPr>
          <w:fldChar w:fldCharType="separate"/>
        </w:r>
        <w:r w:rsidR="002D65F4">
          <w:rPr>
            <w:noProof/>
            <w:webHidden/>
          </w:rPr>
          <w:t>13</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w:anchor="_Toc33689092" w:history="1">
        <w:r w:rsidR="002D65F4" w:rsidRPr="004C48AE">
          <w:rPr>
            <w:rStyle w:val="Hyperlink"/>
            <w:noProof/>
          </w:rPr>
          <w:t>Figure 8: Functions related with color/styling</w:t>
        </w:r>
        <w:r w:rsidR="002D65F4">
          <w:rPr>
            <w:noProof/>
            <w:webHidden/>
          </w:rPr>
          <w:tab/>
        </w:r>
        <w:r w:rsidR="002D65F4">
          <w:rPr>
            <w:noProof/>
            <w:webHidden/>
          </w:rPr>
          <w:fldChar w:fldCharType="begin"/>
        </w:r>
        <w:r w:rsidR="002D65F4">
          <w:rPr>
            <w:noProof/>
            <w:webHidden/>
          </w:rPr>
          <w:instrText xml:space="preserve"> PAGEREF _Toc33689092 \h </w:instrText>
        </w:r>
        <w:r w:rsidR="002D65F4">
          <w:rPr>
            <w:noProof/>
            <w:webHidden/>
          </w:rPr>
        </w:r>
        <w:r w:rsidR="002D65F4">
          <w:rPr>
            <w:noProof/>
            <w:webHidden/>
          </w:rPr>
          <w:fldChar w:fldCharType="separate"/>
        </w:r>
        <w:r w:rsidR="002D65F4">
          <w:rPr>
            <w:noProof/>
            <w:webHidden/>
          </w:rPr>
          <w:t>14</w:t>
        </w:r>
        <w:r w:rsidR="002D65F4">
          <w:rPr>
            <w:noProof/>
            <w:webHidden/>
          </w:rPr>
          <w:fldChar w:fldCharType="end"/>
        </w:r>
      </w:hyperlink>
    </w:p>
    <w:p w:rsidR="002D65F4" w:rsidRDefault="00AE3B03" w:rsidP="00053AAF">
      <w:pPr>
        <w:pStyle w:val="TableofFigures"/>
        <w:tabs>
          <w:tab w:val="right" w:leader="dot" w:pos="9350"/>
        </w:tabs>
        <w:spacing w:line="276" w:lineRule="auto"/>
        <w:rPr>
          <w:noProof/>
        </w:rPr>
      </w:pPr>
      <w:hyperlink r:id="rId10" w:anchor="_Toc33689093" w:history="1">
        <w:r w:rsidR="002D65F4" w:rsidRPr="004C48AE">
          <w:rPr>
            <w:rStyle w:val="Hyperlink"/>
            <w:noProof/>
          </w:rPr>
          <w:t>Figure 9: Prototype webpage</w:t>
        </w:r>
        <w:r w:rsidR="002D65F4">
          <w:rPr>
            <w:noProof/>
            <w:webHidden/>
          </w:rPr>
          <w:tab/>
        </w:r>
        <w:r w:rsidR="002D65F4">
          <w:rPr>
            <w:noProof/>
            <w:webHidden/>
          </w:rPr>
          <w:fldChar w:fldCharType="begin"/>
        </w:r>
        <w:r w:rsidR="002D65F4">
          <w:rPr>
            <w:noProof/>
            <w:webHidden/>
          </w:rPr>
          <w:instrText xml:space="preserve"> PAGEREF _Toc33689093 \h </w:instrText>
        </w:r>
        <w:r w:rsidR="002D65F4">
          <w:rPr>
            <w:noProof/>
            <w:webHidden/>
          </w:rPr>
        </w:r>
        <w:r w:rsidR="002D65F4">
          <w:rPr>
            <w:noProof/>
            <w:webHidden/>
          </w:rPr>
          <w:fldChar w:fldCharType="separate"/>
        </w:r>
        <w:r w:rsidR="002D65F4">
          <w:rPr>
            <w:noProof/>
            <w:webHidden/>
          </w:rPr>
          <w:t>14</w:t>
        </w:r>
        <w:r w:rsidR="002D65F4">
          <w:rPr>
            <w:noProof/>
            <w:webHidden/>
          </w:rPr>
          <w:fldChar w:fldCharType="end"/>
        </w:r>
      </w:hyperlink>
    </w:p>
    <w:p w:rsidR="00497B5C" w:rsidRDefault="002D65F4" w:rsidP="00053AAF">
      <w:pPr>
        <w:spacing w:line="276" w:lineRule="auto"/>
      </w:pPr>
      <w:r>
        <w:fldChar w:fldCharType="end"/>
      </w:r>
    </w:p>
    <w:p w:rsidR="00497B5C" w:rsidRDefault="00497B5C" w:rsidP="00053AAF">
      <w:pPr>
        <w:spacing w:line="276" w:lineRule="auto"/>
        <w:rPr>
          <w:noProof/>
        </w:rPr>
      </w:pPr>
    </w:p>
    <w:p w:rsidR="00497B5C" w:rsidRDefault="00497B5C" w:rsidP="00053AAF">
      <w:pPr>
        <w:spacing w:line="276" w:lineRule="auto"/>
        <w:rPr>
          <w:noProof/>
        </w:rPr>
      </w:pPr>
    </w:p>
    <w:p w:rsidR="00497B5C" w:rsidRDefault="00497B5C" w:rsidP="00053AAF">
      <w:pPr>
        <w:spacing w:line="276" w:lineRule="auto"/>
        <w:rPr>
          <w:noProof/>
        </w:rPr>
      </w:pPr>
    </w:p>
    <w:p w:rsidR="00497B5C" w:rsidRDefault="00497B5C" w:rsidP="00053AAF">
      <w:pPr>
        <w:spacing w:line="276" w:lineRule="auto"/>
        <w:rPr>
          <w:noProof/>
        </w:rPr>
      </w:pPr>
    </w:p>
    <w:p w:rsidR="00497B5C" w:rsidRDefault="00497B5C" w:rsidP="00053AAF">
      <w:pPr>
        <w:pStyle w:val="Heading1"/>
        <w:numPr>
          <w:ilvl w:val="0"/>
          <w:numId w:val="0"/>
        </w:numPr>
        <w:spacing w:line="276" w:lineRule="auto"/>
        <w:rPr>
          <w:noProof/>
        </w:rPr>
      </w:pPr>
      <w:bookmarkStart w:id="1" w:name="_Toc33712977"/>
      <w:r>
        <w:t>List of tables</w:t>
      </w:r>
      <w:bookmarkEnd w:id="1"/>
      <w:r>
        <w:fldChar w:fldCharType="begin"/>
      </w:r>
      <w:r>
        <w:instrText xml:space="preserve"> TOC \h \z \c "Table" </w:instrText>
      </w:r>
      <w:r>
        <w:fldChar w:fldCharType="separate"/>
      </w:r>
    </w:p>
    <w:p w:rsidR="00497B5C" w:rsidRDefault="00AE3B03" w:rsidP="00053AAF">
      <w:pPr>
        <w:pStyle w:val="TableofFigures"/>
        <w:tabs>
          <w:tab w:val="right" w:leader="dot" w:pos="9350"/>
        </w:tabs>
        <w:spacing w:line="276" w:lineRule="auto"/>
        <w:rPr>
          <w:noProof/>
        </w:rPr>
      </w:pPr>
      <w:hyperlink w:anchor="_Toc33689392" w:history="1">
        <w:r w:rsidR="00497B5C" w:rsidRPr="007E0B3A">
          <w:rPr>
            <w:rStyle w:val="Hyperlink"/>
            <w:noProof/>
          </w:rPr>
          <w:t>Table 1: Features</w:t>
        </w:r>
        <w:r w:rsidR="00497B5C">
          <w:rPr>
            <w:noProof/>
            <w:webHidden/>
          </w:rPr>
          <w:tab/>
        </w:r>
        <w:r w:rsidR="00497B5C">
          <w:rPr>
            <w:noProof/>
            <w:webHidden/>
          </w:rPr>
          <w:fldChar w:fldCharType="begin"/>
        </w:r>
        <w:r w:rsidR="00497B5C">
          <w:rPr>
            <w:noProof/>
            <w:webHidden/>
          </w:rPr>
          <w:instrText xml:space="preserve"> PAGEREF _Toc33689392 \h </w:instrText>
        </w:r>
        <w:r w:rsidR="00497B5C">
          <w:rPr>
            <w:noProof/>
            <w:webHidden/>
          </w:rPr>
        </w:r>
        <w:r w:rsidR="00497B5C">
          <w:rPr>
            <w:noProof/>
            <w:webHidden/>
          </w:rPr>
          <w:fldChar w:fldCharType="separate"/>
        </w:r>
        <w:r w:rsidR="00497B5C">
          <w:rPr>
            <w:noProof/>
            <w:webHidden/>
          </w:rPr>
          <w:t>5</w:t>
        </w:r>
        <w:r w:rsidR="00497B5C">
          <w:rPr>
            <w:noProof/>
            <w:webHidden/>
          </w:rPr>
          <w:fldChar w:fldCharType="end"/>
        </w:r>
      </w:hyperlink>
    </w:p>
    <w:p w:rsidR="00497B5C" w:rsidRDefault="00AE3B03" w:rsidP="00053AAF">
      <w:pPr>
        <w:pStyle w:val="TableofFigures"/>
        <w:tabs>
          <w:tab w:val="right" w:leader="dot" w:pos="9350"/>
        </w:tabs>
        <w:spacing w:line="276" w:lineRule="auto"/>
        <w:rPr>
          <w:noProof/>
        </w:rPr>
      </w:pPr>
      <w:hyperlink w:anchor="_Toc33689393" w:history="1">
        <w:r w:rsidR="00497B5C" w:rsidRPr="007E0B3A">
          <w:rPr>
            <w:rStyle w:val="Hyperlink"/>
            <w:noProof/>
          </w:rPr>
          <w:t>Table 2: Things utilized in the creation of prototype webpage</w:t>
        </w:r>
        <w:r w:rsidR="00497B5C">
          <w:rPr>
            <w:noProof/>
            <w:webHidden/>
          </w:rPr>
          <w:tab/>
        </w:r>
        <w:r w:rsidR="00497B5C">
          <w:rPr>
            <w:noProof/>
            <w:webHidden/>
          </w:rPr>
          <w:fldChar w:fldCharType="begin"/>
        </w:r>
        <w:r w:rsidR="00497B5C">
          <w:rPr>
            <w:noProof/>
            <w:webHidden/>
          </w:rPr>
          <w:instrText xml:space="preserve"> PAGEREF _Toc33689393 \h </w:instrText>
        </w:r>
        <w:r w:rsidR="00497B5C">
          <w:rPr>
            <w:noProof/>
            <w:webHidden/>
          </w:rPr>
        </w:r>
        <w:r w:rsidR="00497B5C">
          <w:rPr>
            <w:noProof/>
            <w:webHidden/>
          </w:rPr>
          <w:fldChar w:fldCharType="separate"/>
        </w:r>
        <w:r w:rsidR="00497B5C">
          <w:rPr>
            <w:noProof/>
            <w:webHidden/>
          </w:rPr>
          <w:t>13</w:t>
        </w:r>
        <w:r w:rsidR="00497B5C">
          <w:rPr>
            <w:noProof/>
            <w:webHidden/>
          </w:rPr>
          <w:fldChar w:fldCharType="end"/>
        </w:r>
      </w:hyperlink>
    </w:p>
    <w:p w:rsidR="00497B5C" w:rsidRDefault="00AE3B03" w:rsidP="00053AAF">
      <w:pPr>
        <w:pStyle w:val="TableofFigures"/>
        <w:tabs>
          <w:tab w:val="right" w:leader="dot" w:pos="9350"/>
        </w:tabs>
        <w:spacing w:line="276" w:lineRule="auto"/>
        <w:rPr>
          <w:noProof/>
        </w:rPr>
      </w:pPr>
      <w:hyperlink w:anchor="_Toc33689394" w:history="1">
        <w:r w:rsidR="00497B5C" w:rsidRPr="007E0B3A">
          <w:rPr>
            <w:rStyle w:val="Hyperlink"/>
            <w:noProof/>
          </w:rPr>
          <w:t>Table 3: Plugins</w:t>
        </w:r>
        <w:r w:rsidR="00497B5C">
          <w:rPr>
            <w:noProof/>
            <w:webHidden/>
          </w:rPr>
          <w:tab/>
        </w:r>
        <w:r w:rsidR="00497B5C">
          <w:rPr>
            <w:noProof/>
            <w:webHidden/>
          </w:rPr>
          <w:fldChar w:fldCharType="begin"/>
        </w:r>
        <w:r w:rsidR="00497B5C">
          <w:rPr>
            <w:noProof/>
            <w:webHidden/>
          </w:rPr>
          <w:instrText xml:space="preserve"> PAGEREF _Toc33689394 \h </w:instrText>
        </w:r>
        <w:r w:rsidR="00497B5C">
          <w:rPr>
            <w:noProof/>
            <w:webHidden/>
          </w:rPr>
        </w:r>
        <w:r w:rsidR="00497B5C">
          <w:rPr>
            <w:noProof/>
            <w:webHidden/>
          </w:rPr>
          <w:fldChar w:fldCharType="separate"/>
        </w:r>
        <w:r w:rsidR="00497B5C">
          <w:rPr>
            <w:noProof/>
            <w:webHidden/>
          </w:rPr>
          <w:t>16</w:t>
        </w:r>
        <w:r w:rsidR="00497B5C">
          <w:rPr>
            <w:noProof/>
            <w:webHidden/>
          </w:rPr>
          <w:fldChar w:fldCharType="end"/>
        </w:r>
      </w:hyperlink>
    </w:p>
    <w:p w:rsidR="009E1659" w:rsidRDefault="00497B5C" w:rsidP="00053AAF">
      <w:pPr>
        <w:spacing w:line="276" w:lineRule="auto"/>
        <w:rPr>
          <w:rFonts w:asciiTheme="majorHAnsi" w:eastAsiaTheme="majorEastAsia" w:hAnsiTheme="majorHAnsi" w:cstheme="majorBidi"/>
          <w:b/>
          <w:bCs/>
          <w:smallCaps/>
          <w:color w:val="000000" w:themeColor="text1"/>
          <w:sz w:val="36"/>
          <w:szCs w:val="36"/>
        </w:rPr>
      </w:pPr>
      <w:r>
        <w:fldChar w:fldCharType="end"/>
      </w:r>
    </w:p>
    <w:p w:rsidR="002D65F4" w:rsidRDefault="002D65F4" w:rsidP="00053AAF">
      <w:pPr>
        <w:spacing w:line="276" w:lineRule="auto"/>
      </w:pPr>
    </w:p>
    <w:p w:rsidR="002D65F4" w:rsidRDefault="002D65F4" w:rsidP="00053AAF">
      <w:pPr>
        <w:spacing w:line="276" w:lineRule="auto"/>
      </w:pPr>
    </w:p>
    <w:p w:rsidR="00497B5C" w:rsidRDefault="00497B5C" w:rsidP="00053AAF">
      <w:pPr>
        <w:spacing w:line="276" w:lineRule="auto"/>
      </w:pPr>
    </w:p>
    <w:p w:rsidR="00497B5C" w:rsidRDefault="00497B5C" w:rsidP="00053AAF">
      <w:pPr>
        <w:spacing w:line="276" w:lineRule="auto"/>
      </w:pPr>
    </w:p>
    <w:p w:rsidR="00497B5C" w:rsidRDefault="00497B5C" w:rsidP="00053AAF">
      <w:pPr>
        <w:spacing w:line="276" w:lineRule="auto"/>
      </w:pPr>
    </w:p>
    <w:p w:rsidR="00497B5C" w:rsidRDefault="00497B5C" w:rsidP="00053AAF">
      <w:pPr>
        <w:spacing w:line="276" w:lineRule="auto"/>
      </w:pPr>
    </w:p>
    <w:p w:rsidR="00497B5C" w:rsidRDefault="00497B5C" w:rsidP="00053AAF">
      <w:pPr>
        <w:spacing w:line="276" w:lineRule="auto"/>
      </w:pPr>
    </w:p>
    <w:p w:rsidR="00497B5C" w:rsidRDefault="00497B5C" w:rsidP="00053AAF">
      <w:pPr>
        <w:spacing w:line="276" w:lineRule="auto"/>
      </w:pPr>
    </w:p>
    <w:p w:rsidR="00497B5C" w:rsidRDefault="00497B5C" w:rsidP="00053AAF">
      <w:pPr>
        <w:spacing w:line="276" w:lineRule="auto"/>
      </w:pPr>
    </w:p>
    <w:p w:rsidR="00497B5C" w:rsidRDefault="00497B5C" w:rsidP="00053AAF">
      <w:pPr>
        <w:spacing w:line="276" w:lineRule="auto"/>
      </w:pPr>
    </w:p>
    <w:p w:rsidR="00285727" w:rsidRPr="004E7FD4" w:rsidRDefault="00285727" w:rsidP="00053AAF">
      <w:pPr>
        <w:pStyle w:val="Heading1"/>
        <w:spacing w:line="276" w:lineRule="auto"/>
      </w:pPr>
      <w:bookmarkStart w:id="2" w:name="_Toc33712978"/>
      <w:r w:rsidRPr="004E7FD4">
        <w:t>Introduction</w:t>
      </w:r>
      <w:bookmarkEnd w:id="2"/>
    </w:p>
    <w:p w:rsidR="004F65D4" w:rsidRPr="00053AAF" w:rsidRDefault="00D21786" w:rsidP="00053AAF">
      <w:pPr>
        <w:spacing w:line="276" w:lineRule="auto"/>
        <w:rPr>
          <w:rFonts w:cstheme="minorHAnsi"/>
          <w:sz w:val="24"/>
          <w:szCs w:val="24"/>
        </w:rPr>
      </w:pPr>
      <w:r w:rsidRPr="00053AAF">
        <w:rPr>
          <w:rFonts w:cstheme="minorHAnsi"/>
          <w:sz w:val="24"/>
          <w:szCs w:val="24"/>
        </w:rPr>
        <w:t>M</w:t>
      </w:r>
      <w:r w:rsidR="00285727" w:rsidRPr="00053AAF">
        <w:rPr>
          <w:rFonts w:cstheme="minorHAnsi"/>
          <w:sz w:val="24"/>
          <w:szCs w:val="24"/>
        </w:rPr>
        <w:t>aps are wonderful not only do they tell you where to go but they also convey a story</w:t>
      </w:r>
      <w:r w:rsidR="0009511A" w:rsidRPr="00053AAF">
        <w:rPr>
          <w:rFonts w:cstheme="minorHAnsi"/>
          <w:sz w:val="24"/>
          <w:szCs w:val="24"/>
        </w:rPr>
        <w:t>. In early times the maps were on papers but as time passed new technologies were discovered such as the computer and the internet, now maps were in the screens of the computers rather than pages. GIS (geographic information system) was a system developed to store</w:t>
      </w:r>
      <w:r w:rsidR="00B953EB" w:rsidRPr="00053AAF">
        <w:rPr>
          <w:rFonts w:cstheme="minorHAnsi"/>
          <w:sz w:val="24"/>
          <w:szCs w:val="24"/>
        </w:rPr>
        <w:t>,</w:t>
      </w:r>
      <w:r w:rsidR="0009511A" w:rsidRPr="00053AAF">
        <w:rPr>
          <w:rFonts w:cstheme="minorHAnsi"/>
          <w:sz w:val="24"/>
          <w:szCs w:val="24"/>
        </w:rPr>
        <w:t xml:space="preserve"> manipulate, analyze and manage spatial data. At one time Desktop </w:t>
      </w:r>
      <w:r w:rsidR="00C75187">
        <w:rPr>
          <w:rFonts w:cstheme="minorHAnsi"/>
          <w:sz w:val="24"/>
          <w:szCs w:val="24"/>
        </w:rPr>
        <w:t>GIS</w:t>
      </w:r>
      <w:r w:rsidR="0009511A" w:rsidRPr="00053AAF">
        <w:rPr>
          <w:rFonts w:cstheme="minorHAnsi"/>
          <w:sz w:val="24"/>
          <w:szCs w:val="24"/>
        </w:rPr>
        <w:t xml:space="preserve"> was </w:t>
      </w:r>
      <w:r w:rsidR="00B953EB" w:rsidRPr="00053AAF">
        <w:rPr>
          <w:rFonts w:cstheme="minorHAnsi"/>
          <w:sz w:val="24"/>
          <w:szCs w:val="24"/>
        </w:rPr>
        <w:t>the</w:t>
      </w:r>
      <w:r w:rsidR="0009511A" w:rsidRPr="00053AAF">
        <w:rPr>
          <w:rFonts w:cstheme="minorHAnsi"/>
          <w:sz w:val="24"/>
          <w:szCs w:val="24"/>
        </w:rPr>
        <w:t xml:space="preserve"> means for handling and representing spatial data but the trends have now shifted to Web based </w:t>
      </w:r>
      <w:r w:rsidR="00C75187">
        <w:rPr>
          <w:rFonts w:cstheme="minorHAnsi"/>
          <w:sz w:val="24"/>
          <w:szCs w:val="24"/>
        </w:rPr>
        <w:t>GIS</w:t>
      </w:r>
      <w:r w:rsidRPr="00053AAF">
        <w:rPr>
          <w:rFonts w:cstheme="minorHAnsi"/>
          <w:sz w:val="24"/>
          <w:szCs w:val="24"/>
        </w:rPr>
        <w:t xml:space="preserve"> which has several advantages such as accessibility, representation of spatial and non-spatial data in real time, sharing of data and it is easy to operate. </w:t>
      </w:r>
    </w:p>
    <w:p w:rsidR="00D235CC" w:rsidRPr="00053AAF" w:rsidRDefault="004F65D4" w:rsidP="00053AAF">
      <w:pPr>
        <w:spacing w:line="276" w:lineRule="auto"/>
        <w:rPr>
          <w:rFonts w:cstheme="minorHAnsi"/>
          <w:sz w:val="24"/>
          <w:szCs w:val="24"/>
        </w:rPr>
      </w:pPr>
      <w:r w:rsidRPr="00053AAF">
        <w:rPr>
          <w:rFonts w:cstheme="minorHAnsi"/>
          <w:sz w:val="24"/>
          <w:szCs w:val="24"/>
        </w:rPr>
        <w:t>This project named “</w:t>
      </w:r>
      <w:r w:rsidRPr="00053AAF">
        <w:rPr>
          <w:rFonts w:cstheme="minorHAnsi"/>
          <w:bCs/>
          <w:sz w:val="24"/>
          <w:szCs w:val="24"/>
        </w:rPr>
        <w:t xml:space="preserve">A Web GIS application for integration of socio-economic, biophysical and atmospheric variables: A case study of Punjab province” </w:t>
      </w:r>
      <w:r w:rsidRPr="00053AAF">
        <w:rPr>
          <w:rFonts w:cstheme="minorHAnsi"/>
          <w:sz w:val="24"/>
          <w:szCs w:val="24"/>
        </w:rPr>
        <w:t xml:space="preserve">aims to visualize Population density, Land Surface Temperature, </w:t>
      </w:r>
      <w:r w:rsidR="00C75187">
        <w:rPr>
          <w:rFonts w:cstheme="minorHAnsi"/>
          <w:sz w:val="24"/>
          <w:szCs w:val="24"/>
        </w:rPr>
        <w:t>Normalized Difference Vegetation Index</w:t>
      </w:r>
      <w:r w:rsidRPr="00053AAF">
        <w:rPr>
          <w:rFonts w:cstheme="minorHAnsi"/>
          <w:sz w:val="24"/>
          <w:szCs w:val="24"/>
        </w:rPr>
        <w:t xml:space="preserve"> and Precipitation data over the range of 2010-2019 of Punjab in the form of Thematic Maps on a geospatial web portal. </w:t>
      </w:r>
      <w:r w:rsidR="00A51DE2" w:rsidRPr="00053AAF">
        <w:rPr>
          <w:rFonts w:cstheme="minorHAnsi"/>
          <w:sz w:val="24"/>
          <w:szCs w:val="24"/>
        </w:rPr>
        <w:t xml:space="preserve">A thematic map as the name implies is a map which represents a theme associated with a specific geographic </w:t>
      </w:r>
      <w:r w:rsidR="008614F1" w:rsidRPr="00053AAF">
        <w:rPr>
          <w:rFonts w:cstheme="minorHAnsi"/>
          <w:sz w:val="24"/>
          <w:szCs w:val="24"/>
        </w:rPr>
        <w:t>area. These</w:t>
      </w:r>
      <w:r w:rsidRPr="00053AAF">
        <w:rPr>
          <w:rFonts w:cstheme="minorHAnsi"/>
          <w:sz w:val="24"/>
          <w:szCs w:val="24"/>
        </w:rPr>
        <w:t xml:space="preserve"> Maps would visually inform the user the change in the above mentioned parameters over the years. The project would include graphs for graphical representation of the parameters. </w:t>
      </w:r>
    </w:p>
    <w:p w:rsidR="00F2302A" w:rsidRDefault="00F2302A" w:rsidP="00053AAF">
      <w:pPr>
        <w:spacing w:line="276" w:lineRule="auto"/>
        <w:rPr>
          <w:rFonts w:asciiTheme="majorHAnsi" w:eastAsiaTheme="majorEastAsia" w:hAnsiTheme="majorHAnsi" w:cstheme="majorBidi"/>
          <w:b/>
          <w:bCs/>
          <w:smallCaps/>
          <w:color w:val="000000" w:themeColor="text1"/>
          <w:sz w:val="36"/>
          <w:szCs w:val="36"/>
        </w:rPr>
      </w:pPr>
      <w:r>
        <w:br w:type="page"/>
      </w:r>
    </w:p>
    <w:p w:rsidR="002D65F4" w:rsidRDefault="002D65F4" w:rsidP="00053AAF">
      <w:pPr>
        <w:spacing w:line="276" w:lineRule="auto"/>
      </w:pPr>
    </w:p>
    <w:p w:rsidR="002D65F4" w:rsidRDefault="002D65F4" w:rsidP="00053AAF">
      <w:pPr>
        <w:spacing w:line="276" w:lineRule="auto"/>
      </w:pPr>
    </w:p>
    <w:p w:rsidR="008614F1" w:rsidRPr="004E7FD4" w:rsidRDefault="008614F1" w:rsidP="00053AAF">
      <w:pPr>
        <w:pStyle w:val="Heading1"/>
        <w:spacing w:line="276" w:lineRule="auto"/>
      </w:pPr>
      <w:bookmarkStart w:id="3" w:name="_Toc33712979"/>
      <w:r w:rsidRPr="004E7FD4">
        <w:t>Literature review</w:t>
      </w:r>
      <w:bookmarkEnd w:id="3"/>
    </w:p>
    <w:p w:rsidR="008614F1" w:rsidRPr="004E7FD4" w:rsidRDefault="008614F1" w:rsidP="00053AAF">
      <w:pPr>
        <w:pStyle w:val="Heading2"/>
        <w:spacing w:line="276" w:lineRule="auto"/>
      </w:pPr>
      <w:bookmarkStart w:id="4" w:name="_Toc33712980"/>
      <w:r w:rsidRPr="004E7FD4">
        <w:t>Web-GIS</w:t>
      </w:r>
      <w:bookmarkEnd w:id="4"/>
    </w:p>
    <w:p w:rsidR="008614F1" w:rsidRPr="00053AAF" w:rsidRDefault="008614F1" w:rsidP="00053AAF">
      <w:pPr>
        <w:spacing w:line="276" w:lineRule="auto"/>
        <w:rPr>
          <w:rFonts w:cstheme="minorHAnsi"/>
          <w:sz w:val="24"/>
          <w:szCs w:val="24"/>
        </w:rPr>
      </w:pPr>
      <w:r w:rsidRPr="00053AAF">
        <w:rPr>
          <w:rFonts w:cstheme="minorHAnsi"/>
          <w:sz w:val="24"/>
          <w:szCs w:val="24"/>
        </w:rPr>
        <w:t>Web GIS is a tool or a product of digital mapping that is based on internet network as its medium of communication. Functions of Web GIS as the communication media are to show, deploy, integrate, provide spatial and non-spatial information in various forms (such as digital maps, texts, diagrams), and run the main functions, namely analysis and queries which are still associated with GIS techn</w:t>
      </w:r>
      <w:r w:rsidR="00F05F89" w:rsidRPr="00053AAF">
        <w:rPr>
          <w:rFonts w:cstheme="minorHAnsi"/>
          <w:sz w:val="24"/>
          <w:szCs w:val="24"/>
        </w:rPr>
        <w:t>ology through internet network[1</w:t>
      </w:r>
      <w:r w:rsidRPr="00053AAF">
        <w:rPr>
          <w:rFonts w:cstheme="minorHAnsi"/>
          <w:sz w:val="24"/>
          <w:szCs w:val="24"/>
        </w:rPr>
        <w:t>].</w:t>
      </w:r>
    </w:p>
    <w:p w:rsidR="00553A18" w:rsidRPr="004E7FD4" w:rsidRDefault="00553A18" w:rsidP="00053AAF">
      <w:pPr>
        <w:pStyle w:val="Heading2"/>
        <w:spacing w:line="276" w:lineRule="auto"/>
      </w:pPr>
      <w:bookmarkStart w:id="5" w:name="_Toc33712981"/>
      <w:r w:rsidRPr="004E7FD4">
        <w:t>Bootstrap framework</w:t>
      </w:r>
      <w:bookmarkEnd w:id="5"/>
    </w:p>
    <w:p w:rsidR="00553A18" w:rsidRPr="00053AAF" w:rsidRDefault="00553A18" w:rsidP="00053AAF">
      <w:pPr>
        <w:spacing w:line="276" w:lineRule="auto"/>
        <w:rPr>
          <w:rFonts w:cstheme="minorHAnsi"/>
          <w:sz w:val="24"/>
          <w:szCs w:val="24"/>
        </w:rPr>
      </w:pPr>
      <w:r w:rsidRPr="00053AAF">
        <w:rPr>
          <w:rFonts w:cstheme="minorHAnsi"/>
          <w:sz w:val="24"/>
          <w:szCs w:val="24"/>
        </w:rPr>
        <w:t>It is one of the most well-known fram</w:t>
      </w:r>
      <w:r w:rsidR="004C7B1A" w:rsidRPr="00053AAF">
        <w:rPr>
          <w:rFonts w:cstheme="minorHAnsi"/>
          <w:sz w:val="24"/>
          <w:szCs w:val="24"/>
        </w:rPr>
        <w:t>eworks used for web development, it</w:t>
      </w:r>
      <w:r w:rsidRPr="00053AAF">
        <w:rPr>
          <w:rFonts w:cstheme="minorHAnsi"/>
          <w:sz w:val="24"/>
          <w:szCs w:val="24"/>
        </w:rPr>
        <w:t xml:space="preserve"> is used for website front end development.</w:t>
      </w:r>
      <w:r w:rsidR="004C7B1A" w:rsidRPr="00053AAF">
        <w:rPr>
          <w:rFonts w:cstheme="minorHAnsi"/>
          <w:sz w:val="24"/>
          <w:szCs w:val="24"/>
        </w:rPr>
        <w:t xml:space="preserve"> Generally it is used to make responsive projects in HTML, CSS and java script. It saves time in styling webpages.</w:t>
      </w:r>
    </w:p>
    <w:p w:rsidR="005067D3" w:rsidRDefault="005067D3" w:rsidP="00053AAF">
      <w:pPr>
        <w:pStyle w:val="Heading2"/>
        <w:spacing w:line="276" w:lineRule="auto"/>
      </w:pPr>
      <w:bookmarkStart w:id="6" w:name="_Toc33712982"/>
      <w:r>
        <w:t>Thematic Maps</w:t>
      </w:r>
      <w:bookmarkEnd w:id="6"/>
    </w:p>
    <w:p w:rsidR="002571F0" w:rsidRPr="00053AAF" w:rsidRDefault="002571F0" w:rsidP="00053AAF">
      <w:pPr>
        <w:spacing w:line="276" w:lineRule="auto"/>
        <w:rPr>
          <w:sz w:val="24"/>
          <w:szCs w:val="24"/>
        </w:rPr>
      </w:pPr>
      <w:r w:rsidRPr="00053AAF">
        <w:rPr>
          <w:sz w:val="24"/>
          <w:szCs w:val="24"/>
        </w:rPr>
        <w:t>Thematic map is a map that focuses on a specific theme that are related to or connected to a geographic subject area. The basic example of themes that these maps deal with is temperature variation in an area.</w:t>
      </w:r>
      <w:r w:rsidR="00497B5C" w:rsidRPr="00053AAF">
        <w:rPr>
          <w:sz w:val="24"/>
          <w:szCs w:val="24"/>
        </w:rPr>
        <w:t xml:space="preserve"> There are a lot of types of thematic maps for example </w:t>
      </w:r>
      <w:r w:rsidR="00356F92" w:rsidRPr="00053AAF">
        <w:rPr>
          <w:sz w:val="24"/>
          <w:szCs w:val="24"/>
        </w:rPr>
        <w:t>choropleth maps, dot density maps, symbol maps, dot proportional maps</w:t>
      </w:r>
    </w:p>
    <w:p w:rsidR="00356F92" w:rsidRDefault="00356F92" w:rsidP="00053AAF">
      <w:pPr>
        <w:pStyle w:val="Heading3"/>
        <w:spacing w:line="276" w:lineRule="auto"/>
      </w:pPr>
      <w:bookmarkStart w:id="7" w:name="_Toc33712983"/>
      <w:r>
        <w:t>Choropleth map</w:t>
      </w:r>
      <w:bookmarkEnd w:id="7"/>
    </w:p>
    <w:p w:rsidR="00356F92" w:rsidRPr="00053AAF" w:rsidRDefault="00356F92" w:rsidP="00053AAF">
      <w:pPr>
        <w:autoSpaceDE w:val="0"/>
        <w:autoSpaceDN w:val="0"/>
        <w:adjustRightInd w:val="0"/>
        <w:spacing w:after="0" w:line="276" w:lineRule="auto"/>
        <w:rPr>
          <w:rFonts w:cstheme="minorHAnsi"/>
          <w:sz w:val="24"/>
          <w:szCs w:val="24"/>
        </w:rPr>
      </w:pPr>
      <w:r w:rsidRPr="00053AAF">
        <w:rPr>
          <w:rFonts w:cstheme="minorHAnsi"/>
          <w:sz w:val="24"/>
          <w:szCs w:val="24"/>
        </w:rPr>
        <w:t>Choropleth maps are commonly used to show statistical variation among map enumeration units, Choropleth maps show the variation in quantitative data among enumeration units such as countries, states, or counties [2]</w:t>
      </w:r>
    </w:p>
    <w:p w:rsidR="005067D3" w:rsidRPr="00053AAF" w:rsidRDefault="005067D3" w:rsidP="00053AAF">
      <w:pPr>
        <w:spacing w:line="276" w:lineRule="auto"/>
        <w:rPr>
          <w:rFonts w:cstheme="minorHAnsi"/>
          <w:sz w:val="24"/>
          <w:szCs w:val="24"/>
        </w:rPr>
      </w:pPr>
    </w:p>
    <w:p w:rsidR="004C7B1A" w:rsidRPr="004E7FD4" w:rsidRDefault="004C7B1A" w:rsidP="00053AAF">
      <w:pPr>
        <w:pStyle w:val="Heading2"/>
        <w:spacing w:line="276" w:lineRule="auto"/>
      </w:pPr>
      <w:bookmarkStart w:id="8" w:name="_Toc33712984"/>
      <w:r w:rsidRPr="004E7FD4">
        <w:t>Util</w:t>
      </w:r>
      <w:r w:rsidR="00F2302A">
        <w:t>ization of Web-GIS for Spatial A</w:t>
      </w:r>
      <w:r w:rsidRPr="004E7FD4">
        <w:t>nalysis</w:t>
      </w:r>
      <w:bookmarkEnd w:id="8"/>
    </w:p>
    <w:p w:rsidR="004C7B1A" w:rsidRPr="00053AAF" w:rsidRDefault="004C7B1A" w:rsidP="00053AAF">
      <w:pPr>
        <w:autoSpaceDE w:val="0"/>
        <w:autoSpaceDN w:val="0"/>
        <w:adjustRightInd w:val="0"/>
        <w:spacing w:after="0" w:line="276" w:lineRule="auto"/>
        <w:rPr>
          <w:rFonts w:cstheme="minorHAnsi"/>
          <w:sz w:val="24"/>
          <w:szCs w:val="24"/>
        </w:rPr>
      </w:pPr>
      <w:r w:rsidRPr="00053AAF">
        <w:rPr>
          <w:rFonts w:cstheme="minorHAnsi"/>
          <w:color w:val="000000" w:themeColor="text1"/>
          <w:sz w:val="24"/>
          <w:szCs w:val="24"/>
        </w:rPr>
        <w:t xml:space="preserve">Web-GIS has been used for spatial analysis in </w:t>
      </w:r>
      <w:r w:rsidR="00352DB0" w:rsidRPr="00053AAF">
        <w:rPr>
          <w:rFonts w:cstheme="minorHAnsi"/>
          <w:color w:val="000000" w:themeColor="text1"/>
          <w:sz w:val="24"/>
          <w:szCs w:val="24"/>
        </w:rPr>
        <w:t>a lot of cases as it provides efficient</w:t>
      </w:r>
      <w:r w:rsidRPr="00053AAF">
        <w:rPr>
          <w:rFonts w:cstheme="minorHAnsi"/>
          <w:color w:val="000000" w:themeColor="text1"/>
          <w:sz w:val="24"/>
          <w:szCs w:val="24"/>
        </w:rPr>
        <w:t xml:space="preserve">, easy and interactive </w:t>
      </w:r>
      <w:r w:rsidR="00352DB0" w:rsidRPr="00053AAF">
        <w:rPr>
          <w:rFonts w:cstheme="minorHAnsi"/>
          <w:color w:val="000000" w:themeColor="text1"/>
          <w:sz w:val="24"/>
          <w:szCs w:val="24"/>
        </w:rPr>
        <w:t>means for displaying spatial information. Generally spatial information is displayed on a Geospatial webpage</w:t>
      </w:r>
      <w:r w:rsidR="005C2CAE" w:rsidRPr="00053AAF">
        <w:rPr>
          <w:rFonts w:cstheme="minorHAnsi"/>
          <w:color w:val="000000" w:themeColor="text1"/>
          <w:sz w:val="24"/>
          <w:szCs w:val="24"/>
        </w:rPr>
        <w:t xml:space="preserve"> or application</w:t>
      </w:r>
      <w:r w:rsidR="00352DB0" w:rsidRPr="00053AAF">
        <w:rPr>
          <w:rFonts w:cstheme="minorHAnsi"/>
          <w:color w:val="000000" w:themeColor="text1"/>
          <w:sz w:val="24"/>
          <w:szCs w:val="24"/>
        </w:rPr>
        <w:t xml:space="preserve"> through the utilization of JavaScript libraries such as Leaflet and </w:t>
      </w:r>
      <w:proofErr w:type="spellStart"/>
      <w:r w:rsidR="00352DB0" w:rsidRPr="00053AAF">
        <w:rPr>
          <w:rFonts w:cstheme="minorHAnsi"/>
          <w:color w:val="000000" w:themeColor="text1"/>
          <w:sz w:val="24"/>
          <w:szCs w:val="24"/>
        </w:rPr>
        <w:t>OpenLayers</w:t>
      </w:r>
      <w:proofErr w:type="spellEnd"/>
      <w:r w:rsidR="00352DB0" w:rsidRPr="00053AAF">
        <w:rPr>
          <w:rFonts w:cstheme="minorHAnsi"/>
          <w:color w:val="000000" w:themeColor="text1"/>
          <w:sz w:val="24"/>
          <w:szCs w:val="24"/>
        </w:rPr>
        <w:t xml:space="preserve"> or through mapping servers like GeoServer. Geographic information can be displayed on the internet in a variety of forms.</w:t>
      </w:r>
      <w:r w:rsidR="009C3B5F">
        <w:rPr>
          <w:rFonts w:cstheme="minorHAnsi"/>
          <w:color w:val="000000" w:themeColor="text1"/>
          <w:sz w:val="24"/>
          <w:szCs w:val="24"/>
        </w:rPr>
        <w:t xml:space="preserve"> Thematic maps are a suitable medium for </w:t>
      </w:r>
      <w:r w:rsidR="009C3B5F">
        <w:rPr>
          <w:rFonts w:cstheme="minorHAnsi"/>
          <w:color w:val="000000" w:themeColor="text1"/>
          <w:sz w:val="24"/>
          <w:szCs w:val="24"/>
        </w:rPr>
        <w:lastRenderedPageBreak/>
        <w:t>representing geographic information, said maps can be used to support decision makers and leaders regarding planning by creating solutions.</w:t>
      </w:r>
      <w:r w:rsidR="009C3B5F">
        <w:rPr>
          <w:rFonts w:cstheme="minorHAnsi"/>
          <w:sz w:val="24"/>
          <w:szCs w:val="24"/>
        </w:rPr>
        <w:t xml:space="preserve"> </w:t>
      </w:r>
      <w:r w:rsidR="00352DB0" w:rsidRPr="00053AAF">
        <w:rPr>
          <w:rFonts w:cstheme="minorHAnsi"/>
          <w:color w:val="000000" w:themeColor="text1"/>
          <w:sz w:val="24"/>
          <w:szCs w:val="24"/>
        </w:rPr>
        <w:t xml:space="preserve">Earthquake information can be displayed </w:t>
      </w:r>
      <w:r w:rsidR="00352DB0" w:rsidRPr="00053AAF">
        <w:rPr>
          <w:rFonts w:cstheme="minorHAnsi"/>
          <w:sz w:val="24"/>
          <w:szCs w:val="24"/>
        </w:rPr>
        <w:t xml:space="preserve">in a dynamic map browser type of web mapping </w:t>
      </w:r>
      <w:r w:rsidR="00FA54B7" w:rsidRPr="00053AAF">
        <w:rPr>
          <w:rFonts w:cstheme="minorHAnsi"/>
          <w:sz w:val="24"/>
          <w:szCs w:val="24"/>
        </w:rPr>
        <w:t>applications [</w:t>
      </w:r>
      <w:r w:rsidR="00FA449F" w:rsidRPr="00053AAF">
        <w:rPr>
          <w:rFonts w:cstheme="minorHAnsi"/>
          <w:sz w:val="24"/>
          <w:szCs w:val="24"/>
        </w:rPr>
        <w:t>4</w:t>
      </w:r>
      <w:r w:rsidR="00352DB0" w:rsidRPr="00053AAF">
        <w:rPr>
          <w:rFonts w:cstheme="minorHAnsi"/>
          <w:sz w:val="24"/>
          <w:szCs w:val="24"/>
        </w:rPr>
        <w:t>]</w:t>
      </w:r>
      <w:r w:rsidR="00FA54B7" w:rsidRPr="00053AAF">
        <w:rPr>
          <w:rFonts w:cstheme="minorHAnsi"/>
          <w:sz w:val="24"/>
          <w:szCs w:val="24"/>
        </w:rPr>
        <w:t>.</w:t>
      </w:r>
      <w:r w:rsidR="00DF509A" w:rsidRPr="00053AAF">
        <w:rPr>
          <w:rFonts w:cstheme="minorHAnsi"/>
          <w:sz w:val="24"/>
          <w:szCs w:val="24"/>
        </w:rPr>
        <w:t xml:space="preserve"> Information Such as environmental pollution can be displayed and monitored through maps on a geospatial webpage [</w:t>
      </w:r>
      <w:r w:rsidR="005C2CAE" w:rsidRPr="00053AAF">
        <w:rPr>
          <w:rFonts w:cstheme="minorHAnsi"/>
          <w:sz w:val="24"/>
          <w:szCs w:val="24"/>
        </w:rPr>
        <w:t>1</w:t>
      </w:r>
      <w:r w:rsidR="00DF509A" w:rsidRPr="00053AAF">
        <w:rPr>
          <w:rFonts w:cstheme="minorHAnsi"/>
          <w:sz w:val="24"/>
          <w:szCs w:val="24"/>
        </w:rPr>
        <w:t>]</w:t>
      </w:r>
      <w:r w:rsidR="005C2CAE" w:rsidRPr="00053AAF">
        <w:rPr>
          <w:rFonts w:cstheme="minorHAnsi"/>
          <w:sz w:val="24"/>
          <w:szCs w:val="24"/>
        </w:rPr>
        <w:t>.  Geospatial web portals can be used in the assessment of na</w:t>
      </w:r>
      <w:r w:rsidR="00FA449F" w:rsidRPr="00053AAF">
        <w:rPr>
          <w:rFonts w:cstheme="minorHAnsi"/>
          <w:sz w:val="24"/>
          <w:szCs w:val="24"/>
        </w:rPr>
        <w:t>tural disasters like tsunamis [5</w:t>
      </w:r>
      <w:r w:rsidR="005C2CAE" w:rsidRPr="00053AAF">
        <w:rPr>
          <w:rFonts w:cstheme="minorHAnsi"/>
          <w:sz w:val="24"/>
          <w:szCs w:val="24"/>
        </w:rPr>
        <w:t>].</w:t>
      </w:r>
    </w:p>
    <w:p w:rsidR="00B14FC9" w:rsidRPr="004E7FD4" w:rsidRDefault="00891AF2" w:rsidP="00053AAF">
      <w:pPr>
        <w:pStyle w:val="Heading2"/>
        <w:spacing w:line="276" w:lineRule="auto"/>
      </w:pPr>
      <w:bookmarkStart w:id="9" w:name="_Toc33712985"/>
      <w:r>
        <w:t>Features utilized in other works</w:t>
      </w:r>
      <w:bookmarkEnd w:id="9"/>
    </w:p>
    <w:p w:rsidR="00B14FC9" w:rsidRPr="00053AAF" w:rsidRDefault="00B14FC9" w:rsidP="00053AAF">
      <w:pPr>
        <w:spacing w:line="276" w:lineRule="auto"/>
        <w:rPr>
          <w:rFonts w:cstheme="minorHAnsi"/>
          <w:sz w:val="24"/>
          <w:szCs w:val="24"/>
        </w:rPr>
      </w:pPr>
      <w:r w:rsidRPr="00053AAF">
        <w:rPr>
          <w:rFonts w:cstheme="minorHAnsi"/>
          <w:sz w:val="24"/>
          <w:szCs w:val="24"/>
        </w:rPr>
        <w:t>The following table represents the important features (Web-GIS) in the various literature relating development of geospatial webpages and applications for spatial analysis. These features would be taken in consideration during the webpage development process</w:t>
      </w:r>
    </w:p>
    <w:p w:rsidR="00D9327C" w:rsidRDefault="00443998" w:rsidP="00053AAF">
      <w:pPr>
        <w:keepNext/>
        <w:spacing w:line="276" w:lineRule="auto"/>
      </w:pPr>
      <w:r>
        <w:rPr>
          <w:rFonts w:cstheme="minorHAnsi"/>
          <w:noProof/>
        </w:rPr>
        <w:drawing>
          <wp:inline distT="0" distB="0" distL="0" distR="0" wp14:anchorId="26C27548" wp14:editId="0D1A09F3">
            <wp:extent cx="6731790" cy="3781564"/>
            <wp:effectExtent l="19050" t="19050" r="1206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png"/>
                    <pic:cNvPicPr/>
                  </pic:nvPicPr>
                  <pic:blipFill>
                    <a:blip r:embed="rId11">
                      <a:extLst>
                        <a:ext uri="{28A0092B-C50C-407E-A947-70E740481C1C}">
                          <a14:useLocalDpi xmlns:a14="http://schemas.microsoft.com/office/drawing/2010/main" val="0"/>
                        </a:ext>
                      </a:extLst>
                    </a:blip>
                    <a:stretch>
                      <a:fillRect/>
                    </a:stretch>
                  </pic:blipFill>
                  <pic:spPr>
                    <a:xfrm>
                      <a:off x="0" y="0"/>
                      <a:ext cx="6763120" cy="3799164"/>
                    </a:xfrm>
                    <a:prstGeom prst="rect">
                      <a:avLst/>
                    </a:prstGeom>
                    <a:ln w="3175">
                      <a:solidFill>
                        <a:schemeClr val="tx1"/>
                      </a:solidFill>
                    </a:ln>
                  </pic:spPr>
                </pic:pic>
              </a:graphicData>
            </a:graphic>
          </wp:inline>
        </w:drawing>
      </w:r>
    </w:p>
    <w:p w:rsidR="004E7FD4" w:rsidRPr="0053727C" w:rsidRDefault="00D9327C" w:rsidP="00053AAF">
      <w:pPr>
        <w:pStyle w:val="Caption"/>
        <w:spacing w:line="276" w:lineRule="auto"/>
        <w:rPr>
          <w:rFonts w:cstheme="minorHAnsi"/>
          <w:sz w:val="20"/>
          <w:szCs w:val="20"/>
        </w:rPr>
      </w:pPr>
      <w:r>
        <w:t xml:space="preserve">                                                                                                                    </w:t>
      </w:r>
      <w:bookmarkStart w:id="10" w:name="_Toc33689392"/>
      <w:r w:rsidRPr="0053727C">
        <w:rPr>
          <w:sz w:val="20"/>
          <w:szCs w:val="20"/>
        </w:rPr>
        <w:t xml:space="preserve">Table </w:t>
      </w:r>
      <w:r w:rsidR="00EB330B" w:rsidRPr="0053727C">
        <w:rPr>
          <w:noProof/>
          <w:sz w:val="20"/>
          <w:szCs w:val="20"/>
        </w:rPr>
        <w:fldChar w:fldCharType="begin"/>
      </w:r>
      <w:r w:rsidR="00EB330B" w:rsidRPr="0053727C">
        <w:rPr>
          <w:noProof/>
          <w:sz w:val="20"/>
          <w:szCs w:val="20"/>
        </w:rPr>
        <w:instrText xml:space="preserve"> SEQ Table \* ARABIC </w:instrText>
      </w:r>
      <w:r w:rsidR="00EB330B" w:rsidRPr="0053727C">
        <w:rPr>
          <w:noProof/>
          <w:sz w:val="20"/>
          <w:szCs w:val="20"/>
        </w:rPr>
        <w:fldChar w:fldCharType="separate"/>
      </w:r>
      <w:r w:rsidRPr="0053727C">
        <w:rPr>
          <w:noProof/>
          <w:sz w:val="20"/>
          <w:szCs w:val="20"/>
        </w:rPr>
        <w:t>1</w:t>
      </w:r>
      <w:r w:rsidR="00EB330B" w:rsidRPr="0053727C">
        <w:rPr>
          <w:noProof/>
          <w:sz w:val="20"/>
          <w:szCs w:val="20"/>
        </w:rPr>
        <w:fldChar w:fldCharType="end"/>
      </w:r>
      <w:r w:rsidR="002D65F4" w:rsidRPr="0053727C">
        <w:rPr>
          <w:sz w:val="20"/>
          <w:szCs w:val="20"/>
        </w:rPr>
        <w:t>: Features</w:t>
      </w:r>
      <w:bookmarkEnd w:id="10"/>
      <w:r w:rsidRPr="0053727C">
        <w:rPr>
          <w:sz w:val="20"/>
          <w:szCs w:val="20"/>
        </w:rPr>
        <w:t xml:space="preserve"> </w:t>
      </w:r>
    </w:p>
    <w:p w:rsidR="00023AFA" w:rsidRPr="004260E4" w:rsidRDefault="00023AFA" w:rsidP="00053AAF">
      <w:pPr>
        <w:spacing w:line="276" w:lineRule="auto"/>
        <w:rPr>
          <w:rFonts w:cstheme="minorHAnsi"/>
        </w:rPr>
      </w:pPr>
    </w:p>
    <w:p w:rsidR="008614F1" w:rsidRPr="004260E4" w:rsidRDefault="008614F1" w:rsidP="00053AAF">
      <w:pPr>
        <w:spacing w:line="276" w:lineRule="auto"/>
        <w:rPr>
          <w:rFonts w:cstheme="minorHAnsi"/>
        </w:rPr>
      </w:pPr>
    </w:p>
    <w:p w:rsidR="00891AF2" w:rsidRDefault="00891AF2" w:rsidP="00053AAF">
      <w:pPr>
        <w:spacing w:line="276" w:lineRule="auto"/>
      </w:pPr>
    </w:p>
    <w:p w:rsidR="00891AF2" w:rsidRPr="004E7FD4" w:rsidRDefault="00891AF2" w:rsidP="00053AAF">
      <w:pPr>
        <w:pStyle w:val="Heading2"/>
        <w:spacing w:line="276" w:lineRule="auto"/>
      </w:pPr>
      <w:bookmarkStart w:id="11" w:name="_Toc33712986"/>
      <w:r>
        <w:lastRenderedPageBreak/>
        <w:t>Work flow diagram</w:t>
      </w:r>
      <w:r w:rsidR="002D65F4">
        <w:t xml:space="preserve"> for creation of choropleth map</w:t>
      </w:r>
      <w:bookmarkEnd w:id="11"/>
    </w:p>
    <w:p w:rsidR="00D9327C" w:rsidRDefault="0056622F" w:rsidP="00053AAF">
      <w:pPr>
        <w:keepNext/>
        <w:spacing w:line="276" w:lineRule="auto"/>
      </w:pPr>
      <w:r>
        <w:rPr>
          <w:noProof/>
        </w:rPr>
        <w:drawing>
          <wp:inline distT="0" distB="0" distL="0" distR="0">
            <wp:extent cx="6343015" cy="5016843"/>
            <wp:effectExtent l="0" t="0" r="19685"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9327C" w:rsidRPr="0053727C" w:rsidRDefault="00D9327C" w:rsidP="00053AAF">
      <w:pPr>
        <w:pStyle w:val="Caption"/>
        <w:spacing w:line="276" w:lineRule="auto"/>
        <w:rPr>
          <w:sz w:val="20"/>
          <w:szCs w:val="20"/>
        </w:rPr>
      </w:pPr>
      <w:r>
        <w:t xml:space="preserve">                                                                                                          </w:t>
      </w:r>
      <w:bookmarkStart w:id="12" w:name="_Toc33689085"/>
      <w:r w:rsidRPr="0053727C">
        <w:rPr>
          <w:sz w:val="20"/>
          <w:szCs w:val="20"/>
        </w:rPr>
        <w:t xml:space="preserve">Figure </w:t>
      </w:r>
      <w:r w:rsidR="00EB330B" w:rsidRPr="0053727C">
        <w:rPr>
          <w:noProof/>
          <w:sz w:val="20"/>
          <w:szCs w:val="20"/>
        </w:rPr>
        <w:fldChar w:fldCharType="begin"/>
      </w:r>
      <w:r w:rsidR="00EB330B" w:rsidRPr="0053727C">
        <w:rPr>
          <w:noProof/>
          <w:sz w:val="20"/>
          <w:szCs w:val="20"/>
        </w:rPr>
        <w:instrText xml:space="preserve"> SEQ Figure \* ARABIC </w:instrText>
      </w:r>
      <w:r w:rsidR="00EB330B" w:rsidRPr="0053727C">
        <w:rPr>
          <w:noProof/>
          <w:sz w:val="20"/>
          <w:szCs w:val="20"/>
        </w:rPr>
        <w:fldChar w:fldCharType="separate"/>
      </w:r>
      <w:r w:rsidR="0070166B" w:rsidRPr="0053727C">
        <w:rPr>
          <w:noProof/>
          <w:sz w:val="20"/>
          <w:szCs w:val="20"/>
        </w:rPr>
        <w:t>1</w:t>
      </w:r>
      <w:r w:rsidR="00EB330B" w:rsidRPr="0053727C">
        <w:rPr>
          <w:noProof/>
          <w:sz w:val="20"/>
          <w:szCs w:val="20"/>
        </w:rPr>
        <w:fldChar w:fldCharType="end"/>
      </w:r>
      <w:r w:rsidRPr="0053727C">
        <w:rPr>
          <w:sz w:val="20"/>
          <w:szCs w:val="20"/>
        </w:rPr>
        <w:t>: Flow diagram</w:t>
      </w:r>
      <w:bookmarkEnd w:id="12"/>
    </w:p>
    <w:p w:rsidR="00891AF2" w:rsidRDefault="00891AF2" w:rsidP="00053AAF">
      <w:pPr>
        <w:spacing w:line="276" w:lineRule="auto"/>
        <w:rPr>
          <w:rFonts w:asciiTheme="majorHAnsi" w:eastAsiaTheme="majorEastAsia" w:hAnsiTheme="majorHAnsi" w:cstheme="majorBidi"/>
          <w:b/>
          <w:bCs/>
          <w:smallCaps/>
          <w:color w:val="000000" w:themeColor="text1"/>
          <w:sz w:val="36"/>
          <w:szCs w:val="36"/>
        </w:rPr>
      </w:pPr>
      <w:r>
        <w:br w:type="page"/>
      </w:r>
    </w:p>
    <w:p w:rsidR="00285727" w:rsidRPr="004E7FD4" w:rsidRDefault="00285727" w:rsidP="00053AAF">
      <w:pPr>
        <w:pStyle w:val="Heading1"/>
        <w:spacing w:line="276" w:lineRule="auto"/>
      </w:pPr>
      <w:bookmarkStart w:id="13" w:name="_Toc33712987"/>
      <w:r w:rsidRPr="004E7FD4">
        <w:lastRenderedPageBreak/>
        <w:t>Methodology</w:t>
      </w:r>
      <w:bookmarkEnd w:id="13"/>
    </w:p>
    <w:p w:rsidR="00986943" w:rsidRPr="00986943" w:rsidRDefault="00553A18" w:rsidP="00053AAF">
      <w:pPr>
        <w:pStyle w:val="Heading2"/>
        <w:spacing w:line="276" w:lineRule="auto"/>
      </w:pPr>
      <w:r w:rsidRPr="00746764">
        <w:t xml:space="preserve"> </w:t>
      </w:r>
      <w:bookmarkStart w:id="14" w:name="_Toc33712988"/>
      <w:r w:rsidR="004F65D4" w:rsidRPr="00746764">
        <w:t>Data Collection</w:t>
      </w:r>
      <w:bookmarkEnd w:id="14"/>
    </w:p>
    <w:p w:rsidR="00883DE3" w:rsidRPr="00746764" w:rsidRDefault="00285727" w:rsidP="00053AAF">
      <w:pPr>
        <w:pStyle w:val="Heading3"/>
        <w:spacing w:line="276" w:lineRule="auto"/>
      </w:pPr>
      <w:bookmarkStart w:id="15" w:name="_Toc33712989"/>
      <w:r w:rsidRPr="00746764">
        <w:t>The Study area:</w:t>
      </w:r>
      <w:bookmarkEnd w:id="15"/>
    </w:p>
    <w:p w:rsidR="00883DE3" w:rsidRPr="00053AAF" w:rsidRDefault="00883DE3" w:rsidP="00053AAF">
      <w:pPr>
        <w:spacing w:line="276" w:lineRule="auto"/>
        <w:rPr>
          <w:rFonts w:cstheme="minorHAnsi"/>
          <w:bCs/>
          <w:sz w:val="24"/>
          <w:szCs w:val="24"/>
        </w:rPr>
      </w:pPr>
      <w:r w:rsidRPr="00053AAF">
        <w:rPr>
          <w:rFonts w:cstheme="minorHAnsi"/>
          <w:sz w:val="24"/>
          <w:szCs w:val="24"/>
        </w:rPr>
        <w:t xml:space="preserve">The word Punjab literally means “five waters” which is referring to </w:t>
      </w:r>
      <w:r w:rsidRPr="00053AAF">
        <w:rPr>
          <w:rFonts w:cstheme="minorHAnsi"/>
          <w:bCs/>
          <w:sz w:val="24"/>
          <w:szCs w:val="24"/>
        </w:rPr>
        <w:t>Jhelum</w:t>
      </w:r>
      <w:r w:rsidRPr="00053AAF">
        <w:rPr>
          <w:rFonts w:cstheme="minorHAnsi"/>
          <w:sz w:val="24"/>
          <w:szCs w:val="24"/>
        </w:rPr>
        <w:t>, </w:t>
      </w:r>
      <w:r w:rsidRPr="00053AAF">
        <w:rPr>
          <w:rFonts w:cstheme="minorHAnsi"/>
          <w:bCs/>
          <w:sz w:val="24"/>
          <w:szCs w:val="24"/>
        </w:rPr>
        <w:t>Chenab</w:t>
      </w:r>
      <w:r w:rsidRPr="00053AAF">
        <w:rPr>
          <w:rFonts w:cstheme="minorHAnsi"/>
          <w:sz w:val="24"/>
          <w:szCs w:val="24"/>
        </w:rPr>
        <w:t>, </w:t>
      </w:r>
      <w:r w:rsidRPr="00053AAF">
        <w:rPr>
          <w:rFonts w:cstheme="minorHAnsi"/>
          <w:bCs/>
          <w:sz w:val="24"/>
          <w:szCs w:val="24"/>
        </w:rPr>
        <w:t>Ravi</w:t>
      </w:r>
      <w:r w:rsidRPr="00053AAF">
        <w:rPr>
          <w:rFonts w:cstheme="minorHAnsi"/>
          <w:sz w:val="24"/>
          <w:szCs w:val="24"/>
        </w:rPr>
        <w:t>, </w:t>
      </w:r>
      <w:r w:rsidRPr="00053AAF">
        <w:rPr>
          <w:rFonts w:cstheme="minorHAnsi"/>
          <w:bCs/>
          <w:sz w:val="24"/>
          <w:szCs w:val="24"/>
        </w:rPr>
        <w:t>Beas</w:t>
      </w:r>
      <w:r w:rsidRPr="00053AAF">
        <w:rPr>
          <w:rFonts w:cstheme="minorHAnsi"/>
          <w:sz w:val="24"/>
          <w:szCs w:val="24"/>
        </w:rPr>
        <w:t>, and </w:t>
      </w:r>
      <w:r w:rsidRPr="00053AAF">
        <w:rPr>
          <w:rFonts w:cstheme="minorHAnsi"/>
          <w:bCs/>
          <w:sz w:val="24"/>
          <w:szCs w:val="24"/>
        </w:rPr>
        <w:t>Sutlej rivers</w:t>
      </w:r>
      <w:r w:rsidRPr="00053AAF">
        <w:rPr>
          <w:rFonts w:cstheme="minorHAnsi"/>
          <w:sz w:val="24"/>
          <w:szCs w:val="24"/>
        </w:rPr>
        <w:t>, which are tributaries of the </w:t>
      </w:r>
      <w:r w:rsidRPr="00053AAF">
        <w:rPr>
          <w:rFonts w:cstheme="minorHAnsi"/>
          <w:bCs/>
          <w:sz w:val="24"/>
          <w:szCs w:val="24"/>
        </w:rPr>
        <w:t>Indus River. Punjab is situated in the</w:t>
      </w:r>
      <w:r w:rsidRPr="00053AAF">
        <w:rPr>
          <w:rFonts w:cstheme="minorHAnsi"/>
          <w:bCs/>
          <w:color w:val="000000" w:themeColor="text1"/>
          <w:kern w:val="24"/>
          <w:sz w:val="24"/>
          <w:szCs w:val="24"/>
        </w:rPr>
        <w:t xml:space="preserve"> </w:t>
      </w:r>
      <w:r w:rsidRPr="00053AAF">
        <w:rPr>
          <w:rFonts w:cstheme="minorHAnsi"/>
          <w:bCs/>
          <w:sz w:val="24"/>
          <w:szCs w:val="24"/>
        </w:rPr>
        <w:t xml:space="preserve">31°N 72°E (latitude and longitude) coordinates. </w:t>
      </w:r>
      <w:r w:rsidRPr="00053AAF">
        <w:rPr>
          <w:rFonts w:cstheme="minorHAnsi"/>
          <w:sz w:val="24"/>
          <w:szCs w:val="24"/>
        </w:rPr>
        <w:t xml:space="preserve"> Punjab is one of the most important </w:t>
      </w:r>
      <w:r w:rsidR="003F5E63" w:rsidRPr="00053AAF">
        <w:rPr>
          <w:rFonts w:cstheme="minorHAnsi"/>
          <w:sz w:val="24"/>
          <w:szCs w:val="24"/>
        </w:rPr>
        <w:t>province of Pakistan</w:t>
      </w:r>
      <w:r w:rsidRPr="00053AAF">
        <w:rPr>
          <w:rFonts w:cstheme="minorHAnsi"/>
          <w:bCs/>
          <w:sz w:val="24"/>
          <w:szCs w:val="24"/>
        </w:rPr>
        <w:t xml:space="preserve">. The total area covered by Punjab is </w:t>
      </w:r>
      <w:r w:rsidR="00E9236D" w:rsidRPr="00053AAF">
        <w:rPr>
          <w:rFonts w:cstheme="minorHAnsi"/>
          <w:bCs/>
          <w:sz w:val="24"/>
          <w:szCs w:val="24"/>
        </w:rPr>
        <w:t>205,344 </w:t>
      </w:r>
      <w:r w:rsidR="00F2302A" w:rsidRPr="00053AAF">
        <w:rPr>
          <w:rFonts w:cstheme="minorHAnsi"/>
          <w:bCs/>
          <w:sz w:val="24"/>
          <w:szCs w:val="24"/>
        </w:rPr>
        <w:t>km</w:t>
      </w:r>
      <w:r w:rsidR="00F2302A" w:rsidRPr="00053AAF">
        <w:rPr>
          <w:rFonts w:cstheme="minorHAnsi"/>
          <w:bCs/>
          <w:sz w:val="24"/>
          <w:szCs w:val="24"/>
          <w:vertAlign w:val="superscript"/>
        </w:rPr>
        <w:t xml:space="preserve">2, </w:t>
      </w:r>
      <w:r w:rsidR="00F2302A" w:rsidRPr="00053AAF">
        <w:rPr>
          <w:rFonts w:cstheme="minorHAnsi"/>
          <w:bCs/>
          <w:sz w:val="24"/>
          <w:szCs w:val="24"/>
        </w:rPr>
        <w:t>its</w:t>
      </w:r>
      <w:r w:rsidRPr="00053AAF">
        <w:rPr>
          <w:rFonts w:cstheme="minorHAnsi"/>
          <w:sz w:val="24"/>
          <w:szCs w:val="24"/>
        </w:rPr>
        <w:t xml:space="preserve"> capital is the city of Lahore</w:t>
      </w:r>
      <w:r w:rsidR="00A51DE2" w:rsidRPr="00053AAF">
        <w:rPr>
          <w:rFonts w:cstheme="minorHAnsi"/>
          <w:sz w:val="24"/>
          <w:szCs w:val="24"/>
        </w:rPr>
        <w:t xml:space="preserve"> which is located in the east central region near the border with India</w:t>
      </w:r>
      <w:r w:rsidRPr="00053AAF">
        <w:rPr>
          <w:rFonts w:cstheme="minorHAnsi"/>
          <w:sz w:val="24"/>
          <w:szCs w:val="24"/>
        </w:rPr>
        <w:t xml:space="preserve">. Punjab </w:t>
      </w:r>
      <w:r w:rsidR="00A51DE2" w:rsidRPr="00053AAF">
        <w:rPr>
          <w:rFonts w:cstheme="minorHAnsi"/>
          <w:sz w:val="24"/>
          <w:szCs w:val="24"/>
        </w:rPr>
        <w:t>Is a land rich for agriculture purposes,</w:t>
      </w:r>
      <w:r w:rsidRPr="00053AAF">
        <w:rPr>
          <w:rFonts w:cstheme="minorHAnsi"/>
          <w:sz w:val="24"/>
          <w:szCs w:val="24"/>
        </w:rPr>
        <w:t xml:space="preserve"> however it has </w:t>
      </w:r>
      <w:r w:rsidR="003F5E63" w:rsidRPr="00053AAF">
        <w:rPr>
          <w:rFonts w:cstheme="minorHAnsi"/>
          <w:sz w:val="24"/>
          <w:szCs w:val="24"/>
        </w:rPr>
        <w:t>its</w:t>
      </w:r>
      <w:r w:rsidRPr="00053AAF">
        <w:rPr>
          <w:rFonts w:cstheme="minorHAnsi"/>
          <w:sz w:val="24"/>
          <w:szCs w:val="24"/>
        </w:rPr>
        <w:t xml:space="preserve"> share of issues. One of the said issues is Population, Punjab is already the most populated province </w:t>
      </w:r>
      <w:r w:rsidR="003F5E63" w:rsidRPr="00053AAF">
        <w:rPr>
          <w:rFonts w:cstheme="minorHAnsi"/>
          <w:sz w:val="24"/>
          <w:szCs w:val="24"/>
        </w:rPr>
        <w:t xml:space="preserve">of Pakistan with an estimated population of </w:t>
      </w:r>
      <w:r w:rsidR="003F5E63" w:rsidRPr="00053AAF">
        <w:rPr>
          <w:rFonts w:cstheme="minorHAnsi"/>
          <w:bCs/>
          <w:sz w:val="24"/>
          <w:szCs w:val="24"/>
        </w:rPr>
        <w:t>110,012,442 approximately as of 2017 census</w:t>
      </w:r>
      <w:r w:rsidR="003F5E63" w:rsidRPr="00053AAF">
        <w:rPr>
          <w:rFonts w:cstheme="minorHAnsi"/>
          <w:sz w:val="24"/>
          <w:szCs w:val="24"/>
        </w:rPr>
        <w:t>. T</w:t>
      </w:r>
      <w:r w:rsidRPr="00053AAF">
        <w:rPr>
          <w:rFonts w:cstheme="minorHAnsi"/>
          <w:sz w:val="24"/>
          <w:szCs w:val="24"/>
        </w:rPr>
        <w:t xml:space="preserve">he increasing Population of Punjab is a serious problem which leads to </w:t>
      </w:r>
      <w:r w:rsidR="003F5E63" w:rsidRPr="00053AAF">
        <w:rPr>
          <w:rFonts w:cstheme="minorHAnsi"/>
          <w:sz w:val="24"/>
          <w:szCs w:val="24"/>
        </w:rPr>
        <w:t>economic</w:t>
      </w:r>
      <w:r w:rsidRPr="00053AAF">
        <w:rPr>
          <w:rFonts w:cstheme="minorHAnsi"/>
          <w:sz w:val="24"/>
          <w:szCs w:val="24"/>
        </w:rPr>
        <w:t xml:space="preserve"> consequences. Greater the population greater is the demand off goods such as food, etc. Hence for a country like Pakistan with limited industries, this means greater inflation (which results in various other problems). Population increase also causes an increase</w:t>
      </w:r>
      <w:r w:rsidR="003F5E63" w:rsidRPr="00053AAF">
        <w:rPr>
          <w:rFonts w:cstheme="minorHAnsi"/>
          <w:sz w:val="24"/>
          <w:szCs w:val="24"/>
        </w:rPr>
        <w:t xml:space="preserve"> in</w:t>
      </w:r>
      <w:r w:rsidRPr="00053AAF">
        <w:rPr>
          <w:rFonts w:cstheme="minorHAnsi"/>
          <w:sz w:val="24"/>
          <w:szCs w:val="24"/>
        </w:rPr>
        <w:t xml:space="preserve"> the Pollution of the environment, the pollution to be noted is the pollution of air which greatly effects the life of the civilians.</w:t>
      </w:r>
      <w:r w:rsidRPr="00053AAF">
        <w:rPr>
          <w:rFonts w:cstheme="minorHAnsi"/>
          <w:color w:val="000000"/>
          <w:sz w:val="24"/>
          <w:szCs w:val="24"/>
        </w:rPr>
        <w:t xml:space="preserve"> </w:t>
      </w:r>
      <w:r w:rsidRPr="00053AAF">
        <w:rPr>
          <w:rFonts w:cstheme="minorHAnsi"/>
          <w:sz w:val="24"/>
          <w:szCs w:val="24"/>
        </w:rPr>
        <w:t>According to the 2015 findings of the medical journal Lancet, a whopping 22 percent of annual deaths in Pakistan are caused by pollution, and the majority of t</w:t>
      </w:r>
      <w:r w:rsidR="00FA449F" w:rsidRPr="00053AAF">
        <w:rPr>
          <w:rFonts w:cstheme="minorHAnsi"/>
          <w:sz w:val="24"/>
          <w:szCs w:val="24"/>
        </w:rPr>
        <w:t>hose are due to air pollution [6</w:t>
      </w:r>
      <w:r w:rsidRPr="00053AAF">
        <w:rPr>
          <w:rFonts w:cstheme="minorHAnsi"/>
          <w:sz w:val="24"/>
          <w:szCs w:val="24"/>
        </w:rPr>
        <w:t xml:space="preserve">]. The main Gasses emitted into the air which cause pollution are No2 Co2 and O3. The increasing population and pollution causes an increase in the Temperature. Temperature increases can affect the precipitation patterns of an area. </w:t>
      </w:r>
      <w:r w:rsidR="00053AAF">
        <w:rPr>
          <w:rFonts w:cstheme="minorHAnsi"/>
          <w:sz w:val="24"/>
          <w:szCs w:val="24"/>
        </w:rPr>
        <w:t>The Map of the Study area is on the next page</w:t>
      </w:r>
    </w:p>
    <w:p w:rsidR="00D9327C" w:rsidRDefault="00752C57" w:rsidP="00053AAF">
      <w:pPr>
        <w:keepNext/>
        <w:spacing w:line="276" w:lineRule="auto"/>
      </w:pPr>
      <w:r w:rsidRPr="004260E4">
        <w:rPr>
          <w:rFonts w:cstheme="minorHAnsi"/>
          <w:noProof/>
        </w:rPr>
        <w:lastRenderedPageBreak/>
        <w:drawing>
          <wp:inline distT="0" distB="0" distL="0" distR="0">
            <wp:extent cx="6932306" cy="5694096"/>
            <wp:effectExtent l="28575" t="9525" r="1143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extLst>
                        <a:ext uri="{28A0092B-C50C-407E-A947-70E740481C1C}">
                          <a14:useLocalDpi xmlns:a14="http://schemas.microsoft.com/office/drawing/2010/main" val="0"/>
                        </a:ext>
                      </a:extLst>
                    </a:blip>
                    <a:srcRect l="1846"/>
                    <a:stretch/>
                  </pic:blipFill>
                  <pic:spPr bwMode="auto">
                    <a:xfrm rot="16200000">
                      <a:off x="0" y="0"/>
                      <a:ext cx="6936638" cy="569765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746764" w:rsidRPr="0053727C" w:rsidRDefault="00D9327C" w:rsidP="00053AAF">
      <w:pPr>
        <w:pStyle w:val="Caption"/>
        <w:spacing w:line="276" w:lineRule="auto"/>
        <w:rPr>
          <w:rFonts w:cstheme="minorHAnsi"/>
          <w:sz w:val="20"/>
          <w:szCs w:val="20"/>
        </w:rPr>
      </w:pPr>
      <w:r w:rsidRPr="0053727C">
        <w:rPr>
          <w:sz w:val="20"/>
          <w:szCs w:val="20"/>
        </w:rPr>
        <w:t xml:space="preserve">                                                          </w:t>
      </w:r>
      <w:bookmarkStart w:id="16" w:name="_Toc33689086"/>
      <w:r w:rsidR="0053727C">
        <w:rPr>
          <w:sz w:val="20"/>
          <w:szCs w:val="20"/>
        </w:rPr>
        <w:t xml:space="preserve">                       </w:t>
      </w:r>
      <w:r w:rsidRPr="0053727C">
        <w:rPr>
          <w:sz w:val="20"/>
          <w:szCs w:val="20"/>
        </w:rPr>
        <w:t xml:space="preserve">Figure </w:t>
      </w:r>
      <w:r w:rsidR="00EB330B" w:rsidRPr="0053727C">
        <w:rPr>
          <w:noProof/>
          <w:sz w:val="20"/>
          <w:szCs w:val="20"/>
        </w:rPr>
        <w:fldChar w:fldCharType="begin"/>
      </w:r>
      <w:r w:rsidR="00EB330B" w:rsidRPr="0053727C">
        <w:rPr>
          <w:noProof/>
          <w:sz w:val="20"/>
          <w:szCs w:val="20"/>
        </w:rPr>
        <w:instrText xml:space="preserve"> SEQ Figure \* ARABIC </w:instrText>
      </w:r>
      <w:r w:rsidR="00EB330B" w:rsidRPr="0053727C">
        <w:rPr>
          <w:noProof/>
          <w:sz w:val="20"/>
          <w:szCs w:val="20"/>
        </w:rPr>
        <w:fldChar w:fldCharType="separate"/>
      </w:r>
      <w:r w:rsidR="0070166B" w:rsidRPr="0053727C">
        <w:rPr>
          <w:noProof/>
          <w:sz w:val="20"/>
          <w:szCs w:val="20"/>
        </w:rPr>
        <w:t>2</w:t>
      </w:r>
      <w:r w:rsidR="00EB330B" w:rsidRPr="0053727C">
        <w:rPr>
          <w:noProof/>
          <w:sz w:val="20"/>
          <w:szCs w:val="20"/>
        </w:rPr>
        <w:fldChar w:fldCharType="end"/>
      </w:r>
      <w:r w:rsidRPr="0053727C">
        <w:rPr>
          <w:sz w:val="20"/>
          <w:szCs w:val="20"/>
        </w:rPr>
        <w:t>: The Study area</w:t>
      </w:r>
      <w:bookmarkEnd w:id="16"/>
    </w:p>
    <w:p w:rsidR="00F2302A" w:rsidRDefault="00F2302A" w:rsidP="00053AAF">
      <w:pPr>
        <w:spacing w:line="276" w:lineRule="auto"/>
        <w:rPr>
          <w:rFonts w:cstheme="minorHAnsi"/>
        </w:rPr>
      </w:pPr>
      <w:r>
        <w:rPr>
          <w:rFonts w:cstheme="minorHAnsi"/>
        </w:rPr>
        <w:br w:type="page"/>
      </w:r>
    </w:p>
    <w:p w:rsidR="004D22F0" w:rsidRPr="004260E4" w:rsidRDefault="0013125A" w:rsidP="00053AAF">
      <w:pPr>
        <w:pStyle w:val="Heading3"/>
        <w:spacing w:line="276" w:lineRule="auto"/>
        <w:rPr>
          <w:rFonts w:asciiTheme="minorHAnsi" w:hAnsiTheme="minorHAnsi" w:cstheme="minorHAnsi"/>
          <w:b w:val="0"/>
        </w:rPr>
      </w:pPr>
      <w:bookmarkStart w:id="17" w:name="_Toc33712990"/>
      <w:r w:rsidRPr="00746764">
        <w:lastRenderedPageBreak/>
        <w:t>Data Parameters</w:t>
      </w:r>
      <w:r w:rsidR="00285727" w:rsidRPr="00746764">
        <w:t xml:space="preserve"> and collection</w:t>
      </w:r>
      <w:r w:rsidR="00285727" w:rsidRPr="004260E4">
        <w:rPr>
          <w:rFonts w:asciiTheme="minorHAnsi" w:hAnsiTheme="minorHAnsi" w:cstheme="minorHAnsi"/>
          <w:b w:val="0"/>
        </w:rPr>
        <w:t>:</w:t>
      </w:r>
      <w:bookmarkEnd w:id="17"/>
    </w:p>
    <w:p w:rsidR="004D22F0" w:rsidRPr="00053AAF" w:rsidRDefault="004D22F0" w:rsidP="00053AAF">
      <w:pPr>
        <w:pStyle w:val="ListParagraph"/>
        <w:numPr>
          <w:ilvl w:val="0"/>
          <w:numId w:val="4"/>
        </w:numPr>
        <w:spacing w:line="276" w:lineRule="auto"/>
        <w:rPr>
          <w:rFonts w:cstheme="minorHAnsi"/>
          <w:sz w:val="24"/>
          <w:szCs w:val="24"/>
        </w:rPr>
      </w:pPr>
      <w:r w:rsidRPr="00053AAF">
        <w:rPr>
          <w:rFonts w:cstheme="minorHAnsi"/>
          <w:sz w:val="24"/>
          <w:szCs w:val="24"/>
        </w:rPr>
        <w:t>Land Surface Temperature (LST)</w:t>
      </w:r>
    </w:p>
    <w:p w:rsidR="004D22F0" w:rsidRPr="00053AAF" w:rsidRDefault="004D22F0" w:rsidP="00053AAF">
      <w:pPr>
        <w:pStyle w:val="ListParagraph"/>
        <w:numPr>
          <w:ilvl w:val="0"/>
          <w:numId w:val="4"/>
        </w:numPr>
        <w:spacing w:line="276" w:lineRule="auto"/>
        <w:rPr>
          <w:rFonts w:cstheme="minorHAnsi"/>
          <w:sz w:val="24"/>
          <w:szCs w:val="24"/>
        </w:rPr>
      </w:pPr>
      <w:r w:rsidRPr="00053AAF">
        <w:rPr>
          <w:rFonts w:cstheme="minorHAnsi"/>
          <w:sz w:val="24"/>
          <w:szCs w:val="24"/>
        </w:rPr>
        <w:t>Population</w:t>
      </w:r>
    </w:p>
    <w:p w:rsidR="004D22F0" w:rsidRPr="00053AAF" w:rsidRDefault="004D22F0" w:rsidP="00053AAF">
      <w:pPr>
        <w:pStyle w:val="ListParagraph"/>
        <w:numPr>
          <w:ilvl w:val="0"/>
          <w:numId w:val="4"/>
        </w:numPr>
        <w:spacing w:line="276" w:lineRule="auto"/>
        <w:rPr>
          <w:rFonts w:cstheme="minorHAnsi"/>
          <w:sz w:val="24"/>
          <w:szCs w:val="24"/>
        </w:rPr>
      </w:pPr>
      <w:r w:rsidRPr="00053AAF">
        <w:rPr>
          <w:rFonts w:cstheme="minorHAnsi"/>
          <w:sz w:val="24"/>
          <w:szCs w:val="24"/>
        </w:rPr>
        <w:t>Precipitation</w:t>
      </w:r>
    </w:p>
    <w:p w:rsidR="004D22F0" w:rsidRPr="00053AAF" w:rsidRDefault="00D9327C" w:rsidP="00DC4797">
      <w:pPr>
        <w:pStyle w:val="ListParagraph"/>
        <w:numPr>
          <w:ilvl w:val="0"/>
          <w:numId w:val="4"/>
        </w:numPr>
        <w:spacing w:line="276" w:lineRule="auto"/>
        <w:rPr>
          <w:rFonts w:cstheme="minorHAnsi"/>
          <w:sz w:val="24"/>
          <w:szCs w:val="24"/>
        </w:rPr>
      </w:pPr>
      <w:r w:rsidRPr="00053AAF">
        <w:rPr>
          <w:noProof/>
          <w:sz w:val="24"/>
          <w:szCs w:val="24"/>
        </w:rPr>
        <mc:AlternateContent>
          <mc:Choice Requires="wps">
            <w:drawing>
              <wp:anchor distT="0" distB="0" distL="114300" distR="114300" simplePos="0" relativeHeight="251670528" behindDoc="0" locked="0" layoutInCell="1" allowOverlap="1" wp14:anchorId="4E948906" wp14:editId="335979A1">
                <wp:simplePos x="0" y="0"/>
                <wp:positionH relativeFrom="column">
                  <wp:posOffset>25400</wp:posOffset>
                </wp:positionH>
                <wp:positionV relativeFrom="paragraph">
                  <wp:posOffset>2881630</wp:posOffset>
                </wp:positionV>
                <wp:extent cx="556260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a:effectLst/>
                      </wps:spPr>
                      <wps:txbx>
                        <w:txbxContent>
                          <w:p w:rsidR="002D65F4" w:rsidRPr="0053727C" w:rsidRDefault="002D65F4" w:rsidP="00D9327C">
                            <w:pPr>
                              <w:pStyle w:val="Caption"/>
                              <w:rPr>
                                <w:rFonts w:cstheme="minorHAnsi"/>
                                <w:noProof/>
                                <w:sz w:val="20"/>
                                <w:szCs w:val="20"/>
                              </w:rPr>
                            </w:pPr>
                            <w:r>
                              <w:t xml:space="preserve">                                                                          </w:t>
                            </w:r>
                            <w:bookmarkStart w:id="18" w:name="_Toc33689087"/>
                            <w:r w:rsidRPr="0053727C">
                              <w:rPr>
                                <w:sz w:val="20"/>
                                <w:szCs w:val="20"/>
                              </w:rPr>
                              <w:t xml:space="preserve">Figure </w:t>
                            </w:r>
                            <w:r w:rsidR="00EB330B" w:rsidRPr="0053727C">
                              <w:rPr>
                                <w:noProof/>
                                <w:sz w:val="20"/>
                                <w:szCs w:val="20"/>
                              </w:rPr>
                              <w:fldChar w:fldCharType="begin"/>
                            </w:r>
                            <w:r w:rsidR="00EB330B" w:rsidRPr="0053727C">
                              <w:rPr>
                                <w:noProof/>
                                <w:sz w:val="20"/>
                                <w:szCs w:val="20"/>
                              </w:rPr>
                              <w:instrText xml:space="preserve"> SEQ Figure \* ARABIC </w:instrText>
                            </w:r>
                            <w:r w:rsidR="00EB330B" w:rsidRPr="0053727C">
                              <w:rPr>
                                <w:noProof/>
                                <w:sz w:val="20"/>
                                <w:szCs w:val="20"/>
                              </w:rPr>
                              <w:fldChar w:fldCharType="separate"/>
                            </w:r>
                            <w:r w:rsidRPr="0053727C">
                              <w:rPr>
                                <w:noProof/>
                                <w:sz w:val="20"/>
                                <w:szCs w:val="20"/>
                              </w:rPr>
                              <w:t>3</w:t>
                            </w:r>
                            <w:r w:rsidR="00EB330B" w:rsidRPr="0053727C">
                              <w:rPr>
                                <w:noProof/>
                                <w:sz w:val="20"/>
                                <w:szCs w:val="20"/>
                              </w:rPr>
                              <w:fldChar w:fldCharType="end"/>
                            </w:r>
                            <w:r w:rsidRPr="0053727C">
                              <w:rPr>
                                <w:sz w:val="20"/>
                                <w:szCs w:val="20"/>
                              </w:rPr>
                              <w:t>: NASA appears request page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48906" id="Text Box 47" o:spid="_x0000_s1057" type="#_x0000_t202" style="position:absolute;left:0;text-align:left;margin-left:2pt;margin-top:226.9pt;width:43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RNQIAAHQ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" stroked="f">
                <v:textbox style="mso-fit-shape-to-text:t" inset="0,0,0,0">
                  <w:txbxContent>
                    <w:p w:rsidR="002D65F4" w:rsidRPr="0053727C" w:rsidRDefault="002D65F4" w:rsidP="00D9327C">
                      <w:pPr>
                        <w:pStyle w:val="Caption"/>
                        <w:rPr>
                          <w:rFonts w:cstheme="minorHAnsi"/>
                          <w:noProof/>
                          <w:sz w:val="20"/>
                          <w:szCs w:val="20"/>
                        </w:rPr>
                      </w:pPr>
                      <w:r>
                        <w:t xml:space="preserve">                                                                          </w:t>
                      </w:r>
                      <w:bookmarkStart w:id="19" w:name="_Toc33689087"/>
                      <w:r w:rsidRPr="0053727C">
                        <w:rPr>
                          <w:sz w:val="20"/>
                          <w:szCs w:val="20"/>
                        </w:rPr>
                        <w:t xml:space="preserve">Figure </w:t>
                      </w:r>
                      <w:r w:rsidR="00EB330B" w:rsidRPr="0053727C">
                        <w:rPr>
                          <w:noProof/>
                          <w:sz w:val="20"/>
                          <w:szCs w:val="20"/>
                        </w:rPr>
                        <w:fldChar w:fldCharType="begin"/>
                      </w:r>
                      <w:r w:rsidR="00EB330B" w:rsidRPr="0053727C">
                        <w:rPr>
                          <w:noProof/>
                          <w:sz w:val="20"/>
                          <w:szCs w:val="20"/>
                        </w:rPr>
                        <w:instrText xml:space="preserve"> SEQ Figure \* ARABIC </w:instrText>
                      </w:r>
                      <w:r w:rsidR="00EB330B" w:rsidRPr="0053727C">
                        <w:rPr>
                          <w:noProof/>
                          <w:sz w:val="20"/>
                          <w:szCs w:val="20"/>
                        </w:rPr>
                        <w:fldChar w:fldCharType="separate"/>
                      </w:r>
                      <w:r w:rsidRPr="0053727C">
                        <w:rPr>
                          <w:noProof/>
                          <w:sz w:val="20"/>
                          <w:szCs w:val="20"/>
                        </w:rPr>
                        <w:t>3</w:t>
                      </w:r>
                      <w:r w:rsidR="00EB330B" w:rsidRPr="0053727C">
                        <w:rPr>
                          <w:noProof/>
                          <w:sz w:val="20"/>
                          <w:szCs w:val="20"/>
                        </w:rPr>
                        <w:fldChar w:fldCharType="end"/>
                      </w:r>
                      <w:r w:rsidRPr="0053727C">
                        <w:rPr>
                          <w:sz w:val="20"/>
                          <w:szCs w:val="20"/>
                        </w:rPr>
                        <w:t>: NASA appears request page</w:t>
                      </w:r>
                      <w:bookmarkEnd w:id="19"/>
                    </w:p>
                  </w:txbxContent>
                </v:textbox>
                <w10:wrap type="square"/>
              </v:shape>
            </w:pict>
          </mc:Fallback>
        </mc:AlternateContent>
      </w:r>
      <w:r w:rsidR="00530260" w:rsidRPr="00053AAF">
        <w:rPr>
          <w:rFonts w:cstheme="minorHAnsi"/>
          <w:noProof/>
          <w:sz w:val="24"/>
          <w:szCs w:val="24"/>
        </w:rPr>
        <w:drawing>
          <wp:anchor distT="0" distB="0" distL="114300" distR="114300" simplePos="0" relativeHeight="251660288" behindDoc="0" locked="0" layoutInCell="1" allowOverlap="1">
            <wp:simplePos x="0" y="0"/>
            <wp:positionH relativeFrom="margin">
              <wp:posOffset>25400</wp:posOffset>
            </wp:positionH>
            <wp:positionV relativeFrom="paragraph">
              <wp:posOffset>227330</wp:posOffset>
            </wp:positionV>
            <wp:extent cx="5562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597150"/>
                    </a:xfrm>
                    <a:prstGeom prst="rect">
                      <a:avLst/>
                    </a:prstGeom>
                  </pic:spPr>
                </pic:pic>
              </a:graphicData>
            </a:graphic>
            <wp14:sizeRelH relativeFrom="margin">
              <wp14:pctWidth>0</wp14:pctWidth>
            </wp14:sizeRelH>
            <wp14:sizeRelV relativeFrom="margin">
              <wp14:pctHeight>0</wp14:pctHeight>
            </wp14:sizeRelV>
          </wp:anchor>
        </w:drawing>
      </w:r>
      <w:r w:rsidR="00DC4797" w:rsidRPr="00DC4797">
        <w:rPr>
          <w:rFonts w:cstheme="minorHAnsi"/>
          <w:sz w:val="24"/>
          <w:szCs w:val="24"/>
        </w:rPr>
        <w:t>Normalized Differen</w:t>
      </w:r>
      <w:r w:rsidR="00CF5E3A">
        <w:rPr>
          <w:rFonts w:cstheme="minorHAnsi"/>
          <w:sz w:val="24"/>
          <w:szCs w:val="24"/>
        </w:rPr>
        <w:t>ce</w:t>
      </w:r>
      <w:r w:rsidR="00DC4797" w:rsidRPr="00DC4797">
        <w:rPr>
          <w:rFonts w:cstheme="minorHAnsi"/>
          <w:sz w:val="24"/>
          <w:szCs w:val="24"/>
        </w:rPr>
        <w:t xml:space="preserve"> Vegetation Index</w:t>
      </w:r>
      <w:r w:rsidR="00DC4797">
        <w:rPr>
          <w:rFonts w:cstheme="minorHAnsi"/>
          <w:sz w:val="24"/>
          <w:szCs w:val="24"/>
        </w:rPr>
        <w:t xml:space="preserve"> (NDVI)</w:t>
      </w:r>
    </w:p>
    <w:p w:rsidR="00D235CC" w:rsidRPr="004260E4" w:rsidRDefault="00D235CC" w:rsidP="00053AAF">
      <w:pPr>
        <w:spacing w:line="276" w:lineRule="auto"/>
        <w:rPr>
          <w:rFonts w:cstheme="minorHAnsi"/>
        </w:rPr>
      </w:pPr>
    </w:p>
    <w:p w:rsidR="00D235CC" w:rsidRPr="004260E4" w:rsidRDefault="00D235CC" w:rsidP="00053AAF">
      <w:pPr>
        <w:spacing w:line="276" w:lineRule="auto"/>
        <w:rPr>
          <w:rFonts w:cstheme="minorHAnsi"/>
        </w:rPr>
      </w:pPr>
    </w:p>
    <w:p w:rsidR="00D235CC" w:rsidRPr="004260E4" w:rsidRDefault="00D235CC" w:rsidP="00053AAF">
      <w:pPr>
        <w:spacing w:line="276" w:lineRule="auto"/>
        <w:rPr>
          <w:rFonts w:cstheme="minorHAnsi"/>
        </w:rPr>
      </w:pPr>
    </w:p>
    <w:p w:rsidR="00D235CC" w:rsidRPr="004260E4" w:rsidRDefault="00D235CC" w:rsidP="00053AAF">
      <w:pPr>
        <w:spacing w:line="276" w:lineRule="auto"/>
        <w:rPr>
          <w:rFonts w:cstheme="minorHAnsi"/>
        </w:rPr>
      </w:pPr>
    </w:p>
    <w:p w:rsidR="00D235CC" w:rsidRPr="004260E4" w:rsidRDefault="00D235CC" w:rsidP="00053AAF">
      <w:pPr>
        <w:spacing w:line="276" w:lineRule="auto"/>
        <w:rPr>
          <w:rFonts w:cstheme="minorHAnsi"/>
        </w:rPr>
      </w:pPr>
    </w:p>
    <w:p w:rsidR="00D235CC" w:rsidRPr="004260E4" w:rsidRDefault="00D235CC" w:rsidP="00053AAF">
      <w:pPr>
        <w:spacing w:line="276" w:lineRule="auto"/>
        <w:rPr>
          <w:rFonts w:cstheme="minorHAnsi"/>
        </w:rPr>
      </w:pPr>
    </w:p>
    <w:p w:rsidR="00D235CC" w:rsidRPr="004260E4" w:rsidRDefault="00D235CC" w:rsidP="00053AAF">
      <w:pPr>
        <w:spacing w:line="276" w:lineRule="auto"/>
        <w:rPr>
          <w:rFonts w:cstheme="minorHAnsi"/>
        </w:rPr>
      </w:pPr>
    </w:p>
    <w:p w:rsidR="00D9327C" w:rsidRDefault="00D9327C" w:rsidP="00053AAF">
      <w:pPr>
        <w:spacing w:line="276" w:lineRule="auto"/>
        <w:rPr>
          <w:rFonts w:cstheme="minorHAnsi"/>
          <w:b/>
        </w:rPr>
      </w:pPr>
    </w:p>
    <w:p w:rsidR="0013125A" w:rsidRPr="00053AAF" w:rsidRDefault="00F73FA1" w:rsidP="00053AAF">
      <w:pPr>
        <w:spacing w:line="276" w:lineRule="auto"/>
        <w:rPr>
          <w:rFonts w:cstheme="minorHAnsi"/>
          <w:sz w:val="24"/>
          <w:szCs w:val="24"/>
        </w:rPr>
      </w:pPr>
      <w:r w:rsidRPr="004260E4">
        <w:rPr>
          <w:rFonts w:cstheme="minorHAnsi"/>
        </w:rPr>
        <w:t xml:space="preserve">The </w:t>
      </w:r>
      <w:r w:rsidR="00DC4797">
        <w:rPr>
          <w:rFonts w:cstheme="minorHAnsi"/>
          <w:sz w:val="24"/>
          <w:szCs w:val="24"/>
        </w:rPr>
        <w:t>data for the</w:t>
      </w:r>
      <w:r w:rsidRPr="00053AAF">
        <w:rPr>
          <w:rFonts w:cstheme="minorHAnsi"/>
          <w:sz w:val="24"/>
          <w:szCs w:val="24"/>
        </w:rPr>
        <w:t xml:space="preserve"> parameters</w:t>
      </w:r>
      <w:r w:rsidR="00DC4797">
        <w:rPr>
          <w:rFonts w:cstheme="minorHAnsi"/>
          <w:sz w:val="24"/>
          <w:szCs w:val="24"/>
        </w:rPr>
        <w:t xml:space="preserve"> (</w:t>
      </w:r>
      <w:r w:rsidR="00DC4797" w:rsidRPr="00053AAF">
        <w:rPr>
          <w:rFonts w:cstheme="minorHAnsi"/>
          <w:sz w:val="24"/>
          <w:szCs w:val="24"/>
        </w:rPr>
        <w:t>Land Surface Temperature</w:t>
      </w:r>
      <w:r w:rsidR="00DC4797">
        <w:rPr>
          <w:rFonts w:cstheme="minorHAnsi"/>
          <w:sz w:val="24"/>
          <w:szCs w:val="24"/>
        </w:rPr>
        <w:t xml:space="preserve">, population and </w:t>
      </w:r>
      <w:r w:rsidR="00CF5E3A">
        <w:rPr>
          <w:rFonts w:cstheme="minorHAnsi"/>
          <w:sz w:val="24"/>
          <w:szCs w:val="24"/>
        </w:rPr>
        <w:t>Normalized Difference</w:t>
      </w:r>
      <w:r w:rsidR="00DC4797" w:rsidRPr="00DC4797">
        <w:rPr>
          <w:rFonts w:cstheme="minorHAnsi"/>
          <w:sz w:val="24"/>
          <w:szCs w:val="24"/>
        </w:rPr>
        <w:t xml:space="preserve"> Vegetation Index</w:t>
      </w:r>
      <w:r w:rsidR="00DC4797">
        <w:rPr>
          <w:rFonts w:cstheme="minorHAnsi"/>
          <w:sz w:val="24"/>
          <w:szCs w:val="24"/>
        </w:rPr>
        <w:t>)</w:t>
      </w:r>
      <w:r w:rsidRPr="00053AAF">
        <w:rPr>
          <w:rFonts w:cstheme="minorHAnsi"/>
          <w:sz w:val="24"/>
          <w:szCs w:val="24"/>
        </w:rPr>
        <w:t xml:space="preserve"> was collected through NASA appEEARS. NASA </w:t>
      </w:r>
      <w:r w:rsidR="009579A5" w:rsidRPr="00053AAF">
        <w:rPr>
          <w:rFonts w:cstheme="minorHAnsi"/>
          <w:sz w:val="24"/>
          <w:szCs w:val="24"/>
        </w:rPr>
        <w:t>appEEARS</w:t>
      </w:r>
      <w:r w:rsidR="00F42EB9" w:rsidRPr="00053AAF">
        <w:rPr>
          <w:rFonts w:cstheme="minorHAnsi"/>
          <w:sz w:val="24"/>
          <w:szCs w:val="24"/>
        </w:rPr>
        <w:t xml:space="preserve"> </w:t>
      </w:r>
      <w:r w:rsidR="00D609DE" w:rsidRPr="00053AAF">
        <w:rPr>
          <w:rFonts w:cstheme="minorHAnsi"/>
          <w:sz w:val="24"/>
          <w:szCs w:val="24"/>
        </w:rPr>
        <w:t>[</w:t>
      </w:r>
      <w:r w:rsidR="00FA449F" w:rsidRPr="00053AAF">
        <w:rPr>
          <w:rFonts w:cstheme="minorHAnsi"/>
          <w:sz w:val="24"/>
          <w:szCs w:val="24"/>
        </w:rPr>
        <w:t>7</w:t>
      </w:r>
      <w:r w:rsidR="006A6D1E" w:rsidRPr="00053AAF">
        <w:rPr>
          <w:rFonts w:cstheme="minorHAnsi"/>
          <w:sz w:val="24"/>
          <w:szCs w:val="24"/>
        </w:rPr>
        <w:t>]</w:t>
      </w:r>
      <w:r w:rsidR="009579A5" w:rsidRPr="00053AAF">
        <w:rPr>
          <w:rFonts w:cstheme="minorHAnsi"/>
          <w:sz w:val="24"/>
          <w:szCs w:val="24"/>
        </w:rPr>
        <w:t xml:space="preserve"> is</w:t>
      </w:r>
      <w:r w:rsidRPr="00053AAF">
        <w:rPr>
          <w:rFonts w:cstheme="minorHAnsi"/>
          <w:sz w:val="24"/>
          <w:szCs w:val="24"/>
        </w:rPr>
        <w:t xml:space="preserve"> a web based application for exploring and extracting various satellite data products along with their graphical representation</w:t>
      </w:r>
      <w:r w:rsidR="009579A5" w:rsidRPr="00053AAF">
        <w:rPr>
          <w:rFonts w:cstheme="minorHAnsi"/>
          <w:sz w:val="24"/>
          <w:szCs w:val="24"/>
        </w:rPr>
        <w:t>s</w:t>
      </w:r>
      <w:r w:rsidRPr="00053AAF">
        <w:rPr>
          <w:rFonts w:cstheme="minorHAnsi"/>
          <w:sz w:val="24"/>
          <w:szCs w:val="24"/>
        </w:rPr>
        <w:t>.</w:t>
      </w:r>
    </w:p>
    <w:p w:rsidR="0065255F" w:rsidRPr="00053AAF" w:rsidRDefault="00F73FA1" w:rsidP="00053AAF">
      <w:pPr>
        <w:spacing w:line="276" w:lineRule="auto"/>
        <w:rPr>
          <w:rFonts w:cstheme="minorHAnsi"/>
          <w:sz w:val="24"/>
          <w:szCs w:val="24"/>
        </w:rPr>
      </w:pPr>
      <w:r w:rsidRPr="00053AAF">
        <w:rPr>
          <w:rFonts w:cstheme="minorHAnsi"/>
          <w:sz w:val="24"/>
          <w:szCs w:val="24"/>
        </w:rPr>
        <w:t xml:space="preserve"> Collection of data can be done through using anyone of the two methods provided, first is the “Point sample request” which is used for point data and the second is the “Area sample request” which is obviously used for requesting area sample. For Land Surface Temperature (LST) and Population density “Area sample request” was used. In this method </w:t>
      </w:r>
      <w:r w:rsidR="00EE72B8" w:rsidRPr="00053AAF">
        <w:rPr>
          <w:rFonts w:cstheme="minorHAnsi"/>
          <w:sz w:val="24"/>
          <w:szCs w:val="24"/>
        </w:rPr>
        <w:t xml:space="preserve">after starting a new request </w:t>
      </w:r>
      <w:r w:rsidRPr="00053AAF">
        <w:rPr>
          <w:rFonts w:cstheme="minorHAnsi"/>
          <w:sz w:val="24"/>
          <w:szCs w:val="24"/>
        </w:rPr>
        <w:t>you have to name the sample,</w:t>
      </w:r>
      <w:r w:rsidR="00EE72B8" w:rsidRPr="00053AAF">
        <w:rPr>
          <w:rFonts w:cstheme="minorHAnsi"/>
          <w:sz w:val="24"/>
          <w:szCs w:val="24"/>
        </w:rPr>
        <w:t xml:space="preserve"> </w:t>
      </w:r>
      <w:r w:rsidRPr="00053AAF">
        <w:rPr>
          <w:rFonts w:cstheme="minorHAnsi"/>
          <w:sz w:val="24"/>
          <w:szCs w:val="24"/>
        </w:rPr>
        <w:t xml:space="preserve">select the area </w:t>
      </w:r>
      <w:r w:rsidR="00EE72B8" w:rsidRPr="00053AAF">
        <w:rPr>
          <w:rFonts w:cstheme="minorHAnsi"/>
          <w:sz w:val="24"/>
          <w:szCs w:val="24"/>
        </w:rPr>
        <w:t>whose</w:t>
      </w:r>
      <w:r w:rsidRPr="00053AAF">
        <w:rPr>
          <w:rFonts w:cstheme="minorHAnsi"/>
          <w:sz w:val="24"/>
          <w:szCs w:val="24"/>
        </w:rPr>
        <w:t xml:space="preserve"> d</w:t>
      </w:r>
      <w:r w:rsidR="00EE72B8" w:rsidRPr="00053AAF">
        <w:rPr>
          <w:rFonts w:cstheme="minorHAnsi"/>
          <w:sz w:val="24"/>
          <w:szCs w:val="24"/>
        </w:rPr>
        <w:t xml:space="preserve">ata is to be collected either by drawing bounding box in the map or by uploading the shapefile (heavy data can affect the download speed and can be sometimes restricted by the website), selection of appropriate satellite data product, setting up a temporal range (for Population) or seasonal range (for LST), selection of data format and coordinate system and the submission of said request. The data request takes some time (depending upon how big data is) and then it’s available in the explore panel where the visualization and downloading options are available. </w:t>
      </w:r>
    </w:p>
    <w:p w:rsidR="0010439E" w:rsidRDefault="00EE72B8" w:rsidP="00053AAF">
      <w:pPr>
        <w:spacing w:line="276" w:lineRule="auto"/>
        <w:rPr>
          <w:rFonts w:cstheme="minorHAnsi"/>
          <w:noProof/>
          <w:sz w:val="24"/>
          <w:szCs w:val="24"/>
        </w:rPr>
      </w:pPr>
      <w:r w:rsidRPr="00053AAF">
        <w:rPr>
          <w:rFonts w:cstheme="minorHAnsi"/>
          <w:sz w:val="24"/>
          <w:szCs w:val="24"/>
        </w:rPr>
        <w:t xml:space="preserve">The data products </w:t>
      </w:r>
      <w:r w:rsidR="00E81100" w:rsidRPr="00053AAF">
        <w:rPr>
          <w:rFonts w:cstheme="minorHAnsi"/>
          <w:sz w:val="24"/>
          <w:szCs w:val="24"/>
        </w:rPr>
        <w:t>used for L</w:t>
      </w:r>
      <w:r w:rsidRPr="00053AAF">
        <w:rPr>
          <w:rFonts w:cstheme="minorHAnsi"/>
          <w:sz w:val="24"/>
          <w:szCs w:val="24"/>
        </w:rPr>
        <w:t>and Surface Temperature (LST) were</w:t>
      </w:r>
      <w:r w:rsidR="00E81100" w:rsidRPr="00053AAF">
        <w:rPr>
          <w:rFonts w:cstheme="minorHAnsi"/>
          <w:sz w:val="24"/>
          <w:szCs w:val="24"/>
        </w:rPr>
        <w:t xml:space="preserve"> of </w:t>
      </w:r>
      <w:r w:rsidRPr="00053AAF">
        <w:rPr>
          <w:rFonts w:cstheme="minorHAnsi"/>
          <w:sz w:val="24"/>
          <w:szCs w:val="24"/>
        </w:rPr>
        <w:t xml:space="preserve">the </w:t>
      </w:r>
      <w:r w:rsidR="00E81100" w:rsidRPr="00053AAF">
        <w:rPr>
          <w:rFonts w:cstheme="minorHAnsi"/>
          <w:sz w:val="24"/>
          <w:szCs w:val="24"/>
        </w:rPr>
        <w:t>satellite MODIS</w:t>
      </w:r>
      <w:r w:rsidR="00517283" w:rsidRPr="00053AAF">
        <w:rPr>
          <w:rFonts w:cstheme="minorHAnsi"/>
          <w:sz w:val="24"/>
          <w:szCs w:val="24"/>
        </w:rPr>
        <w:t xml:space="preserve"> (Moderate Resolution Imaging Spectroradiometer)</w:t>
      </w:r>
      <w:r w:rsidR="00E81100" w:rsidRPr="00053AAF">
        <w:rPr>
          <w:rFonts w:cstheme="minorHAnsi"/>
          <w:sz w:val="24"/>
          <w:szCs w:val="24"/>
        </w:rPr>
        <w:t xml:space="preserve"> Aqua</w:t>
      </w:r>
      <w:r w:rsidR="00517283" w:rsidRPr="00053AAF">
        <w:rPr>
          <w:rFonts w:cstheme="minorHAnsi"/>
          <w:sz w:val="24"/>
          <w:szCs w:val="24"/>
        </w:rPr>
        <w:t xml:space="preserve"> (EOS PM)</w:t>
      </w:r>
      <w:r w:rsidR="00E81100" w:rsidRPr="00053AAF">
        <w:rPr>
          <w:rFonts w:cstheme="minorHAnsi"/>
          <w:sz w:val="24"/>
          <w:szCs w:val="24"/>
        </w:rPr>
        <w:t xml:space="preserve"> and </w:t>
      </w:r>
      <w:r w:rsidR="00517283" w:rsidRPr="00053AAF">
        <w:rPr>
          <w:rFonts w:cstheme="minorHAnsi"/>
          <w:sz w:val="24"/>
          <w:szCs w:val="24"/>
        </w:rPr>
        <w:t>T</w:t>
      </w:r>
      <w:r w:rsidR="00E81100" w:rsidRPr="00053AAF">
        <w:rPr>
          <w:rFonts w:cstheme="minorHAnsi"/>
          <w:sz w:val="24"/>
          <w:szCs w:val="24"/>
        </w:rPr>
        <w:t>erra</w:t>
      </w:r>
      <w:r w:rsidR="00517283" w:rsidRPr="00053AAF">
        <w:rPr>
          <w:rFonts w:cstheme="minorHAnsi"/>
          <w:sz w:val="24"/>
          <w:szCs w:val="24"/>
        </w:rPr>
        <w:t xml:space="preserve"> (EOS AM)</w:t>
      </w:r>
      <w:r w:rsidRPr="00053AAF">
        <w:rPr>
          <w:rFonts w:cstheme="minorHAnsi"/>
          <w:sz w:val="24"/>
          <w:szCs w:val="24"/>
        </w:rPr>
        <w:t xml:space="preserve">, a </w:t>
      </w:r>
      <w:r w:rsidR="0010439E" w:rsidRPr="00053AAF">
        <w:rPr>
          <w:rFonts w:cstheme="minorHAnsi"/>
          <w:sz w:val="24"/>
          <w:szCs w:val="24"/>
        </w:rPr>
        <w:t xml:space="preserve">16 </w:t>
      </w:r>
      <w:r w:rsidR="0010439E" w:rsidRPr="00053AAF">
        <w:rPr>
          <w:rFonts w:cstheme="minorHAnsi"/>
          <w:sz w:val="24"/>
          <w:szCs w:val="24"/>
        </w:rPr>
        <w:lastRenderedPageBreak/>
        <w:t>days composite data</w:t>
      </w:r>
      <w:r w:rsidR="00BE61D6" w:rsidRPr="00053AAF">
        <w:rPr>
          <w:rFonts w:cstheme="minorHAnsi"/>
          <w:sz w:val="24"/>
          <w:szCs w:val="24"/>
        </w:rPr>
        <w:t xml:space="preserve"> for both day and night</w:t>
      </w:r>
      <w:r w:rsidR="0010439E" w:rsidRPr="00053AAF">
        <w:rPr>
          <w:rFonts w:cstheme="minorHAnsi"/>
          <w:sz w:val="24"/>
          <w:szCs w:val="24"/>
        </w:rPr>
        <w:t xml:space="preserve"> respectively</w:t>
      </w:r>
      <w:r w:rsidRPr="00053AAF">
        <w:rPr>
          <w:rFonts w:cstheme="minorHAnsi"/>
          <w:sz w:val="24"/>
          <w:szCs w:val="24"/>
        </w:rPr>
        <w:t xml:space="preserve">. Since the data is to be represented/visualized on the geospatial web portal </w:t>
      </w:r>
      <w:r w:rsidR="000F645A" w:rsidRPr="00053AAF">
        <w:rPr>
          <w:rFonts w:cstheme="minorHAnsi"/>
          <w:sz w:val="24"/>
          <w:szCs w:val="24"/>
        </w:rPr>
        <w:t>in time based thematic maps hence the time range for the data was from 2010 to 2019.For LST</w:t>
      </w:r>
      <w:r w:rsidRPr="00053AAF">
        <w:rPr>
          <w:rFonts w:cstheme="minorHAnsi"/>
          <w:sz w:val="24"/>
          <w:szCs w:val="24"/>
        </w:rPr>
        <w:t xml:space="preserve"> </w:t>
      </w:r>
      <w:r w:rsidR="000F645A" w:rsidRPr="00053AAF">
        <w:rPr>
          <w:rFonts w:cstheme="minorHAnsi"/>
          <w:sz w:val="24"/>
          <w:szCs w:val="24"/>
        </w:rPr>
        <w:t>time range was</w:t>
      </w:r>
      <w:r w:rsidR="00BE61D6" w:rsidRPr="00053AAF">
        <w:rPr>
          <w:rFonts w:cstheme="minorHAnsi"/>
          <w:sz w:val="24"/>
          <w:szCs w:val="24"/>
        </w:rPr>
        <w:t xml:space="preserve"> </w:t>
      </w:r>
      <w:r w:rsidR="000F645A" w:rsidRPr="00053AAF">
        <w:rPr>
          <w:rFonts w:cstheme="minorHAnsi"/>
          <w:sz w:val="24"/>
          <w:szCs w:val="24"/>
        </w:rPr>
        <w:t>seasonal (</w:t>
      </w:r>
      <w:r w:rsidR="00BE61D6" w:rsidRPr="00053AAF">
        <w:rPr>
          <w:rFonts w:cstheme="minorHAnsi"/>
          <w:sz w:val="24"/>
          <w:szCs w:val="24"/>
        </w:rPr>
        <w:t>summer and winter</w:t>
      </w:r>
      <w:r w:rsidR="001002A9" w:rsidRPr="00053AAF">
        <w:rPr>
          <w:rFonts w:cstheme="minorHAnsi"/>
          <w:sz w:val="24"/>
          <w:szCs w:val="24"/>
        </w:rPr>
        <w:t xml:space="preserve"> with recurring range of 2010 to 2019</w:t>
      </w:r>
      <w:r w:rsidR="000F645A" w:rsidRPr="00053AAF">
        <w:rPr>
          <w:rFonts w:cstheme="minorHAnsi"/>
          <w:sz w:val="24"/>
          <w:szCs w:val="24"/>
        </w:rPr>
        <w:t>)</w:t>
      </w:r>
      <w:r w:rsidR="00BE61D6" w:rsidRPr="00053AAF">
        <w:rPr>
          <w:rFonts w:cstheme="minorHAnsi"/>
          <w:sz w:val="24"/>
          <w:szCs w:val="24"/>
        </w:rPr>
        <w:t>, sum</w:t>
      </w:r>
      <w:r w:rsidR="000F645A" w:rsidRPr="00053AAF">
        <w:rPr>
          <w:rFonts w:cstheme="minorHAnsi"/>
          <w:sz w:val="24"/>
          <w:szCs w:val="24"/>
        </w:rPr>
        <w:t>mer data consists of month June while the winter data consists of the month of December. The</w:t>
      </w:r>
      <w:r w:rsidR="004C33E1" w:rsidRPr="00053AAF">
        <w:rPr>
          <w:rFonts w:cstheme="minorHAnsi"/>
          <w:sz w:val="24"/>
          <w:szCs w:val="24"/>
        </w:rPr>
        <w:t xml:space="preserve"> original units of the LST data was in kelvin </w:t>
      </w:r>
      <w:r w:rsidR="000F645A" w:rsidRPr="00053AAF">
        <w:rPr>
          <w:rFonts w:cstheme="minorHAnsi"/>
          <w:sz w:val="24"/>
          <w:szCs w:val="24"/>
        </w:rPr>
        <w:t xml:space="preserve">which were converted into Celsius. </w:t>
      </w:r>
      <w:r w:rsidR="004C33E1" w:rsidRPr="00053AAF">
        <w:rPr>
          <w:rFonts w:cstheme="minorHAnsi"/>
          <w:sz w:val="24"/>
          <w:szCs w:val="24"/>
        </w:rPr>
        <w:t>Gridded Population of the World (GPW) product</w:t>
      </w:r>
      <w:r w:rsidR="000F645A" w:rsidRPr="00053AAF">
        <w:rPr>
          <w:rFonts w:cstheme="minorHAnsi"/>
          <w:sz w:val="24"/>
          <w:szCs w:val="24"/>
        </w:rPr>
        <w:t xml:space="preserve"> from NASA appEEARS was used to collect data for the population density the units of which were number of people persons per km2</w:t>
      </w:r>
      <w:r w:rsidR="004C33E1" w:rsidRPr="00053AAF">
        <w:rPr>
          <w:rFonts w:cstheme="minorHAnsi"/>
          <w:sz w:val="24"/>
          <w:szCs w:val="24"/>
        </w:rPr>
        <w:t xml:space="preserve">. </w:t>
      </w:r>
      <w:r w:rsidR="005B49AB" w:rsidRPr="00053AAF">
        <w:rPr>
          <w:rFonts w:cstheme="minorHAnsi"/>
          <w:sz w:val="24"/>
          <w:szCs w:val="24"/>
        </w:rPr>
        <w:t>The available data products are yearly averaged of year 2010,</w:t>
      </w:r>
      <w:r w:rsidR="00E305AF" w:rsidRPr="00053AAF">
        <w:rPr>
          <w:rFonts w:cstheme="minorHAnsi"/>
          <w:sz w:val="24"/>
          <w:szCs w:val="24"/>
        </w:rPr>
        <w:t xml:space="preserve"> </w:t>
      </w:r>
      <w:r w:rsidR="005B49AB" w:rsidRPr="00053AAF">
        <w:rPr>
          <w:rFonts w:cstheme="minorHAnsi"/>
          <w:sz w:val="24"/>
          <w:szCs w:val="24"/>
        </w:rPr>
        <w:t>2015 and 2020.</w:t>
      </w:r>
      <w:r w:rsidR="0065255F" w:rsidRPr="00053AAF">
        <w:rPr>
          <w:rFonts w:cstheme="minorHAnsi"/>
          <w:b/>
          <w:noProof/>
          <w:sz w:val="24"/>
          <w:szCs w:val="24"/>
        </w:rPr>
        <w:t xml:space="preserve"> </w:t>
      </w:r>
      <w:r w:rsidR="0010439E" w:rsidRPr="00053AAF">
        <w:rPr>
          <w:rFonts w:cstheme="minorHAnsi"/>
          <w:noProof/>
          <w:sz w:val="24"/>
          <w:szCs w:val="24"/>
        </w:rPr>
        <w:t>The values of year 2020 is forcasted data based on the trends of 2010, 2015 and censius data.</w:t>
      </w:r>
    </w:p>
    <w:p w:rsidR="00D9327C" w:rsidRDefault="0065255F" w:rsidP="00053AAF">
      <w:pPr>
        <w:keepNext/>
        <w:spacing w:line="276" w:lineRule="auto"/>
      </w:pPr>
      <w:r w:rsidRPr="004260E4">
        <w:rPr>
          <w:rFonts w:cstheme="minorHAnsi"/>
          <w:b/>
          <w:noProof/>
        </w:rPr>
        <w:drawing>
          <wp:inline distT="0" distB="0" distL="0" distR="0" wp14:anchorId="640DE3FA" wp14:editId="03EFDB5F">
            <wp:extent cx="5469924" cy="2786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5534022" cy="2818921"/>
                    </a:xfrm>
                    <a:prstGeom prst="rect">
                      <a:avLst/>
                    </a:prstGeom>
                  </pic:spPr>
                </pic:pic>
              </a:graphicData>
            </a:graphic>
          </wp:inline>
        </w:drawing>
      </w:r>
    </w:p>
    <w:p w:rsidR="00883D51" w:rsidRPr="0053727C" w:rsidRDefault="00D9327C" w:rsidP="00053AAF">
      <w:pPr>
        <w:pStyle w:val="Caption"/>
        <w:spacing w:line="276" w:lineRule="auto"/>
        <w:rPr>
          <w:rFonts w:cstheme="minorHAnsi"/>
          <w:sz w:val="20"/>
          <w:szCs w:val="20"/>
        </w:rPr>
      </w:pPr>
      <w:r>
        <w:t xml:space="preserve">                                                                 </w:t>
      </w:r>
      <w:bookmarkStart w:id="19" w:name="_Toc33689088"/>
      <w:r w:rsidRPr="0053727C">
        <w:rPr>
          <w:sz w:val="20"/>
          <w:szCs w:val="20"/>
        </w:rPr>
        <w:t xml:space="preserve">Figure </w:t>
      </w:r>
      <w:r w:rsidR="00EB330B" w:rsidRPr="0053727C">
        <w:rPr>
          <w:noProof/>
          <w:sz w:val="20"/>
          <w:szCs w:val="20"/>
        </w:rPr>
        <w:fldChar w:fldCharType="begin"/>
      </w:r>
      <w:r w:rsidR="00EB330B" w:rsidRPr="0053727C">
        <w:rPr>
          <w:noProof/>
          <w:sz w:val="20"/>
          <w:szCs w:val="20"/>
        </w:rPr>
        <w:instrText xml:space="preserve"> SEQ Figure \* ARABIC </w:instrText>
      </w:r>
      <w:r w:rsidR="00EB330B" w:rsidRPr="0053727C">
        <w:rPr>
          <w:noProof/>
          <w:sz w:val="20"/>
          <w:szCs w:val="20"/>
        </w:rPr>
        <w:fldChar w:fldCharType="separate"/>
      </w:r>
      <w:r w:rsidR="0070166B" w:rsidRPr="0053727C">
        <w:rPr>
          <w:noProof/>
          <w:sz w:val="20"/>
          <w:szCs w:val="20"/>
        </w:rPr>
        <w:t>4</w:t>
      </w:r>
      <w:r w:rsidR="00EB330B" w:rsidRPr="0053727C">
        <w:rPr>
          <w:noProof/>
          <w:sz w:val="20"/>
          <w:szCs w:val="20"/>
        </w:rPr>
        <w:fldChar w:fldCharType="end"/>
      </w:r>
      <w:r w:rsidRPr="0053727C">
        <w:rPr>
          <w:sz w:val="20"/>
          <w:szCs w:val="20"/>
        </w:rPr>
        <w:t>: Viewing Area Sample</w:t>
      </w:r>
      <w:bookmarkEnd w:id="19"/>
    </w:p>
    <w:p w:rsidR="006B1DDB" w:rsidRPr="00053AAF" w:rsidRDefault="006B1DDB" w:rsidP="006B1DDB">
      <w:pPr>
        <w:spacing w:line="276" w:lineRule="auto"/>
        <w:rPr>
          <w:rFonts w:cstheme="minorHAnsi"/>
          <w:noProof/>
          <w:sz w:val="24"/>
          <w:szCs w:val="24"/>
        </w:rPr>
      </w:pPr>
      <w:r>
        <w:rPr>
          <w:rFonts w:cstheme="minorHAnsi"/>
          <w:noProof/>
          <w:sz w:val="24"/>
          <w:szCs w:val="24"/>
        </w:rPr>
        <w:t xml:space="preserve">The data product utilized for </w:t>
      </w:r>
      <w:r>
        <w:rPr>
          <w:rFonts w:cstheme="minorHAnsi"/>
          <w:sz w:val="24"/>
          <w:szCs w:val="24"/>
        </w:rPr>
        <w:t>Normalized Difference</w:t>
      </w:r>
      <w:r w:rsidRPr="00DC4797">
        <w:rPr>
          <w:rFonts w:cstheme="minorHAnsi"/>
          <w:sz w:val="24"/>
          <w:szCs w:val="24"/>
        </w:rPr>
        <w:t xml:space="preserve"> Vegetation Index</w:t>
      </w:r>
      <w:r>
        <w:rPr>
          <w:rFonts w:cstheme="minorHAnsi"/>
          <w:sz w:val="24"/>
          <w:szCs w:val="24"/>
        </w:rPr>
        <w:t xml:space="preserve"> (NDVI) is </w:t>
      </w:r>
      <w:r>
        <w:rPr>
          <w:rFonts w:cstheme="minorHAnsi"/>
          <w:noProof/>
          <w:sz w:val="24"/>
          <w:szCs w:val="24"/>
        </w:rPr>
        <w:t>“</w:t>
      </w:r>
      <w:r w:rsidRPr="00CF5E3A">
        <w:rPr>
          <w:rFonts w:cstheme="minorHAnsi"/>
          <w:noProof/>
          <w:sz w:val="24"/>
          <w:szCs w:val="24"/>
        </w:rPr>
        <w:t>MOD13A3 MODIS/Terra vegetation Indices Monthly L3 Global 1km SIN Grid V006</w:t>
      </w:r>
      <w:r>
        <w:rPr>
          <w:rFonts w:cstheme="minorHAnsi"/>
          <w:noProof/>
          <w:sz w:val="24"/>
          <w:szCs w:val="24"/>
        </w:rPr>
        <w:t xml:space="preserve">”. Normalized Difference </w:t>
      </w:r>
      <w:r w:rsidR="00520056">
        <w:rPr>
          <w:rFonts w:cstheme="minorHAnsi"/>
          <w:noProof/>
          <w:sz w:val="24"/>
          <w:szCs w:val="24"/>
        </w:rPr>
        <w:t xml:space="preserve"> Vegetation Index,</w:t>
      </w:r>
      <w:r w:rsidRPr="006B1DDB">
        <w:rPr>
          <w:rFonts w:cstheme="minorHAnsi"/>
          <w:noProof/>
          <w:sz w:val="24"/>
          <w:szCs w:val="24"/>
        </w:rPr>
        <w:t xml:space="preserve"> is used to determin</w:t>
      </w:r>
      <w:r>
        <w:rPr>
          <w:rFonts w:cstheme="minorHAnsi"/>
          <w:noProof/>
          <w:sz w:val="24"/>
          <w:szCs w:val="24"/>
        </w:rPr>
        <w:t>e the state of plants' health.</w:t>
      </w:r>
      <w:r w:rsidRPr="006B1DDB">
        <w:rPr>
          <w:rFonts w:cstheme="minorHAnsi"/>
          <w:noProof/>
          <w:sz w:val="24"/>
          <w:szCs w:val="24"/>
        </w:rPr>
        <w:t xml:space="preserve"> NDVI value of zero </w:t>
      </w:r>
      <w:r w:rsidR="00520056">
        <w:rPr>
          <w:rFonts w:cstheme="minorHAnsi"/>
          <w:noProof/>
          <w:sz w:val="24"/>
          <w:szCs w:val="24"/>
        </w:rPr>
        <w:t>represents</w:t>
      </w:r>
      <w:r w:rsidRPr="006B1DDB">
        <w:rPr>
          <w:rFonts w:cstheme="minorHAnsi"/>
          <w:noProof/>
          <w:sz w:val="24"/>
          <w:szCs w:val="24"/>
        </w:rPr>
        <w:t xml:space="preserve"> no green vegetation and</w:t>
      </w:r>
      <w:r w:rsidR="00520056">
        <w:rPr>
          <w:rFonts w:cstheme="minorHAnsi"/>
          <w:noProof/>
          <w:sz w:val="24"/>
          <w:szCs w:val="24"/>
        </w:rPr>
        <w:t xml:space="preserve"> values</w:t>
      </w:r>
      <w:r w:rsidRPr="006B1DDB">
        <w:rPr>
          <w:rFonts w:cstheme="minorHAnsi"/>
          <w:noProof/>
          <w:sz w:val="24"/>
          <w:szCs w:val="24"/>
        </w:rPr>
        <w:t xml:space="preserve"> close to +1 (0.8 - 0.9) indicates the highest possible density of green leaves</w:t>
      </w:r>
      <w:r>
        <w:rPr>
          <w:rFonts w:cstheme="minorHAnsi"/>
          <w:noProof/>
          <w:sz w:val="24"/>
          <w:szCs w:val="24"/>
        </w:rPr>
        <w:t xml:space="preserve">. </w:t>
      </w:r>
      <w:r w:rsidR="00520056">
        <w:rPr>
          <w:rFonts w:cstheme="minorHAnsi"/>
          <w:sz w:val="24"/>
          <w:szCs w:val="24"/>
        </w:rPr>
        <w:t>T</w:t>
      </w:r>
      <w:r w:rsidR="00520056" w:rsidRPr="00053AAF">
        <w:rPr>
          <w:rFonts w:cstheme="minorHAnsi"/>
          <w:sz w:val="24"/>
          <w:szCs w:val="24"/>
        </w:rPr>
        <w:t>he time range for the data was from 2010 to 2019</w:t>
      </w:r>
      <w:r>
        <w:rPr>
          <w:rFonts w:cstheme="minorHAnsi"/>
          <w:noProof/>
          <w:sz w:val="24"/>
          <w:szCs w:val="24"/>
        </w:rPr>
        <w:t xml:space="preserve">. </w:t>
      </w:r>
      <w:r w:rsidR="00520056">
        <w:rPr>
          <w:rFonts w:cstheme="minorHAnsi"/>
          <w:noProof/>
          <w:sz w:val="24"/>
          <w:szCs w:val="24"/>
        </w:rPr>
        <w:t>The data was originaly aqquired in monthly terms , this</w:t>
      </w:r>
      <w:r>
        <w:rPr>
          <w:rFonts w:cstheme="minorHAnsi"/>
          <w:noProof/>
          <w:sz w:val="24"/>
          <w:szCs w:val="24"/>
        </w:rPr>
        <w:t xml:space="preserve"> monthly data </w:t>
      </w:r>
      <w:r w:rsidR="00520056">
        <w:rPr>
          <w:rFonts w:cstheme="minorHAnsi"/>
          <w:noProof/>
          <w:sz w:val="24"/>
          <w:szCs w:val="24"/>
        </w:rPr>
        <w:t>was</w:t>
      </w:r>
      <w:r>
        <w:rPr>
          <w:rFonts w:cstheme="minorHAnsi"/>
          <w:noProof/>
          <w:sz w:val="24"/>
          <w:szCs w:val="24"/>
        </w:rPr>
        <w:t xml:space="preserve"> converted to yearly data for each district to represent the variation of vegetation of each district on yearly basis.</w:t>
      </w:r>
    </w:p>
    <w:p w:rsidR="006B1DDB" w:rsidRDefault="001F7E54" w:rsidP="001F7E54">
      <w:pPr>
        <w:spacing w:line="276" w:lineRule="auto"/>
        <w:rPr>
          <w:rFonts w:cstheme="minorHAnsi"/>
          <w:sz w:val="24"/>
          <w:szCs w:val="24"/>
        </w:rPr>
      </w:pPr>
      <w:r>
        <w:rPr>
          <w:rFonts w:cstheme="minorHAnsi"/>
          <w:sz w:val="24"/>
          <w:szCs w:val="24"/>
        </w:rPr>
        <w:t xml:space="preserve">The data product of precipitation is </w:t>
      </w:r>
      <w:r w:rsidRPr="001F7E54">
        <w:rPr>
          <w:rFonts w:cstheme="minorHAnsi"/>
          <w:sz w:val="24"/>
          <w:szCs w:val="24"/>
        </w:rPr>
        <w:t xml:space="preserve">TRMM 3B43: Monthly Precipitation </w:t>
      </w:r>
      <w:proofErr w:type="spellStart"/>
      <w:r w:rsidRPr="001F7E54">
        <w:rPr>
          <w:rFonts w:cstheme="minorHAnsi"/>
          <w:sz w:val="24"/>
          <w:szCs w:val="24"/>
        </w:rPr>
        <w:t>Estimates</w:t>
      </w:r>
      <w:proofErr w:type="gramStart"/>
      <w:r w:rsidR="00520056">
        <w:rPr>
          <w:rFonts w:cstheme="minorHAnsi"/>
          <w:sz w:val="24"/>
          <w:szCs w:val="24"/>
        </w:rPr>
        <w:t>,</w:t>
      </w:r>
      <w:r>
        <w:rPr>
          <w:rFonts w:cstheme="minorHAnsi"/>
          <w:sz w:val="24"/>
          <w:szCs w:val="24"/>
        </w:rPr>
        <w:t>from</w:t>
      </w:r>
      <w:proofErr w:type="spellEnd"/>
      <w:proofErr w:type="gramEnd"/>
      <w:r>
        <w:rPr>
          <w:rFonts w:cstheme="minorHAnsi"/>
          <w:sz w:val="24"/>
          <w:szCs w:val="24"/>
        </w:rPr>
        <w:t xml:space="preserve"> Dataset Provider “</w:t>
      </w:r>
      <w:r w:rsidRPr="001F7E54">
        <w:rPr>
          <w:rFonts w:cstheme="minorHAnsi"/>
          <w:sz w:val="24"/>
          <w:szCs w:val="24"/>
        </w:rPr>
        <w:t>NASA GES DISC at NASA Goddard Space Flight Center</w:t>
      </w:r>
      <w:r>
        <w:rPr>
          <w:rFonts w:cstheme="minorHAnsi"/>
          <w:sz w:val="24"/>
          <w:szCs w:val="24"/>
        </w:rPr>
        <w:t>”.</w:t>
      </w:r>
      <w:r w:rsidRPr="001F7E54">
        <w:t xml:space="preserve"> </w:t>
      </w:r>
      <w:r>
        <w:t xml:space="preserve">The data was downloaded using Google Earth Engine (GEE). </w:t>
      </w:r>
      <w:r w:rsidRPr="001F7E54">
        <w:rPr>
          <w:rFonts w:cstheme="minorHAnsi"/>
          <w:sz w:val="24"/>
          <w:szCs w:val="24"/>
        </w:rPr>
        <w:t xml:space="preserve">This dataset algorithmically merges microwave data from multiple </w:t>
      </w:r>
      <w:r w:rsidRPr="001F7E54">
        <w:rPr>
          <w:rFonts w:cstheme="minorHAnsi"/>
          <w:sz w:val="24"/>
          <w:szCs w:val="24"/>
        </w:rPr>
        <w:lastRenderedPageBreak/>
        <w:t>satellites, including SSMI, SSMIS, MHS, AMSU-B and AMSR-E, each</w:t>
      </w:r>
      <w:r w:rsidR="00A20808">
        <w:rPr>
          <w:rFonts w:cstheme="minorHAnsi"/>
          <w:sz w:val="24"/>
          <w:szCs w:val="24"/>
        </w:rPr>
        <w:t xml:space="preserve"> of these are</w:t>
      </w:r>
      <w:r w:rsidRPr="001F7E54">
        <w:rPr>
          <w:rFonts w:cstheme="minorHAnsi"/>
          <w:sz w:val="24"/>
          <w:szCs w:val="24"/>
        </w:rPr>
        <w:t xml:space="preserve"> inter-calibrated to the TRMM Combined Instrument.</w:t>
      </w:r>
      <w:r>
        <w:rPr>
          <w:rFonts w:cstheme="minorHAnsi"/>
          <w:sz w:val="24"/>
          <w:szCs w:val="24"/>
        </w:rPr>
        <w:t xml:space="preserve"> The data was originally in “mm/hr” after it was converted to “mm/year’ for yearly representation. </w:t>
      </w:r>
    </w:p>
    <w:p w:rsidR="00530260" w:rsidRPr="00053AAF" w:rsidRDefault="006B1DDB" w:rsidP="00053AAF">
      <w:pPr>
        <w:spacing w:line="276" w:lineRule="auto"/>
        <w:rPr>
          <w:rFonts w:cstheme="minorHAnsi"/>
          <w:sz w:val="24"/>
          <w:szCs w:val="24"/>
        </w:rPr>
      </w:pPr>
      <w:r>
        <w:rPr>
          <w:rFonts w:cstheme="minorHAnsi"/>
          <w:sz w:val="24"/>
          <w:szCs w:val="24"/>
        </w:rPr>
        <w:t>The data of all the parameters (LST,</w:t>
      </w:r>
      <w:r w:rsidRPr="00053AAF">
        <w:rPr>
          <w:rFonts w:cstheme="minorHAnsi"/>
          <w:sz w:val="24"/>
          <w:szCs w:val="24"/>
        </w:rPr>
        <w:t xml:space="preserve"> Population</w:t>
      </w:r>
      <w:r>
        <w:rPr>
          <w:rFonts w:cstheme="minorHAnsi"/>
          <w:sz w:val="24"/>
          <w:szCs w:val="24"/>
        </w:rPr>
        <w:t>, Precipitation and Normalized Difference</w:t>
      </w:r>
      <w:r w:rsidRPr="00DC4797">
        <w:rPr>
          <w:rFonts w:cstheme="minorHAnsi"/>
          <w:sz w:val="24"/>
          <w:szCs w:val="24"/>
        </w:rPr>
        <w:t xml:space="preserve"> Vegetation Index</w:t>
      </w:r>
      <w:r>
        <w:rPr>
          <w:rFonts w:cstheme="minorHAnsi"/>
          <w:sz w:val="24"/>
          <w:szCs w:val="24"/>
        </w:rPr>
        <w:t xml:space="preserve"> (NDVI)</w:t>
      </w:r>
      <w:r w:rsidRPr="00053AAF">
        <w:rPr>
          <w:rFonts w:cstheme="minorHAnsi"/>
          <w:sz w:val="24"/>
          <w:szCs w:val="24"/>
        </w:rPr>
        <w:t xml:space="preserve">) </w:t>
      </w:r>
      <w:r>
        <w:rPr>
          <w:rFonts w:cstheme="minorHAnsi"/>
          <w:sz w:val="24"/>
          <w:szCs w:val="24"/>
        </w:rPr>
        <w:t>is in form of CSV.</w:t>
      </w:r>
      <w:r w:rsidR="00354214">
        <w:rPr>
          <w:rFonts w:cstheme="minorHAnsi"/>
          <w:sz w:val="24"/>
          <w:szCs w:val="24"/>
        </w:rPr>
        <w:t xml:space="preserve"> </w:t>
      </w:r>
      <w:r w:rsidR="00E305AF" w:rsidRPr="00053AAF">
        <w:rPr>
          <w:rFonts w:cstheme="minorHAnsi"/>
          <w:sz w:val="24"/>
          <w:szCs w:val="24"/>
        </w:rPr>
        <w:t>After</w:t>
      </w:r>
      <w:r w:rsidR="000F645A" w:rsidRPr="00053AAF">
        <w:rPr>
          <w:rFonts w:cstheme="minorHAnsi"/>
          <w:sz w:val="24"/>
          <w:szCs w:val="24"/>
        </w:rPr>
        <w:t xml:space="preserve"> successful collection of data it was refined and additional information such as max and min values were removed, mean values were calculated and used </w:t>
      </w:r>
      <w:r w:rsidR="009579A5" w:rsidRPr="00053AAF">
        <w:rPr>
          <w:rFonts w:cstheme="minorHAnsi"/>
          <w:sz w:val="24"/>
          <w:szCs w:val="24"/>
        </w:rPr>
        <w:t>instead. The</w:t>
      </w:r>
      <w:r w:rsidR="00FB7326" w:rsidRPr="00053AAF">
        <w:rPr>
          <w:rFonts w:cstheme="minorHAnsi"/>
          <w:sz w:val="24"/>
          <w:szCs w:val="24"/>
        </w:rPr>
        <w:t xml:space="preserve"> refined data is then used for creating choropleth map</w:t>
      </w:r>
      <w:r w:rsidR="00250293" w:rsidRPr="00053AAF">
        <w:rPr>
          <w:rFonts w:cstheme="minorHAnsi"/>
          <w:sz w:val="24"/>
          <w:szCs w:val="24"/>
        </w:rPr>
        <w:t>s</w:t>
      </w:r>
      <w:r w:rsidR="00FB7326" w:rsidRPr="00053AAF">
        <w:rPr>
          <w:rFonts w:cstheme="minorHAnsi"/>
          <w:sz w:val="24"/>
          <w:szCs w:val="24"/>
        </w:rPr>
        <w:t xml:space="preserve"> which is a type of thematic maps.</w:t>
      </w:r>
    </w:p>
    <w:p w:rsidR="0093608F" w:rsidRDefault="0093608F" w:rsidP="00053AAF">
      <w:pPr>
        <w:spacing w:line="276" w:lineRule="auto"/>
        <w:rPr>
          <w:rFonts w:asciiTheme="majorHAnsi" w:eastAsiaTheme="majorEastAsia" w:hAnsiTheme="majorHAnsi" w:cstheme="majorBidi"/>
          <w:b/>
          <w:bCs/>
          <w:color w:val="000000" w:themeColor="text1"/>
        </w:rPr>
      </w:pPr>
      <w:r>
        <w:br w:type="page"/>
      </w:r>
    </w:p>
    <w:p w:rsidR="006A6D1E" w:rsidRDefault="006A6D1E" w:rsidP="00053AAF">
      <w:pPr>
        <w:pStyle w:val="Heading3"/>
        <w:spacing w:line="276" w:lineRule="auto"/>
      </w:pPr>
      <w:bookmarkStart w:id="20" w:name="_Toc33712991"/>
      <w:r w:rsidRPr="00746764">
        <w:lastRenderedPageBreak/>
        <w:t>Creation of Thematic Map in ArcMap:</w:t>
      </w:r>
      <w:bookmarkEnd w:id="20"/>
    </w:p>
    <w:p w:rsidR="0093608F" w:rsidRPr="00053AAF" w:rsidRDefault="0093608F" w:rsidP="00053AAF">
      <w:pPr>
        <w:spacing w:line="276" w:lineRule="auto"/>
        <w:rPr>
          <w:sz w:val="24"/>
          <w:szCs w:val="24"/>
        </w:rPr>
      </w:pPr>
      <w:r w:rsidRPr="00053AAF">
        <w:rPr>
          <w:sz w:val="24"/>
          <w:szCs w:val="24"/>
        </w:rPr>
        <w:t>For this project the population density variation (over the years of 2010,2015 and 2020) was displayed through choropleth maps, which are a type of thematic maps that use different shades of a specific color, symbols or different colors in general with specified areas to represent the variation of the variable in study.</w:t>
      </w:r>
      <w:r w:rsidR="005067D3" w:rsidRPr="00053AAF">
        <w:rPr>
          <w:sz w:val="24"/>
          <w:szCs w:val="24"/>
        </w:rPr>
        <w:t xml:space="preserve"> In order to create a thematic map in ArcMap you need to have appropriate data, the variable that is varying should also be clearly defined </w:t>
      </w:r>
      <w:r w:rsidRPr="00053AAF">
        <w:rPr>
          <w:sz w:val="24"/>
          <w:szCs w:val="24"/>
        </w:rPr>
        <w:t xml:space="preserve">   </w:t>
      </w:r>
    </w:p>
    <w:p w:rsidR="00A57370" w:rsidRPr="00053AAF" w:rsidRDefault="00FB7326" w:rsidP="00053AAF">
      <w:pPr>
        <w:spacing w:line="276" w:lineRule="auto"/>
        <w:rPr>
          <w:rFonts w:cstheme="minorHAnsi"/>
          <w:sz w:val="24"/>
          <w:szCs w:val="24"/>
        </w:rPr>
      </w:pPr>
      <w:r w:rsidRPr="00053AAF">
        <w:rPr>
          <w:rFonts w:cstheme="minorHAnsi"/>
          <w:sz w:val="24"/>
          <w:szCs w:val="24"/>
        </w:rPr>
        <w:t xml:space="preserve">Before creating choropleth maps the shapefile must contain the </w:t>
      </w:r>
      <w:r w:rsidR="009579A5" w:rsidRPr="00053AAF">
        <w:rPr>
          <w:rFonts w:cstheme="minorHAnsi"/>
          <w:sz w:val="24"/>
          <w:szCs w:val="24"/>
        </w:rPr>
        <w:t xml:space="preserve">appropriate data in this case it is the </w:t>
      </w:r>
      <w:r w:rsidRPr="00053AAF">
        <w:rPr>
          <w:rFonts w:cstheme="minorHAnsi"/>
          <w:sz w:val="24"/>
          <w:szCs w:val="24"/>
        </w:rPr>
        <w:t>CSV data</w:t>
      </w:r>
      <w:r w:rsidR="009579A5" w:rsidRPr="00053AAF">
        <w:rPr>
          <w:rFonts w:cstheme="minorHAnsi"/>
          <w:sz w:val="24"/>
          <w:szCs w:val="24"/>
        </w:rPr>
        <w:t xml:space="preserve"> (obtained from appEEARS)</w:t>
      </w:r>
      <w:r w:rsidRPr="00053AAF">
        <w:rPr>
          <w:rFonts w:cstheme="minorHAnsi"/>
          <w:sz w:val="24"/>
          <w:szCs w:val="24"/>
        </w:rPr>
        <w:t xml:space="preserve">, this is done by the </w:t>
      </w:r>
      <w:r w:rsidR="000D27B4" w:rsidRPr="00053AAF">
        <w:rPr>
          <w:rFonts w:cstheme="minorHAnsi"/>
          <w:sz w:val="24"/>
          <w:szCs w:val="24"/>
        </w:rPr>
        <w:t>method called</w:t>
      </w:r>
      <w:r w:rsidR="000F645A" w:rsidRPr="00053AAF">
        <w:rPr>
          <w:rFonts w:cstheme="minorHAnsi"/>
          <w:sz w:val="24"/>
          <w:szCs w:val="24"/>
        </w:rPr>
        <w:t xml:space="preserve"> inner join in Arc Map</w:t>
      </w:r>
      <w:r w:rsidR="009579A5" w:rsidRPr="00053AAF">
        <w:rPr>
          <w:rFonts w:cstheme="minorHAnsi"/>
          <w:sz w:val="24"/>
          <w:szCs w:val="24"/>
        </w:rPr>
        <w:t>.</w:t>
      </w:r>
      <w:r w:rsidR="00A57370" w:rsidRPr="00053AAF">
        <w:rPr>
          <w:rFonts w:cstheme="minorHAnsi"/>
          <w:sz w:val="24"/>
          <w:szCs w:val="24"/>
        </w:rPr>
        <w:t xml:space="preserve"> Through this inner join method the information in the CSV file can be exported into the attribute table of the shape file, this method is case sensitive.</w:t>
      </w:r>
    </w:p>
    <w:p w:rsidR="00986943" w:rsidRPr="00053AAF" w:rsidRDefault="00A57370" w:rsidP="00053AAF">
      <w:pPr>
        <w:spacing w:line="276" w:lineRule="auto"/>
        <w:rPr>
          <w:rFonts w:cstheme="minorHAnsi"/>
          <w:sz w:val="24"/>
          <w:szCs w:val="24"/>
        </w:rPr>
      </w:pPr>
      <w:r w:rsidRPr="00053AAF">
        <w:rPr>
          <w:rFonts w:cstheme="minorHAnsi"/>
          <w:sz w:val="24"/>
          <w:szCs w:val="24"/>
        </w:rPr>
        <w:t xml:space="preserve"> Creation of choropleth</w:t>
      </w:r>
      <w:r w:rsidR="009579A5" w:rsidRPr="00053AAF">
        <w:rPr>
          <w:rFonts w:cstheme="minorHAnsi"/>
          <w:sz w:val="24"/>
          <w:szCs w:val="24"/>
        </w:rPr>
        <w:t xml:space="preserve"> maps in Arc Map requires classification to be performed in. </w:t>
      </w:r>
      <w:r w:rsidR="008D67F9" w:rsidRPr="00053AAF">
        <w:rPr>
          <w:rFonts w:cstheme="minorHAnsi"/>
          <w:sz w:val="24"/>
          <w:szCs w:val="24"/>
        </w:rPr>
        <w:t>The class</w:t>
      </w:r>
      <w:r w:rsidR="009579A5" w:rsidRPr="00053AAF">
        <w:rPr>
          <w:rFonts w:cstheme="minorHAnsi"/>
          <w:sz w:val="24"/>
          <w:szCs w:val="24"/>
        </w:rPr>
        <w:t>es were created on the basis of</w:t>
      </w:r>
      <w:r w:rsidR="008D67F9" w:rsidRPr="00053AAF">
        <w:rPr>
          <w:rFonts w:cstheme="minorHAnsi"/>
          <w:sz w:val="24"/>
          <w:szCs w:val="24"/>
        </w:rPr>
        <w:t xml:space="preserve"> “natural break”</w:t>
      </w:r>
      <w:r w:rsidR="009579A5" w:rsidRPr="00053AAF">
        <w:rPr>
          <w:rFonts w:cstheme="minorHAnsi"/>
          <w:sz w:val="24"/>
          <w:szCs w:val="24"/>
        </w:rPr>
        <w:t xml:space="preserve"> which resulted in classes in float point values, which were refined and rounded off. The resulting Choropleth map is </w:t>
      </w:r>
      <w:r w:rsidR="00053AAF">
        <w:rPr>
          <w:rFonts w:cstheme="minorHAnsi"/>
          <w:sz w:val="24"/>
          <w:szCs w:val="24"/>
        </w:rPr>
        <w:t>on the next page</w:t>
      </w:r>
    </w:p>
    <w:p w:rsidR="00D9327C" w:rsidRDefault="00443998" w:rsidP="00053AAF">
      <w:pPr>
        <w:keepNext/>
        <w:spacing w:line="276" w:lineRule="auto"/>
      </w:pPr>
      <w:r w:rsidRPr="004260E4">
        <w:rPr>
          <w:rFonts w:cstheme="minorHAnsi"/>
          <w:noProof/>
        </w:rPr>
        <w:lastRenderedPageBreak/>
        <w:drawing>
          <wp:inline distT="0" distB="0" distL="0" distR="0" wp14:anchorId="4EE44E19" wp14:editId="2794ECAD">
            <wp:extent cx="7415541" cy="4483943"/>
            <wp:effectExtent l="18097" t="20003" r="13018" b="13017"/>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cstate="print">
                      <a:extLst>
                        <a:ext uri="{28A0092B-C50C-407E-A947-70E740481C1C}">
                          <a14:useLocalDpi xmlns:a14="http://schemas.microsoft.com/office/drawing/2010/main" val="0"/>
                        </a:ext>
                      </a:extLst>
                    </a:blip>
                    <a:srcRect l="6188" r="781"/>
                    <a:stretch/>
                  </pic:blipFill>
                  <pic:spPr bwMode="auto">
                    <a:xfrm rot="16200000">
                      <a:off x="0" y="0"/>
                      <a:ext cx="7423963" cy="448903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43998" w:rsidRPr="0053727C" w:rsidRDefault="00D9327C" w:rsidP="00053AAF">
      <w:pPr>
        <w:pStyle w:val="Caption"/>
        <w:spacing w:line="276" w:lineRule="auto"/>
        <w:rPr>
          <w:rFonts w:cstheme="minorHAnsi"/>
          <w:sz w:val="20"/>
          <w:szCs w:val="20"/>
        </w:rPr>
      </w:pPr>
      <w:r>
        <w:t xml:space="preserve">                             </w:t>
      </w:r>
      <w:bookmarkStart w:id="21" w:name="_Toc33689089"/>
      <w:r w:rsidRPr="0053727C">
        <w:rPr>
          <w:sz w:val="20"/>
          <w:szCs w:val="20"/>
        </w:rPr>
        <w:t xml:space="preserve">Figure </w:t>
      </w:r>
      <w:r w:rsidR="00EB330B" w:rsidRPr="0053727C">
        <w:rPr>
          <w:noProof/>
          <w:sz w:val="20"/>
          <w:szCs w:val="20"/>
        </w:rPr>
        <w:fldChar w:fldCharType="begin"/>
      </w:r>
      <w:r w:rsidR="00EB330B" w:rsidRPr="0053727C">
        <w:rPr>
          <w:noProof/>
          <w:sz w:val="20"/>
          <w:szCs w:val="20"/>
        </w:rPr>
        <w:instrText xml:space="preserve"> SEQ Figure \* ARABIC </w:instrText>
      </w:r>
      <w:r w:rsidR="00EB330B" w:rsidRPr="0053727C">
        <w:rPr>
          <w:noProof/>
          <w:sz w:val="20"/>
          <w:szCs w:val="20"/>
        </w:rPr>
        <w:fldChar w:fldCharType="separate"/>
      </w:r>
      <w:r w:rsidR="0070166B" w:rsidRPr="0053727C">
        <w:rPr>
          <w:noProof/>
          <w:sz w:val="20"/>
          <w:szCs w:val="20"/>
        </w:rPr>
        <w:t>5</w:t>
      </w:r>
      <w:r w:rsidR="00EB330B" w:rsidRPr="0053727C">
        <w:rPr>
          <w:noProof/>
          <w:sz w:val="20"/>
          <w:szCs w:val="20"/>
        </w:rPr>
        <w:fldChar w:fldCharType="end"/>
      </w:r>
      <w:r w:rsidRPr="0053727C">
        <w:rPr>
          <w:sz w:val="20"/>
          <w:szCs w:val="20"/>
        </w:rPr>
        <w:t>: Punjab Population Density</w:t>
      </w:r>
      <w:r w:rsidR="0061410B" w:rsidRPr="0053727C">
        <w:rPr>
          <w:sz w:val="20"/>
          <w:szCs w:val="20"/>
        </w:rPr>
        <w:t xml:space="preserve"> thematic choropleth map</w:t>
      </w:r>
      <w:bookmarkEnd w:id="21"/>
    </w:p>
    <w:p w:rsidR="0013125A" w:rsidRPr="004260E4" w:rsidRDefault="0013125A" w:rsidP="00053AAF">
      <w:pPr>
        <w:tabs>
          <w:tab w:val="left" w:pos="8575"/>
        </w:tabs>
        <w:spacing w:line="276" w:lineRule="auto"/>
        <w:rPr>
          <w:rFonts w:cstheme="minorHAnsi"/>
        </w:rPr>
      </w:pPr>
    </w:p>
    <w:p w:rsidR="006A6D1E" w:rsidRPr="00746764" w:rsidRDefault="006A6D1E" w:rsidP="00053AAF">
      <w:pPr>
        <w:pStyle w:val="Heading2"/>
        <w:spacing w:line="276" w:lineRule="auto"/>
      </w:pPr>
      <w:bookmarkStart w:id="22" w:name="_Toc33712992"/>
      <w:r w:rsidRPr="00746764">
        <w:t>Geospatial portal development</w:t>
      </w:r>
      <w:bookmarkEnd w:id="22"/>
    </w:p>
    <w:p w:rsidR="006A6D1E" w:rsidRPr="00746764" w:rsidRDefault="00553A18" w:rsidP="00053AAF">
      <w:pPr>
        <w:pStyle w:val="Heading3"/>
        <w:spacing w:line="276" w:lineRule="auto"/>
      </w:pPr>
      <w:r w:rsidRPr="00746764">
        <w:t xml:space="preserve"> </w:t>
      </w:r>
      <w:bookmarkStart w:id="23" w:name="_Toc33712993"/>
      <w:r w:rsidR="006A6D1E" w:rsidRPr="00746764">
        <w:t>Creation of a Prototype Webpage/Web</w:t>
      </w:r>
      <w:r w:rsidR="00362FFF" w:rsidRPr="00746764">
        <w:t>-GIS</w:t>
      </w:r>
      <w:r w:rsidR="006A6D1E" w:rsidRPr="00746764">
        <w:t xml:space="preserve"> browser application:</w:t>
      </w:r>
      <w:bookmarkEnd w:id="23"/>
    </w:p>
    <w:p w:rsidR="00C4657A" w:rsidRPr="00053AAF" w:rsidRDefault="00362FFF" w:rsidP="00053AAF">
      <w:pPr>
        <w:spacing w:line="276" w:lineRule="auto"/>
        <w:rPr>
          <w:rFonts w:cstheme="minorHAnsi"/>
          <w:sz w:val="24"/>
          <w:szCs w:val="24"/>
        </w:rPr>
      </w:pPr>
      <w:r w:rsidRPr="00053AAF">
        <w:rPr>
          <w:rFonts w:cstheme="minorHAnsi"/>
          <w:sz w:val="24"/>
          <w:szCs w:val="24"/>
        </w:rPr>
        <w:t>There are a lot of methods</w:t>
      </w:r>
      <w:r w:rsidR="00D609DE" w:rsidRPr="00053AAF">
        <w:rPr>
          <w:rFonts w:cstheme="minorHAnsi"/>
          <w:sz w:val="24"/>
          <w:szCs w:val="24"/>
        </w:rPr>
        <w:t xml:space="preserve">, libraries (JavaScript), </w:t>
      </w:r>
      <w:r w:rsidRPr="00053AAF">
        <w:rPr>
          <w:rFonts w:cstheme="minorHAnsi"/>
          <w:sz w:val="24"/>
          <w:szCs w:val="24"/>
        </w:rPr>
        <w:t xml:space="preserve">software </w:t>
      </w:r>
      <w:r w:rsidR="00D609DE" w:rsidRPr="00053AAF">
        <w:rPr>
          <w:rFonts w:cstheme="minorHAnsi"/>
          <w:sz w:val="24"/>
          <w:szCs w:val="24"/>
        </w:rPr>
        <w:t>and</w:t>
      </w:r>
      <w:r w:rsidRPr="00053AAF">
        <w:rPr>
          <w:rFonts w:cstheme="minorHAnsi"/>
          <w:sz w:val="24"/>
          <w:szCs w:val="24"/>
        </w:rPr>
        <w:t xml:space="preserve"> mapping services to create a Web-GIS browser application such as Map server, </w:t>
      </w:r>
      <w:proofErr w:type="spellStart"/>
      <w:r w:rsidRPr="00053AAF">
        <w:rPr>
          <w:rFonts w:cstheme="minorHAnsi"/>
          <w:sz w:val="24"/>
          <w:szCs w:val="24"/>
        </w:rPr>
        <w:t>OpenLayer</w:t>
      </w:r>
      <w:proofErr w:type="spellEnd"/>
      <w:r w:rsidRPr="00053AAF">
        <w:rPr>
          <w:rFonts w:cstheme="minorHAnsi"/>
          <w:sz w:val="24"/>
          <w:szCs w:val="24"/>
        </w:rPr>
        <w:t>, ArcMap Online and Leaflet.</w:t>
      </w:r>
      <w:r w:rsidR="00C4657A" w:rsidRPr="00053AAF">
        <w:rPr>
          <w:rFonts w:cstheme="minorHAnsi"/>
          <w:sz w:val="24"/>
          <w:szCs w:val="24"/>
        </w:rPr>
        <w:t xml:space="preserve"> In this Project the following things were utilized to create a Geospatial web portal</w:t>
      </w:r>
    </w:p>
    <w:tbl>
      <w:tblPr>
        <w:tblStyle w:val="TableGrid"/>
        <w:tblW w:w="0" w:type="auto"/>
        <w:tblLook w:val="04A0" w:firstRow="1" w:lastRow="0" w:firstColumn="1" w:lastColumn="0" w:noHBand="0" w:noVBand="1"/>
      </w:tblPr>
      <w:tblGrid>
        <w:gridCol w:w="2065"/>
        <w:gridCol w:w="7285"/>
      </w:tblGrid>
      <w:tr w:rsidR="00C4657A" w:rsidRPr="00053AAF" w:rsidTr="00F2302A">
        <w:tc>
          <w:tcPr>
            <w:tcW w:w="2065" w:type="dxa"/>
          </w:tcPr>
          <w:p w:rsidR="00C4657A" w:rsidRPr="00053AAF" w:rsidRDefault="00C4657A" w:rsidP="00053AAF">
            <w:pPr>
              <w:spacing w:line="276" w:lineRule="auto"/>
              <w:rPr>
                <w:rFonts w:cstheme="minorHAnsi"/>
                <w:sz w:val="24"/>
                <w:szCs w:val="24"/>
              </w:rPr>
            </w:pPr>
            <w:r w:rsidRPr="00053AAF">
              <w:rPr>
                <w:rFonts w:cstheme="minorHAnsi"/>
                <w:sz w:val="24"/>
                <w:szCs w:val="24"/>
              </w:rPr>
              <w:t>Html And CSS</w:t>
            </w:r>
          </w:p>
        </w:tc>
        <w:tc>
          <w:tcPr>
            <w:tcW w:w="7285" w:type="dxa"/>
          </w:tcPr>
          <w:p w:rsidR="00C4657A" w:rsidRPr="00053AAF" w:rsidRDefault="00C4657A" w:rsidP="00053AAF">
            <w:pPr>
              <w:spacing w:line="276" w:lineRule="auto"/>
              <w:rPr>
                <w:rFonts w:cstheme="minorHAnsi"/>
                <w:sz w:val="24"/>
                <w:szCs w:val="24"/>
              </w:rPr>
            </w:pPr>
            <w:r w:rsidRPr="00053AAF">
              <w:rPr>
                <w:rFonts w:cstheme="minorHAnsi"/>
                <w:sz w:val="24"/>
                <w:szCs w:val="24"/>
              </w:rPr>
              <w:t xml:space="preserve">In order to create and style the webpage front </w:t>
            </w:r>
          </w:p>
        </w:tc>
      </w:tr>
      <w:tr w:rsidR="00C4657A" w:rsidRPr="00053AAF" w:rsidTr="00F2302A">
        <w:tc>
          <w:tcPr>
            <w:tcW w:w="2065" w:type="dxa"/>
          </w:tcPr>
          <w:p w:rsidR="00C4657A" w:rsidRPr="00053AAF" w:rsidRDefault="00C4657A" w:rsidP="00053AAF">
            <w:pPr>
              <w:spacing w:line="276" w:lineRule="auto"/>
              <w:rPr>
                <w:rFonts w:cstheme="minorHAnsi"/>
                <w:sz w:val="24"/>
                <w:szCs w:val="24"/>
              </w:rPr>
            </w:pPr>
            <w:r w:rsidRPr="00053AAF">
              <w:rPr>
                <w:rFonts w:cstheme="minorHAnsi"/>
                <w:sz w:val="24"/>
                <w:szCs w:val="24"/>
              </w:rPr>
              <w:t>Bootstrap</w:t>
            </w:r>
          </w:p>
        </w:tc>
        <w:tc>
          <w:tcPr>
            <w:tcW w:w="7285" w:type="dxa"/>
          </w:tcPr>
          <w:p w:rsidR="00C4657A" w:rsidRPr="00053AAF" w:rsidRDefault="00C4657A" w:rsidP="00053AAF">
            <w:pPr>
              <w:spacing w:line="276" w:lineRule="auto"/>
              <w:rPr>
                <w:rFonts w:cstheme="minorHAnsi"/>
                <w:sz w:val="24"/>
                <w:szCs w:val="24"/>
              </w:rPr>
            </w:pPr>
            <w:r w:rsidRPr="00053AAF">
              <w:rPr>
                <w:rFonts w:cstheme="minorHAnsi"/>
                <w:sz w:val="24"/>
                <w:szCs w:val="24"/>
              </w:rPr>
              <w:t>To make a dynamic and responsive web-page</w:t>
            </w:r>
          </w:p>
        </w:tc>
      </w:tr>
      <w:tr w:rsidR="00C4657A" w:rsidRPr="00053AAF" w:rsidTr="00F2302A">
        <w:tc>
          <w:tcPr>
            <w:tcW w:w="2065" w:type="dxa"/>
          </w:tcPr>
          <w:p w:rsidR="00C4657A" w:rsidRPr="00053AAF" w:rsidRDefault="00C4657A" w:rsidP="00053AAF">
            <w:pPr>
              <w:spacing w:line="276" w:lineRule="auto"/>
              <w:rPr>
                <w:rFonts w:cstheme="minorHAnsi"/>
                <w:sz w:val="24"/>
                <w:szCs w:val="24"/>
              </w:rPr>
            </w:pPr>
            <w:r w:rsidRPr="00053AAF">
              <w:rPr>
                <w:rFonts w:cstheme="minorHAnsi"/>
                <w:sz w:val="24"/>
                <w:szCs w:val="24"/>
              </w:rPr>
              <w:t>Leaflet</w:t>
            </w:r>
          </w:p>
        </w:tc>
        <w:tc>
          <w:tcPr>
            <w:tcW w:w="7285" w:type="dxa"/>
          </w:tcPr>
          <w:p w:rsidR="00C4657A" w:rsidRPr="00053AAF" w:rsidRDefault="00C4657A" w:rsidP="00053AAF">
            <w:pPr>
              <w:spacing w:line="276" w:lineRule="auto"/>
              <w:rPr>
                <w:rFonts w:cstheme="minorHAnsi"/>
                <w:sz w:val="24"/>
                <w:szCs w:val="24"/>
              </w:rPr>
            </w:pPr>
            <w:r w:rsidRPr="00053AAF">
              <w:rPr>
                <w:rFonts w:cstheme="minorHAnsi"/>
                <w:sz w:val="24"/>
                <w:szCs w:val="24"/>
              </w:rPr>
              <w:t>To enable mapping on the webpage</w:t>
            </w:r>
          </w:p>
        </w:tc>
      </w:tr>
      <w:tr w:rsidR="00C4657A" w:rsidRPr="00053AAF" w:rsidTr="00F2302A">
        <w:tc>
          <w:tcPr>
            <w:tcW w:w="2065" w:type="dxa"/>
          </w:tcPr>
          <w:p w:rsidR="00C4657A" w:rsidRPr="00053AAF" w:rsidRDefault="00C4657A" w:rsidP="00053AAF">
            <w:pPr>
              <w:spacing w:line="276" w:lineRule="auto"/>
              <w:rPr>
                <w:rFonts w:cstheme="minorHAnsi"/>
                <w:sz w:val="24"/>
                <w:szCs w:val="24"/>
              </w:rPr>
            </w:pPr>
            <w:r w:rsidRPr="00053AAF">
              <w:rPr>
                <w:rFonts w:cstheme="minorHAnsi"/>
                <w:sz w:val="24"/>
                <w:szCs w:val="24"/>
              </w:rPr>
              <w:t>JavaScript</w:t>
            </w:r>
          </w:p>
        </w:tc>
        <w:tc>
          <w:tcPr>
            <w:tcW w:w="7285" w:type="dxa"/>
          </w:tcPr>
          <w:p w:rsidR="00C4657A" w:rsidRPr="00053AAF" w:rsidRDefault="00C4657A" w:rsidP="00053AAF">
            <w:pPr>
              <w:spacing w:line="276" w:lineRule="auto"/>
              <w:rPr>
                <w:rFonts w:cstheme="minorHAnsi"/>
                <w:sz w:val="24"/>
                <w:szCs w:val="24"/>
              </w:rPr>
            </w:pPr>
            <w:r w:rsidRPr="00053AAF">
              <w:rPr>
                <w:rFonts w:cstheme="minorHAnsi"/>
                <w:sz w:val="24"/>
                <w:szCs w:val="24"/>
              </w:rPr>
              <w:t>To introduce specific functionalities in the webpage and map s</w:t>
            </w:r>
            <w:r w:rsidR="00D235CC" w:rsidRPr="00053AAF">
              <w:rPr>
                <w:rFonts w:cstheme="minorHAnsi"/>
                <w:sz w:val="24"/>
                <w:szCs w:val="24"/>
              </w:rPr>
              <w:t>uch as “</w:t>
            </w:r>
            <w:proofErr w:type="spellStart"/>
            <w:r w:rsidR="00D235CC" w:rsidRPr="00053AAF">
              <w:rPr>
                <w:rFonts w:cstheme="minorHAnsi"/>
                <w:sz w:val="24"/>
                <w:szCs w:val="24"/>
              </w:rPr>
              <w:t>onclick</w:t>
            </w:r>
            <w:proofErr w:type="spellEnd"/>
            <w:r w:rsidR="00D235CC" w:rsidRPr="00053AAF">
              <w:rPr>
                <w:rFonts w:cstheme="minorHAnsi"/>
                <w:sz w:val="24"/>
                <w:szCs w:val="24"/>
              </w:rPr>
              <w:t xml:space="preserve">” functionality. </w:t>
            </w:r>
            <w:r w:rsidRPr="00053AAF">
              <w:rPr>
                <w:rFonts w:cstheme="minorHAnsi"/>
                <w:sz w:val="24"/>
                <w:szCs w:val="24"/>
              </w:rPr>
              <w:t xml:space="preserve">   </w:t>
            </w:r>
          </w:p>
        </w:tc>
      </w:tr>
      <w:tr w:rsidR="00C4657A" w:rsidRPr="00053AAF" w:rsidTr="00F2302A">
        <w:tc>
          <w:tcPr>
            <w:tcW w:w="2065" w:type="dxa"/>
          </w:tcPr>
          <w:p w:rsidR="00C4657A" w:rsidRPr="00053AAF" w:rsidRDefault="00C4657A" w:rsidP="00053AAF">
            <w:pPr>
              <w:spacing w:line="276" w:lineRule="auto"/>
              <w:rPr>
                <w:rFonts w:cstheme="minorHAnsi"/>
                <w:sz w:val="24"/>
                <w:szCs w:val="24"/>
              </w:rPr>
            </w:pPr>
            <w:proofErr w:type="spellStart"/>
            <w:r w:rsidRPr="00053AAF">
              <w:rPr>
                <w:rFonts w:cstheme="minorHAnsi"/>
                <w:sz w:val="24"/>
                <w:szCs w:val="24"/>
              </w:rPr>
              <w:t>GeoJson</w:t>
            </w:r>
            <w:proofErr w:type="spellEnd"/>
            <w:r w:rsidRPr="00053AAF">
              <w:rPr>
                <w:rFonts w:cstheme="minorHAnsi"/>
                <w:sz w:val="24"/>
                <w:szCs w:val="24"/>
              </w:rPr>
              <w:t xml:space="preserve"> files</w:t>
            </w:r>
          </w:p>
        </w:tc>
        <w:tc>
          <w:tcPr>
            <w:tcW w:w="7285" w:type="dxa"/>
          </w:tcPr>
          <w:p w:rsidR="00C4657A" w:rsidRPr="00053AAF" w:rsidRDefault="00C4657A" w:rsidP="00053AAF">
            <w:pPr>
              <w:spacing w:line="276" w:lineRule="auto"/>
              <w:rPr>
                <w:rFonts w:cstheme="minorHAnsi"/>
                <w:sz w:val="24"/>
                <w:szCs w:val="24"/>
              </w:rPr>
            </w:pPr>
            <w:r w:rsidRPr="00053AAF">
              <w:rPr>
                <w:rFonts w:cstheme="minorHAnsi"/>
                <w:sz w:val="24"/>
                <w:szCs w:val="24"/>
              </w:rPr>
              <w:t>Used in creating thematic map for Population Density of Punjab</w:t>
            </w:r>
          </w:p>
        </w:tc>
      </w:tr>
      <w:tr w:rsidR="00C4657A" w:rsidRPr="00053AAF" w:rsidTr="00F2302A">
        <w:tc>
          <w:tcPr>
            <w:tcW w:w="2065" w:type="dxa"/>
          </w:tcPr>
          <w:p w:rsidR="00C4657A" w:rsidRPr="00053AAF" w:rsidRDefault="00C4657A" w:rsidP="00053AAF">
            <w:pPr>
              <w:spacing w:line="276" w:lineRule="auto"/>
              <w:rPr>
                <w:rFonts w:cstheme="minorHAnsi"/>
                <w:sz w:val="24"/>
                <w:szCs w:val="24"/>
              </w:rPr>
            </w:pPr>
            <w:r w:rsidRPr="00053AAF">
              <w:rPr>
                <w:rFonts w:cstheme="minorHAnsi"/>
                <w:sz w:val="24"/>
                <w:szCs w:val="24"/>
              </w:rPr>
              <w:t>GeoServer</w:t>
            </w:r>
          </w:p>
        </w:tc>
        <w:tc>
          <w:tcPr>
            <w:tcW w:w="7285" w:type="dxa"/>
          </w:tcPr>
          <w:p w:rsidR="00C4657A" w:rsidRPr="00053AAF" w:rsidRDefault="00C4657A" w:rsidP="00053AAF">
            <w:pPr>
              <w:keepNext/>
              <w:spacing w:line="276" w:lineRule="auto"/>
              <w:rPr>
                <w:rFonts w:cstheme="minorHAnsi"/>
                <w:sz w:val="24"/>
                <w:szCs w:val="24"/>
              </w:rPr>
            </w:pPr>
            <w:r w:rsidRPr="00053AAF">
              <w:rPr>
                <w:rFonts w:cstheme="minorHAnsi"/>
                <w:sz w:val="24"/>
                <w:szCs w:val="24"/>
              </w:rPr>
              <w:t>A Server side mapping application which is going to be used for the creation of the remaining Thematic maps due to its simplicity.</w:t>
            </w:r>
          </w:p>
        </w:tc>
      </w:tr>
    </w:tbl>
    <w:p w:rsidR="00D9327C" w:rsidRPr="00053AAF" w:rsidRDefault="00D9327C" w:rsidP="00053AAF">
      <w:pPr>
        <w:pStyle w:val="Caption"/>
        <w:spacing w:line="276" w:lineRule="auto"/>
        <w:rPr>
          <w:sz w:val="20"/>
          <w:szCs w:val="20"/>
        </w:rPr>
      </w:pPr>
      <w:r w:rsidRPr="00053AAF">
        <w:rPr>
          <w:sz w:val="24"/>
          <w:szCs w:val="24"/>
        </w:rPr>
        <w:t xml:space="preserve">                           </w:t>
      </w:r>
      <w:r w:rsidR="00053AAF">
        <w:rPr>
          <w:sz w:val="24"/>
          <w:szCs w:val="24"/>
        </w:rPr>
        <w:t xml:space="preserve">                </w:t>
      </w:r>
      <w:r w:rsidRPr="00053AAF">
        <w:rPr>
          <w:sz w:val="24"/>
          <w:szCs w:val="24"/>
        </w:rPr>
        <w:t xml:space="preserve"> </w:t>
      </w:r>
      <w:bookmarkStart w:id="24" w:name="_Toc33689393"/>
      <w:r w:rsidRPr="00053AAF">
        <w:rPr>
          <w:sz w:val="20"/>
          <w:szCs w:val="20"/>
        </w:rPr>
        <w:t xml:space="preserve">Table </w:t>
      </w:r>
      <w:r w:rsidRPr="00053AAF">
        <w:rPr>
          <w:sz w:val="20"/>
          <w:szCs w:val="20"/>
        </w:rPr>
        <w:fldChar w:fldCharType="begin"/>
      </w:r>
      <w:r w:rsidRPr="00053AAF">
        <w:rPr>
          <w:sz w:val="20"/>
          <w:szCs w:val="20"/>
        </w:rPr>
        <w:instrText xml:space="preserve"> SEQ Table \* ARABIC </w:instrText>
      </w:r>
      <w:r w:rsidRPr="00053AAF">
        <w:rPr>
          <w:sz w:val="20"/>
          <w:szCs w:val="20"/>
        </w:rPr>
        <w:fldChar w:fldCharType="separate"/>
      </w:r>
      <w:r w:rsidRPr="00053AAF">
        <w:rPr>
          <w:noProof/>
          <w:sz w:val="20"/>
          <w:szCs w:val="20"/>
        </w:rPr>
        <w:t>2</w:t>
      </w:r>
      <w:r w:rsidRPr="00053AAF">
        <w:rPr>
          <w:sz w:val="20"/>
          <w:szCs w:val="20"/>
        </w:rPr>
        <w:fldChar w:fldCharType="end"/>
      </w:r>
      <w:r w:rsidRPr="00053AAF">
        <w:rPr>
          <w:sz w:val="20"/>
          <w:szCs w:val="20"/>
        </w:rPr>
        <w:t>: Things utilized in the creation of prototype webpage</w:t>
      </w:r>
      <w:bookmarkEnd w:id="24"/>
    </w:p>
    <w:p w:rsidR="00C4657A" w:rsidRPr="00053AAF" w:rsidRDefault="00752C57" w:rsidP="00053AAF">
      <w:pPr>
        <w:spacing w:line="276" w:lineRule="auto"/>
        <w:rPr>
          <w:rFonts w:cstheme="minorHAnsi"/>
          <w:sz w:val="24"/>
          <w:szCs w:val="24"/>
        </w:rPr>
      </w:pPr>
      <w:r w:rsidRPr="00053AAF">
        <w:rPr>
          <w:rFonts w:cstheme="minorHAnsi"/>
          <w:sz w:val="24"/>
          <w:szCs w:val="24"/>
        </w:rPr>
        <w:t xml:space="preserve"> The Prototype Created was initially (before the incorporation of data) as follows</w:t>
      </w:r>
    </w:p>
    <w:p w:rsidR="0070166B" w:rsidRDefault="00752C57" w:rsidP="00053AAF">
      <w:pPr>
        <w:keepNext/>
        <w:spacing w:line="276" w:lineRule="auto"/>
      </w:pPr>
      <w:r w:rsidRPr="004260E4">
        <w:rPr>
          <w:rFonts w:cstheme="minorHAnsi"/>
          <w:noProof/>
        </w:rPr>
        <w:drawing>
          <wp:inline distT="0" distB="0" distL="0" distR="0" wp14:anchorId="66C69120" wp14:editId="6EB45121">
            <wp:extent cx="5058032" cy="2506320"/>
            <wp:effectExtent l="19050" t="19050" r="9525" b="2794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4651" cy="2514555"/>
                    </a:xfrm>
                    <a:prstGeom prst="rect">
                      <a:avLst/>
                    </a:prstGeom>
                    <a:ln w="3175">
                      <a:solidFill>
                        <a:schemeClr val="tx1"/>
                      </a:solidFill>
                    </a:ln>
                  </pic:spPr>
                </pic:pic>
              </a:graphicData>
            </a:graphic>
          </wp:inline>
        </w:drawing>
      </w:r>
    </w:p>
    <w:p w:rsidR="00752C57" w:rsidRPr="00053AAF" w:rsidRDefault="0070166B" w:rsidP="00053AAF">
      <w:pPr>
        <w:pStyle w:val="Caption"/>
        <w:spacing w:line="276" w:lineRule="auto"/>
        <w:rPr>
          <w:rFonts w:cstheme="minorHAnsi"/>
          <w:sz w:val="20"/>
          <w:szCs w:val="20"/>
        </w:rPr>
      </w:pPr>
      <w:r w:rsidRPr="00053AAF">
        <w:rPr>
          <w:sz w:val="20"/>
          <w:szCs w:val="20"/>
        </w:rPr>
        <w:t xml:space="preserve">                                                  </w:t>
      </w:r>
      <w:bookmarkStart w:id="25" w:name="_Toc33689090"/>
      <w:r w:rsidR="00053AAF">
        <w:rPr>
          <w:sz w:val="20"/>
          <w:szCs w:val="20"/>
        </w:rPr>
        <w:t xml:space="preserve">          </w:t>
      </w:r>
      <w:r w:rsidRPr="00053AAF">
        <w:rPr>
          <w:sz w:val="20"/>
          <w:szCs w:val="20"/>
        </w:rPr>
        <w:t xml:space="preserve">Figure </w:t>
      </w:r>
      <w:r w:rsidR="00EB330B" w:rsidRPr="00053AAF">
        <w:rPr>
          <w:noProof/>
          <w:sz w:val="20"/>
          <w:szCs w:val="20"/>
        </w:rPr>
        <w:fldChar w:fldCharType="begin"/>
      </w:r>
      <w:r w:rsidR="00EB330B" w:rsidRPr="00053AAF">
        <w:rPr>
          <w:noProof/>
          <w:sz w:val="20"/>
          <w:szCs w:val="20"/>
        </w:rPr>
        <w:instrText xml:space="preserve"> SEQ Figure \* ARABIC </w:instrText>
      </w:r>
      <w:r w:rsidR="00EB330B" w:rsidRPr="00053AAF">
        <w:rPr>
          <w:noProof/>
          <w:sz w:val="20"/>
          <w:szCs w:val="20"/>
        </w:rPr>
        <w:fldChar w:fldCharType="separate"/>
      </w:r>
      <w:r w:rsidRPr="00053AAF">
        <w:rPr>
          <w:noProof/>
          <w:sz w:val="20"/>
          <w:szCs w:val="20"/>
        </w:rPr>
        <w:t>6</w:t>
      </w:r>
      <w:r w:rsidR="00EB330B" w:rsidRPr="00053AAF">
        <w:rPr>
          <w:noProof/>
          <w:sz w:val="20"/>
          <w:szCs w:val="20"/>
        </w:rPr>
        <w:fldChar w:fldCharType="end"/>
      </w:r>
      <w:r w:rsidRPr="00053AAF">
        <w:rPr>
          <w:sz w:val="20"/>
          <w:szCs w:val="20"/>
        </w:rPr>
        <w:t>: Initial Prototype webpage</w:t>
      </w:r>
      <w:bookmarkEnd w:id="25"/>
    </w:p>
    <w:p w:rsidR="00752C57" w:rsidRPr="004260E4" w:rsidRDefault="00F42EB9" w:rsidP="00053AAF">
      <w:pPr>
        <w:spacing w:line="276" w:lineRule="auto"/>
        <w:rPr>
          <w:rFonts w:cstheme="minorHAnsi"/>
          <w:b/>
        </w:rPr>
      </w:pPr>
      <w:r w:rsidRPr="004260E4">
        <w:rPr>
          <w:rFonts w:cstheme="minorHAnsi"/>
        </w:rPr>
        <w:t xml:space="preserve">                                            </w:t>
      </w:r>
      <w:r w:rsidR="00746764">
        <w:rPr>
          <w:rFonts w:cstheme="minorHAnsi"/>
        </w:rPr>
        <w:t xml:space="preserve">                          </w:t>
      </w:r>
    </w:p>
    <w:p w:rsidR="00F42EB9" w:rsidRPr="004260E4" w:rsidRDefault="00F42EB9" w:rsidP="00053AAF">
      <w:pPr>
        <w:spacing w:line="276" w:lineRule="auto"/>
        <w:rPr>
          <w:rFonts w:cstheme="minorHAnsi"/>
          <w:b/>
        </w:rPr>
      </w:pPr>
    </w:p>
    <w:p w:rsidR="00F42EB9" w:rsidRPr="004260E4" w:rsidRDefault="00F42EB9" w:rsidP="00053AAF">
      <w:pPr>
        <w:spacing w:line="276" w:lineRule="auto"/>
        <w:rPr>
          <w:rFonts w:cstheme="minorHAnsi"/>
          <w:b/>
        </w:rPr>
      </w:pPr>
    </w:p>
    <w:p w:rsidR="00752C57" w:rsidRPr="00746764" w:rsidRDefault="00746764" w:rsidP="00053AAF">
      <w:pPr>
        <w:pStyle w:val="Heading3"/>
        <w:spacing w:line="276" w:lineRule="auto"/>
      </w:pPr>
      <w:r w:rsidRPr="00746764">
        <w:t xml:space="preserve"> </w:t>
      </w:r>
      <w:bookmarkStart w:id="26" w:name="_Toc33712994"/>
      <w:r w:rsidR="00752C57" w:rsidRPr="00746764">
        <w:t xml:space="preserve">Incorporation of Data into the webpage in order to create </w:t>
      </w:r>
      <w:r w:rsidR="00DF509A" w:rsidRPr="00746764">
        <w:t>thematic</w:t>
      </w:r>
      <w:r w:rsidR="00752C57" w:rsidRPr="00746764">
        <w:t xml:space="preserve"> map:</w:t>
      </w:r>
      <w:bookmarkEnd w:id="26"/>
    </w:p>
    <w:p w:rsidR="001739A3" w:rsidRPr="00053AAF" w:rsidRDefault="00752C57" w:rsidP="00053AAF">
      <w:pPr>
        <w:spacing w:line="276" w:lineRule="auto"/>
        <w:rPr>
          <w:rFonts w:cstheme="minorHAnsi"/>
          <w:sz w:val="24"/>
          <w:szCs w:val="24"/>
        </w:rPr>
      </w:pPr>
      <w:r w:rsidRPr="00053AAF">
        <w:rPr>
          <w:rFonts w:cstheme="minorHAnsi"/>
          <w:sz w:val="24"/>
          <w:szCs w:val="24"/>
        </w:rPr>
        <w:t xml:space="preserve">For the </w:t>
      </w:r>
      <w:r w:rsidR="001739A3" w:rsidRPr="00053AAF">
        <w:rPr>
          <w:rFonts w:cstheme="minorHAnsi"/>
          <w:sz w:val="24"/>
          <w:szCs w:val="24"/>
        </w:rPr>
        <w:t xml:space="preserve">creation of the </w:t>
      </w:r>
      <w:r w:rsidRPr="00053AAF">
        <w:rPr>
          <w:rFonts w:cstheme="minorHAnsi"/>
          <w:sz w:val="24"/>
          <w:szCs w:val="24"/>
        </w:rPr>
        <w:t xml:space="preserve">Choropleth map </w:t>
      </w:r>
      <w:r w:rsidR="001739A3" w:rsidRPr="00053AAF">
        <w:rPr>
          <w:rFonts w:cstheme="minorHAnsi"/>
          <w:sz w:val="24"/>
          <w:szCs w:val="24"/>
        </w:rPr>
        <w:t xml:space="preserve">of population density of Punjab the Shapefile joined with the downloaded CSV was converted into a </w:t>
      </w:r>
      <w:proofErr w:type="spellStart"/>
      <w:r w:rsidR="001739A3" w:rsidRPr="00053AAF">
        <w:rPr>
          <w:rFonts w:cstheme="minorHAnsi"/>
          <w:sz w:val="24"/>
          <w:szCs w:val="24"/>
        </w:rPr>
        <w:t>GeoJson</w:t>
      </w:r>
      <w:proofErr w:type="spellEnd"/>
      <w:r w:rsidR="001739A3" w:rsidRPr="00053AAF">
        <w:rPr>
          <w:rFonts w:cstheme="minorHAnsi"/>
          <w:sz w:val="24"/>
          <w:szCs w:val="24"/>
        </w:rPr>
        <w:t xml:space="preserve"> file which was linked to HTML through the code</w:t>
      </w:r>
    </w:p>
    <w:p w:rsidR="00175400" w:rsidRPr="00053AAF" w:rsidRDefault="00175400" w:rsidP="00053AAF">
      <w:pPr>
        <w:spacing w:line="276" w:lineRule="auto"/>
        <w:rPr>
          <w:rFonts w:cstheme="minorHAnsi"/>
          <w:sz w:val="24"/>
          <w:szCs w:val="24"/>
        </w:rPr>
      </w:pPr>
      <w:r w:rsidRPr="00053AAF">
        <w:rPr>
          <w:rFonts w:cstheme="minorHAnsi"/>
          <w:noProof/>
          <w:sz w:val="24"/>
          <w:szCs w:val="24"/>
        </w:rPr>
        <w:drawing>
          <wp:inline distT="0" distB="0" distL="0" distR="0">
            <wp:extent cx="3734321" cy="314369"/>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22">
                      <a:extLst>
                        <a:ext uri="{28A0092B-C50C-407E-A947-70E740481C1C}">
                          <a14:useLocalDpi xmlns:a14="http://schemas.microsoft.com/office/drawing/2010/main" val="0"/>
                        </a:ext>
                      </a:extLst>
                    </a:blip>
                    <a:stretch>
                      <a:fillRect/>
                    </a:stretch>
                  </pic:blipFill>
                  <pic:spPr>
                    <a:xfrm>
                      <a:off x="0" y="0"/>
                      <a:ext cx="3734321" cy="314369"/>
                    </a:xfrm>
                    <a:prstGeom prst="rect">
                      <a:avLst/>
                    </a:prstGeom>
                    <a:ln w="3175">
                      <a:solidFill>
                        <a:schemeClr val="tx1"/>
                      </a:solidFill>
                    </a:ln>
                  </pic:spPr>
                </pic:pic>
              </a:graphicData>
            </a:graphic>
          </wp:inline>
        </w:drawing>
      </w:r>
    </w:p>
    <w:p w:rsidR="001739A3" w:rsidRPr="00053AAF" w:rsidRDefault="001739A3" w:rsidP="00053AAF">
      <w:pPr>
        <w:spacing w:line="276" w:lineRule="auto"/>
        <w:rPr>
          <w:rFonts w:cstheme="minorHAnsi"/>
          <w:sz w:val="24"/>
          <w:szCs w:val="24"/>
        </w:rPr>
      </w:pPr>
      <w:r w:rsidRPr="00053AAF">
        <w:rPr>
          <w:rFonts w:cstheme="minorHAnsi"/>
          <w:sz w:val="24"/>
          <w:szCs w:val="24"/>
        </w:rPr>
        <w:t>A variable “</w:t>
      </w:r>
      <w:proofErr w:type="spellStart"/>
      <w:r w:rsidRPr="00053AAF">
        <w:rPr>
          <w:rFonts w:cstheme="minorHAnsi"/>
          <w:b/>
          <w:sz w:val="24"/>
          <w:szCs w:val="24"/>
        </w:rPr>
        <w:t>punjabp</w:t>
      </w:r>
      <w:proofErr w:type="spellEnd"/>
      <w:r w:rsidRPr="00053AAF">
        <w:rPr>
          <w:rFonts w:cstheme="minorHAnsi"/>
          <w:sz w:val="24"/>
          <w:szCs w:val="24"/>
        </w:rPr>
        <w:t xml:space="preserve">” was assigned to the </w:t>
      </w:r>
      <w:proofErr w:type="spellStart"/>
      <w:r w:rsidRPr="00053AAF">
        <w:rPr>
          <w:rFonts w:cstheme="minorHAnsi"/>
          <w:sz w:val="24"/>
          <w:szCs w:val="24"/>
        </w:rPr>
        <w:t>GeoJson</w:t>
      </w:r>
      <w:proofErr w:type="spellEnd"/>
      <w:r w:rsidRPr="00053AAF">
        <w:rPr>
          <w:rFonts w:cstheme="minorHAnsi"/>
          <w:sz w:val="24"/>
          <w:szCs w:val="24"/>
        </w:rPr>
        <w:t xml:space="preserve"> file, through which it was operated upon by JavaScript. Since the data regarding the population was of the year 2010</w:t>
      </w:r>
      <w:r w:rsidR="00175400" w:rsidRPr="00053AAF">
        <w:rPr>
          <w:rFonts w:cstheme="minorHAnsi"/>
          <w:sz w:val="24"/>
          <w:szCs w:val="24"/>
        </w:rPr>
        <w:t>, 2015</w:t>
      </w:r>
      <w:r w:rsidRPr="00053AAF">
        <w:rPr>
          <w:rFonts w:cstheme="minorHAnsi"/>
          <w:sz w:val="24"/>
          <w:szCs w:val="24"/>
        </w:rPr>
        <w:t xml:space="preserve"> and 2020 so the </w:t>
      </w:r>
      <w:proofErr w:type="spellStart"/>
      <w:r w:rsidRPr="00053AAF">
        <w:rPr>
          <w:rFonts w:cstheme="minorHAnsi"/>
          <w:sz w:val="24"/>
          <w:szCs w:val="24"/>
        </w:rPr>
        <w:t>GeoJson</w:t>
      </w:r>
      <w:proofErr w:type="spellEnd"/>
      <w:r w:rsidRPr="00053AAF">
        <w:rPr>
          <w:rFonts w:cstheme="minorHAnsi"/>
          <w:sz w:val="24"/>
          <w:szCs w:val="24"/>
        </w:rPr>
        <w:t xml:space="preserve"> file had to be called three times for three separate layers which were combined into a feature group. Through Leaflet layer controls this feature group was displayed on the map.</w:t>
      </w:r>
    </w:p>
    <w:p w:rsidR="0061410B" w:rsidRDefault="00175400" w:rsidP="00053AAF">
      <w:pPr>
        <w:keepNext/>
        <w:spacing w:line="276" w:lineRule="auto"/>
      </w:pPr>
      <w:r w:rsidRPr="004260E4">
        <w:rPr>
          <w:rFonts w:cstheme="minorHAnsi"/>
          <w:noProof/>
        </w:rPr>
        <w:drawing>
          <wp:inline distT="0" distB="0" distL="0" distR="0" wp14:anchorId="3A7680EE" wp14:editId="6F3CF71C">
            <wp:extent cx="5557242" cy="2183027"/>
            <wp:effectExtent l="19050" t="19050" r="247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5591209" cy="2196370"/>
                    </a:xfrm>
                    <a:prstGeom prst="rect">
                      <a:avLst/>
                    </a:prstGeom>
                    <a:ln w="3175">
                      <a:solidFill>
                        <a:schemeClr val="tx1"/>
                      </a:solidFill>
                    </a:ln>
                  </pic:spPr>
                </pic:pic>
              </a:graphicData>
            </a:graphic>
          </wp:inline>
        </w:drawing>
      </w:r>
    </w:p>
    <w:p w:rsidR="00175400" w:rsidRPr="00053AAF" w:rsidRDefault="0061410B" w:rsidP="00053AAF">
      <w:pPr>
        <w:pStyle w:val="Caption"/>
        <w:spacing w:line="276" w:lineRule="auto"/>
        <w:rPr>
          <w:rFonts w:cstheme="minorHAnsi"/>
          <w:sz w:val="20"/>
          <w:szCs w:val="20"/>
        </w:rPr>
      </w:pPr>
      <w:r>
        <w:t xml:space="preserve">                                                           </w:t>
      </w:r>
      <w:bookmarkStart w:id="27" w:name="_Toc33689091"/>
      <w:r w:rsidRPr="00053AAF">
        <w:rPr>
          <w:sz w:val="20"/>
          <w:szCs w:val="20"/>
        </w:rPr>
        <w:t xml:space="preserve">Figure </w:t>
      </w:r>
      <w:r w:rsidR="00EB330B" w:rsidRPr="00053AAF">
        <w:rPr>
          <w:noProof/>
          <w:sz w:val="20"/>
          <w:szCs w:val="20"/>
        </w:rPr>
        <w:fldChar w:fldCharType="begin"/>
      </w:r>
      <w:r w:rsidR="00EB330B" w:rsidRPr="00053AAF">
        <w:rPr>
          <w:noProof/>
          <w:sz w:val="20"/>
          <w:szCs w:val="20"/>
        </w:rPr>
        <w:instrText xml:space="preserve"> SEQ Figure \* ARABIC </w:instrText>
      </w:r>
      <w:r w:rsidR="00EB330B" w:rsidRPr="00053AAF">
        <w:rPr>
          <w:noProof/>
          <w:sz w:val="20"/>
          <w:szCs w:val="20"/>
        </w:rPr>
        <w:fldChar w:fldCharType="separate"/>
      </w:r>
      <w:r w:rsidR="0070166B" w:rsidRPr="00053AAF">
        <w:rPr>
          <w:noProof/>
          <w:sz w:val="20"/>
          <w:szCs w:val="20"/>
        </w:rPr>
        <w:t>7</w:t>
      </w:r>
      <w:r w:rsidR="00EB330B" w:rsidRPr="00053AAF">
        <w:rPr>
          <w:noProof/>
          <w:sz w:val="20"/>
          <w:szCs w:val="20"/>
        </w:rPr>
        <w:fldChar w:fldCharType="end"/>
      </w:r>
      <w:r w:rsidRPr="00053AAF">
        <w:rPr>
          <w:sz w:val="20"/>
          <w:szCs w:val="20"/>
        </w:rPr>
        <w:t xml:space="preserve">: Code to add </w:t>
      </w:r>
      <w:proofErr w:type="spellStart"/>
      <w:r w:rsidRPr="00053AAF">
        <w:rPr>
          <w:sz w:val="20"/>
          <w:szCs w:val="20"/>
        </w:rPr>
        <w:t>GeoJson</w:t>
      </w:r>
      <w:proofErr w:type="spellEnd"/>
      <w:r w:rsidRPr="00053AAF">
        <w:rPr>
          <w:sz w:val="20"/>
          <w:szCs w:val="20"/>
        </w:rPr>
        <w:t xml:space="preserve"> to the map layer</w:t>
      </w:r>
      <w:bookmarkEnd w:id="27"/>
    </w:p>
    <w:p w:rsidR="00F42EB9" w:rsidRPr="00053AAF" w:rsidRDefault="00F42EB9" w:rsidP="00053AAF">
      <w:pPr>
        <w:spacing w:line="276" w:lineRule="auto"/>
        <w:rPr>
          <w:rFonts w:cstheme="minorHAnsi"/>
          <w:sz w:val="24"/>
          <w:szCs w:val="24"/>
        </w:rPr>
      </w:pPr>
      <w:r w:rsidRPr="00053AAF">
        <w:rPr>
          <w:rFonts w:cstheme="minorHAnsi"/>
          <w:sz w:val="24"/>
          <w:szCs w:val="24"/>
        </w:rPr>
        <w:t>The following functions were used to bring about the colors corresponding to the population density values.</w:t>
      </w:r>
    </w:p>
    <w:p w:rsidR="0061410B" w:rsidRDefault="00443998" w:rsidP="00053AAF">
      <w:pPr>
        <w:keepNext/>
        <w:spacing w:line="276" w:lineRule="auto"/>
      </w:pPr>
      <w:r w:rsidRPr="004260E4">
        <w:rPr>
          <w:rFonts w:cstheme="minorHAnsi"/>
          <w:noProof/>
        </w:rPr>
        <w:lastRenderedPageBreak/>
        <w:drawing>
          <wp:inline distT="0" distB="0" distL="0" distR="0" wp14:anchorId="60B00809" wp14:editId="5C313961">
            <wp:extent cx="3857625" cy="2837424"/>
            <wp:effectExtent l="19050" t="19050" r="952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24">
                      <a:extLst>
                        <a:ext uri="{28A0092B-C50C-407E-A947-70E740481C1C}">
                          <a14:useLocalDpi xmlns:a14="http://schemas.microsoft.com/office/drawing/2010/main" val="0"/>
                        </a:ext>
                      </a:extLst>
                    </a:blip>
                    <a:stretch>
                      <a:fillRect/>
                    </a:stretch>
                  </pic:blipFill>
                  <pic:spPr>
                    <a:xfrm>
                      <a:off x="0" y="0"/>
                      <a:ext cx="3877351" cy="2851933"/>
                    </a:xfrm>
                    <a:prstGeom prst="rect">
                      <a:avLst/>
                    </a:prstGeom>
                    <a:ln w="3175">
                      <a:solidFill>
                        <a:schemeClr val="tx1"/>
                      </a:solidFill>
                    </a:ln>
                  </pic:spPr>
                </pic:pic>
              </a:graphicData>
            </a:graphic>
          </wp:inline>
        </w:drawing>
      </w:r>
    </w:p>
    <w:p w:rsidR="00F42EB9" w:rsidRPr="00053AAF" w:rsidRDefault="0061410B" w:rsidP="00053AAF">
      <w:pPr>
        <w:pStyle w:val="Caption"/>
        <w:spacing w:line="276" w:lineRule="auto"/>
        <w:rPr>
          <w:rFonts w:cstheme="minorHAnsi"/>
          <w:sz w:val="20"/>
          <w:szCs w:val="20"/>
        </w:rPr>
      </w:pPr>
      <w:r>
        <w:t xml:space="preserve">                               </w:t>
      </w:r>
      <w:bookmarkStart w:id="28" w:name="_Toc33689092"/>
      <w:r w:rsidRPr="00053AAF">
        <w:rPr>
          <w:sz w:val="20"/>
          <w:szCs w:val="20"/>
        </w:rPr>
        <w:t xml:space="preserve">Figure </w:t>
      </w:r>
      <w:r w:rsidR="00EB330B" w:rsidRPr="00053AAF">
        <w:rPr>
          <w:noProof/>
          <w:sz w:val="20"/>
          <w:szCs w:val="20"/>
        </w:rPr>
        <w:fldChar w:fldCharType="begin"/>
      </w:r>
      <w:r w:rsidR="00EB330B" w:rsidRPr="00053AAF">
        <w:rPr>
          <w:noProof/>
          <w:sz w:val="20"/>
          <w:szCs w:val="20"/>
        </w:rPr>
        <w:instrText xml:space="preserve"> SEQ Figure \* ARABIC </w:instrText>
      </w:r>
      <w:r w:rsidR="00EB330B" w:rsidRPr="00053AAF">
        <w:rPr>
          <w:noProof/>
          <w:sz w:val="20"/>
          <w:szCs w:val="20"/>
        </w:rPr>
        <w:fldChar w:fldCharType="separate"/>
      </w:r>
      <w:r w:rsidR="0070166B" w:rsidRPr="00053AAF">
        <w:rPr>
          <w:noProof/>
          <w:sz w:val="20"/>
          <w:szCs w:val="20"/>
        </w:rPr>
        <w:t>8</w:t>
      </w:r>
      <w:r w:rsidR="00EB330B" w:rsidRPr="00053AAF">
        <w:rPr>
          <w:noProof/>
          <w:sz w:val="20"/>
          <w:szCs w:val="20"/>
        </w:rPr>
        <w:fldChar w:fldCharType="end"/>
      </w:r>
      <w:r w:rsidRPr="00053AAF">
        <w:rPr>
          <w:sz w:val="20"/>
          <w:szCs w:val="20"/>
        </w:rPr>
        <w:t>: Functions related with color/styling</w:t>
      </w:r>
      <w:bookmarkEnd w:id="28"/>
    </w:p>
    <w:p w:rsidR="00752C57" w:rsidRPr="004260E4" w:rsidRDefault="003D7E18" w:rsidP="00053AAF">
      <w:pPr>
        <w:spacing w:line="276" w:lineRule="auto"/>
        <w:rPr>
          <w:rFonts w:cstheme="minorHAnsi"/>
        </w:rPr>
      </w:pPr>
      <w:r w:rsidRPr="004260E4">
        <w:rPr>
          <w:rFonts w:cstheme="minorHAnsi"/>
        </w:rPr>
        <w:t>The Choropleth map was styled depending upon the variation of the variable of interest “population density” through styling functions.</w:t>
      </w:r>
      <w:r w:rsidR="00004A6A" w:rsidRPr="004260E4">
        <w:rPr>
          <w:rFonts w:cstheme="minorHAnsi"/>
        </w:rPr>
        <w:t xml:space="preserve"> The Webpage prototype along with the Choropleth map and various plugins is as follows.</w:t>
      </w:r>
    </w:p>
    <w:p w:rsidR="00F42EB9" w:rsidRPr="004260E4" w:rsidRDefault="0070166B" w:rsidP="00053AAF">
      <w:pPr>
        <w:spacing w:line="276" w:lineRule="auto"/>
        <w:rPr>
          <w:rFonts w:cstheme="minorHAnsi"/>
        </w:rPr>
      </w:pPr>
      <w:r>
        <w:rPr>
          <w:noProof/>
        </w:rPr>
        <mc:AlternateContent>
          <mc:Choice Requires="wps">
            <w:drawing>
              <wp:anchor distT="0" distB="0" distL="114300" distR="114300" simplePos="0" relativeHeight="251672576" behindDoc="1" locked="0" layoutInCell="1" allowOverlap="1" wp14:anchorId="68D1C66B" wp14:editId="52B5EC22">
                <wp:simplePos x="0" y="0"/>
                <wp:positionH relativeFrom="column">
                  <wp:posOffset>15875</wp:posOffset>
                </wp:positionH>
                <wp:positionV relativeFrom="paragraph">
                  <wp:posOffset>2607310</wp:posOffset>
                </wp:positionV>
                <wp:extent cx="5650865" cy="635"/>
                <wp:effectExtent l="0" t="0" r="6985" b="0"/>
                <wp:wrapTight wrapText="bothSides">
                  <wp:wrapPolygon edited="0">
                    <wp:start x="0" y="0"/>
                    <wp:lineTo x="0" y="20057"/>
                    <wp:lineTo x="21554" y="20057"/>
                    <wp:lineTo x="21554"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a:effectLst/>
                      </wps:spPr>
                      <wps:txbx>
                        <w:txbxContent>
                          <w:p w:rsidR="002D65F4" w:rsidRPr="00805A10" w:rsidRDefault="002D65F4" w:rsidP="0070166B">
                            <w:pPr>
                              <w:pStyle w:val="Caption"/>
                              <w:rPr>
                                <w:rFonts w:cstheme="minorHAnsi"/>
                                <w:noProof/>
                              </w:rPr>
                            </w:pPr>
                            <w:r>
                              <w:t xml:space="preserve">                                                                                     </w:t>
                            </w:r>
                            <w:bookmarkStart w:id="29" w:name="_Toc33689093"/>
                            <w:r>
                              <w:t xml:space="preserve">Figure </w:t>
                            </w:r>
                            <w:r w:rsidR="00EB330B">
                              <w:rPr>
                                <w:noProof/>
                              </w:rPr>
                              <w:fldChar w:fldCharType="begin"/>
                            </w:r>
                            <w:r w:rsidR="00EB330B">
                              <w:rPr>
                                <w:noProof/>
                              </w:rPr>
                              <w:instrText xml:space="preserve"> SEQ Figure \* ARABIC </w:instrText>
                            </w:r>
                            <w:r w:rsidR="00EB330B">
                              <w:rPr>
                                <w:noProof/>
                              </w:rPr>
                              <w:fldChar w:fldCharType="separate"/>
                            </w:r>
                            <w:r>
                              <w:rPr>
                                <w:noProof/>
                              </w:rPr>
                              <w:t>9</w:t>
                            </w:r>
                            <w:r w:rsidR="00EB330B">
                              <w:rPr>
                                <w:noProof/>
                              </w:rPr>
                              <w:fldChar w:fldCharType="end"/>
                            </w:r>
                            <w:r>
                              <w:t>: Prototype webpage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1C66B" id="Text Box 48" o:spid="_x0000_s1058" type="#_x0000_t202" style="position:absolute;margin-left:1.25pt;margin-top:205.3pt;width:444.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" stroked="f">
                <v:textbox style="mso-fit-shape-to-text:t" inset="0,0,0,0">
                  <w:txbxContent>
                    <w:p w:rsidR="002D65F4" w:rsidRPr="00805A10" w:rsidRDefault="002D65F4" w:rsidP="0070166B">
                      <w:pPr>
                        <w:pStyle w:val="Caption"/>
                        <w:rPr>
                          <w:rFonts w:cstheme="minorHAnsi"/>
                          <w:noProof/>
                        </w:rPr>
                      </w:pPr>
                      <w:r>
                        <w:t xml:space="preserve">                                                                                     </w:t>
                      </w:r>
                      <w:bookmarkStart w:id="32" w:name="_Toc33689093"/>
                      <w:r>
                        <w:t xml:space="preserve">Figure </w:t>
                      </w:r>
                      <w:r w:rsidR="00EB330B">
                        <w:rPr>
                          <w:noProof/>
                        </w:rPr>
                        <w:fldChar w:fldCharType="begin"/>
                      </w:r>
                      <w:r w:rsidR="00EB330B">
                        <w:rPr>
                          <w:noProof/>
                        </w:rPr>
                        <w:instrText xml:space="preserve"> SEQ Figure \* ARABIC </w:instrText>
                      </w:r>
                      <w:r w:rsidR="00EB330B">
                        <w:rPr>
                          <w:noProof/>
                        </w:rPr>
                        <w:fldChar w:fldCharType="separate"/>
                      </w:r>
                      <w:r>
                        <w:rPr>
                          <w:noProof/>
                        </w:rPr>
                        <w:t>9</w:t>
                      </w:r>
                      <w:r w:rsidR="00EB330B">
                        <w:rPr>
                          <w:noProof/>
                        </w:rPr>
                        <w:fldChar w:fldCharType="end"/>
                      </w:r>
                      <w:r>
                        <w:t>: Prototype webpage</w:t>
                      </w:r>
                      <w:bookmarkEnd w:id="32"/>
                    </w:p>
                  </w:txbxContent>
                </v:textbox>
                <w10:wrap type="tight"/>
              </v:shape>
            </w:pict>
          </mc:Fallback>
        </mc:AlternateContent>
      </w:r>
      <w:r w:rsidR="00175400" w:rsidRPr="004260E4">
        <w:rPr>
          <w:rFonts w:cstheme="minorHAnsi"/>
          <w:noProof/>
        </w:rPr>
        <w:drawing>
          <wp:anchor distT="0" distB="0" distL="114300" distR="114300" simplePos="0" relativeHeight="251658240" behindDoc="1" locked="0" layoutInCell="1" allowOverlap="1">
            <wp:simplePos x="0" y="0"/>
            <wp:positionH relativeFrom="margin">
              <wp:align>left</wp:align>
            </wp:positionH>
            <wp:positionV relativeFrom="paragraph">
              <wp:posOffset>26721</wp:posOffset>
            </wp:positionV>
            <wp:extent cx="5650865" cy="2520950"/>
            <wp:effectExtent l="19050" t="19050" r="26035" b="12700"/>
            <wp:wrapTight wrapText="bothSides">
              <wp:wrapPolygon edited="0">
                <wp:start x="-73" y="-163"/>
                <wp:lineTo x="-73" y="21546"/>
                <wp:lineTo x="21627" y="21546"/>
                <wp:lineTo x="21627" y="-163"/>
                <wp:lineTo x="-73" y="-16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0865" cy="25209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F42EB9" w:rsidRPr="004260E4" w:rsidRDefault="00F42EB9" w:rsidP="00053AAF">
      <w:pPr>
        <w:spacing w:line="276" w:lineRule="auto"/>
        <w:rPr>
          <w:rFonts w:cstheme="minorHAnsi"/>
        </w:rPr>
      </w:pPr>
      <w:r w:rsidRPr="004260E4">
        <w:rPr>
          <w:rFonts w:cstheme="minorHAnsi"/>
          <w:b/>
        </w:rPr>
        <w:t xml:space="preserve">             </w:t>
      </w:r>
      <w:r w:rsidR="00986943">
        <w:rPr>
          <w:rFonts w:cstheme="minorHAnsi"/>
          <w:b/>
        </w:rPr>
        <w:t xml:space="preserve">                                    </w:t>
      </w:r>
      <w:r w:rsidR="0070166B">
        <w:rPr>
          <w:rFonts w:cstheme="minorHAnsi"/>
          <w:b/>
        </w:rPr>
        <w:t xml:space="preserve">         </w:t>
      </w:r>
    </w:p>
    <w:p w:rsidR="00175400" w:rsidRPr="004260E4" w:rsidRDefault="00175400" w:rsidP="00053AAF">
      <w:pPr>
        <w:spacing w:line="276" w:lineRule="auto"/>
        <w:rPr>
          <w:rFonts w:cstheme="minorHAnsi"/>
        </w:rPr>
      </w:pPr>
    </w:p>
    <w:p w:rsidR="00004A6A" w:rsidRPr="004260E4" w:rsidRDefault="00004A6A" w:rsidP="00053AAF">
      <w:pPr>
        <w:spacing w:line="276" w:lineRule="auto"/>
        <w:rPr>
          <w:rFonts w:cstheme="minorHAnsi"/>
        </w:rPr>
      </w:pPr>
    </w:p>
    <w:p w:rsidR="003D7E18" w:rsidRPr="00746764" w:rsidRDefault="003D7E18" w:rsidP="00053AAF">
      <w:pPr>
        <w:pStyle w:val="Heading3"/>
        <w:spacing w:line="276" w:lineRule="auto"/>
      </w:pPr>
      <w:bookmarkStart w:id="30" w:name="_Toc33712995"/>
      <w:r w:rsidRPr="00746764">
        <w:t>Plugins used in the Geospatial web-portal:</w:t>
      </w:r>
      <w:bookmarkEnd w:id="30"/>
    </w:p>
    <w:tbl>
      <w:tblPr>
        <w:tblStyle w:val="TableGrid"/>
        <w:tblW w:w="9828" w:type="dxa"/>
        <w:tblLook w:val="04A0" w:firstRow="1" w:lastRow="0" w:firstColumn="1" w:lastColumn="0" w:noHBand="0" w:noVBand="1"/>
      </w:tblPr>
      <w:tblGrid>
        <w:gridCol w:w="4914"/>
        <w:gridCol w:w="4914"/>
      </w:tblGrid>
      <w:tr w:rsidR="003D7E18" w:rsidRPr="004260E4" w:rsidTr="0053727C">
        <w:trPr>
          <w:trHeight w:val="935"/>
        </w:trPr>
        <w:tc>
          <w:tcPr>
            <w:tcW w:w="4914" w:type="dxa"/>
          </w:tcPr>
          <w:p w:rsidR="003D7E18" w:rsidRPr="0053727C" w:rsidRDefault="00986943" w:rsidP="00053AAF">
            <w:pPr>
              <w:spacing w:line="276" w:lineRule="auto"/>
              <w:rPr>
                <w:rFonts w:cstheme="minorHAnsi"/>
                <w:sz w:val="24"/>
                <w:szCs w:val="24"/>
              </w:rPr>
            </w:pPr>
            <w:r w:rsidRPr="0053727C">
              <w:rPr>
                <w:rFonts w:cstheme="minorHAnsi"/>
                <w:sz w:val="24"/>
                <w:szCs w:val="24"/>
              </w:rPr>
              <w:t>Full screen</w:t>
            </w:r>
            <w:r w:rsidR="003D7E18" w:rsidRPr="0053727C">
              <w:rPr>
                <w:rFonts w:cstheme="minorHAnsi"/>
                <w:sz w:val="24"/>
                <w:szCs w:val="24"/>
              </w:rPr>
              <w:t xml:space="preserve"> plugin</w:t>
            </w:r>
          </w:p>
        </w:tc>
        <w:tc>
          <w:tcPr>
            <w:tcW w:w="4914" w:type="dxa"/>
          </w:tcPr>
          <w:p w:rsidR="003D7E18" w:rsidRPr="0053727C" w:rsidRDefault="003D7E18" w:rsidP="00053AAF">
            <w:pPr>
              <w:spacing w:line="276" w:lineRule="auto"/>
              <w:rPr>
                <w:rFonts w:cstheme="minorHAnsi"/>
                <w:sz w:val="24"/>
                <w:szCs w:val="24"/>
              </w:rPr>
            </w:pPr>
            <w:r w:rsidRPr="0053727C">
              <w:rPr>
                <w:rFonts w:cstheme="minorHAnsi"/>
                <w:sz w:val="24"/>
                <w:szCs w:val="24"/>
              </w:rPr>
              <w:t>A leaflet plugin utilized to display the map on the entire screen of the device being used to view the map</w:t>
            </w:r>
          </w:p>
        </w:tc>
      </w:tr>
      <w:tr w:rsidR="003D7E18" w:rsidRPr="004260E4" w:rsidTr="0053727C">
        <w:trPr>
          <w:trHeight w:val="800"/>
        </w:trPr>
        <w:tc>
          <w:tcPr>
            <w:tcW w:w="4914" w:type="dxa"/>
          </w:tcPr>
          <w:p w:rsidR="003D7E18" w:rsidRPr="0053727C" w:rsidRDefault="003D7E18" w:rsidP="00053AAF">
            <w:pPr>
              <w:spacing w:line="276" w:lineRule="auto"/>
              <w:rPr>
                <w:rFonts w:cstheme="minorHAnsi"/>
                <w:sz w:val="24"/>
                <w:szCs w:val="24"/>
              </w:rPr>
            </w:pPr>
            <w:r w:rsidRPr="0053727C">
              <w:rPr>
                <w:rFonts w:cstheme="minorHAnsi"/>
                <w:sz w:val="24"/>
                <w:szCs w:val="24"/>
              </w:rPr>
              <w:t>Zoom</w:t>
            </w:r>
            <w:r w:rsidR="0070166B" w:rsidRPr="0053727C">
              <w:rPr>
                <w:rFonts w:cstheme="minorHAnsi"/>
                <w:sz w:val="24"/>
                <w:szCs w:val="24"/>
              </w:rPr>
              <w:t>-</w:t>
            </w:r>
            <w:r w:rsidRPr="0053727C">
              <w:rPr>
                <w:rFonts w:cstheme="minorHAnsi"/>
                <w:sz w:val="24"/>
                <w:szCs w:val="24"/>
              </w:rPr>
              <w:t>home plugin</w:t>
            </w:r>
          </w:p>
        </w:tc>
        <w:tc>
          <w:tcPr>
            <w:tcW w:w="4914" w:type="dxa"/>
          </w:tcPr>
          <w:p w:rsidR="003D7E18" w:rsidRPr="0053727C" w:rsidRDefault="003D7E18" w:rsidP="00053AAF">
            <w:pPr>
              <w:spacing w:line="276" w:lineRule="auto"/>
              <w:rPr>
                <w:rFonts w:cstheme="minorHAnsi"/>
                <w:sz w:val="24"/>
                <w:szCs w:val="24"/>
              </w:rPr>
            </w:pPr>
            <w:r w:rsidRPr="0053727C">
              <w:rPr>
                <w:rFonts w:cstheme="minorHAnsi"/>
                <w:sz w:val="24"/>
                <w:szCs w:val="24"/>
              </w:rPr>
              <w:t xml:space="preserve">A leaflet plugin used to zoom to a specific location when clicked </w:t>
            </w:r>
          </w:p>
        </w:tc>
      </w:tr>
      <w:tr w:rsidR="003D7E18" w:rsidRPr="004260E4" w:rsidTr="0070166B">
        <w:trPr>
          <w:trHeight w:val="858"/>
        </w:trPr>
        <w:tc>
          <w:tcPr>
            <w:tcW w:w="4914" w:type="dxa"/>
          </w:tcPr>
          <w:p w:rsidR="003D7E18" w:rsidRPr="0053727C" w:rsidRDefault="003D7E18" w:rsidP="00053AAF">
            <w:pPr>
              <w:spacing w:line="276" w:lineRule="auto"/>
              <w:rPr>
                <w:rFonts w:cstheme="minorHAnsi"/>
                <w:sz w:val="24"/>
                <w:szCs w:val="24"/>
              </w:rPr>
            </w:pPr>
            <w:r w:rsidRPr="0053727C">
              <w:rPr>
                <w:rFonts w:cstheme="minorHAnsi"/>
                <w:sz w:val="24"/>
                <w:szCs w:val="24"/>
              </w:rPr>
              <w:t>Time slider plugin</w:t>
            </w:r>
          </w:p>
        </w:tc>
        <w:tc>
          <w:tcPr>
            <w:tcW w:w="4914" w:type="dxa"/>
          </w:tcPr>
          <w:p w:rsidR="003D7E18" w:rsidRPr="0053727C" w:rsidRDefault="003259D0" w:rsidP="00053AAF">
            <w:pPr>
              <w:keepNext/>
              <w:spacing w:line="276" w:lineRule="auto"/>
              <w:rPr>
                <w:rFonts w:cstheme="minorHAnsi"/>
                <w:sz w:val="24"/>
                <w:szCs w:val="24"/>
              </w:rPr>
            </w:pPr>
            <w:r w:rsidRPr="0053727C">
              <w:rPr>
                <w:rFonts w:cstheme="minorHAnsi"/>
                <w:sz w:val="24"/>
                <w:szCs w:val="24"/>
              </w:rPr>
              <w:t>A leaflet plugin to show various maps overtime</w:t>
            </w:r>
          </w:p>
        </w:tc>
      </w:tr>
    </w:tbl>
    <w:p w:rsidR="003D7E18" w:rsidRPr="0053727C" w:rsidRDefault="00D9327C" w:rsidP="00053AAF">
      <w:pPr>
        <w:pStyle w:val="Caption"/>
        <w:spacing w:line="276" w:lineRule="auto"/>
        <w:rPr>
          <w:sz w:val="20"/>
          <w:szCs w:val="20"/>
        </w:rPr>
      </w:pPr>
      <w:r w:rsidRPr="0053727C">
        <w:rPr>
          <w:sz w:val="20"/>
          <w:szCs w:val="20"/>
        </w:rPr>
        <w:t xml:space="preserve">                                                                      </w:t>
      </w:r>
      <w:bookmarkStart w:id="31" w:name="_Toc33689394"/>
      <w:r w:rsidR="0053727C">
        <w:rPr>
          <w:sz w:val="20"/>
          <w:szCs w:val="20"/>
        </w:rPr>
        <w:t xml:space="preserve">                          </w:t>
      </w:r>
      <w:r w:rsidRPr="0053727C">
        <w:rPr>
          <w:sz w:val="20"/>
          <w:szCs w:val="20"/>
        </w:rPr>
        <w:t xml:space="preserve">Table </w:t>
      </w:r>
      <w:r w:rsidR="00EB330B" w:rsidRPr="0053727C">
        <w:rPr>
          <w:noProof/>
          <w:sz w:val="20"/>
          <w:szCs w:val="20"/>
        </w:rPr>
        <w:fldChar w:fldCharType="begin"/>
      </w:r>
      <w:r w:rsidR="00EB330B" w:rsidRPr="0053727C">
        <w:rPr>
          <w:noProof/>
          <w:sz w:val="20"/>
          <w:szCs w:val="20"/>
        </w:rPr>
        <w:instrText xml:space="preserve"> SEQ Table \* ARABIC </w:instrText>
      </w:r>
      <w:r w:rsidR="00EB330B" w:rsidRPr="0053727C">
        <w:rPr>
          <w:noProof/>
          <w:sz w:val="20"/>
          <w:szCs w:val="20"/>
        </w:rPr>
        <w:fldChar w:fldCharType="separate"/>
      </w:r>
      <w:r w:rsidRPr="0053727C">
        <w:rPr>
          <w:noProof/>
          <w:sz w:val="20"/>
          <w:szCs w:val="20"/>
        </w:rPr>
        <w:t>3</w:t>
      </w:r>
      <w:r w:rsidR="00EB330B" w:rsidRPr="0053727C">
        <w:rPr>
          <w:noProof/>
          <w:sz w:val="20"/>
          <w:szCs w:val="20"/>
        </w:rPr>
        <w:fldChar w:fldCharType="end"/>
      </w:r>
      <w:r w:rsidRPr="0053727C">
        <w:rPr>
          <w:sz w:val="20"/>
          <w:szCs w:val="20"/>
        </w:rPr>
        <w:t>: Plugins</w:t>
      </w:r>
      <w:bookmarkEnd w:id="31"/>
    </w:p>
    <w:p w:rsidR="003D7E18" w:rsidRPr="004260E4" w:rsidRDefault="003D7E18" w:rsidP="00053AAF">
      <w:pPr>
        <w:spacing w:line="276" w:lineRule="auto"/>
        <w:rPr>
          <w:rFonts w:cstheme="minorHAnsi"/>
        </w:rPr>
      </w:pPr>
    </w:p>
    <w:p w:rsidR="0070166B" w:rsidRDefault="0070166B" w:rsidP="00053AAF">
      <w:pPr>
        <w:spacing w:line="276" w:lineRule="auto"/>
        <w:rPr>
          <w:rFonts w:cstheme="minorHAnsi"/>
        </w:rPr>
      </w:pPr>
      <w:r>
        <w:rPr>
          <w:rFonts w:cstheme="minorHAnsi"/>
        </w:rPr>
        <w:br w:type="page"/>
      </w:r>
    </w:p>
    <w:p w:rsidR="003D7E18" w:rsidRPr="004260E4" w:rsidRDefault="003D7E18" w:rsidP="00053AAF">
      <w:pPr>
        <w:spacing w:line="276" w:lineRule="auto"/>
        <w:rPr>
          <w:rFonts w:cstheme="minorHAnsi"/>
        </w:rPr>
      </w:pPr>
    </w:p>
    <w:p w:rsidR="004D22F0" w:rsidRPr="00746764" w:rsidRDefault="006A6D1E" w:rsidP="00053AAF">
      <w:pPr>
        <w:pStyle w:val="Heading1"/>
        <w:spacing w:line="276" w:lineRule="auto"/>
      </w:pPr>
      <w:bookmarkStart w:id="32" w:name="_Toc33712996"/>
      <w:r w:rsidRPr="00746764">
        <w:t>References</w:t>
      </w:r>
      <w:bookmarkEnd w:id="32"/>
    </w:p>
    <w:p w:rsidR="00FA449F" w:rsidRPr="00053AAF" w:rsidRDefault="00FA449F" w:rsidP="00053AAF">
      <w:pPr>
        <w:widowControl w:val="0"/>
        <w:autoSpaceDE w:val="0"/>
        <w:autoSpaceDN w:val="0"/>
        <w:adjustRightInd w:val="0"/>
        <w:spacing w:line="276" w:lineRule="auto"/>
        <w:ind w:left="640" w:hanging="640"/>
        <w:rPr>
          <w:rFonts w:ascii="Calibri" w:hAnsi="Calibri" w:cs="Calibri"/>
          <w:noProof/>
          <w:sz w:val="24"/>
          <w:szCs w:val="24"/>
        </w:rPr>
      </w:pPr>
      <w:r w:rsidRPr="00053AAF">
        <w:rPr>
          <w:rFonts w:ascii="Calibri" w:hAnsi="Calibri" w:cs="Calibri"/>
          <w:noProof/>
          <w:sz w:val="24"/>
          <w:szCs w:val="24"/>
        </w:rPr>
        <w:t>[1]</w:t>
      </w:r>
      <w:r w:rsidRPr="00053AAF">
        <w:rPr>
          <w:rFonts w:ascii="Calibri" w:hAnsi="Calibri" w:cs="Calibri"/>
          <w:noProof/>
          <w:sz w:val="24"/>
          <w:szCs w:val="24"/>
        </w:rPr>
        <w:tab/>
        <w:t xml:space="preserve">A. Noor Anna, Rudiyanto, and V. Nahdhiyatul Fikriyah, “Environmental pollution monitoring using a Web-based GIS in Surakarta,” </w:t>
      </w:r>
      <w:r w:rsidRPr="00053AAF">
        <w:rPr>
          <w:rFonts w:ascii="Calibri" w:hAnsi="Calibri" w:cs="Calibri"/>
          <w:i/>
          <w:iCs/>
          <w:noProof/>
          <w:sz w:val="24"/>
          <w:szCs w:val="24"/>
        </w:rPr>
        <w:t>IOP Conf. Ser. Earth Environ. Sci.</w:t>
      </w:r>
      <w:r w:rsidRPr="00053AAF">
        <w:rPr>
          <w:rFonts w:ascii="Calibri" w:hAnsi="Calibri" w:cs="Calibri"/>
          <w:noProof/>
          <w:sz w:val="24"/>
          <w:szCs w:val="24"/>
        </w:rPr>
        <w:t>, vol. 314, no. 1, 2019, doi: 10.1088/1755-1315/314/1/012066.</w:t>
      </w:r>
    </w:p>
    <w:p w:rsidR="00356F92" w:rsidRPr="00053AAF" w:rsidRDefault="00FA449F" w:rsidP="00053AAF">
      <w:pPr>
        <w:widowControl w:val="0"/>
        <w:autoSpaceDE w:val="0"/>
        <w:autoSpaceDN w:val="0"/>
        <w:adjustRightInd w:val="0"/>
        <w:spacing w:line="276" w:lineRule="auto"/>
        <w:rPr>
          <w:rFonts w:ascii="Calibri" w:hAnsi="Calibri" w:cs="Calibri"/>
          <w:noProof/>
          <w:sz w:val="24"/>
          <w:szCs w:val="24"/>
        </w:rPr>
      </w:pPr>
      <w:r w:rsidRPr="00053AAF">
        <w:rPr>
          <w:rFonts w:ascii="Calibri" w:hAnsi="Calibri" w:cs="Calibri"/>
          <w:noProof/>
          <w:sz w:val="24"/>
          <w:szCs w:val="24"/>
        </w:rPr>
        <w:t>[2]</w:t>
      </w:r>
      <w:r w:rsidRPr="00053AAF">
        <w:rPr>
          <w:rFonts w:ascii="Calibri" w:hAnsi="Calibri" w:cs="Calibri"/>
          <w:noProof/>
          <w:sz w:val="24"/>
          <w:szCs w:val="24"/>
        </w:rPr>
        <w:tab/>
        <w:t xml:space="preserve">J. Stewart and P. J. Kennelly, “Illuminated choropleth maps,” </w:t>
      </w:r>
      <w:r w:rsidRPr="00053AAF">
        <w:rPr>
          <w:rFonts w:ascii="Calibri" w:hAnsi="Calibri" w:cs="Calibri"/>
          <w:i/>
          <w:iCs/>
          <w:noProof/>
          <w:sz w:val="24"/>
          <w:szCs w:val="24"/>
        </w:rPr>
        <w:t>Ann. Assoc. Am. Geogr.</w:t>
      </w:r>
      <w:r w:rsidRPr="00053AAF">
        <w:rPr>
          <w:rFonts w:ascii="Calibri" w:hAnsi="Calibri" w:cs="Calibri"/>
          <w:noProof/>
          <w:sz w:val="24"/>
          <w:szCs w:val="24"/>
        </w:rPr>
        <w:t>, vol. 100, no. 3, pp. 513–534, 2010, doi: 10.1080/00045608.2010.485449</w:t>
      </w:r>
    </w:p>
    <w:p w:rsidR="00FA449F" w:rsidRPr="00053AAF" w:rsidRDefault="00FA449F" w:rsidP="00053AAF">
      <w:pPr>
        <w:widowControl w:val="0"/>
        <w:autoSpaceDE w:val="0"/>
        <w:autoSpaceDN w:val="0"/>
        <w:adjustRightInd w:val="0"/>
        <w:spacing w:line="276" w:lineRule="auto"/>
        <w:ind w:left="640" w:hanging="640"/>
        <w:rPr>
          <w:rFonts w:cstheme="minorHAnsi"/>
          <w:noProof/>
          <w:sz w:val="24"/>
          <w:szCs w:val="24"/>
        </w:rPr>
      </w:pPr>
      <w:r w:rsidRPr="00053AAF">
        <w:rPr>
          <w:rFonts w:cstheme="minorHAnsi"/>
          <w:noProof/>
          <w:sz w:val="24"/>
          <w:szCs w:val="24"/>
        </w:rPr>
        <w:t>[3]</w:t>
      </w:r>
      <w:r w:rsidRPr="00053AAF">
        <w:rPr>
          <w:rFonts w:cstheme="minorHAnsi"/>
          <w:noProof/>
          <w:sz w:val="24"/>
          <w:szCs w:val="24"/>
        </w:rPr>
        <w:tab/>
        <w:t xml:space="preserve">K. Observatory, C. Istanbul, T. Land, F. Command, and C. E. Faculty, “Developing a Web-Based Gis Application for Earthquake Information,” </w:t>
      </w:r>
      <w:r w:rsidRPr="00053AAF">
        <w:rPr>
          <w:rFonts w:cstheme="minorHAnsi"/>
          <w:i/>
          <w:iCs/>
          <w:noProof/>
          <w:sz w:val="24"/>
          <w:szCs w:val="24"/>
        </w:rPr>
        <w:t>Civ. Eng.</w:t>
      </w:r>
      <w:r w:rsidRPr="00053AAF">
        <w:rPr>
          <w:rFonts w:cstheme="minorHAnsi"/>
          <w:noProof/>
          <w:sz w:val="24"/>
          <w:szCs w:val="24"/>
        </w:rPr>
        <w:t>, pp. 1–4, 2002.</w:t>
      </w:r>
    </w:p>
    <w:p w:rsidR="00FA449F" w:rsidRPr="00053AAF" w:rsidRDefault="00FA449F" w:rsidP="00053AAF">
      <w:pPr>
        <w:widowControl w:val="0"/>
        <w:autoSpaceDE w:val="0"/>
        <w:autoSpaceDN w:val="0"/>
        <w:adjustRightInd w:val="0"/>
        <w:spacing w:line="276" w:lineRule="auto"/>
        <w:ind w:left="640" w:hanging="640"/>
        <w:rPr>
          <w:rFonts w:cstheme="minorHAnsi"/>
          <w:noProof/>
          <w:sz w:val="24"/>
          <w:szCs w:val="24"/>
        </w:rPr>
      </w:pPr>
      <w:r w:rsidRPr="00053AAF">
        <w:rPr>
          <w:rFonts w:cstheme="minorHAnsi"/>
          <w:noProof/>
          <w:sz w:val="24"/>
          <w:szCs w:val="24"/>
        </w:rPr>
        <w:t>[4]</w:t>
      </w:r>
      <w:r w:rsidRPr="00053AAF">
        <w:rPr>
          <w:rFonts w:cstheme="minorHAnsi"/>
          <w:noProof/>
          <w:sz w:val="24"/>
          <w:szCs w:val="24"/>
        </w:rPr>
        <w:tab/>
        <w:t xml:space="preserve">L. Van Trung and D. M. Tam, “Web GIS Solution for Monitoring the Forest-Cover in the Mekong Delta, Vietnam,” </w:t>
      </w:r>
      <w:r w:rsidRPr="00053AAF">
        <w:rPr>
          <w:rFonts w:cstheme="minorHAnsi"/>
          <w:i/>
          <w:iCs/>
          <w:noProof/>
          <w:sz w:val="24"/>
          <w:szCs w:val="24"/>
        </w:rPr>
        <w:t>J. Geogr. Inf. Syst.</w:t>
      </w:r>
      <w:r w:rsidRPr="00053AAF">
        <w:rPr>
          <w:rFonts w:cstheme="minorHAnsi"/>
          <w:noProof/>
          <w:sz w:val="24"/>
          <w:szCs w:val="24"/>
        </w:rPr>
        <w:t>, vol. 10, no. 05, pp. 491–502, 2018, doi: 10.4236/jgis.2018.105026.</w:t>
      </w:r>
    </w:p>
    <w:p w:rsidR="00FA449F" w:rsidRPr="00053AAF" w:rsidRDefault="00FA449F" w:rsidP="00053AAF">
      <w:pPr>
        <w:widowControl w:val="0"/>
        <w:autoSpaceDE w:val="0"/>
        <w:autoSpaceDN w:val="0"/>
        <w:adjustRightInd w:val="0"/>
        <w:spacing w:line="276" w:lineRule="auto"/>
        <w:ind w:left="640" w:hanging="640"/>
        <w:rPr>
          <w:rFonts w:cstheme="minorHAnsi"/>
          <w:noProof/>
          <w:sz w:val="24"/>
          <w:szCs w:val="24"/>
        </w:rPr>
      </w:pPr>
      <w:r w:rsidRPr="00053AAF">
        <w:rPr>
          <w:rFonts w:cstheme="minorHAnsi"/>
          <w:noProof/>
          <w:sz w:val="24"/>
          <w:szCs w:val="24"/>
        </w:rPr>
        <w:t>[5]</w:t>
      </w:r>
      <w:r w:rsidRPr="00053AAF">
        <w:rPr>
          <w:rFonts w:cstheme="minorHAnsi"/>
          <w:noProof/>
          <w:sz w:val="24"/>
          <w:szCs w:val="24"/>
        </w:rPr>
        <w:tab/>
        <w:t>I. Machdar, T. Zulfikar, R. S. Oktari, H. Fahlevi, and W. Irawati, “Assessment of post-tsunami disaster recovery of Banda Aceh city of Indonesia as window of opportunities for sustainable development Assessment of post-tsunami disaster recovery of Banda Aceh city of Indonesia as window of opportunities for sustainable dev,” pp. 0–11, 2004, doi: 10.1088/1755-1315/56/1/0120.</w:t>
      </w:r>
    </w:p>
    <w:p w:rsidR="00FA449F" w:rsidRPr="00053AAF" w:rsidRDefault="00FA449F" w:rsidP="00053AAF">
      <w:pPr>
        <w:spacing w:line="276" w:lineRule="auto"/>
        <w:rPr>
          <w:rFonts w:cstheme="minorHAnsi"/>
          <w:sz w:val="24"/>
          <w:szCs w:val="24"/>
        </w:rPr>
      </w:pPr>
      <w:r w:rsidRPr="00053AAF">
        <w:rPr>
          <w:rFonts w:cstheme="minorHAnsi"/>
          <w:noProof/>
          <w:sz w:val="24"/>
          <w:szCs w:val="24"/>
        </w:rPr>
        <w:t xml:space="preserve">[6]         </w:t>
      </w:r>
      <w:hyperlink r:id="rId26" w:history="1">
        <w:r w:rsidRPr="00053AAF">
          <w:rPr>
            <w:rStyle w:val="Hyperlink"/>
            <w:rFonts w:cstheme="minorHAnsi"/>
            <w:sz w:val="24"/>
            <w:szCs w:val="24"/>
            <w:u w:val="none"/>
          </w:rPr>
          <w:t>https://www.reuters.com/article/us-pakistan-airpollution-court/pakistan-moves-to-curb-urban-air-pollution-after-high-court-ruling-idUSKBN1I11B5</w:t>
        </w:r>
      </w:hyperlink>
    </w:p>
    <w:p w:rsidR="00FA449F" w:rsidRDefault="00FA449F" w:rsidP="00053AAF">
      <w:pPr>
        <w:widowControl w:val="0"/>
        <w:autoSpaceDE w:val="0"/>
        <w:autoSpaceDN w:val="0"/>
        <w:adjustRightInd w:val="0"/>
        <w:spacing w:line="276" w:lineRule="auto"/>
        <w:rPr>
          <w:rStyle w:val="Hyperlink"/>
          <w:rFonts w:cstheme="minorHAnsi"/>
          <w:sz w:val="24"/>
          <w:szCs w:val="24"/>
          <w:u w:val="none"/>
        </w:rPr>
      </w:pPr>
      <w:r w:rsidRPr="00053AAF">
        <w:rPr>
          <w:rStyle w:val="Hyperlink"/>
          <w:rFonts w:cstheme="minorHAnsi"/>
          <w:color w:val="000000" w:themeColor="text1"/>
          <w:sz w:val="24"/>
          <w:szCs w:val="24"/>
          <w:u w:val="none"/>
        </w:rPr>
        <w:t>[7]</w:t>
      </w:r>
      <w:r w:rsidRPr="00053AAF">
        <w:rPr>
          <w:rStyle w:val="Hyperlink"/>
          <w:rFonts w:cstheme="minorHAnsi"/>
          <w:sz w:val="24"/>
          <w:szCs w:val="24"/>
          <w:u w:val="none"/>
        </w:rPr>
        <w:t xml:space="preserve">     </w:t>
      </w:r>
      <w:hyperlink r:id="rId27" w:history="1">
        <w:r w:rsidRPr="00053AAF">
          <w:rPr>
            <w:rStyle w:val="Hyperlink"/>
            <w:rFonts w:cstheme="minorHAnsi"/>
            <w:sz w:val="24"/>
            <w:szCs w:val="24"/>
            <w:u w:val="none"/>
          </w:rPr>
          <w:t>https://lpdaacsvc.cr.usgs.gov/appeears</w:t>
        </w:r>
      </w:hyperlink>
    </w:p>
    <w:p w:rsidR="001F7E54" w:rsidRPr="00053AAF" w:rsidRDefault="001F7E54" w:rsidP="00053AAF">
      <w:pPr>
        <w:widowControl w:val="0"/>
        <w:autoSpaceDE w:val="0"/>
        <w:autoSpaceDN w:val="0"/>
        <w:adjustRightInd w:val="0"/>
        <w:spacing w:line="276" w:lineRule="auto"/>
        <w:rPr>
          <w:rFonts w:cstheme="minorHAnsi"/>
          <w:sz w:val="24"/>
          <w:szCs w:val="24"/>
        </w:rPr>
      </w:pPr>
      <w:r>
        <w:rPr>
          <w:rStyle w:val="Hyperlink"/>
          <w:rFonts w:cstheme="minorHAnsi"/>
          <w:sz w:val="24"/>
          <w:szCs w:val="24"/>
          <w:u w:val="none"/>
        </w:rPr>
        <w:t xml:space="preserve">[8]    </w:t>
      </w:r>
      <w:hyperlink r:id="rId28" w:history="1">
        <w:r>
          <w:rPr>
            <w:rStyle w:val="Hyperlink"/>
          </w:rPr>
          <w:t>https://code.earthengine.google.com/a25747795805022d4663d6b76bdef61e</w:t>
        </w:r>
      </w:hyperlink>
    </w:p>
    <w:p w:rsidR="0066780A" w:rsidRPr="0066780A" w:rsidRDefault="00B24A39" w:rsidP="0066780A">
      <w:pPr>
        <w:widowControl w:val="0"/>
        <w:autoSpaceDE w:val="0"/>
        <w:autoSpaceDN w:val="0"/>
        <w:adjustRightInd w:val="0"/>
        <w:spacing w:line="240" w:lineRule="auto"/>
        <w:ind w:left="640" w:hanging="640"/>
        <w:rPr>
          <w:rFonts w:ascii="Calibri" w:hAnsi="Calibri" w:cs="Calibri"/>
          <w:noProof/>
          <w:szCs w:val="24"/>
        </w:rPr>
      </w:pPr>
      <w:r>
        <w:rPr>
          <w:rFonts w:cstheme="minorHAnsi"/>
        </w:rPr>
        <w:fldChar w:fldCharType="begin" w:fldLock="1"/>
      </w:r>
      <w:r>
        <w:rPr>
          <w:rFonts w:cstheme="minorHAnsi"/>
        </w:rPr>
        <w:instrText>ADDIN CSL_CITATION {"citationItems":[{"id":"ITEM-1","itemData":{"DOI":"10.1016/j.compenvurbsys.2016.01.002","ISSN":"01989715","abstract":"Recent advances in public sector open data and online mapping software are opening up new possibilities for interactive mapping in research applications. Increasingly there are opportunities to develop advanced interactive platforms with exploratory and analytical functionality. This paper reviews tools and workflows for the production of online research mapping platforms, alongside a classification of the interactive functionality that can be achieved. A series of mapping case studies from government, academia and research institutes are reviewed. The conclusions are that online cartography's technical hurdles are falling due to open data releases, open source software and cloud services innovations. The data exploration functionality of these new tools is powerful and complements the emerging fields of big data and open GIS. International data perspectives are also increasingly feasible. Analytical functionality for web mapping is currently less developed, but promising examples can be seen in areas such as urban analytics. For more presentational research communication applications, there has been progress in story-driven mapping drawing on data journalism approaches that are capable of connecting with very large audiences.","author":[{"dropping-particle":"","family":"Smith","given":"Duncan A.","non-dropping-particle":"","parse-names":false,"suffix":""}],"container-title":"Computers, Environment and Urban Systems","id":"ITEM-1","issue":"May","issued":{"date-parts":[["2016"]]},"page":"106-117","publisher":"The Author","title":"Online interactive thematic mapping: Applications and techniques for socio-economic research","type":"article-journal","volume":"57"},"uris":["http://www.mendeley.com/documents/?uuid=52204d74-ca7a-4849-9298-0353f13aa541"]}],"mendeley":{"formattedCitation":"[1]","plainTextFormattedCitation":"[1]","previouslyFormattedCitation":"[1]"},"properties":{"noteIndex":0},"schema":"https://github.com/citation-style-language/schema/raw/master/csl-citation.json"}</w:instrText>
      </w:r>
      <w:r>
        <w:rPr>
          <w:rFonts w:cstheme="minorHAnsi"/>
        </w:rPr>
        <w:fldChar w:fldCharType="separate"/>
      </w:r>
      <w:r w:rsidRPr="00B24A39">
        <w:rPr>
          <w:rFonts w:cstheme="minorHAnsi"/>
          <w:noProof/>
        </w:rPr>
        <w:t>[1]</w:t>
      </w:r>
      <w:r>
        <w:rPr>
          <w:rFonts w:cstheme="minorHAnsi"/>
        </w:rPr>
        <w:fldChar w:fldCharType="end"/>
      </w:r>
      <w:r>
        <w:rPr>
          <w:rFonts w:cstheme="minorHAnsi"/>
        </w:rPr>
        <w:fldChar w:fldCharType="begin" w:fldLock="1"/>
      </w:r>
      <w:r>
        <w:rPr>
          <w:rFonts w:cstheme="minorHAnsi"/>
        </w:rPr>
        <w:instrText>ADDIN CSL_CITATION {"citationItems":[{"id":"ITEM-1","itemData":{"abstract":"The paper deals with a general procedure of thematic map production and focuses on using GIS technology. It defines thematic maps as one of important geographic products within geospatial support and compares them with with other types of geographic\r\nproducts. Application of general principles of thematic map production for web technologies is mentioned. The paper presents the standard procedure of thematic map production from a customer requirement to creation of a cartographic project. Then a scheme of thematic map production using GIS technology is presented and the fundamental steps are described in a detail: data preparation, data model creation, cartographic design, map layout, quality control,\r\nprint and dissemination. Although the cartographic principles and rules are general, they should be respected during production of each map, including the thematic map produced using sophisticated software tools. Specifics of thematic map  production in military domain are emphasized and also the copyright issues are mentioned.","author":[{"dropping-particle":"","family":"Kovarik","given":"V.","non-dropping-particle":"","parse-names":false,"suffix":""},{"dropping-particle":"","family":"Talhofer","given":"V.","non-dropping-particle":"","parse-names":false,"suffix":""}],"container-title":"International Conference on Military Technologies Proceeding, ICMT","id":"ITEM-1","issue":"January","issued":{"date-parts":[["2013"]]},"page":"1401-1408","title":"General procedure of thematic map production using GIS technology","type":"article-journal"},"uris":["http://www.mendeley.com/documents/?uuid=a2355606-c421-47ed-9453-5dbed6570473"]}],"mendeley":{"formattedCitation":"[2]","plainTextFormattedCitation":"[2]","previouslyFormattedCitation":"[2]"},"properties":{"noteIndex":0},"schema":"https://github.com/citation-style-language/schema/raw/master/csl-citation.json"}</w:instrText>
      </w:r>
      <w:r>
        <w:rPr>
          <w:rFonts w:cstheme="minorHAnsi"/>
        </w:rPr>
        <w:fldChar w:fldCharType="separate"/>
      </w:r>
      <w:r w:rsidRPr="00B24A39">
        <w:rPr>
          <w:rFonts w:cstheme="minorHAnsi"/>
          <w:noProof/>
        </w:rPr>
        <w:t>[2]</w:t>
      </w:r>
      <w:r>
        <w:rPr>
          <w:rFonts w:cstheme="minorHAnsi"/>
        </w:rPr>
        <w:fldChar w:fldCharType="end"/>
      </w:r>
      <w:r>
        <w:rPr>
          <w:rFonts w:cstheme="minorHAnsi"/>
        </w:rPr>
        <w:fldChar w:fldCharType="begin" w:fldLock="1"/>
      </w:r>
      <w:r>
        <w:rPr>
          <w:rFonts w:cstheme="minorHAnsi"/>
        </w:rPr>
        <w:instrText xml:space="preserve">ADDIN Mendeley Bibliography CSL_BIBLIOGRAPHY </w:instrText>
      </w:r>
      <w:r>
        <w:rPr>
          <w:rFonts w:cstheme="minorHAnsi"/>
        </w:rPr>
        <w:fldChar w:fldCharType="separate"/>
      </w:r>
      <w:r w:rsidR="0066780A" w:rsidRPr="0066780A">
        <w:rPr>
          <w:rFonts w:ascii="Calibri" w:hAnsi="Calibri" w:cs="Calibri"/>
          <w:noProof/>
          <w:szCs w:val="24"/>
        </w:rPr>
        <w:t>[1]</w:t>
      </w:r>
      <w:r w:rsidR="0066780A" w:rsidRPr="0066780A">
        <w:rPr>
          <w:rFonts w:ascii="Calibri" w:hAnsi="Calibri" w:cs="Calibri"/>
          <w:noProof/>
          <w:szCs w:val="24"/>
        </w:rPr>
        <w:tab/>
        <w:t xml:space="preserve">D. A. Smith, “Online interactive thematic mapping: Applications and techniques for socio-economic research,” </w:t>
      </w:r>
      <w:r w:rsidR="0066780A" w:rsidRPr="0066780A">
        <w:rPr>
          <w:rFonts w:ascii="Calibri" w:hAnsi="Calibri" w:cs="Calibri"/>
          <w:i/>
          <w:iCs/>
          <w:noProof/>
          <w:szCs w:val="24"/>
        </w:rPr>
        <w:t>Comput. Environ. Urban Syst.</w:t>
      </w:r>
      <w:r w:rsidR="0066780A" w:rsidRPr="0066780A">
        <w:rPr>
          <w:rFonts w:ascii="Calibri" w:hAnsi="Calibri" w:cs="Calibri"/>
          <w:noProof/>
          <w:szCs w:val="24"/>
        </w:rPr>
        <w:t>, vol. 57, no. May, pp. 106–117, 2016, doi: 10.1016/j.compenvurbsys.2016.01.002.</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[2]</w:t>
      </w:r>
      <w:r w:rsidRPr="0066780A">
        <w:rPr>
          <w:rFonts w:ascii="Calibri" w:hAnsi="Calibri" w:cs="Calibri"/>
          <w:noProof/>
          <w:szCs w:val="24"/>
        </w:rPr>
        <w:tab/>
        <w:t xml:space="preserve">V. Kovarik and V. Talhofer, “General procedure of thematic map production using GIS technology,” </w:t>
      </w:r>
      <w:r w:rsidRPr="0066780A">
        <w:rPr>
          <w:rFonts w:ascii="Calibri" w:hAnsi="Calibri" w:cs="Calibri"/>
          <w:i/>
          <w:iCs/>
          <w:noProof/>
          <w:szCs w:val="24"/>
        </w:rPr>
        <w:t>Int. Conf. Mil. Technol. Proceeding, ICMT</w:t>
      </w:r>
      <w:r w:rsidRPr="0066780A">
        <w:rPr>
          <w:rFonts w:ascii="Calibri" w:hAnsi="Calibri" w:cs="Calibri"/>
          <w:noProof/>
          <w:szCs w:val="24"/>
        </w:rPr>
        <w:t>, no. January, pp. 1401–1408, 2013.</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[3]</w:t>
      </w:r>
      <w:r w:rsidRPr="0066780A">
        <w:rPr>
          <w:rFonts w:ascii="Calibri" w:hAnsi="Calibri" w:cs="Calibri"/>
          <w:noProof/>
          <w:szCs w:val="24"/>
        </w:rPr>
        <w:tab/>
        <w:t xml:space="preserve">Y. Yu and P. Yu, “Land Surface Temperature Product from the GOES-R Series,” </w:t>
      </w:r>
      <w:r w:rsidRPr="0066780A">
        <w:rPr>
          <w:rFonts w:ascii="Calibri" w:hAnsi="Calibri" w:cs="Calibri"/>
          <w:i/>
          <w:iCs/>
          <w:noProof/>
          <w:szCs w:val="24"/>
        </w:rPr>
        <w:t>GOES-R Ser. A New Gener. Geostationary Environ. Satell.</w:t>
      </w:r>
      <w:r w:rsidRPr="0066780A">
        <w:rPr>
          <w:rFonts w:ascii="Calibri" w:hAnsi="Calibri" w:cs="Calibri"/>
          <w:noProof/>
          <w:szCs w:val="24"/>
        </w:rPr>
        <w:t>, pp. 133–144, 2019, doi: 10.1016/B978-0-12-814327-8.00012-3.</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[4]</w:t>
      </w:r>
      <w:r w:rsidRPr="0066780A">
        <w:rPr>
          <w:rFonts w:ascii="Calibri" w:hAnsi="Calibri" w:cs="Calibri"/>
          <w:noProof/>
          <w:szCs w:val="24"/>
        </w:rPr>
        <w:tab/>
        <w:t xml:space="preserve">P. S. Singh, D. Chutia, and S. Sudhakar, “Development of a Web Based GIS Application for Spatial Natural Resources Information System Using Effective Open Source Software and Standards,” </w:t>
      </w:r>
      <w:r w:rsidRPr="0066780A">
        <w:rPr>
          <w:rFonts w:ascii="Calibri" w:hAnsi="Calibri" w:cs="Calibri"/>
          <w:i/>
          <w:iCs/>
          <w:noProof/>
          <w:szCs w:val="24"/>
        </w:rPr>
        <w:t xml:space="preserve">J. </w:t>
      </w:r>
      <w:r w:rsidRPr="0066780A">
        <w:rPr>
          <w:rFonts w:ascii="Calibri" w:hAnsi="Calibri" w:cs="Calibri"/>
          <w:i/>
          <w:iCs/>
          <w:noProof/>
          <w:szCs w:val="24"/>
        </w:rPr>
        <w:lastRenderedPageBreak/>
        <w:t>Geogr. Inf. Syst.</w:t>
      </w:r>
      <w:r w:rsidRPr="0066780A">
        <w:rPr>
          <w:rFonts w:ascii="Calibri" w:hAnsi="Calibri" w:cs="Calibri"/>
          <w:noProof/>
          <w:szCs w:val="24"/>
        </w:rPr>
        <w:t>, vol. 04, no. 03, pp. 261–266, 2012, doi: 10.4236/jgis.2012.43031.</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[5]</w:t>
      </w:r>
      <w:r w:rsidRPr="0066780A">
        <w:rPr>
          <w:rFonts w:ascii="Calibri" w:hAnsi="Calibri" w:cs="Calibri"/>
          <w:noProof/>
          <w:szCs w:val="24"/>
        </w:rPr>
        <w:tab/>
        <w:t xml:space="preserve">E. Gomes, “Creating a Dot Density Map: Resident Population in Mainland Portugal,” </w:t>
      </w:r>
      <w:r w:rsidRPr="0066780A">
        <w:rPr>
          <w:rFonts w:ascii="Calibri" w:hAnsi="Calibri" w:cs="Calibri"/>
          <w:i/>
          <w:iCs/>
          <w:noProof/>
          <w:szCs w:val="24"/>
        </w:rPr>
        <w:t>Cartogr. J.</w:t>
      </w:r>
      <w:r w:rsidRPr="0066780A">
        <w:rPr>
          <w:rFonts w:ascii="Calibri" w:hAnsi="Calibri" w:cs="Calibri"/>
          <w:noProof/>
          <w:szCs w:val="24"/>
        </w:rPr>
        <w:t>, vol. 54, no. 2, pp. 157–162, 2017, doi: 10.1080/00087041.2016.1148106.</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[6]</w:t>
      </w:r>
      <w:r w:rsidRPr="0066780A">
        <w:rPr>
          <w:rFonts w:ascii="Calibri" w:hAnsi="Calibri" w:cs="Calibri"/>
          <w:noProof/>
          <w:szCs w:val="24"/>
        </w:rPr>
        <w:tab/>
        <w:t xml:space="preserve">I. Dyras and D. Serafin-Rek, “The application of GIS technology for precipitation mapping,” </w:t>
      </w:r>
      <w:r w:rsidRPr="0066780A">
        <w:rPr>
          <w:rFonts w:ascii="Calibri" w:hAnsi="Calibri" w:cs="Calibri"/>
          <w:i/>
          <w:iCs/>
          <w:noProof/>
          <w:szCs w:val="24"/>
        </w:rPr>
        <w:t>Meteorol. Appl.</w:t>
      </w:r>
      <w:r w:rsidRPr="0066780A">
        <w:rPr>
          <w:rFonts w:ascii="Calibri" w:hAnsi="Calibri" w:cs="Calibri"/>
          <w:noProof/>
          <w:szCs w:val="24"/>
        </w:rPr>
        <w:t>, vol. 12, no. 1, pp. 69–75, 2005, doi: 10.1017/S135048270400146X.</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rPr>
      </w:pPr>
      <w:r w:rsidRPr="0066780A">
        <w:rPr>
          <w:rFonts w:ascii="Calibri" w:hAnsi="Calibri" w:cs="Calibri"/>
          <w:noProof/>
          <w:szCs w:val="24"/>
        </w:rPr>
        <w:t>[7]</w:t>
      </w:r>
      <w:r w:rsidRPr="0066780A">
        <w:rPr>
          <w:rFonts w:ascii="Calibri" w:hAnsi="Calibri" w:cs="Calibri"/>
          <w:noProof/>
          <w:szCs w:val="24"/>
        </w:rPr>
        <w:tab/>
        <w:t>U. K. Gupta, “Forecasting and visualization of NDVI series using statistical methods through Web-GIS Forecasting and visualization of NDVI series using statistical methods through Web-GIS,” no. October 2019, 2020.</w:t>
      </w:r>
    </w:p>
    <w:p w:rsidR="009E0312" w:rsidRDefault="00B24A39" w:rsidP="009E0312">
      <w:pPr>
        <w:widowControl w:val="0"/>
        <w:autoSpaceDE w:val="0"/>
        <w:autoSpaceDN w:val="0"/>
        <w:adjustRightInd w:val="0"/>
        <w:spacing w:line="240" w:lineRule="auto"/>
        <w:ind w:left="640" w:hanging="640"/>
        <w:rPr>
          <w:rFonts w:ascii="Calibri" w:hAnsi="Calibri" w:cs="Calibri"/>
          <w:noProof/>
          <w:szCs w:val="24"/>
        </w:rPr>
      </w:pPr>
      <w:r>
        <w:rPr>
          <w:rFonts w:cstheme="minorHAnsi"/>
        </w:rPr>
        <w:fldChar w:fldCharType="end"/>
      </w:r>
      <w:r w:rsidR="009E0312" w:rsidRPr="009E0312">
        <w:rPr>
          <w:rFonts w:ascii="Calibri" w:hAnsi="Calibri" w:cs="Calibri"/>
          <w:noProof/>
          <w:szCs w:val="24"/>
        </w:rPr>
        <w:t xml:space="preserve"> </w:t>
      </w:r>
      <w:r w:rsidR="00812DF0">
        <w:rPr>
          <w:rFonts w:ascii="Calibri" w:hAnsi="Calibri" w:cs="Calibri"/>
          <w:noProof/>
          <w:szCs w:val="24"/>
        </w:rPr>
        <w:t xml:space="preserve">         </w:t>
      </w:r>
      <w:r w:rsidR="00812DF0" w:rsidRPr="00812DF0">
        <w:rPr>
          <w:rFonts w:ascii="Calibri" w:hAnsi="Calibri" w:cs="Calibri"/>
          <w:noProof/>
          <w:szCs w:val="24"/>
        </w:rPr>
        <w:t>.</w:t>
      </w:r>
    </w:p>
    <w:p w:rsidR="00812DF0" w:rsidRPr="004260E4" w:rsidRDefault="00812DF0" w:rsidP="009E0312">
      <w:pPr>
        <w:widowControl w:val="0"/>
        <w:autoSpaceDE w:val="0"/>
        <w:autoSpaceDN w:val="0"/>
        <w:adjustRightInd w:val="0"/>
        <w:spacing w:line="240" w:lineRule="auto"/>
        <w:ind w:left="640" w:hanging="640"/>
        <w:rPr>
          <w:rFonts w:cstheme="minorHAnsi"/>
        </w:rPr>
      </w:pPr>
    </w:p>
    <w:p w:rsidR="0066780A" w:rsidRPr="0066780A" w:rsidRDefault="009462B8" w:rsidP="0066780A">
      <w:pPr>
        <w:widowControl w:val="0"/>
        <w:autoSpaceDE w:val="0"/>
        <w:autoSpaceDN w:val="0"/>
        <w:adjustRightInd w:val="0"/>
        <w:spacing w:line="240" w:lineRule="auto"/>
        <w:ind w:left="640" w:hanging="640"/>
        <w:rPr>
          <w:rFonts w:ascii="Calibri" w:hAnsi="Calibri" w:cs="Calibri"/>
          <w:noProof/>
          <w:szCs w:val="24"/>
        </w:rPr>
      </w:pPr>
      <w:r>
        <w:rPr>
          <w:rFonts w:cstheme="minorHAnsi"/>
        </w:rPr>
        <w:fldChar w:fldCharType="begin" w:fldLock="1"/>
      </w:r>
      <w:r>
        <w:rPr>
          <w:rFonts w:cstheme="minorHAnsi"/>
        </w:rPr>
        <w:instrText>ADDIN CSL_CITATION {"citationItems":[{"id":"ITEM-1","itemData":{"DOI":"10.1016/B978-0-12-814327-8.00012-3","ISBN":"9780128143285","abstract":"Land surface temperature (LST), a legacy (continuity) National Weather Service (NWS) user requirement, is also an essential climate Variable (ECV) required by the Global Climate Observing System (GCOS) of the World Meteorological Organization (WMO). Therefore, LST is produced as one of the baseline products from the Geostationary Operational Environmental Satellites R-Series (GOES-R) mission. It is retrieved from observations of the Advanced Baseline Imager (ABI) thermal infrared channels, using a split-window approach. There are several LST products produced in the GOES-R hourly product package including a full-disk (FD) LST product at 10-km spatial resolution, a contiguous US (CONUS) LST product at 2-km spatial resolution, and LSTs for two adjustable mesoscale (MESO) sectors (e.g., 1000-km by 1000-km region) at 2-km spatial resolution. Comprehensive evaluation of GOES-16 LST products has been performed using visual inspection, in situ validation, and cross-satellite comparison analyses. The products meet the mission requirement of 2.5 K in accuracy and 2.3 K in precision, in most cases of the validation. Validation of a longer time series of data sets with multiyear seasonal and annual variations are needed to further evaluate the product's performance. This chapter details the LST product quality and its current status.","author":[{"dropping-particle":"","family":"Yu","given":"Yunyue","non-dropping-particle":"","parse-names":false,"suffix":""},{"dropping-particle":"","family":"Yu","given":"Peng","non-dropping-particle":"","parse-names":false,"suffix":""}],"container-title":"The GOES-R Series: A New Generation of Geostationary Environmental Satellites","id":"ITEM-1","issued":{"date-parts":[["2019"]]},"page":"133-144","title":"Land Surface Temperature Product from the GOES-R Series","type":"article-journal"},"uris":["http://www.mendeley.com/documents/?uuid=bf940a7f-a457-4619-aeaf-cb13130d2fa2"]}],"mendeley":{"formattedCitation":"[3]","plainTextFormattedCitation":"[3]","previouslyFormattedCitation":"[3]"},"properties":{"noteIndex":0},"schema":"https://github.com/citation-style-language/schema/raw/master/csl-citation.json"}</w:instrText>
      </w:r>
      <w:r>
        <w:rPr>
          <w:rFonts w:cstheme="minorHAnsi"/>
        </w:rPr>
        <w:fldChar w:fldCharType="separate"/>
      </w:r>
      <w:r w:rsidRPr="009462B8">
        <w:rPr>
          <w:rFonts w:cstheme="minorHAnsi"/>
          <w:noProof/>
        </w:rPr>
        <w:t>[3]</w:t>
      </w:r>
      <w:r>
        <w:rPr>
          <w:rFonts w:cstheme="minorHAnsi"/>
        </w:rPr>
        <w:fldChar w:fldCharType="end"/>
      </w:r>
      <w:r>
        <w:rPr>
          <w:rFonts w:cstheme="minorHAnsi"/>
        </w:rPr>
        <w:fldChar w:fldCharType="begin" w:fldLock="1"/>
      </w:r>
      <w:r>
        <w:rPr>
          <w:rFonts w:cstheme="minorHAnsi"/>
        </w:rPr>
        <w:instrText xml:space="preserve">ADDIN Mendeley Bibliography CSL_BIBLIOGRAPHY </w:instrText>
      </w:r>
      <w:r>
        <w:rPr>
          <w:rFonts w:cstheme="minorHAnsi"/>
        </w:rPr>
        <w:fldChar w:fldCharType="separate"/>
      </w:r>
      <w:r w:rsidR="0066780A" w:rsidRPr="0066780A">
        <w:rPr>
          <w:rFonts w:ascii="Calibri" w:hAnsi="Calibri" w:cs="Calibri"/>
          <w:noProof/>
          <w:szCs w:val="24"/>
        </w:rPr>
        <w:t>[1]</w:t>
      </w:r>
      <w:r w:rsidR="0066780A" w:rsidRPr="0066780A">
        <w:rPr>
          <w:rFonts w:ascii="Calibri" w:hAnsi="Calibri" w:cs="Calibri"/>
          <w:noProof/>
          <w:szCs w:val="24"/>
        </w:rPr>
        <w:tab/>
        <w:t xml:space="preserve">D. A. Smith, “Online interactive thematic mapping: Applications and techniques for socio-economic research,” </w:t>
      </w:r>
      <w:r w:rsidR="0066780A" w:rsidRPr="0066780A">
        <w:rPr>
          <w:rFonts w:ascii="Calibri" w:hAnsi="Calibri" w:cs="Calibri"/>
          <w:i/>
          <w:iCs/>
          <w:noProof/>
          <w:szCs w:val="24"/>
        </w:rPr>
        <w:t>Comput. Environ. Urban Syst.</w:t>
      </w:r>
      <w:r w:rsidR="0066780A" w:rsidRPr="0066780A">
        <w:rPr>
          <w:rFonts w:ascii="Calibri" w:hAnsi="Calibri" w:cs="Calibri"/>
          <w:noProof/>
          <w:szCs w:val="24"/>
        </w:rPr>
        <w:t>, vol. 57, no. May, pp. 106–117, 2016, doi: 10.1016/j.compenvurbsys.2016.01.002.</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[2]</w:t>
      </w:r>
      <w:r w:rsidRPr="0066780A">
        <w:rPr>
          <w:rFonts w:ascii="Calibri" w:hAnsi="Calibri" w:cs="Calibri"/>
          <w:noProof/>
          <w:szCs w:val="24"/>
        </w:rPr>
        <w:tab/>
        <w:t xml:space="preserve">V. Kovarik and V. Talhofer, “General procedure of thematic map production using GIS technology,” </w:t>
      </w:r>
      <w:r w:rsidRPr="0066780A">
        <w:rPr>
          <w:rFonts w:ascii="Calibri" w:hAnsi="Calibri" w:cs="Calibri"/>
          <w:i/>
          <w:iCs/>
          <w:noProof/>
          <w:szCs w:val="24"/>
        </w:rPr>
        <w:t>Int. Conf. Mil. Technol. Proceeding, ICMT</w:t>
      </w:r>
      <w:r w:rsidRPr="0066780A">
        <w:rPr>
          <w:rFonts w:ascii="Calibri" w:hAnsi="Calibri" w:cs="Calibri"/>
          <w:noProof/>
          <w:szCs w:val="24"/>
        </w:rPr>
        <w:t>, no. January, pp. 1401–1408, 2013.</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[3]</w:t>
      </w:r>
      <w:r w:rsidRPr="0066780A">
        <w:rPr>
          <w:rFonts w:ascii="Calibri" w:hAnsi="Calibri" w:cs="Calibri"/>
          <w:noProof/>
          <w:szCs w:val="24"/>
        </w:rPr>
        <w:tab/>
        <w:t xml:space="preserve">Y. Yu and P. Yu, “Land Surface Temperature Product from the GOES-R Series,” </w:t>
      </w:r>
      <w:r w:rsidRPr="0066780A">
        <w:rPr>
          <w:rFonts w:ascii="Calibri" w:hAnsi="Calibri" w:cs="Calibri"/>
          <w:i/>
          <w:iCs/>
          <w:noProof/>
          <w:szCs w:val="24"/>
        </w:rPr>
        <w:t>GOES-R Ser. A New Gener. Geostationary Environ. Satell.</w:t>
      </w:r>
      <w:r w:rsidRPr="0066780A">
        <w:rPr>
          <w:rFonts w:ascii="Calibri" w:hAnsi="Calibri" w:cs="Calibri"/>
          <w:noProof/>
          <w:szCs w:val="24"/>
        </w:rPr>
        <w:t>, pp. 133–144, 2019, doi: 10.1016/B978-0-12-814327-8.00012-3.</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[4]</w:t>
      </w:r>
      <w:r w:rsidRPr="0066780A">
        <w:rPr>
          <w:rFonts w:ascii="Calibri" w:hAnsi="Calibri" w:cs="Calibri"/>
          <w:noProof/>
          <w:szCs w:val="24"/>
        </w:rPr>
        <w:tab/>
        <w:t xml:space="preserve">P. S. Singh, D. Chutia, and S. Sudhakar, “Development of a Web Based GIS Application for Spatial Natural Resources Information System Using Effective Open Source Software and Standards,” </w:t>
      </w:r>
      <w:r w:rsidRPr="0066780A">
        <w:rPr>
          <w:rFonts w:ascii="Calibri" w:hAnsi="Calibri" w:cs="Calibri"/>
          <w:i/>
          <w:iCs/>
          <w:noProof/>
          <w:szCs w:val="24"/>
        </w:rPr>
        <w:t>J. Geogr. Inf. Syst.</w:t>
      </w:r>
      <w:r w:rsidRPr="0066780A">
        <w:rPr>
          <w:rFonts w:ascii="Calibri" w:hAnsi="Calibri" w:cs="Calibri"/>
          <w:noProof/>
          <w:szCs w:val="24"/>
        </w:rPr>
        <w:t>, vol. 04, no. 03, pp. 261–266, 2012, doi: 10.4236/jgis.2012.43031.</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[5]</w:t>
      </w:r>
      <w:r w:rsidRPr="0066780A">
        <w:rPr>
          <w:rFonts w:ascii="Calibri" w:hAnsi="Calibri" w:cs="Calibri"/>
          <w:noProof/>
          <w:szCs w:val="24"/>
        </w:rPr>
        <w:tab/>
        <w:t xml:space="preserve">E. Gomes, “Creating a Dot Density Map: Resident Population in Mainland Portugal,” </w:t>
      </w:r>
      <w:r w:rsidRPr="0066780A">
        <w:rPr>
          <w:rFonts w:ascii="Calibri" w:hAnsi="Calibri" w:cs="Calibri"/>
          <w:i/>
          <w:iCs/>
          <w:noProof/>
          <w:szCs w:val="24"/>
        </w:rPr>
        <w:t>Cartogr. J.</w:t>
      </w:r>
      <w:r w:rsidRPr="0066780A">
        <w:rPr>
          <w:rFonts w:ascii="Calibri" w:hAnsi="Calibri" w:cs="Calibri"/>
          <w:noProof/>
          <w:szCs w:val="24"/>
        </w:rPr>
        <w:t>, vol. 54, no. 2, pp. 157–162, 2017, doi: 10.1080/00087041.2016.1148106.</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szCs w:val="24"/>
        </w:rPr>
      </w:pPr>
      <w:r w:rsidRPr="0066780A">
        <w:rPr>
          <w:rFonts w:ascii="Calibri" w:hAnsi="Calibri" w:cs="Calibri"/>
          <w:noProof/>
          <w:szCs w:val="24"/>
        </w:rPr>
        <w:t>[6]</w:t>
      </w:r>
      <w:r w:rsidRPr="0066780A">
        <w:rPr>
          <w:rFonts w:ascii="Calibri" w:hAnsi="Calibri" w:cs="Calibri"/>
          <w:noProof/>
          <w:szCs w:val="24"/>
        </w:rPr>
        <w:tab/>
        <w:t xml:space="preserve">I. Dyras and D. Serafin-Rek, “The application of GIS technology for precipitation mapping,” </w:t>
      </w:r>
      <w:r w:rsidRPr="0066780A">
        <w:rPr>
          <w:rFonts w:ascii="Calibri" w:hAnsi="Calibri" w:cs="Calibri"/>
          <w:i/>
          <w:iCs/>
          <w:noProof/>
          <w:szCs w:val="24"/>
        </w:rPr>
        <w:t>Meteorol. Appl.</w:t>
      </w:r>
      <w:r w:rsidRPr="0066780A">
        <w:rPr>
          <w:rFonts w:ascii="Calibri" w:hAnsi="Calibri" w:cs="Calibri"/>
          <w:noProof/>
          <w:szCs w:val="24"/>
        </w:rPr>
        <w:t>, vol. 12, no. 1, pp. 69–75, 2005, doi: 10.1017/S135048270400146X.</w:t>
      </w:r>
    </w:p>
    <w:p w:rsidR="0066780A" w:rsidRPr="0066780A" w:rsidRDefault="0066780A" w:rsidP="0066780A">
      <w:pPr>
        <w:widowControl w:val="0"/>
        <w:autoSpaceDE w:val="0"/>
        <w:autoSpaceDN w:val="0"/>
        <w:adjustRightInd w:val="0"/>
        <w:spacing w:line="240" w:lineRule="auto"/>
        <w:ind w:left="640" w:hanging="640"/>
        <w:rPr>
          <w:rFonts w:ascii="Calibri" w:hAnsi="Calibri" w:cs="Calibri"/>
          <w:noProof/>
        </w:rPr>
      </w:pPr>
      <w:r w:rsidRPr="0066780A">
        <w:rPr>
          <w:rFonts w:ascii="Calibri" w:hAnsi="Calibri" w:cs="Calibri"/>
          <w:noProof/>
          <w:szCs w:val="24"/>
        </w:rPr>
        <w:t>[7]</w:t>
      </w:r>
      <w:r w:rsidRPr="0066780A">
        <w:rPr>
          <w:rFonts w:ascii="Calibri" w:hAnsi="Calibri" w:cs="Calibri"/>
          <w:noProof/>
          <w:szCs w:val="24"/>
        </w:rPr>
        <w:tab/>
      </w:r>
      <w:bookmarkStart w:id="33" w:name="_GoBack"/>
      <w:r w:rsidRPr="0066780A">
        <w:rPr>
          <w:rFonts w:ascii="Calibri" w:hAnsi="Calibri" w:cs="Calibri"/>
          <w:noProof/>
          <w:szCs w:val="24"/>
        </w:rPr>
        <w:t>U. K. Gupta, “Forecasting and visualization of NDVI series using statistical methods through Web-GIS Forecasting and visualization of NDVI series using statistical methods through Web-GIS,” no. October 2019, 2020</w:t>
      </w:r>
      <w:bookmarkEnd w:id="33"/>
      <w:r w:rsidRPr="0066780A">
        <w:rPr>
          <w:rFonts w:ascii="Calibri" w:hAnsi="Calibri" w:cs="Calibri"/>
          <w:noProof/>
          <w:szCs w:val="24"/>
        </w:rPr>
        <w:t>.</w:t>
      </w:r>
    </w:p>
    <w:p w:rsidR="00356F92" w:rsidRDefault="009462B8" w:rsidP="00053AAF">
      <w:pPr>
        <w:widowControl w:val="0"/>
        <w:autoSpaceDE w:val="0"/>
        <w:autoSpaceDN w:val="0"/>
        <w:adjustRightInd w:val="0"/>
        <w:spacing w:line="276" w:lineRule="auto"/>
        <w:rPr>
          <w:rFonts w:cstheme="minorHAnsi"/>
        </w:rPr>
      </w:pPr>
      <w:r>
        <w:rPr>
          <w:rFonts w:cstheme="minorHAnsi"/>
        </w:rPr>
        <w:fldChar w:fldCharType="end"/>
      </w:r>
      <w:r w:rsidR="00066639">
        <w:rPr>
          <w:rFonts w:cstheme="minorHAnsi"/>
        </w:rPr>
        <w:fldChar w:fldCharType="begin" w:fldLock="1"/>
      </w:r>
      <w:r w:rsidR="00066639">
        <w:rPr>
          <w:rFonts w:cstheme="minorHAnsi"/>
        </w:rPr>
        <w:instrText>ADDIN CSL_CITATION {"citationItems":[{"id":"ITEM-1","itemData":{"DOI":"10.4236/jgis.2012.43031","ISSN":"2151-1950","abstract":"There is growing needs for web based GIS for easy and fast dissemination, sharing, displaying and processing of spatial information which in turns helping in decision making for various natural resources based applications. In order to make a cost effective implementation, operation and maintenance of spatial information over the web, a cheaper yet feature rich alternative to commercial software is required which can be fulfilled by Open Source GIS software. This paper conveys an efficient approach to customize and integrate an open source web GIS system based on Mapserver as a web GIS server and PostgreSQL/PostGIS as an object oriented relational database management system (ORDBMS) for effective dissemination, sharing and management of spatial information over the internet. An open source web application tool built on top of MapScript using the PHP programming language has been used as for development of interactive user interface. The configurable Web Mapping Client Components (CWC2) tags have been added to HTML template pages in order to deploy the mapping contents to a web application. It is observed that the present system developed using open source software enables user to view, update, customized retrieval, query and analysis of natural resources information for specific needs. [ABSTRACT FROM AUTHOR] Copyright of Journal of Geographic Information System is the property of Scientific Research Publishing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Abstracts.)","author":[{"dropping-particle":"","family":"Singh","given":"Puyam S.","non-dropping-particle":"","parse-names":false,"suffix":""},{"dropping-particle":"","family":"Chutia","given":"Dibyajyoti","non-dropping-particle":"","parse-names":false,"suffix":""},{"dropping-particle":"","family":"Sudhakar","given":"Singuluri","non-dropping-particle":"","parse-names":false,"suffix":""}],"container-title":"Journal of Geographic Information System","id":"ITEM-1","issue":"03","issued":{"date-parts":[["2012"]]},"page":"261-266","title":"Development of a Web Based GIS Application for Spatial Natural Resources Information System Using Effective Open Source Software and Standards","type":"article-journal","volume":"04"},"uris":["http://www.mendeley.com/documents/?uuid=a1c133c6-272d-429a-a30e-56e2a142a4ed"]}],"mendeley":{"formattedCitation":"[4]","plainTextFormattedCitation":"[4]","previouslyFormattedCitation":"[4]"},"properties":{"noteIndex":0},"schema":"https://github.com/citation-style-language/schema/raw/master/csl-citation.json"}</w:instrText>
      </w:r>
      <w:r w:rsidR="00066639">
        <w:rPr>
          <w:rFonts w:cstheme="minorHAnsi"/>
        </w:rPr>
        <w:fldChar w:fldCharType="separate"/>
      </w:r>
      <w:r w:rsidR="00066639" w:rsidRPr="00066639">
        <w:rPr>
          <w:rFonts w:cstheme="minorHAnsi"/>
          <w:noProof/>
        </w:rPr>
        <w:t>[4]</w:t>
      </w:r>
      <w:r w:rsidR="00066639">
        <w:rPr>
          <w:rFonts w:cstheme="minorHAnsi"/>
        </w:rPr>
        <w:fldChar w:fldCharType="end"/>
      </w:r>
    </w:p>
    <w:p w:rsidR="00066639" w:rsidRDefault="00066639" w:rsidP="00053AAF">
      <w:pPr>
        <w:widowControl w:val="0"/>
        <w:autoSpaceDE w:val="0"/>
        <w:autoSpaceDN w:val="0"/>
        <w:adjustRightInd w:val="0"/>
        <w:spacing w:line="276" w:lineRule="auto"/>
        <w:rPr>
          <w:rFonts w:cstheme="minorHAnsi"/>
        </w:rPr>
      </w:pPr>
      <w:r>
        <w:rPr>
          <w:rFonts w:cstheme="minorHAnsi"/>
        </w:rPr>
        <w:fldChar w:fldCharType="begin" w:fldLock="1"/>
      </w:r>
      <w:r w:rsidR="007F36D9">
        <w:rPr>
          <w:rFonts w:cstheme="minorHAnsi"/>
        </w:rPr>
        <w:instrText>ADDIN CSL_CITATION {"citationItems":[{"id":"ITEM-1","itemData":{"DOI":"10.1080/00087041.2016.1148106","ISSN":"17432774","abstract":"Dot maps are one of the best ways to visualize absolute values in thematic cartography. Dots represent quantitative data on a map. Population is often used in this type of representation. This paper presents a population dot density map for the year 2011 on two scales: (1) for mainland Portugal, and (2) for the Lisbon and Oporto regions. We have used dots with constant values and sizes at the most detailed statistical level (i.e. statistical subsection) for localities with less than 5000 inhabitants, and proportional circles for localities with more than 5000 inhabitants. These two scales of analysis coupled with two cartographic representation techniques used on a single map allow for a clear reading of the distribution of population.","author":[{"dropping-particle":"","family":"Gomes","given":"Eduardo","non-dropping-particle":"","parse-names":false,"suffix":""}],"container-title":"Cartographic Journal","id":"ITEM-1","issue":"2","issued":{"date-parts":[["2017"]]},"page":"157-162","publisher":"Taylor &amp; Francis","title":"Creating a Dot Density Map: Resident Population in Mainland Portugal","type":"article-journal","volume":"54"},"uris":["http://www.mendeley.com/documents/?uuid=3eb88565-145f-43ad-ae56-f46171a77582"]}],"mendeley":{"formattedCitation":"[5]","plainTextFormattedCitation":"[5]","previouslyFormattedCitation":"[5]"},"properties":{"noteIndex":0},"schema":"https://github.com/citation-style-language/schema/raw/master/csl-citation.json"}</w:instrText>
      </w:r>
      <w:r>
        <w:rPr>
          <w:rFonts w:cstheme="minorHAnsi"/>
        </w:rPr>
        <w:fldChar w:fldCharType="separate"/>
      </w:r>
      <w:r w:rsidRPr="00066639">
        <w:rPr>
          <w:rFonts w:cstheme="minorHAnsi"/>
          <w:noProof/>
        </w:rPr>
        <w:t>[5]</w:t>
      </w:r>
      <w:r>
        <w:rPr>
          <w:rFonts w:cstheme="minorHAnsi"/>
        </w:rPr>
        <w:fldChar w:fldCharType="end"/>
      </w:r>
    </w:p>
    <w:p w:rsidR="007F36D9" w:rsidRDefault="007F36D9" w:rsidP="00053AAF">
      <w:pPr>
        <w:widowControl w:val="0"/>
        <w:autoSpaceDE w:val="0"/>
        <w:autoSpaceDN w:val="0"/>
        <w:adjustRightInd w:val="0"/>
        <w:spacing w:line="276" w:lineRule="auto"/>
        <w:rPr>
          <w:rFonts w:cstheme="minorHAnsi"/>
        </w:rPr>
      </w:pPr>
      <w:r>
        <w:rPr>
          <w:rFonts w:cstheme="minorHAnsi"/>
        </w:rPr>
        <w:fldChar w:fldCharType="begin" w:fldLock="1"/>
      </w:r>
      <w:r w:rsidR="0066780A">
        <w:rPr>
          <w:rFonts w:cstheme="minorHAnsi"/>
        </w:rPr>
        <w:instrText>ADDIN CSL_CITATION {"citationItems":[{"id":"ITEM-1","itemData":{"DOI":"10.1017/S135048270400146X","ISSN":"13504827","abstract":"Precipitation is one of the most variable meteorological parameters in time and space. The standard surface measurement network provides very localised information about the precipitation. The satellite and radar observations and Numerical Weather Prediction (NWP) models provide continuous information on the state of the atmosphere, but at much lower resolution. This paper presents work undertaken in central Europe on stratiform and convective precipitation estimated from satellite microwave data. The results of analysis are prepared in the form of precipitation intensity and range maps. The data available from an Advanced Microwave Sounding Unit (AMSU) on board NOAA-15, 16 and 17 satellites enhanced the scope of the work by providing access to new meteorological precipitation-related products. These products, such as Rain Rate (RR), Scattering Index (SI), Total Precipitation Water (TPW), Precipitation Probability (PP) and Liquid Water Path (LWP), were prepared using the regression algorithms. The data from spring and summer seasons in 2001 and 2002 were used for analysis. The temperature and precipitation thematic layers are created from the NWP model grid data. Also SYNOP (Surface Synoptic Observations) and TEMP (Sonde air temperature) data are converted into thematic coverages. Progress in GIS technology application for NOAA/AMSU microwave-derived products preparation and visualisation in the Satellite Research Department in Poland was achieved. The developed system allows the display of the rain field forecast by the NWP model Aladin and the precipitation observed with the satellite data and other ancillary information. The maps of precipitation with additional geographical data and administrative boundaries are available for weather forecasting units via the Intranet. It is also planned to make images available on the web for external customers.","author":[{"dropping-particle":"","family":"Dyras","given":"Izabela","non-dropping-particle":"","parse-names":false,"suffix":""},{"dropping-particle":"","family":"Serafin-Rek","given":"D.","non-dropping-particle":"","parse-names":false,"suffix":""}],"container-title":"Meteorological Applications","id":"ITEM-1","issue":"1","issued":{"date-parts":[["2005"]]},"page":"69-75","title":"The application of GIS technology for precipitation mapping","type":"article-journal","volume":"12"},"uris":["http://www.mendeley.com/documents/?uuid=e9a60626-2cb1-4b14-94a2-7890d85bb9bb"]}],"mendeley":{"formattedCitation":"[6]","plainTextFormattedCitation":"[6]","previouslyFormattedCitation":"[6]"},"properties":{"noteIndex":0},"schema":"https://github.com/citation-style-language/schema/raw/master/csl-citation.json"}</w:instrText>
      </w:r>
      <w:r>
        <w:rPr>
          <w:rFonts w:cstheme="minorHAnsi"/>
        </w:rPr>
        <w:fldChar w:fldCharType="separate"/>
      </w:r>
      <w:r w:rsidRPr="007F36D9">
        <w:rPr>
          <w:rFonts w:cstheme="minorHAnsi"/>
          <w:noProof/>
        </w:rPr>
        <w:t>[6]</w:t>
      </w:r>
      <w:r>
        <w:rPr>
          <w:rFonts w:cstheme="minorHAnsi"/>
        </w:rPr>
        <w:fldChar w:fldCharType="end"/>
      </w:r>
      <w:r w:rsidR="0066780A">
        <w:rPr>
          <w:rFonts w:cstheme="minorHAnsi"/>
        </w:rPr>
        <w:t xml:space="preserve"> </w:t>
      </w:r>
      <w:r w:rsidR="0066780A">
        <w:rPr>
          <w:rFonts w:cstheme="minorHAnsi"/>
        </w:rPr>
        <w:fldChar w:fldCharType="begin" w:fldLock="1"/>
      </w:r>
      <w:r w:rsidR="0066780A">
        <w:rPr>
          <w:rFonts w:cstheme="minorHAnsi"/>
        </w:rPr>
        <w:instrText>ADDIN CSL_CITATION {"citationItems":[{"id":"ITEM-1","itemData":{"author":[{"dropping-particle":"","family":"Gupta","given":"Ujjwal Kumar","non-dropping-particle":"","parse-names":false,"suffix":""}],"id":"ITEM-1","issue":"October 2019","issued":{"date-parts":[["2020"]]},"title":"Forecasting and visualization of NDVI series using statistical methods through Web-GIS Forecasting and visualization of NDVI series using statistical methods through Web-GIS","type":"article-journal"},"uris":["http://www.mendeley.com/documents/?uuid=62f97747-72b0-47c9-b81e-2205b86ef4f2"]}],"mendeley":{"formattedCitation":"[7]","plainTextFormattedCitation":"[7]"},"properties":{"noteIndex":0},"schema":"https://github.com/citation-style-language/schema/raw/master/csl-citation.json"}</w:instrText>
      </w:r>
      <w:r w:rsidR="0066780A">
        <w:rPr>
          <w:rFonts w:cstheme="minorHAnsi"/>
        </w:rPr>
        <w:fldChar w:fldCharType="separate"/>
      </w:r>
      <w:r w:rsidR="0066780A" w:rsidRPr="0066780A">
        <w:rPr>
          <w:rFonts w:cstheme="minorHAnsi"/>
          <w:noProof/>
        </w:rPr>
        <w:t>[7]</w:t>
      </w:r>
      <w:r w:rsidR="0066780A">
        <w:rPr>
          <w:rFonts w:cstheme="minorHAnsi"/>
        </w:rPr>
        <w:fldChar w:fldCharType="end"/>
      </w:r>
    </w:p>
    <w:sectPr w:rsidR="007F36D9" w:rsidSect="009C217B">
      <w:headerReference w:type="default" r:id="rId29"/>
      <w:footerReference w:type="default" r:id="rId30"/>
      <w:headerReference w:type="first" r:id="rId31"/>
      <w:pgSz w:w="12240" w:h="15840"/>
      <w:pgMar w:top="72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B03" w:rsidRDefault="00AE3B03" w:rsidP="00E64553">
      <w:pPr>
        <w:spacing w:after="0" w:line="240" w:lineRule="auto"/>
      </w:pPr>
      <w:r>
        <w:separator/>
      </w:r>
    </w:p>
  </w:endnote>
  <w:endnote w:type="continuationSeparator" w:id="0">
    <w:p w:rsidR="00AE3B03" w:rsidRDefault="00AE3B03" w:rsidP="00E64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406635"/>
      <w:docPartObj>
        <w:docPartGallery w:val="Page Numbers (Bottom of Page)"/>
        <w:docPartUnique/>
      </w:docPartObj>
    </w:sdtPr>
    <w:sdtEndPr>
      <w:rPr>
        <w:sz w:val="18"/>
        <w:szCs w:val="18"/>
      </w:rPr>
    </w:sdtEndPr>
    <w:sdtContent>
      <w:p w:rsidR="002D65F4" w:rsidRPr="00986943" w:rsidRDefault="002D65F4">
        <w:pPr>
          <w:pStyle w:val="Footer"/>
          <w:jc w:val="right"/>
          <w:rPr>
            <w:sz w:val="18"/>
            <w:szCs w:val="18"/>
          </w:rPr>
        </w:pPr>
        <w:r w:rsidRPr="00986943">
          <w:rPr>
            <w:sz w:val="18"/>
            <w:szCs w:val="18"/>
          </w:rPr>
          <w:t xml:space="preserve">Page | </w:t>
        </w:r>
        <w:r w:rsidRPr="00986943">
          <w:rPr>
            <w:sz w:val="18"/>
            <w:szCs w:val="18"/>
          </w:rPr>
          <w:fldChar w:fldCharType="begin"/>
        </w:r>
        <w:r w:rsidRPr="00986943">
          <w:rPr>
            <w:sz w:val="18"/>
            <w:szCs w:val="18"/>
          </w:rPr>
          <w:instrText xml:space="preserve"> PAGE   \* MERGEFORMAT </w:instrText>
        </w:r>
        <w:r w:rsidRPr="00986943">
          <w:rPr>
            <w:sz w:val="18"/>
            <w:szCs w:val="18"/>
          </w:rPr>
          <w:fldChar w:fldCharType="separate"/>
        </w:r>
        <w:r w:rsidR="00806599">
          <w:rPr>
            <w:noProof/>
            <w:sz w:val="18"/>
            <w:szCs w:val="18"/>
          </w:rPr>
          <w:t>18</w:t>
        </w:r>
        <w:r w:rsidRPr="00986943">
          <w:rPr>
            <w:noProof/>
            <w:sz w:val="18"/>
            <w:szCs w:val="18"/>
          </w:rPr>
          <w:fldChar w:fldCharType="end"/>
        </w:r>
        <w:r w:rsidRPr="00986943">
          <w:rPr>
            <w:sz w:val="18"/>
            <w:szCs w:val="18"/>
          </w:rPr>
          <w:t xml:space="preserve"> </w:t>
        </w:r>
      </w:p>
    </w:sdtContent>
  </w:sdt>
  <w:p w:rsidR="002D65F4" w:rsidRDefault="002D65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B03" w:rsidRDefault="00AE3B03" w:rsidP="00E64553">
      <w:pPr>
        <w:spacing w:after="0" w:line="240" w:lineRule="auto"/>
      </w:pPr>
      <w:r>
        <w:separator/>
      </w:r>
    </w:p>
  </w:footnote>
  <w:footnote w:type="continuationSeparator" w:id="0">
    <w:p w:rsidR="00AE3B03" w:rsidRDefault="00AE3B03" w:rsidP="00E64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4" w:rsidRPr="00F2302A" w:rsidRDefault="002D65F4" w:rsidP="009E1659">
    <w:pPr>
      <w:autoSpaceDE w:val="0"/>
      <w:autoSpaceDN w:val="0"/>
      <w:adjustRightInd w:val="0"/>
      <w:spacing w:after="0" w:line="360" w:lineRule="auto"/>
      <w:rPr>
        <w:rFonts w:cstheme="minorHAnsi"/>
        <w:b/>
        <w:sz w:val="24"/>
        <w:szCs w:val="24"/>
      </w:rPr>
    </w:pPr>
    <w:r>
      <w:rPr>
        <w:noProof/>
      </w:rPr>
      <w:drawing>
        <wp:inline distT="0" distB="0" distL="0" distR="0">
          <wp:extent cx="947214" cy="848360"/>
          <wp:effectExtent l="0" t="0" r="5715" b="8890"/>
          <wp:docPr id="45" name="Picture 45" descr="Image result for grel i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grel is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753" cy="862277"/>
                  </a:xfrm>
                  <a:prstGeom prst="rect">
                    <a:avLst/>
                  </a:prstGeom>
                  <a:noFill/>
                  <a:ln>
                    <a:noFill/>
                  </a:ln>
                </pic:spPr>
              </pic:pic>
            </a:graphicData>
          </a:graphic>
        </wp:inline>
      </w:drawing>
    </w:r>
    <w:r>
      <w:rPr>
        <w:rFonts w:cstheme="minorHAnsi"/>
        <w:b/>
        <w:sz w:val="24"/>
        <w:szCs w:val="24"/>
      </w:rPr>
      <w:t xml:space="preserve">                                                                                                     </w:t>
    </w:r>
    <w:r w:rsidRPr="00F2302A">
      <w:rPr>
        <w:rFonts w:cstheme="minorHAnsi"/>
        <w:b/>
        <w:sz w:val="24"/>
        <w:szCs w:val="24"/>
      </w:rPr>
      <w:t xml:space="preserve">Project </w:t>
    </w:r>
    <w:r w:rsidR="00D55E04">
      <w:rPr>
        <w:rFonts w:cstheme="minorHAnsi"/>
        <w:b/>
        <w:sz w:val="24"/>
        <w:szCs w:val="24"/>
      </w:rPr>
      <w:t>Final</w:t>
    </w:r>
    <w:r w:rsidRPr="00F2302A">
      <w:rPr>
        <w:rFonts w:cstheme="minorHAnsi"/>
        <w:b/>
        <w:sz w:val="24"/>
        <w:szCs w:val="24"/>
      </w:rPr>
      <w:t xml:space="preserve">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4" w:rsidRDefault="002D65F4" w:rsidP="00053AAF">
    <w:pPr>
      <w:pStyle w:val="Header"/>
    </w:pPr>
    <w:r>
      <w:rPr>
        <w:noProof/>
      </w:rPr>
      <w:drawing>
        <wp:inline distT="0" distB="0" distL="0" distR="0">
          <wp:extent cx="1013590" cy="575222"/>
          <wp:effectExtent l="0" t="0" r="0" b="0"/>
          <wp:docPr id="43" name="Picture 43" descr="Image result for institute of space technolo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stitute of space technolog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9015" cy="595326"/>
                  </a:xfrm>
                  <a:prstGeom prst="rect">
                    <a:avLst/>
                  </a:prstGeom>
                  <a:noFill/>
                  <a:ln>
                    <a:noFill/>
                  </a:ln>
                </pic:spPr>
              </pic:pic>
            </a:graphicData>
          </a:graphic>
        </wp:inline>
      </w:drawing>
    </w:r>
    <w:r w:rsidR="00053AAF">
      <w:rPr>
        <w:rFonts w:cstheme="minorHAnsi"/>
        <w:b/>
        <w:sz w:val="24"/>
        <w:szCs w:val="24"/>
      </w:rPr>
      <w:t xml:space="preserve">                                                                                                   Project </w:t>
    </w:r>
    <w:r w:rsidR="00D55E04">
      <w:rPr>
        <w:rFonts w:cstheme="minorHAnsi"/>
        <w:b/>
        <w:sz w:val="24"/>
        <w:szCs w:val="24"/>
      </w:rPr>
      <w:t>Final</w:t>
    </w:r>
    <w:r w:rsidR="00053AAF" w:rsidRPr="00F2302A">
      <w:rPr>
        <w:rFonts w:cstheme="minorHAnsi"/>
        <w:b/>
        <w:sz w:val="24"/>
        <w:szCs w:val="24"/>
      </w:rP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83805D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93743A"/>
    <w:multiLevelType w:val="hybridMultilevel"/>
    <w:tmpl w:val="786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A32FF"/>
    <w:multiLevelType w:val="hybridMultilevel"/>
    <w:tmpl w:val="3C9A3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97056F"/>
    <w:multiLevelType w:val="hybridMultilevel"/>
    <w:tmpl w:val="4070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757B83"/>
    <w:multiLevelType w:val="hybridMultilevel"/>
    <w:tmpl w:val="5CE6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0846CE"/>
    <w:multiLevelType w:val="hybridMultilevel"/>
    <w:tmpl w:val="4588C0F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8F344E"/>
    <w:multiLevelType w:val="hybridMultilevel"/>
    <w:tmpl w:val="786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76D18"/>
    <w:multiLevelType w:val="hybridMultilevel"/>
    <w:tmpl w:val="C6BCA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2D6EA4"/>
    <w:multiLevelType w:val="hybridMultilevel"/>
    <w:tmpl w:val="A2087946"/>
    <w:lvl w:ilvl="0" w:tplc="1484624A">
      <w:start w:val="1"/>
      <w:numFmt w:val="bullet"/>
      <w:lvlText w:val=""/>
      <w:lvlJc w:val="left"/>
      <w:pPr>
        <w:tabs>
          <w:tab w:val="num" w:pos="720"/>
        </w:tabs>
        <w:ind w:left="720" w:hanging="360"/>
      </w:pPr>
      <w:rPr>
        <w:rFonts w:ascii="Wingdings 2" w:hAnsi="Wingdings 2" w:hint="default"/>
      </w:rPr>
    </w:lvl>
    <w:lvl w:ilvl="1" w:tplc="24C61DA2" w:tentative="1">
      <w:start w:val="1"/>
      <w:numFmt w:val="bullet"/>
      <w:lvlText w:val=""/>
      <w:lvlJc w:val="left"/>
      <w:pPr>
        <w:tabs>
          <w:tab w:val="num" w:pos="1440"/>
        </w:tabs>
        <w:ind w:left="1440" w:hanging="360"/>
      </w:pPr>
      <w:rPr>
        <w:rFonts w:ascii="Wingdings 2" w:hAnsi="Wingdings 2" w:hint="default"/>
      </w:rPr>
    </w:lvl>
    <w:lvl w:ilvl="2" w:tplc="154C7036" w:tentative="1">
      <w:start w:val="1"/>
      <w:numFmt w:val="bullet"/>
      <w:lvlText w:val=""/>
      <w:lvlJc w:val="left"/>
      <w:pPr>
        <w:tabs>
          <w:tab w:val="num" w:pos="2160"/>
        </w:tabs>
        <w:ind w:left="2160" w:hanging="360"/>
      </w:pPr>
      <w:rPr>
        <w:rFonts w:ascii="Wingdings 2" w:hAnsi="Wingdings 2" w:hint="default"/>
      </w:rPr>
    </w:lvl>
    <w:lvl w:ilvl="3" w:tplc="31D8B3FC" w:tentative="1">
      <w:start w:val="1"/>
      <w:numFmt w:val="bullet"/>
      <w:lvlText w:val=""/>
      <w:lvlJc w:val="left"/>
      <w:pPr>
        <w:tabs>
          <w:tab w:val="num" w:pos="2880"/>
        </w:tabs>
        <w:ind w:left="2880" w:hanging="360"/>
      </w:pPr>
      <w:rPr>
        <w:rFonts w:ascii="Wingdings 2" w:hAnsi="Wingdings 2" w:hint="default"/>
      </w:rPr>
    </w:lvl>
    <w:lvl w:ilvl="4" w:tplc="3D7E7812" w:tentative="1">
      <w:start w:val="1"/>
      <w:numFmt w:val="bullet"/>
      <w:lvlText w:val=""/>
      <w:lvlJc w:val="left"/>
      <w:pPr>
        <w:tabs>
          <w:tab w:val="num" w:pos="3600"/>
        </w:tabs>
        <w:ind w:left="3600" w:hanging="360"/>
      </w:pPr>
      <w:rPr>
        <w:rFonts w:ascii="Wingdings 2" w:hAnsi="Wingdings 2" w:hint="default"/>
      </w:rPr>
    </w:lvl>
    <w:lvl w:ilvl="5" w:tplc="C91A9970" w:tentative="1">
      <w:start w:val="1"/>
      <w:numFmt w:val="bullet"/>
      <w:lvlText w:val=""/>
      <w:lvlJc w:val="left"/>
      <w:pPr>
        <w:tabs>
          <w:tab w:val="num" w:pos="4320"/>
        </w:tabs>
        <w:ind w:left="4320" w:hanging="360"/>
      </w:pPr>
      <w:rPr>
        <w:rFonts w:ascii="Wingdings 2" w:hAnsi="Wingdings 2" w:hint="default"/>
      </w:rPr>
    </w:lvl>
    <w:lvl w:ilvl="6" w:tplc="C68EB234" w:tentative="1">
      <w:start w:val="1"/>
      <w:numFmt w:val="bullet"/>
      <w:lvlText w:val=""/>
      <w:lvlJc w:val="left"/>
      <w:pPr>
        <w:tabs>
          <w:tab w:val="num" w:pos="5040"/>
        </w:tabs>
        <w:ind w:left="5040" w:hanging="360"/>
      </w:pPr>
      <w:rPr>
        <w:rFonts w:ascii="Wingdings 2" w:hAnsi="Wingdings 2" w:hint="default"/>
      </w:rPr>
    </w:lvl>
    <w:lvl w:ilvl="7" w:tplc="2858FE1E" w:tentative="1">
      <w:start w:val="1"/>
      <w:numFmt w:val="bullet"/>
      <w:lvlText w:val=""/>
      <w:lvlJc w:val="left"/>
      <w:pPr>
        <w:tabs>
          <w:tab w:val="num" w:pos="5760"/>
        </w:tabs>
        <w:ind w:left="5760" w:hanging="360"/>
      </w:pPr>
      <w:rPr>
        <w:rFonts w:ascii="Wingdings 2" w:hAnsi="Wingdings 2" w:hint="default"/>
      </w:rPr>
    </w:lvl>
    <w:lvl w:ilvl="8" w:tplc="70863636"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2"/>
  </w:num>
  <w:num w:numId="3">
    <w:abstractNumId w:val="3"/>
  </w:num>
  <w:num w:numId="4">
    <w:abstractNumId w:val="1"/>
  </w:num>
  <w:num w:numId="5">
    <w:abstractNumId w:val="6"/>
  </w:num>
  <w:num w:numId="6">
    <w:abstractNumId w:val="4"/>
  </w:num>
  <w:num w:numId="7">
    <w:abstractNumId w:val="8"/>
  </w:num>
  <w:num w:numId="8">
    <w:abstractNumId w:val="5"/>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9B"/>
    <w:rsid w:val="00004A6A"/>
    <w:rsid w:val="00023AFA"/>
    <w:rsid w:val="00053AAF"/>
    <w:rsid w:val="00064825"/>
    <w:rsid w:val="00066639"/>
    <w:rsid w:val="0009511A"/>
    <w:rsid w:val="000A0D2C"/>
    <w:rsid w:val="000A2F95"/>
    <w:rsid w:val="000D27B4"/>
    <w:rsid w:val="000D7EDA"/>
    <w:rsid w:val="000F645A"/>
    <w:rsid w:val="001002A9"/>
    <w:rsid w:val="0010439E"/>
    <w:rsid w:val="001120D3"/>
    <w:rsid w:val="0013125A"/>
    <w:rsid w:val="001739A3"/>
    <w:rsid w:val="00175400"/>
    <w:rsid w:val="001F2566"/>
    <w:rsid w:val="001F7E54"/>
    <w:rsid w:val="0021259B"/>
    <w:rsid w:val="00250293"/>
    <w:rsid w:val="002571F0"/>
    <w:rsid w:val="00282849"/>
    <w:rsid w:val="00285727"/>
    <w:rsid w:val="00287A64"/>
    <w:rsid w:val="002D208A"/>
    <w:rsid w:val="002D65F4"/>
    <w:rsid w:val="00310219"/>
    <w:rsid w:val="003259D0"/>
    <w:rsid w:val="00344D75"/>
    <w:rsid w:val="00345378"/>
    <w:rsid w:val="00352DB0"/>
    <w:rsid w:val="00354214"/>
    <w:rsid w:val="00356F92"/>
    <w:rsid w:val="003618FE"/>
    <w:rsid w:val="00362FFF"/>
    <w:rsid w:val="003D2E1C"/>
    <w:rsid w:val="003D7E18"/>
    <w:rsid w:val="003F5E63"/>
    <w:rsid w:val="00423B3D"/>
    <w:rsid w:val="004260E4"/>
    <w:rsid w:val="004312A6"/>
    <w:rsid w:val="00440628"/>
    <w:rsid w:val="00443998"/>
    <w:rsid w:val="004622C0"/>
    <w:rsid w:val="0047589C"/>
    <w:rsid w:val="00497B5C"/>
    <w:rsid w:val="004A11A1"/>
    <w:rsid w:val="004B7599"/>
    <w:rsid w:val="004C33E1"/>
    <w:rsid w:val="004C7B1A"/>
    <w:rsid w:val="004D22F0"/>
    <w:rsid w:val="004D44CC"/>
    <w:rsid w:val="004E7FD4"/>
    <w:rsid w:val="004F65D4"/>
    <w:rsid w:val="005067D3"/>
    <w:rsid w:val="00512B32"/>
    <w:rsid w:val="00517283"/>
    <w:rsid w:val="00520056"/>
    <w:rsid w:val="00530260"/>
    <w:rsid w:val="0053727C"/>
    <w:rsid w:val="00553A18"/>
    <w:rsid w:val="005622E6"/>
    <w:rsid w:val="0056622F"/>
    <w:rsid w:val="005A75C1"/>
    <w:rsid w:val="005B49AB"/>
    <w:rsid w:val="005B68AF"/>
    <w:rsid w:val="005C2CAE"/>
    <w:rsid w:val="0061410B"/>
    <w:rsid w:val="0065255F"/>
    <w:rsid w:val="0066780A"/>
    <w:rsid w:val="006A6D1E"/>
    <w:rsid w:val="006A775D"/>
    <w:rsid w:val="006B1DDB"/>
    <w:rsid w:val="0070166B"/>
    <w:rsid w:val="00746764"/>
    <w:rsid w:val="00752C57"/>
    <w:rsid w:val="007826F0"/>
    <w:rsid w:val="007922A1"/>
    <w:rsid w:val="007F36D9"/>
    <w:rsid w:val="00806599"/>
    <w:rsid w:val="00812DF0"/>
    <w:rsid w:val="0082710C"/>
    <w:rsid w:val="008614F1"/>
    <w:rsid w:val="00863DFD"/>
    <w:rsid w:val="00883D51"/>
    <w:rsid w:val="00883DE3"/>
    <w:rsid w:val="00891AF2"/>
    <w:rsid w:val="008A55B5"/>
    <w:rsid w:val="008D67F9"/>
    <w:rsid w:val="008F6007"/>
    <w:rsid w:val="00900553"/>
    <w:rsid w:val="00906DF6"/>
    <w:rsid w:val="0093608F"/>
    <w:rsid w:val="009462B8"/>
    <w:rsid w:val="009579A5"/>
    <w:rsid w:val="00986943"/>
    <w:rsid w:val="009A59F8"/>
    <w:rsid w:val="009C217B"/>
    <w:rsid w:val="009C3B5F"/>
    <w:rsid w:val="009E0312"/>
    <w:rsid w:val="009E1659"/>
    <w:rsid w:val="009E437F"/>
    <w:rsid w:val="00A12345"/>
    <w:rsid w:val="00A20808"/>
    <w:rsid w:val="00A51DE2"/>
    <w:rsid w:val="00A57370"/>
    <w:rsid w:val="00AA309B"/>
    <w:rsid w:val="00AA5C23"/>
    <w:rsid w:val="00AB275A"/>
    <w:rsid w:val="00AD4ECD"/>
    <w:rsid w:val="00AE3B03"/>
    <w:rsid w:val="00AE503E"/>
    <w:rsid w:val="00B1364D"/>
    <w:rsid w:val="00B14FC9"/>
    <w:rsid w:val="00B24A39"/>
    <w:rsid w:val="00B44B7A"/>
    <w:rsid w:val="00B4590D"/>
    <w:rsid w:val="00B953EB"/>
    <w:rsid w:val="00BE61D6"/>
    <w:rsid w:val="00C24F2E"/>
    <w:rsid w:val="00C4657A"/>
    <w:rsid w:val="00C75187"/>
    <w:rsid w:val="00CF5E3A"/>
    <w:rsid w:val="00D13DE1"/>
    <w:rsid w:val="00D21786"/>
    <w:rsid w:val="00D235CC"/>
    <w:rsid w:val="00D26540"/>
    <w:rsid w:val="00D55E04"/>
    <w:rsid w:val="00D609DE"/>
    <w:rsid w:val="00D9327C"/>
    <w:rsid w:val="00DA7B23"/>
    <w:rsid w:val="00DC4797"/>
    <w:rsid w:val="00DD7B24"/>
    <w:rsid w:val="00DF509A"/>
    <w:rsid w:val="00E305AF"/>
    <w:rsid w:val="00E64553"/>
    <w:rsid w:val="00E81100"/>
    <w:rsid w:val="00E90C66"/>
    <w:rsid w:val="00E9236D"/>
    <w:rsid w:val="00EA58D9"/>
    <w:rsid w:val="00EB330B"/>
    <w:rsid w:val="00EC001F"/>
    <w:rsid w:val="00EE08ED"/>
    <w:rsid w:val="00EE72B8"/>
    <w:rsid w:val="00F05F89"/>
    <w:rsid w:val="00F13755"/>
    <w:rsid w:val="00F2302A"/>
    <w:rsid w:val="00F42EB9"/>
    <w:rsid w:val="00F73FA1"/>
    <w:rsid w:val="00FA449F"/>
    <w:rsid w:val="00FA54B7"/>
    <w:rsid w:val="00FB1201"/>
    <w:rsid w:val="00FB7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A8CB66-F103-46B2-8EDE-26514D8C8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FD4"/>
  </w:style>
  <w:style w:type="paragraph" w:styleId="Heading1">
    <w:name w:val="heading 1"/>
    <w:basedOn w:val="Normal"/>
    <w:next w:val="Normal"/>
    <w:link w:val="Heading1Char"/>
    <w:uiPriority w:val="9"/>
    <w:qFormat/>
    <w:rsid w:val="004E7FD4"/>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7FD4"/>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7FD4"/>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E7FD4"/>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E7FD4"/>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E7FD4"/>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E7FD4"/>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7FD4"/>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7FD4"/>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9B"/>
    <w:pPr>
      <w:ind w:left="720"/>
      <w:contextualSpacing/>
    </w:pPr>
  </w:style>
  <w:style w:type="character" w:styleId="Hyperlink">
    <w:name w:val="Hyperlink"/>
    <w:basedOn w:val="DefaultParagraphFont"/>
    <w:uiPriority w:val="99"/>
    <w:unhideWhenUsed/>
    <w:rsid w:val="0021259B"/>
    <w:rPr>
      <w:color w:val="0000FF"/>
      <w:u w:val="single"/>
    </w:rPr>
  </w:style>
  <w:style w:type="character" w:customStyle="1" w:styleId="Heading3Char">
    <w:name w:val="Heading 3 Char"/>
    <w:basedOn w:val="DefaultParagraphFont"/>
    <w:link w:val="Heading3"/>
    <w:uiPriority w:val="9"/>
    <w:rsid w:val="004E7FD4"/>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E64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553"/>
  </w:style>
  <w:style w:type="paragraph" w:styleId="Footer">
    <w:name w:val="footer"/>
    <w:basedOn w:val="Normal"/>
    <w:link w:val="FooterChar"/>
    <w:uiPriority w:val="99"/>
    <w:unhideWhenUsed/>
    <w:rsid w:val="00E64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553"/>
  </w:style>
  <w:style w:type="character" w:customStyle="1" w:styleId="Heading1Char">
    <w:name w:val="Heading 1 Char"/>
    <w:basedOn w:val="DefaultParagraphFont"/>
    <w:link w:val="Heading1"/>
    <w:uiPriority w:val="9"/>
    <w:rsid w:val="004E7FD4"/>
    <w:rPr>
      <w:rFonts w:asciiTheme="majorHAnsi" w:eastAsiaTheme="majorEastAsia" w:hAnsiTheme="majorHAnsi" w:cstheme="majorBidi"/>
      <w:b/>
      <w:bCs/>
      <w:smallCaps/>
      <w:color w:val="000000" w:themeColor="text1"/>
      <w:sz w:val="36"/>
      <w:szCs w:val="36"/>
    </w:rPr>
  </w:style>
  <w:style w:type="paragraph" w:styleId="NoSpacing">
    <w:name w:val="No Spacing"/>
    <w:link w:val="NoSpacingChar"/>
    <w:uiPriority w:val="1"/>
    <w:qFormat/>
    <w:rsid w:val="004E7FD4"/>
    <w:pPr>
      <w:spacing w:after="0" w:line="240" w:lineRule="auto"/>
    </w:pPr>
  </w:style>
  <w:style w:type="paragraph" w:styleId="NormalWeb">
    <w:name w:val="Normal (Web)"/>
    <w:basedOn w:val="Normal"/>
    <w:uiPriority w:val="99"/>
    <w:semiHidden/>
    <w:unhideWhenUsed/>
    <w:rsid w:val="00EE08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E7FD4"/>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4E7FD4"/>
    <w:pPr>
      <w:outlineLvl w:val="9"/>
    </w:pPr>
  </w:style>
  <w:style w:type="paragraph" w:styleId="TOC1">
    <w:name w:val="toc 1"/>
    <w:basedOn w:val="Normal"/>
    <w:next w:val="Normal"/>
    <w:autoRedefine/>
    <w:uiPriority w:val="39"/>
    <w:unhideWhenUsed/>
    <w:rsid w:val="00285727"/>
    <w:pPr>
      <w:spacing w:after="100"/>
    </w:pPr>
  </w:style>
  <w:style w:type="paragraph" w:styleId="TOC2">
    <w:name w:val="toc 2"/>
    <w:basedOn w:val="Normal"/>
    <w:next w:val="Normal"/>
    <w:autoRedefine/>
    <w:uiPriority w:val="39"/>
    <w:unhideWhenUsed/>
    <w:rsid w:val="00285727"/>
    <w:pPr>
      <w:spacing w:after="100"/>
      <w:ind w:left="220"/>
    </w:pPr>
  </w:style>
  <w:style w:type="paragraph" w:styleId="TOC3">
    <w:name w:val="toc 3"/>
    <w:basedOn w:val="Normal"/>
    <w:next w:val="Normal"/>
    <w:autoRedefine/>
    <w:uiPriority w:val="39"/>
    <w:unhideWhenUsed/>
    <w:rsid w:val="00285727"/>
    <w:pPr>
      <w:spacing w:after="100"/>
      <w:ind w:left="440"/>
    </w:pPr>
  </w:style>
  <w:style w:type="table" w:styleId="TableGrid">
    <w:name w:val="Table Grid"/>
    <w:basedOn w:val="TableNormal"/>
    <w:uiPriority w:val="59"/>
    <w:rsid w:val="00C46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023AFA"/>
    <w:pPr>
      <w:widowControl w:val="0"/>
      <w:autoSpaceDE w:val="0"/>
      <w:autoSpaceDN w:val="0"/>
      <w:spacing w:after="0" w:line="240" w:lineRule="auto"/>
      <w:ind w:left="107"/>
    </w:pPr>
    <w:rPr>
      <w:rFonts w:ascii="Calibri" w:eastAsia="Calibri" w:hAnsi="Calibri" w:cs="Calibri"/>
      <w:lang w:bidi="en-US"/>
    </w:rPr>
  </w:style>
  <w:style w:type="character" w:customStyle="1" w:styleId="Heading4Char">
    <w:name w:val="Heading 4 Char"/>
    <w:basedOn w:val="DefaultParagraphFont"/>
    <w:link w:val="Heading4"/>
    <w:uiPriority w:val="9"/>
    <w:semiHidden/>
    <w:rsid w:val="004E7FD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E7FD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E7FD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E7FD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E7FD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E7FD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E7FD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E7FD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E7FD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E7FD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7FD4"/>
    <w:rPr>
      <w:color w:val="5A5A5A" w:themeColor="text1" w:themeTint="A5"/>
      <w:spacing w:val="10"/>
    </w:rPr>
  </w:style>
  <w:style w:type="character" w:styleId="Strong">
    <w:name w:val="Strong"/>
    <w:basedOn w:val="DefaultParagraphFont"/>
    <w:uiPriority w:val="22"/>
    <w:qFormat/>
    <w:rsid w:val="004E7FD4"/>
    <w:rPr>
      <w:b/>
      <w:bCs/>
      <w:color w:val="000000" w:themeColor="text1"/>
    </w:rPr>
  </w:style>
  <w:style w:type="character" w:styleId="Emphasis">
    <w:name w:val="Emphasis"/>
    <w:basedOn w:val="DefaultParagraphFont"/>
    <w:uiPriority w:val="20"/>
    <w:qFormat/>
    <w:rsid w:val="004E7FD4"/>
    <w:rPr>
      <w:i/>
      <w:iCs/>
      <w:color w:val="auto"/>
    </w:rPr>
  </w:style>
  <w:style w:type="paragraph" w:styleId="Quote">
    <w:name w:val="Quote"/>
    <w:basedOn w:val="Normal"/>
    <w:next w:val="Normal"/>
    <w:link w:val="QuoteChar"/>
    <w:uiPriority w:val="29"/>
    <w:qFormat/>
    <w:rsid w:val="004E7FD4"/>
    <w:pPr>
      <w:spacing w:before="160"/>
      <w:ind w:left="720" w:right="720"/>
    </w:pPr>
    <w:rPr>
      <w:i/>
      <w:iCs/>
      <w:color w:val="000000" w:themeColor="text1"/>
    </w:rPr>
  </w:style>
  <w:style w:type="character" w:customStyle="1" w:styleId="QuoteChar">
    <w:name w:val="Quote Char"/>
    <w:basedOn w:val="DefaultParagraphFont"/>
    <w:link w:val="Quote"/>
    <w:uiPriority w:val="29"/>
    <w:rsid w:val="004E7FD4"/>
    <w:rPr>
      <w:i/>
      <w:iCs/>
      <w:color w:val="000000" w:themeColor="text1"/>
    </w:rPr>
  </w:style>
  <w:style w:type="paragraph" w:styleId="IntenseQuote">
    <w:name w:val="Intense Quote"/>
    <w:basedOn w:val="Normal"/>
    <w:next w:val="Normal"/>
    <w:link w:val="IntenseQuoteChar"/>
    <w:uiPriority w:val="30"/>
    <w:qFormat/>
    <w:rsid w:val="004E7FD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7FD4"/>
    <w:rPr>
      <w:color w:val="000000" w:themeColor="text1"/>
      <w:shd w:val="clear" w:color="auto" w:fill="F2F2F2" w:themeFill="background1" w:themeFillShade="F2"/>
    </w:rPr>
  </w:style>
  <w:style w:type="character" w:styleId="SubtleEmphasis">
    <w:name w:val="Subtle Emphasis"/>
    <w:basedOn w:val="DefaultParagraphFont"/>
    <w:uiPriority w:val="19"/>
    <w:qFormat/>
    <w:rsid w:val="004E7FD4"/>
    <w:rPr>
      <w:i/>
      <w:iCs/>
      <w:color w:val="404040" w:themeColor="text1" w:themeTint="BF"/>
    </w:rPr>
  </w:style>
  <w:style w:type="character" w:styleId="IntenseEmphasis">
    <w:name w:val="Intense Emphasis"/>
    <w:basedOn w:val="DefaultParagraphFont"/>
    <w:uiPriority w:val="21"/>
    <w:qFormat/>
    <w:rsid w:val="004E7FD4"/>
    <w:rPr>
      <w:b/>
      <w:bCs/>
      <w:i/>
      <w:iCs/>
      <w:caps/>
    </w:rPr>
  </w:style>
  <w:style w:type="character" w:styleId="SubtleReference">
    <w:name w:val="Subtle Reference"/>
    <w:basedOn w:val="DefaultParagraphFont"/>
    <w:uiPriority w:val="31"/>
    <w:qFormat/>
    <w:rsid w:val="004E7F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7FD4"/>
    <w:rPr>
      <w:b/>
      <w:bCs/>
      <w:smallCaps/>
      <w:u w:val="single"/>
    </w:rPr>
  </w:style>
  <w:style w:type="character" w:styleId="BookTitle">
    <w:name w:val="Book Title"/>
    <w:basedOn w:val="DefaultParagraphFont"/>
    <w:uiPriority w:val="33"/>
    <w:qFormat/>
    <w:rsid w:val="004E7FD4"/>
    <w:rPr>
      <w:b w:val="0"/>
      <w:bCs w:val="0"/>
      <w:smallCaps/>
      <w:spacing w:val="5"/>
    </w:rPr>
  </w:style>
  <w:style w:type="character" w:customStyle="1" w:styleId="NoSpacingChar">
    <w:name w:val="No Spacing Char"/>
    <w:basedOn w:val="DefaultParagraphFont"/>
    <w:link w:val="NoSpacing"/>
    <w:uiPriority w:val="1"/>
    <w:rsid w:val="009C217B"/>
  </w:style>
  <w:style w:type="paragraph" w:styleId="TableofFigures">
    <w:name w:val="table of figures"/>
    <w:basedOn w:val="Normal"/>
    <w:next w:val="Normal"/>
    <w:uiPriority w:val="99"/>
    <w:unhideWhenUsed/>
    <w:rsid w:val="002D65F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6912">
      <w:bodyDiv w:val="1"/>
      <w:marLeft w:val="0"/>
      <w:marRight w:val="0"/>
      <w:marTop w:val="0"/>
      <w:marBottom w:val="0"/>
      <w:divBdr>
        <w:top w:val="none" w:sz="0" w:space="0" w:color="auto"/>
        <w:left w:val="none" w:sz="0" w:space="0" w:color="auto"/>
        <w:bottom w:val="none" w:sz="0" w:space="0" w:color="auto"/>
        <w:right w:val="none" w:sz="0" w:space="0" w:color="auto"/>
      </w:divBdr>
    </w:div>
    <w:div w:id="532961775">
      <w:bodyDiv w:val="1"/>
      <w:marLeft w:val="0"/>
      <w:marRight w:val="0"/>
      <w:marTop w:val="0"/>
      <w:marBottom w:val="0"/>
      <w:divBdr>
        <w:top w:val="none" w:sz="0" w:space="0" w:color="auto"/>
        <w:left w:val="none" w:sz="0" w:space="0" w:color="auto"/>
        <w:bottom w:val="none" w:sz="0" w:space="0" w:color="auto"/>
        <w:right w:val="none" w:sz="0" w:space="0" w:color="auto"/>
      </w:divBdr>
    </w:div>
    <w:div w:id="542182320">
      <w:bodyDiv w:val="1"/>
      <w:marLeft w:val="0"/>
      <w:marRight w:val="0"/>
      <w:marTop w:val="0"/>
      <w:marBottom w:val="0"/>
      <w:divBdr>
        <w:top w:val="none" w:sz="0" w:space="0" w:color="auto"/>
        <w:left w:val="none" w:sz="0" w:space="0" w:color="auto"/>
        <w:bottom w:val="none" w:sz="0" w:space="0" w:color="auto"/>
        <w:right w:val="none" w:sz="0" w:space="0" w:color="auto"/>
      </w:divBdr>
    </w:div>
    <w:div w:id="756947327">
      <w:bodyDiv w:val="1"/>
      <w:marLeft w:val="0"/>
      <w:marRight w:val="0"/>
      <w:marTop w:val="0"/>
      <w:marBottom w:val="0"/>
      <w:divBdr>
        <w:top w:val="none" w:sz="0" w:space="0" w:color="auto"/>
        <w:left w:val="none" w:sz="0" w:space="0" w:color="auto"/>
        <w:bottom w:val="none" w:sz="0" w:space="0" w:color="auto"/>
        <w:right w:val="none" w:sz="0" w:space="0" w:color="auto"/>
      </w:divBdr>
    </w:div>
    <w:div w:id="765611235">
      <w:bodyDiv w:val="1"/>
      <w:marLeft w:val="0"/>
      <w:marRight w:val="0"/>
      <w:marTop w:val="0"/>
      <w:marBottom w:val="0"/>
      <w:divBdr>
        <w:top w:val="none" w:sz="0" w:space="0" w:color="auto"/>
        <w:left w:val="none" w:sz="0" w:space="0" w:color="auto"/>
        <w:bottom w:val="none" w:sz="0" w:space="0" w:color="auto"/>
        <w:right w:val="none" w:sz="0" w:space="0" w:color="auto"/>
      </w:divBdr>
    </w:div>
    <w:div w:id="1095785406">
      <w:bodyDiv w:val="1"/>
      <w:marLeft w:val="0"/>
      <w:marRight w:val="0"/>
      <w:marTop w:val="0"/>
      <w:marBottom w:val="0"/>
      <w:divBdr>
        <w:top w:val="none" w:sz="0" w:space="0" w:color="auto"/>
        <w:left w:val="none" w:sz="0" w:space="0" w:color="auto"/>
        <w:bottom w:val="none" w:sz="0" w:space="0" w:color="auto"/>
        <w:right w:val="none" w:sz="0" w:space="0" w:color="auto"/>
      </w:divBdr>
      <w:divsChild>
        <w:div w:id="1307320808">
          <w:marLeft w:val="547"/>
          <w:marRight w:val="0"/>
          <w:marTop w:val="96"/>
          <w:marBottom w:val="120"/>
          <w:divBdr>
            <w:top w:val="none" w:sz="0" w:space="0" w:color="auto"/>
            <w:left w:val="none" w:sz="0" w:space="0" w:color="auto"/>
            <w:bottom w:val="none" w:sz="0" w:space="0" w:color="auto"/>
            <w:right w:val="none" w:sz="0" w:space="0" w:color="auto"/>
          </w:divBdr>
        </w:div>
      </w:divsChild>
    </w:div>
    <w:div w:id="1366060949">
      <w:bodyDiv w:val="1"/>
      <w:marLeft w:val="0"/>
      <w:marRight w:val="0"/>
      <w:marTop w:val="0"/>
      <w:marBottom w:val="0"/>
      <w:divBdr>
        <w:top w:val="none" w:sz="0" w:space="0" w:color="auto"/>
        <w:left w:val="none" w:sz="0" w:space="0" w:color="auto"/>
        <w:bottom w:val="none" w:sz="0" w:space="0" w:color="auto"/>
        <w:right w:val="none" w:sz="0" w:space="0" w:color="auto"/>
      </w:divBdr>
      <w:divsChild>
        <w:div w:id="1853836936">
          <w:marLeft w:val="547"/>
          <w:marRight w:val="0"/>
          <w:marTop w:val="96"/>
          <w:marBottom w:val="120"/>
          <w:divBdr>
            <w:top w:val="none" w:sz="0" w:space="0" w:color="auto"/>
            <w:left w:val="none" w:sz="0" w:space="0" w:color="auto"/>
            <w:bottom w:val="none" w:sz="0" w:space="0" w:color="auto"/>
            <w:right w:val="none" w:sz="0" w:space="0" w:color="auto"/>
          </w:divBdr>
        </w:div>
      </w:divsChild>
    </w:div>
    <w:div w:id="1893615654">
      <w:bodyDiv w:val="1"/>
      <w:marLeft w:val="0"/>
      <w:marRight w:val="0"/>
      <w:marTop w:val="0"/>
      <w:marBottom w:val="0"/>
      <w:divBdr>
        <w:top w:val="none" w:sz="0" w:space="0" w:color="auto"/>
        <w:left w:val="none" w:sz="0" w:space="0" w:color="auto"/>
        <w:bottom w:val="none" w:sz="0" w:space="0" w:color="auto"/>
        <w:right w:val="none" w:sz="0" w:space="0" w:color="auto"/>
      </w:divBdr>
      <w:divsChild>
        <w:div w:id="210109940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hyperlink" Target="https://www.reuters.com/article/us-pakistan-airpollution-court/pakistan-moves-to-curb-urban-air-pollution-after-high-court-ruling-idUSKBN1I11B5"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hyperlink" Target="https://code.earthengine.google.com/a25747795805022d4663d6b76bdef61e" TargetMode="External"/><Relationship Id="rId10" Type="http://schemas.openxmlformats.org/officeDocument/2006/relationships/hyperlink" Target="file:///C:\Users\mustafa\Desktop\Mustafa%20stuff\Project\Presentations%20and%20documents\Project%20Progress.docx"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file:///C:\Users\mustafa\Desktop\Mustafa%20stuff\Project\Presentations%20and%20documents\Project%20Progress.docx" TargetMode="Externa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hyperlink" Target="https://lpdaacsvc.cr.usgs.gov/appeears" TargetMode="External"/><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E4975-3EE7-4D51-9F5F-A0388D81DAD2}"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9FD854E3-6D32-4CBF-9A09-54002E867BDD}">
      <dgm:prSet phldrT="[Text]"/>
      <dgm:spPr/>
      <dgm:t>
        <a:bodyPr/>
        <a:lstStyle/>
        <a:p>
          <a:r>
            <a:rPr lang="en-US"/>
            <a:t>Collection of data</a:t>
          </a:r>
        </a:p>
      </dgm:t>
    </dgm:pt>
    <dgm:pt modelId="{17B37F7B-8B98-4288-B418-4702BF4B0AF9}" type="parTrans" cxnId="{98657ED0-BFF5-4DFD-BB74-77D66BFF323F}">
      <dgm:prSet/>
      <dgm:spPr/>
      <dgm:t>
        <a:bodyPr/>
        <a:lstStyle/>
        <a:p>
          <a:endParaRPr lang="en-US"/>
        </a:p>
      </dgm:t>
    </dgm:pt>
    <dgm:pt modelId="{5A9FC7CF-415B-4DE4-AA51-B02D49456711}" type="sibTrans" cxnId="{98657ED0-BFF5-4DFD-BB74-77D66BFF323F}">
      <dgm:prSet/>
      <dgm:spPr/>
      <dgm:t>
        <a:bodyPr/>
        <a:lstStyle/>
        <a:p>
          <a:endParaRPr lang="en-US"/>
        </a:p>
      </dgm:t>
    </dgm:pt>
    <dgm:pt modelId="{230A947F-894B-4C7D-B440-A577D18DC00F}">
      <dgm:prSet phldrT="[Text]"/>
      <dgm:spPr/>
      <dgm:t>
        <a:bodyPr/>
        <a:lstStyle/>
        <a:p>
          <a:r>
            <a:rPr lang="en-US"/>
            <a:t>Aranging data in specific formats</a:t>
          </a:r>
        </a:p>
      </dgm:t>
    </dgm:pt>
    <dgm:pt modelId="{5F0C8D21-5E8E-4D7F-8C2A-CDC0C471762A}" type="parTrans" cxnId="{FC6CC85B-B52B-4B31-A18E-51C7F8A7F5F5}">
      <dgm:prSet/>
      <dgm:spPr/>
      <dgm:t>
        <a:bodyPr/>
        <a:lstStyle/>
        <a:p>
          <a:endParaRPr lang="en-US"/>
        </a:p>
      </dgm:t>
    </dgm:pt>
    <dgm:pt modelId="{E9302286-3BBE-4DAC-BD51-4B0B7EB22A7B}" type="sibTrans" cxnId="{FC6CC85B-B52B-4B31-A18E-51C7F8A7F5F5}">
      <dgm:prSet/>
      <dgm:spPr/>
      <dgm:t>
        <a:bodyPr/>
        <a:lstStyle/>
        <a:p>
          <a:endParaRPr lang="en-US"/>
        </a:p>
      </dgm:t>
    </dgm:pt>
    <dgm:pt modelId="{A00E9308-6DF3-4E35-A157-770D20A5DA87}">
      <dgm:prSet phldrT="[Text]"/>
      <dgm:spPr/>
      <dgm:t>
        <a:bodyPr/>
        <a:lstStyle/>
        <a:p>
          <a:r>
            <a:rPr lang="en-US"/>
            <a:t>Joining the aranged data with the shapefile through inner join</a:t>
          </a:r>
        </a:p>
      </dgm:t>
    </dgm:pt>
    <dgm:pt modelId="{914C1030-F918-4102-95DD-5896A1D9DF7A}" type="parTrans" cxnId="{1B20DDEE-AC5A-49EA-A6FC-1B76A0BAEEA3}">
      <dgm:prSet/>
      <dgm:spPr/>
      <dgm:t>
        <a:bodyPr/>
        <a:lstStyle/>
        <a:p>
          <a:endParaRPr lang="en-US"/>
        </a:p>
      </dgm:t>
    </dgm:pt>
    <dgm:pt modelId="{1DD65786-1019-40AF-80A5-8BBE760D0093}" type="sibTrans" cxnId="{1B20DDEE-AC5A-49EA-A6FC-1B76A0BAEEA3}">
      <dgm:prSet/>
      <dgm:spPr/>
      <dgm:t>
        <a:bodyPr/>
        <a:lstStyle/>
        <a:p>
          <a:endParaRPr lang="en-US"/>
        </a:p>
      </dgm:t>
    </dgm:pt>
    <dgm:pt modelId="{A835364E-27D0-47A6-9BF1-CEFDD3833E85}">
      <dgm:prSet phldrT="[Text]"/>
      <dgm:spPr/>
      <dgm:t>
        <a:bodyPr/>
        <a:lstStyle/>
        <a:p>
          <a:r>
            <a:rPr lang="en-US"/>
            <a:t>Create a choropleth map on ArcMap for reference purposes</a:t>
          </a:r>
        </a:p>
      </dgm:t>
    </dgm:pt>
    <dgm:pt modelId="{1FC6198D-3FAD-4A3F-9AF3-D646F072CAA0}" type="parTrans" cxnId="{020AE778-A5EA-4EA3-9A27-659BE9D3904E}">
      <dgm:prSet/>
      <dgm:spPr/>
      <dgm:t>
        <a:bodyPr/>
        <a:lstStyle/>
        <a:p>
          <a:endParaRPr lang="en-US"/>
        </a:p>
      </dgm:t>
    </dgm:pt>
    <dgm:pt modelId="{8612DE51-3FB3-498C-9886-E5912738F259}" type="sibTrans" cxnId="{020AE778-A5EA-4EA3-9A27-659BE9D3904E}">
      <dgm:prSet/>
      <dgm:spPr/>
      <dgm:t>
        <a:bodyPr/>
        <a:lstStyle/>
        <a:p>
          <a:endParaRPr lang="en-US"/>
        </a:p>
      </dgm:t>
    </dgm:pt>
    <dgm:pt modelId="{0677CAD1-0779-4B08-8A79-A8CC22854055}">
      <dgm:prSet phldrT="[Text]"/>
      <dgm:spPr/>
      <dgm:t>
        <a:bodyPr/>
        <a:lstStyle/>
        <a:p>
          <a:r>
            <a:rPr lang="en-US"/>
            <a:t>Convert the shapefile into GeoJson</a:t>
          </a:r>
        </a:p>
      </dgm:t>
    </dgm:pt>
    <dgm:pt modelId="{92545E2A-592C-486D-9F1E-58080672353C}" type="parTrans" cxnId="{A89604F7-CD5D-4752-AF35-552F8CD137C5}">
      <dgm:prSet/>
      <dgm:spPr/>
      <dgm:t>
        <a:bodyPr/>
        <a:lstStyle/>
        <a:p>
          <a:endParaRPr lang="en-US"/>
        </a:p>
      </dgm:t>
    </dgm:pt>
    <dgm:pt modelId="{041D9279-BC2B-4E8C-BFBD-A5F1CA24E640}" type="sibTrans" cxnId="{A89604F7-CD5D-4752-AF35-552F8CD137C5}">
      <dgm:prSet/>
      <dgm:spPr/>
      <dgm:t>
        <a:bodyPr/>
        <a:lstStyle/>
        <a:p>
          <a:endParaRPr lang="en-US"/>
        </a:p>
      </dgm:t>
    </dgm:pt>
    <dgm:pt modelId="{70D05A6B-C481-4A06-BC19-33F12010025F}">
      <dgm:prSet phldrT="[Text]"/>
      <dgm:spPr/>
      <dgm:t>
        <a:bodyPr/>
        <a:lstStyle/>
        <a:p>
          <a:r>
            <a:rPr lang="en-US"/>
            <a:t>Incoporate the GeoJson into the Web page through Leaflet and JavaScript</a:t>
          </a:r>
        </a:p>
      </dgm:t>
    </dgm:pt>
    <dgm:pt modelId="{9D849434-45E3-4062-9733-5398B9A31759}" type="parTrans" cxnId="{14EE977D-D048-4DF7-9F68-801FB253C048}">
      <dgm:prSet/>
      <dgm:spPr/>
      <dgm:t>
        <a:bodyPr/>
        <a:lstStyle/>
        <a:p>
          <a:endParaRPr lang="en-US"/>
        </a:p>
      </dgm:t>
    </dgm:pt>
    <dgm:pt modelId="{55565F82-E39A-4998-9943-3495BB3CB66F}" type="sibTrans" cxnId="{14EE977D-D048-4DF7-9F68-801FB253C048}">
      <dgm:prSet/>
      <dgm:spPr/>
      <dgm:t>
        <a:bodyPr/>
        <a:lstStyle/>
        <a:p>
          <a:endParaRPr lang="en-US"/>
        </a:p>
      </dgm:t>
    </dgm:pt>
    <dgm:pt modelId="{ADCB2573-F425-4BF7-96BB-D2FDECD46DC0}">
      <dgm:prSet phldrT="[Text]"/>
      <dgm:spPr/>
      <dgm:t>
        <a:bodyPr/>
        <a:lstStyle/>
        <a:p>
          <a:r>
            <a:rPr lang="en-US"/>
            <a:t>Style the webpage through CSS and make it responsive through bootstrap</a:t>
          </a:r>
        </a:p>
      </dgm:t>
    </dgm:pt>
    <dgm:pt modelId="{C368F9C3-A274-4FD2-9008-37ABC2365724}" type="parTrans" cxnId="{EA617937-8B20-4485-9E2C-B69056143090}">
      <dgm:prSet/>
      <dgm:spPr/>
      <dgm:t>
        <a:bodyPr/>
        <a:lstStyle/>
        <a:p>
          <a:endParaRPr lang="en-US"/>
        </a:p>
      </dgm:t>
    </dgm:pt>
    <dgm:pt modelId="{2601FAEE-7A68-41D0-8297-5C3C6CF831C9}" type="sibTrans" cxnId="{EA617937-8B20-4485-9E2C-B69056143090}">
      <dgm:prSet/>
      <dgm:spPr/>
      <dgm:t>
        <a:bodyPr/>
        <a:lstStyle/>
        <a:p>
          <a:endParaRPr lang="en-US"/>
        </a:p>
      </dgm:t>
    </dgm:pt>
    <dgm:pt modelId="{ECED357D-F975-42E2-B908-9F5F89376BC3}">
      <dgm:prSet phldrT="[Text]"/>
      <dgm:spPr/>
      <dgm:t>
        <a:bodyPr/>
        <a:lstStyle/>
        <a:p>
          <a:r>
            <a:rPr lang="en-US"/>
            <a:t>Utillize Plugins inorder to increase the functionality offered by the map</a:t>
          </a:r>
        </a:p>
      </dgm:t>
    </dgm:pt>
    <dgm:pt modelId="{A16D486D-CEE7-4E14-A0A1-9D3BF4F1DC24}" type="parTrans" cxnId="{3EDD4C39-D504-4A6E-8F22-41451BD2A055}">
      <dgm:prSet/>
      <dgm:spPr/>
      <dgm:t>
        <a:bodyPr/>
        <a:lstStyle/>
        <a:p>
          <a:endParaRPr lang="en-US"/>
        </a:p>
      </dgm:t>
    </dgm:pt>
    <dgm:pt modelId="{8E5EB42E-E0D6-47C9-88A2-7289584589A9}" type="sibTrans" cxnId="{3EDD4C39-D504-4A6E-8F22-41451BD2A055}">
      <dgm:prSet/>
      <dgm:spPr/>
      <dgm:t>
        <a:bodyPr/>
        <a:lstStyle/>
        <a:p>
          <a:endParaRPr lang="en-US"/>
        </a:p>
      </dgm:t>
    </dgm:pt>
    <dgm:pt modelId="{677A2775-E026-4BA3-8963-891C8D8748CB}">
      <dgm:prSet phldrT="[Text]"/>
      <dgm:spPr/>
      <dgm:t>
        <a:bodyPr/>
        <a:lstStyle/>
        <a:p>
          <a:r>
            <a:rPr lang="en-US"/>
            <a:t>Displaying the Choropleth on the web page</a:t>
          </a:r>
        </a:p>
      </dgm:t>
    </dgm:pt>
    <dgm:pt modelId="{0A6E2C8B-733A-437A-8BFF-29E0675ABEDE}" type="parTrans" cxnId="{D953D7E9-8E7B-42EF-B6AE-16476D994E17}">
      <dgm:prSet/>
      <dgm:spPr/>
      <dgm:t>
        <a:bodyPr/>
        <a:lstStyle/>
        <a:p>
          <a:endParaRPr lang="en-US"/>
        </a:p>
      </dgm:t>
    </dgm:pt>
    <dgm:pt modelId="{A1A9D4DC-0CB3-4650-B758-FD75301489E3}" type="sibTrans" cxnId="{D953D7E9-8E7B-42EF-B6AE-16476D994E17}">
      <dgm:prSet/>
      <dgm:spPr/>
      <dgm:t>
        <a:bodyPr/>
        <a:lstStyle/>
        <a:p>
          <a:endParaRPr lang="en-US"/>
        </a:p>
      </dgm:t>
    </dgm:pt>
    <dgm:pt modelId="{99C5933B-DAD1-4765-ABD0-61F5A047276E}" type="pres">
      <dgm:prSet presAssocID="{37FE4975-3EE7-4D51-9F5F-A0388D81DAD2}" presName="Name0" presStyleCnt="0">
        <dgm:presLayoutVars>
          <dgm:dir/>
          <dgm:resizeHandles/>
        </dgm:presLayoutVars>
      </dgm:prSet>
      <dgm:spPr/>
      <dgm:t>
        <a:bodyPr/>
        <a:lstStyle/>
        <a:p>
          <a:endParaRPr lang="en-US"/>
        </a:p>
      </dgm:t>
    </dgm:pt>
    <dgm:pt modelId="{F73BD903-8709-4348-BFDF-8AB6842517B4}" type="pres">
      <dgm:prSet presAssocID="{9FD854E3-6D32-4CBF-9A09-54002E867BDD}" presName="compNode" presStyleCnt="0"/>
      <dgm:spPr/>
    </dgm:pt>
    <dgm:pt modelId="{3BE966C2-13F5-433C-8141-CBDB92E0C4AB}" type="pres">
      <dgm:prSet presAssocID="{9FD854E3-6D32-4CBF-9A09-54002E867BDD}" presName="dummyConnPt" presStyleCnt="0"/>
      <dgm:spPr/>
    </dgm:pt>
    <dgm:pt modelId="{AF4224FA-3A02-454E-9939-BD9C121FD3E0}" type="pres">
      <dgm:prSet presAssocID="{9FD854E3-6D32-4CBF-9A09-54002E867BDD}" presName="node" presStyleLbl="node1" presStyleIdx="0" presStyleCnt="9">
        <dgm:presLayoutVars>
          <dgm:bulletEnabled val="1"/>
        </dgm:presLayoutVars>
      </dgm:prSet>
      <dgm:spPr/>
      <dgm:t>
        <a:bodyPr/>
        <a:lstStyle/>
        <a:p>
          <a:endParaRPr lang="en-US"/>
        </a:p>
      </dgm:t>
    </dgm:pt>
    <dgm:pt modelId="{82F7BC33-DED8-47D4-A842-DFECB09B965C}" type="pres">
      <dgm:prSet presAssocID="{5A9FC7CF-415B-4DE4-AA51-B02D49456711}" presName="sibTrans" presStyleLbl="bgSibTrans2D1" presStyleIdx="0" presStyleCnt="8"/>
      <dgm:spPr/>
      <dgm:t>
        <a:bodyPr/>
        <a:lstStyle/>
        <a:p>
          <a:endParaRPr lang="en-US"/>
        </a:p>
      </dgm:t>
    </dgm:pt>
    <dgm:pt modelId="{D1E62AD4-3361-4E56-9B8D-42590A433AF4}" type="pres">
      <dgm:prSet presAssocID="{230A947F-894B-4C7D-B440-A577D18DC00F}" presName="compNode" presStyleCnt="0"/>
      <dgm:spPr/>
    </dgm:pt>
    <dgm:pt modelId="{0747293C-FA66-40A7-8709-AEFBCCED8738}" type="pres">
      <dgm:prSet presAssocID="{230A947F-894B-4C7D-B440-A577D18DC00F}" presName="dummyConnPt" presStyleCnt="0"/>
      <dgm:spPr/>
    </dgm:pt>
    <dgm:pt modelId="{8C4DEA1E-D8B1-4063-A5E7-785BE2D2FC60}" type="pres">
      <dgm:prSet presAssocID="{230A947F-894B-4C7D-B440-A577D18DC00F}" presName="node" presStyleLbl="node1" presStyleIdx="1" presStyleCnt="9">
        <dgm:presLayoutVars>
          <dgm:bulletEnabled val="1"/>
        </dgm:presLayoutVars>
      </dgm:prSet>
      <dgm:spPr/>
      <dgm:t>
        <a:bodyPr/>
        <a:lstStyle/>
        <a:p>
          <a:endParaRPr lang="en-US"/>
        </a:p>
      </dgm:t>
    </dgm:pt>
    <dgm:pt modelId="{C143E50A-07A7-49D7-AB04-A28F497F4BDE}" type="pres">
      <dgm:prSet presAssocID="{E9302286-3BBE-4DAC-BD51-4B0B7EB22A7B}" presName="sibTrans" presStyleLbl="bgSibTrans2D1" presStyleIdx="1" presStyleCnt="8"/>
      <dgm:spPr/>
      <dgm:t>
        <a:bodyPr/>
        <a:lstStyle/>
        <a:p>
          <a:endParaRPr lang="en-US"/>
        </a:p>
      </dgm:t>
    </dgm:pt>
    <dgm:pt modelId="{985103D5-698F-4B4A-8128-331A8EB2643E}" type="pres">
      <dgm:prSet presAssocID="{A00E9308-6DF3-4E35-A157-770D20A5DA87}" presName="compNode" presStyleCnt="0"/>
      <dgm:spPr/>
    </dgm:pt>
    <dgm:pt modelId="{657004F9-0F06-4661-ADB7-75DFD734C2B0}" type="pres">
      <dgm:prSet presAssocID="{A00E9308-6DF3-4E35-A157-770D20A5DA87}" presName="dummyConnPt" presStyleCnt="0"/>
      <dgm:spPr/>
    </dgm:pt>
    <dgm:pt modelId="{1CC13888-2F65-4884-ADE1-D60C17C7CFBD}" type="pres">
      <dgm:prSet presAssocID="{A00E9308-6DF3-4E35-A157-770D20A5DA87}" presName="node" presStyleLbl="node1" presStyleIdx="2" presStyleCnt="9">
        <dgm:presLayoutVars>
          <dgm:bulletEnabled val="1"/>
        </dgm:presLayoutVars>
      </dgm:prSet>
      <dgm:spPr/>
      <dgm:t>
        <a:bodyPr/>
        <a:lstStyle/>
        <a:p>
          <a:endParaRPr lang="en-US"/>
        </a:p>
      </dgm:t>
    </dgm:pt>
    <dgm:pt modelId="{CB2B9069-67F2-4BAE-A887-152F00C7DE02}" type="pres">
      <dgm:prSet presAssocID="{1DD65786-1019-40AF-80A5-8BBE760D0093}" presName="sibTrans" presStyleLbl="bgSibTrans2D1" presStyleIdx="2" presStyleCnt="8"/>
      <dgm:spPr/>
      <dgm:t>
        <a:bodyPr/>
        <a:lstStyle/>
        <a:p>
          <a:endParaRPr lang="en-US"/>
        </a:p>
      </dgm:t>
    </dgm:pt>
    <dgm:pt modelId="{989F016F-1A08-4EE8-90BB-8674D1CD40C1}" type="pres">
      <dgm:prSet presAssocID="{A835364E-27D0-47A6-9BF1-CEFDD3833E85}" presName="compNode" presStyleCnt="0"/>
      <dgm:spPr/>
    </dgm:pt>
    <dgm:pt modelId="{0580B3AE-4269-4C59-B205-B7E33A1F472A}" type="pres">
      <dgm:prSet presAssocID="{A835364E-27D0-47A6-9BF1-CEFDD3833E85}" presName="dummyConnPt" presStyleCnt="0"/>
      <dgm:spPr/>
    </dgm:pt>
    <dgm:pt modelId="{36E1F6CE-2CDD-4614-BF7B-7FAD18AFFB65}" type="pres">
      <dgm:prSet presAssocID="{A835364E-27D0-47A6-9BF1-CEFDD3833E85}" presName="node" presStyleLbl="node1" presStyleIdx="3" presStyleCnt="9">
        <dgm:presLayoutVars>
          <dgm:bulletEnabled val="1"/>
        </dgm:presLayoutVars>
      </dgm:prSet>
      <dgm:spPr/>
      <dgm:t>
        <a:bodyPr/>
        <a:lstStyle/>
        <a:p>
          <a:endParaRPr lang="en-US"/>
        </a:p>
      </dgm:t>
    </dgm:pt>
    <dgm:pt modelId="{9C9DF873-242E-434B-B675-F8C96DA8599C}" type="pres">
      <dgm:prSet presAssocID="{8612DE51-3FB3-498C-9886-E5912738F259}" presName="sibTrans" presStyleLbl="bgSibTrans2D1" presStyleIdx="3" presStyleCnt="8"/>
      <dgm:spPr/>
      <dgm:t>
        <a:bodyPr/>
        <a:lstStyle/>
        <a:p>
          <a:endParaRPr lang="en-US"/>
        </a:p>
      </dgm:t>
    </dgm:pt>
    <dgm:pt modelId="{86FFC50E-EC65-40C5-9A7B-C83EFA137677}" type="pres">
      <dgm:prSet presAssocID="{0677CAD1-0779-4B08-8A79-A8CC22854055}" presName="compNode" presStyleCnt="0"/>
      <dgm:spPr/>
    </dgm:pt>
    <dgm:pt modelId="{C08458A5-BD21-4C0C-9F90-3C3E4C1B939B}" type="pres">
      <dgm:prSet presAssocID="{0677CAD1-0779-4B08-8A79-A8CC22854055}" presName="dummyConnPt" presStyleCnt="0"/>
      <dgm:spPr/>
    </dgm:pt>
    <dgm:pt modelId="{ACC5705B-8495-40DD-82A4-5C9B2249DBAD}" type="pres">
      <dgm:prSet presAssocID="{0677CAD1-0779-4B08-8A79-A8CC22854055}" presName="node" presStyleLbl="node1" presStyleIdx="4" presStyleCnt="9">
        <dgm:presLayoutVars>
          <dgm:bulletEnabled val="1"/>
        </dgm:presLayoutVars>
      </dgm:prSet>
      <dgm:spPr/>
      <dgm:t>
        <a:bodyPr/>
        <a:lstStyle/>
        <a:p>
          <a:endParaRPr lang="en-US"/>
        </a:p>
      </dgm:t>
    </dgm:pt>
    <dgm:pt modelId="{D72037D0-8FE4-45E3-B471-9A5DBFBFAC82}" type="pres">
      <dgm:prSet presAssocID="{041D9279-BC2B-4E8C-BFBD-A5F1CA24E640}" presName="sibTrans" presStyleLbl="bgSibTrans2D1" presStyleIdx="4" presStyleCnt="8"/>
      <dgm:spPr/>
      <dgm:t>
        <a:bodyPr/>
        <a:lstStyle/>
        <a:p>
          <a:endParaRPr lang="en-US"/>
        </a:p>
      </dgm:t>
    </dgm:pt>
    <dgm:pt modelId="{A5C2C023-427C-4CE7-AB79-D313DCCD1334}" type="pres">
      <dgm:prSet presAssocID="{70D05A6B-C481-4A06-BC19-33F12010025F}" presName="compNode" presStyleCnt="0"/>
      <dgm:spPr/>
    </dgm:pt>
    <dgm:pt modelId="{0C8602AF-1290-4852-97E8-CE43736A7FAE}" type="pres">
      <dgm:prSet presAssocID="{70D05A6B-C481-4A06-BC19-33F12010025F}" presName="dummyConnPt" presStyleCnt="0"/>
      <dgm:spPr/>
    </dgm:pt>
    <dgm:pt modelId="{291C1E9C-E4C0-4BDB-B0A3-14375A96AC01}" type="pres">
      <dgm:prSet presAssocID="{70D05A6B-C481-4A06-BC19-33F12010025F}" presName="node" presStyleLbl="node1" presStyleIdx="5" presStyleCnt="9">
        <dgm:presLayoutVars>
          <dgm:bulletEnabled val="1"/>
        </dgm:presLayoutVars>
      </dgm:prSet>
      <dgm:spPr/>
      <dgm:t>
        <a:bodyPr/>
        <a:lstStyle/>
        <a:p>
          <a:endParaRPr lang="en-US"/>
        </a:p>
      </dgm:t>
    </dgm:pt>
    <dgm:pt modelId="{AE187317-A602-4E9D-95E8-DFA0B365AFEF}" type="pres">
      <dgm:prSet presAssocID="{55565F82-E39A-4998-9943-3495BB3CB66F}" presName="sibTrans" presStyleLbl="bgSibTrans2D1" presStyleIdx="5" presStyleCnt="8"/>
      <dgm:spPr/>
      <dgm:t>
        <a:bodyPr/>
        <a:lstStyle/>
        <a:p>
          <a:endParaRPr lang="en-US"/>
        </a:p>
      </dgm:t>
    </dgm:pt>
    <dgm:pt modelId="{195A32C9-2DDD-482E-A77F-8C9BCAF55222}" type="pres">
      <dgm:prSet presAssocID="{ADCB2573-F425-4BF7-96BB-D2FDECD46DC0}" presName="compNode" presStyleCnt="0"/>
      <dgm:spPr/>
    </dgm:pt>
    <dgm:pt modelId="{6445B825-6C71-42D8-9BED-02378E4096B4}" type="pres">
      <dgm:prSet presAssocID="{ADCB2573-F425-4BF7-96BB-D2FDECD46DC0}" presName="dummyConnPt" presStyleCnt="0"/>
      <dgm:spPr/>
    </dgm:pt>
    <dgm:pt modelId="{617094DE-8B60-4597-A181-188A4C9AF276}" type="pres">
      <dgm:prSet presAssocID="{ADCB2573-F425-4BF7-96BB-D2FDECD46DC0}" presName="node" presStyleLbl="node1" presStyleIdx="6" presStyleCnt="9">
        <dgm:presLayoutVars>
          <dgm:bulletEnabled val="1"/>
        </dgm:presLayoutVars>
      </dgm:prSet>
      <dgm:spPr/>
      <dgm:t>
        <a:bodyPr/>
        <a:lstStyle/>
        <a:p>
          <a:endParaRPr lang="en-US"/>
        </a:p>
      </dgm:t>
    </dgm:pt>
    <dgm:pt modelId="{28464BDA-E7B4-4DD3-ADA9-32AE45776FBA}" type="pres">
      <dgm:prSet presAssocID="{2601FAEE-7A68-41D0-8297-5C3C6CF831C9}" presName="sibTrans" presStyleLbl="bgSibTrans2D1" presStyleIdx="6" presStyleCnt="8"/>
      <dgm:spPr/>
      <dgm:t>
        <a:bodyPr/>
        <a:lstStyle/>
        <a:p>
          <a:endParaRPr lang="en-US"/>
        </a:p>
      </dgm:t>
    </dgm:pt>
    <dgm:pt modelId="{34F84C19-4871-4A6C-8901-9FA5F12AB07A}" type="pres">
      <dgm:prSet presAssocID="{ECED357D-F975-42E2-B908-9F5F89376BC3}" presName="compNode" presStyleCnt="0"/>
      <dgm:spPr/>
    </dgm:pt>
    <dgm:pt modelId="{B175B9EA-2EB1-4997-B449-2EC2FA5089CB}" type="pres">
      <dgm:prSet presAssocID="{ECED357D-F975-42E2-B908-9F5F89376BC3}" presName="dummyConnPt" presStyleCnt="0"/>
      <dgm:spPr/>
    </dgm:pt>
    <dgm:pt modelId="{C5F2BE42-1515-4AED-A46D-04100B5CF6CD}" type="pres">
      <dgm:prSet presAssocID="{ECED357D-F975-42E2-B908-9F5F89376BC3}" presName="node" presStyleLbl="node1" presStyleIdx="7" presStyleCnt="9">
        <dgm:presLayoutVars>
          <dgm:bulletEnabled val="1"/>
        </dgm:presLayoutVars>
      </dgm:prSet>
      <dgm:spPr/>
      <dgm:t>
        <a:bodyPr/>
        <a:lstStyle/>
        <a:p>
          <a:endParaRPr lang="en-US"/>
        </a:p>
      </dgm:t>
    </dgm:pt>
    <dgm:pt modelId="{AB3AC0D6-AA10-412C-B656-06255A8B5F34}" type="pres">
      <dgm:prSet presAssocID="{8E5EB42E-E0D6-47C9-88A2-7289584589A9}" presName="sibTrans" presStyleLbl="bgSibTrans2D1" presStyleIdx="7" presStyleCnt="8"/>
      <dgm:spPr/>
      <dgm:t>
        <a:bodyPr/>
        <a:lstStyle/>
        <a:p>
          <a:endParaRPr lang="en-US"/>
        </a:p>
      </dgm:t>
    </dgm:pt>
    <dgm:pt modelId="{7D4B486A-0E37-4D27-A6F1-233776007864}" type="pres">
      <dgm:prSet presAssocID="{677A2775-E026-4BA3-8963-891C8D8748CB}" presName="compNode" presStyleCnt="0"/>
      <dgm:spPr/>
    </dgm:pt>
    <dgm:pt modelId="{93230E48-03EF-4B90-95F5-C99B91950B92}" type="pres">
      <dgm:prSet presAssocID="{677A2775-E026-4BA3-8963-891C8D8748CB}" presName="dummyConnPt" presStyleCnt="0"/>
      <dgm:spPr/>
    </dgm:pt>
    <dgm:pt modelId="{DF7C7C7F-2E5F-4A8D-B9C7-484B57986661}" type="pres">
      <dgm:prSet presAssocID="{677A2775-E026-4BA3-8963-891C8D8748CB}" presName="node" presStyleLbl="node1" presStyleIdx="8" presStyleCnt="9">
        <dgm:presLayoutVars>
          <dgm:bulletEnabled val="1"/>
        </dgm:presLayoutVars>
      </dgm:prSet>
      <dgm:spPr/>
      <dgm:t>
        <a:bodyPr/>
        <a:lstStyle/>
        <a:p>
          <a:endParaRPr lang="en-US"/>
        </a:p>
      </dgm:t>
    </dgm:pt>
  </dgm:ptLst>
  <dgm:cxnLst>
    <dgm:cxn modelId="{DA157749-2BC4-4DFD-813C-5DFC7CEC145F}" type="presOf" srcId="{230A947F-894B-4C7D-B440-A577D18DC00F}" destId="{8C4DEA1E-D8B1-4063-A5E7-785BE2D2FC60}" srcOrd="0" destOrd="0" presId="urn:microsoft.com/office/officeart/2005/8/layout/bProcess4"/>
    <dgm:cxn modelId="{76BBB629-784D-425A-A0C4-2466BFD8CCCA}" type="presOf" srcId="{9FD854E3-6D32-4CBF-9A09-54002E867BDD}" destId="{AF4224FA-3A02-454E-9939-BD9C121FD3E0}" srcOrd="0" destOrd="0" presId="urn:microsoft.com/office/officeart/2005/8/layout/bProcess4"/>
    <dgm:cxn modelId="{62CA2CCE-8B8A-44FA-9688-B286A8F873BD}" type="presOf" srcId="{041D9279-BC2B-4E8C-BFBD-A5F1CA24E640}" destId="{D72037D0-8FE4-45E3-B471-9A5DBFBFAC82}" srcOrd="0" destOrd="0" presId="urn:microsoft.com/office/officeart/2005/8/layout/bProcess4"/>
    <dgm:cxn modelId="{9783C80A-ADE9-443C-9B32-DC92D00E0F9A}" type="presOf" srcId="{70D05A6B-C481-4A06-BC19-33F12010025F}" destId="{291C1E9C-E4C0-4BDB-B0A3-14375A96AC01}" srcOrd="0" destOrd="0" presId="urn:microsoft.com/office/officeart/2005/8/layout/bProcess4"/>
    <dgm:cxn modelId="{8D595B4E-A958-4E7C-9FFD-0FC2729F35D4}" type="presOf" srcId="{0677CAD1-0779-4B08-8A79-A8CC22854055}" destId="{ACC5705B-8495-40DD-82A4-5C9B2249DBAD}" srcOrd="0" destOrd="0" presId="urn:microsoft.com/office/officeart/2005/8/layout/bProcess4"/>
    <dgm:cxn modelId="{2951B0C3-0BEA-4923-95C1-82E14839F87E}" type="presOf" srcId="{5A9FC7CF-415B-4DE4-AA51-B02D49456711}" destId="{82F7BC33-DED8-47D4-A842-DFECB09B965C}" srcOrd="0" destOrd="0" presId="urn:microsoft.com/office/officeart/2005/8/layout/bProcess4"/>
    <dgm:cxn modelId="{D953D7E9-8E7B-42EF-B6AE-16476D994E17}" srcId="{37FE4975-3EE7-4D51-9F5F-A0388D81DAD2}" destId="{677A2775-E026-4BA3-8963-891C8D8748CB}" srcOrd="8" destOrd="0" parTransId="{0A6E2C8B-733A-437A-8BFF-29E0675ABEDE}" sibTransId="{A1A9D4DC-0CB3-4650-B758-FD75301489E3}"/>
    <dgm:cxn modelId="{B2F3A0C1-C5C9-4028-91EF-09363D05D866}" type="presOf" srcId="{A835364E-27D0-47A6-9BF1-CEFDD3833E85}" destId="{36E1F6CE-2CDD-4614-BF7B-7FAD18AFFB65}" srcOrd="0" destOrd="0" presId="urn:microsoft.com/office/officeart/2005/8/layout/bProcess4"/>
    <dgm:cxn modelId="{EA617937-8B20-4485-9E2C-B69056143090}" srcId="{37FE4975-3EE7-4D51-9F5F-A0388D81DAD2}" destId="{ADCB2573-F425-4BF7-96BB-D2FDECD46DC0}" srcOrd="6" destOrd="0" parTransId="{C368F9C3-A274-4FD2-9008-37ABC2365724}" sibTransId="{2601FAEE-7A68-41D0-8297-5C3C6CF831C9}"/>
    <dgm:cxn modelId="{947F5999-BC19-4F8B-BAE1-5038CFC470CD}" type="presOf" srcId="{37FE4975-3EE7-4D51-9F5F-A0388D81DAD2}" destId="{99C5933B-DAD1-4765-ABD0-61F5A047276E}" srcOrd="0" destOrd="0" presId="urn:microsoft.com/office/officeart/2005/8/layout/bProcess4"/>
    <dgm:cxn modelId="{794C1837-7332-4B7B-B846-9274841C916C}" type="presOf" srcId="{2601FAEE-7A68-41D0-8297-5C3C6CF831C9}" destId="{28464BDA-E7B4-4DD3-ADA9-32AE45776FBA}" srcOrd="0" destOrd="0" presId="urn:microsoft.com/office/officeart/2005/8/layout/bProcess4"/>
    <dgm:cxn modelId="{AD6AC791-4AC0-453F-91CC-3FF8DD24DDA1}" type="presOf" srcId="{ECED357D-F975-42E2-B908-9F5F89376BC3}" destId="{C5F2BE42-1515-4AED-A46D-04100B5CF6CD}" srcOrd="0" destOrd="0" presId="urn:microsoft.com/office/officeart/2005/8/layout/bProcess4"/>
    <dgm:cxn modelId="{A89604F7-CD5D-4752-AF35-552F8CD137C5}" srcId="{37FE4975-3EE7-4D51-9F5F-A0388D81DAD2}" destId="{0677CAD1-0779-4B08-8A79-A8CC22854055}" srcOrd="4" destOrd="0" parTransId="{92545E2A-592C-486D-9F1E-58080672353C}" sibTransId="{041D9279-BC2B-4E8C-BFBD-A5F1CA24E640}"/>
    <dgm:cxn modelId="{1B20DDEE-AC5A-49EA-A6FC-1B76A0BAEEA3}" srcId="{37FE4975-3EE7-4D51-9F5F-A0388D81DAD2}" destId="{A00E9308-6DF3-4E35-A157-770D20A5DA87}" srcOrd="2" destOrd="0" parTransId="{914C1030-F918-4102-95DD-5896A1D9DF7A}" sibTransId="{1DD65786-1019-40AF-80A5-8BBE760D0093}"/>
    <dgm:cxn modelId="{14EE977D-D048-4DF7-9F68-801FB253C048}" srcId="{37FE4975-3EE7-4D51-9F5F-A0388D81DAD2}" destId="{70D05A6B-C481-4A06-BC19-33F12010025F}" srcOrd="5" destOrd="0" parTransId="{9D849434-45E3-4062-9733-5398B9A31759}" sibTransId="{55565F82-E39A-4998-9943-3495BB3CB66F}"/>
    <dgm:cxn modelId="{020AE778-A5EA-4EA3-9A27-659BE9D3904E}" srcId="{37FE4975-3EE7-4D51-9F5F-A0388D81DAD2}" destId="{A835364E-27D0-47A6-9BF1-CEFDD3833E85}" srcOrd="3" destOrd="0" parTransId="{1FC6198D-3FAD-4A3F-9AF3-D646F072CAA0}" sibTransId="{8612DE51-3FB3-498C-9886-E5912738F259}"/>
    <dgm:cxn modelId="{6FDCF0A6-C306-40C2-9882-E8697FB9ECF0}" type="presOf" srcId="{8E5EB42E-E0D6-47C9-88A2-7289584589A9}" destId="{AB3AC0D6-AA10-412C-B656-06255A8B5F34}" srcOrd="0" destOrd="0" presId="urn:microsoft.com/office/officeart/2005/8/layout/bProcess4"/>
    <dgm:cxn modelId="{98657ED0-BFF5-4DFD-BB74-77D66BFF323F}" srcId="{37FE4975-3EE7-4D51-9F5F-A0388D81DAD2}" destId="{9FD854E3-6D32-4CBF-9A09-54002E867BDD}" srcOrd="0" destOrd="0" parTransId="{17B37F7B-8B98-4288-B418-4702BF4B0AF9}" sibTransId="{5A9FC7CF-415B-4DE4-AA51-B02D49456711}"/>
    <dgm:cxn modelId="{1E390EA3-7FE1-44BF-B686-3A585ED779F2}" type="presOf" srcId="{677A2775-E026-4BA3-8963-891C8D8748CB}" destId="{DF7C7C7F-2E5F-4A8D-B9C7-484B57986661}" srcOrd="0" destOrd="0" presId="urn:microsoft.com/office/officeart/2005/8/layout/bProcess4"/>
    <dgm:cxn modelId="{38541EA3-B83B-4F95-AB03-FB0D2C5EF766}" type="presOf" srcId="{1DD65786-1019-40AF-80A5-8BBE760D0093}" destId="{CB2B9069-67F2-4BAE-A887-152F00C7DE02}" srcOrd="0" destOrd="0" presId="urn:microsoft.com/office/officeart/2005/8/layout/bProcess4"/>
    <dgm:cxn modelId="{8BD57400-BB74-4040-AFDB-3A3D641517A9}" type="presOf" srcId="{E9302286-3BBE-4DAC-BD51-4B0B7EB22A7B}" destId="{C143E50A-07A7-49D7-AB04-A28F497F4BDE}" srcOrd="0" destOrd="0" presId="urn:microsoft.com/office/officeart/2005/8/layout/bProcess4"/>
    <dgm:cxn modelId="{3EDD4C39-D504-4A6E-8F22-41451BD2A055}" srcId="{37FE4975-3EE7-4D51-9F5F-A0388D81DAD2}" destId="{ECED357D-F975-42E2-B908-9F5F89376BC3}" srcOrd="7" destOrd="0" parTransId="{A16D486D-CEE7-4E14-A0A1-9D3BF4F1DC24}" sibTransId="{8E5EB42E-E0D6-47C9-88A2-7289584589A9}"/>
    <dgm:cxn modelId="{FC6CC85B-B52B-4B31-A18E-51C7F8A7F5F5}" srcId="{37FE4975-3EE7-4D51-9F5F-A0388D81DAD2}" destId="{230A947F-894B-4C7D-B440-A577D18DC00F}" srcOrd="1" destOrd="0" parTransId="{5F0C8D21-5E8E-4D7F-8C2A-CDC0C471762A}" sibTransId="{E9302286-3BBE-4DAC-BD51-4B0B7EB22A7B}"/>
    <dgm:cxn modelId="{01B88E59-4880-4589-94C9-2B0F9BE1D868}" type="presOf" srcId="{A00E9308-6DF3-4E35-A157-770D20A5DA87}" destId="{1CC13888-2F65-4884-ADE1-D60C17C7CFBD}" srcOrd="0" destOrd="0" presId="urn:microsoft.com/office/officeart/2005/8/layout/bProcess4"/>
    <dgm:cxn modelId="{50F6FC25-3F17-44DE-BA59-820CE2E8E569}" type="presOf" srcId="{55565F82-E39A-4998-9943-3495BB3CB66F}" destId="{AE187317-A602-4E9D-95E8-DFA0B365AFEF}" srcOrd="0" destOrd="0" presId="urn:microsoft.com/office/officeart/2005/8/layout/bProcess4"/>
    <dgm:cxn modelId="{F5F072FE-3E02-442C-A81B-87AC5A116F28}" type="presOf" srcId="{ADCB2573-F425-4BF7-96BB-D2FDECD46DC0}" destId="{617094DE-8B60-4597-A181-188A4C9AF276}" srcOrd="0" destOrd="0" presId="urn:microsoft.com/office/officeart/2005/8/layout/bProcess4"/>
    <dgm:cxn modelId="{277A5067-8CAA-4C76-9598-D9CA34A93C47}" type="presOf" srcId="{8612DE51-3FB3-498C-9886-E5912738F259}" destId="{9C9DF873-242E-434B-B675-F8C96DA8599C}" srcOrd="0" destOrd="0" presId="urn:microsoft.com/office/officeart/2005/8/layout/bProcess4"/>
    <dgm:cxn modelId="{978AEBA5-E265-4009-8B82-BD59DE0A1CCF}" type="presParOf" srcId="{99C5933B-DAD1-4765-ABD0-61F5A047276E}" destId="{F73BD903-8709-4348-BFDF-8AB6842517B4}" srcOrd="0" destOrd="0" presId="urn:microsoft.com/office/officeart/2005/8/layout/bProcess4"/>
    <dgm:cxn modelId="{063BD513-7304-4E28-BA09-6DEB1F702BDB}" type="presParOf" srcId="{F73BD903-8709-4348-BFDF-8AB6842517B4}" destId="{3BE966C2-13F5-433C-8141-CBDB92E0C4AB}" srcOrd="0" destOrd="0" presId="urn:microsoft.com/office/officeart/2005/8/layout/bProcess4"/>
    <dgm:cxn modelId="{D5095643-6773-45E9-BE1E-BA2F8A458D20}" type="presParOf" srcId="{F73BD903-8709-4348-BFDF-8AB6842517B4}" destId="{AF4224FA-3A02-454E-9939-BD9C121FD3E0}" srcOrd="1" destOrd="0" presId="urn:microsoft.com/office/officeart/2005/8/layout/bProcess4"/>
    <dgm:cxn modelId="{0FFAA936-21E5-4AA8-9260-1AA045FF563B}" type="presParOf" srcId="{99C5933B-DAD1-4765-ABD0-61F5A047276E}" destId="{82F7BC33-DED8-47D4-A842-DFECB09B965C}" srcOrd="1" destOrd="0" presId="urn:microsoft.com/office/officeart/2005/8/layout/bProcess4"/>
    <dgm:cxn modelId="{1A02493F-8355-4C4F-AF0A-A7F4CB308F8D}" type="presParOf" srcId="{99C5933B-DAD1-4765-ABD0-61F5A047276E}" destId="{D1E62AD4-3361-4E56-9B8D-42590A433AF4}" srcOrd="2" destOrd="0" presId="urn:microsoft.com/office/officeart/2005/8/layout/bProcess4"/>
    <dgm:cxn modelId="{B8311CA9-7153-4E73-8D0F-7D5C5932AF3D}" type="presParOf" srcId="{D1E62AD4-3361-4E56-9B8D-42590A433AF4}" destId="{0747293C-FA66-40A7-8709-AEFBCCED8738}" srcOrd="0" destOrd="0" presId="urn:microsoft.com/office/officeart/2005/8/layout/bProcess4"/>
    <dgm:cxn modelId="{56E91045-2FD5-421B-8A97-10C531B1F8F6}" type="presParOf" srcId="{D1E62AD4-3361-4E56-9B8D-42590A433AF4}" destId="{8C4DEA1E-D8B1-4063-A5E7-785BE2D2FC60}" srcOrd="1" destOrd="0" presId="urn:microsoft.com/office/officeart/2005/8/layout/bProcess4"/>
    <dgm:cxn modelId="{F3D2BB1D-B004-4BA5-976C-79AB0709FC71}" type="presParOf" srcId="{99C5933B-DAD1-4765-ABD0-61F5A047276E}" destId="{C143E50A-07A7-49D7-AB04-A28F497F4BDE}" srcOrd="3" destOrd="0" presId="urn:microsoft.com/office/officeart/2005/8/layout/bProcess4"/>
    <dgm:cxn modelId="{742BF923-4BF7-416A-A256-2DF590236DF9}" type="presParOf" srcId="{99C5933B-DAD1-4765-ABD0-61F5A047276E}" destId="{985103D5-698F-4B4A-8128-331A8EB2643E}" srcOrd="4" destOrd="0" presId="urn:microsoft.com/office/officeart/2005/8/layout/bProcess4"/>
    <dgm:cxn modelId="{F13DD59D-3200-45EF-A39A-9D7865D89CA2}" type="presParOf" srcId="{985103D5-698F-4B4A-8128-331A8EB2643E}" destId="{657004F9-0F06-4661-ADB7-75DFD734C2B0}" srcOrd="0" destOrd="0" presId="urn:microsoft.com/office/officeart/2005/8/layout/bProcess4"/>
    <dgm:cxn modelId="{5ABF7B6F-5770-4CFB-BD01-C3D445006F32}" type="presParOf" srcId="{985103D5-698F-4B4A-8128-331A8EB2643E}" destId="{1CC13888-2F65-4884-ADE1-D60C17C7CFBD}" srcOrd="1" destOrd="0" presId="urn:microsoft.com/office/officeart/2005/8/layout/bProcess4"/>
    <dgm:cxn modelId="{A47EAA95-2CF2-44DB-AF0C-CFD99825EEDD}" type="presParOf" srcId="{99C5933B-DAD1-4765-ABD0-61F5A047276E}" destId="{CB2B9069-67F2-4BAE-A887-152F00C7DE02}" srcOrd="5" destOrd="0" presId="urn:microsoft.com/office/officeart/2005/8/layout/bProcess4"/>
    <dgm:cxn modelId="{B2A49486-99B3-4343-983D-444C39026369}" type="presParOf" srcId="{99C5933B-DAD1-4765-ABD0-61F5A047276E}" destId="{989F016F-1A08-4EE8-90BB-8674D1CD40C1}" srcOrd="6" destOrd="0" presId="urn:microsoft.com/office/officeart/2005/8/layout/bProcess4"/>
    <dgm:cxn modelId="{1552075C-F1E5-4ED7-BBA5-0F9FA6951B94}" type="presParOf" srcId="{989F016F-1A08-4EE8-90BB-8674D1CD40C1}" destId="{0580B3AE-4269-4C59-B205-B7E33A1F472A}" srcOrd="0" destOrd="0" presId="urn:microsoft.com/office/officeart/2005/8/layout/bProcess4"/>
    <dgm:cxn modelId="{E283B002-0DCD-474E-AB3C-2B64D33B4C75}" type="presParOf" srcId="{989F016F-1A08-4EE8-90BB-8674D1CD40C1}" destId="{36E1F6CE-2CDD-4614-BF7B-7FAD18AFFB65}" srcOrd="1" destOrd="0" presId="urn:microsoft.com/office/officeart/2005/8/layout/bProcess4"/>
    <dgm:cxn modelId="{48F4951C-E101-4E93-B875-25C2DA6EF96E}" type="presParOf" srcId="{99C5933B-DAD1-4765-ABD0-61F5A047276E}" destId="{9C9DF873-242E-434B-B675-F8C96DA8599C}" srcOrd="7" destOrd="0" presId="urn:microsoft.com/office/officeart/2005/8/layout/bProcess4"/>
    <dgm:cxn modelId="{63182705-040A-449B-AFC5-A76420E189C5}" type="presParOf" srcId="{99C5933B-DAD1-4765-ABD0-61F5A047276E}" destId="{86FFC50E-EC65-40C5-9A7B-C83EFA137677}" srcOrd="8" destOrd="0" presId="urn:microsoft.com/office/officeart/2005/8/layout/bProcess4"/>
    <dgm:cxn modelId="{B3E26BA4-648B-4B85-8B7A-4EBF84350F31}" type="presParOf" srcId="{86FFC50E-EC65-40C5-9A7B-C83EFA137677}" destId="{C08458A5-BD21-4C0C-9F90-3C3E4C1B939B}" srcOrd="0" destOrd="0" presId="urn:microsoft.com/office/officeart/2005/8/layout/bProcess4"/>
    <dgm:cxn modelId="{9B9F3865-6BDC-4E8D-9442-81A1F3D829AC}" type="presParOf" srcId="{86FFC50E-EC65-40C5-9A7B-C83EFA137677}" destId="{ACC5705B-8495-40DD-82A4-5C9B2249DBAD}" srcOrd="1" destOrd="0" presId="urn:microsoft.com/office/officeart/2005/8/layout/bProcess4"/>
    <dgm:cxn modelId="{1CE158FB-BAE1-49E3-8639-8FB93BE1CB63}" type="presParOf" srcId="{99C5933B-DAD1-4765-ABD0-61F5A047276E}" destId="{D72037D0-8FE4-45E3-B471-9A5DBFBFAC82}" srcOrd="9" destOrd="0" presId="urn:microsoft.com/office/officeart/2005/8/layout/bProcess4"/>
    <dgm:cxn modelId="{F13DE259-5550-42F5-A2BE-BFF9B432912D}" type="presParOf" srcId="{99C5933B-DAD1-4765-ABD0-61F5A047276E}" destId="{A5C2C023-427C-4CE7-AB79-D313DCCD1334}" srcOrd="10" destOrd="0" presId="urn:microsoft.com/office/officeart/2005/8/layout/bProcess4"/>
    <dgm:cxn modelId="{72DBC96C-7CF0-4212-9666-83FE365B1B3A}" type="presParOf" srcId="{A5C2C023-427C-4CE7-AB79-D313DCCD1334}" destId="{0C8602AF-1290-4852-97E8-CE43736A7FAE}" srcOrd="0" destOrd="0" presId="urn:microsoft.com/office/officeart/2005/8/layout/bProcess4"/>
    <dgm:cxn modelId="{15A180E3-CFE6-49D8-AE22-482F4C94BCD8}" type="presParOf" srcId="{A5C2C023-427C-4CE7-AB79-D313DCCD1334}" destId="{291C1E9C-E4C0-4BDB-B0A3-14375A96AC01}" srcOrd="1" destOrd="0" presId="urn:microsoft.com/office/officeart/2005/8/layout/bProcess4"/>
    <dgm:cxn modelId="{9A5637CE-90E7-48FC-BD60-8A54603F596D}" type="presParOf" srcId="{99C5933B-DAD1-4765-ABD0-61F5A047276E}" destId="{AE187317-A602-4E9D-95E8-DFA0B365AFEF}" srcOrd="11" destOrd="0" presId="urn:microsoft.com/office/officeart/2005/8/layout/bProcess4"/>
    <dgm:cxn modelId="{A2133B37-484E-46D5-9577-3739229DBC94}" type="presParOf" srcId="{99C5933B-DAD1-4765-ABD0-61F5A047276E}" destId="{195A32C9-2DDD-482E-A77F-8C9BCAF55222}" srcOrd="12" destOrd="0" presId="urn:microsoft.com/office/officeart/2005/8/layout/bProcess4"/>
    <dgm:cxn modelId="{CEB94083-8DA5-4A38-A611-1DCA83F81BC7}" type="presParOf" srcId="{195A32C9-2DDD-482E-A77F-8C9BCAF55222}" destId="{6445B825-6C71-42D8-9BED-02378E4096B4}" srcOrd="0" destOrd="0" presId="urn:microsoft.com/office/officeart/2005/8/layout/bProcess4"/>
    <dgm:cxn modelId="{00D7DCC6-DCC6-4FF3-A860-2A191B9A15B5}" type="presParOf" srcId="{195A32C9-2DDD-482E-A77F-8C9BCAF55222}" destId="{617094DE-8B60-4597-A181-188A4C9AF276}" srcOrd="1" destOrd="0" presId="urn:microsoft.com/office/officeart/2005/8/layout/bProcess4"/>
    <dgm:cxn modelId="{E1655ECF-77A4-4744-8B0F-E049780C2B1B}" type="presParOf" srcId="{99C5933B-DAD1-4765-ABD0-61F5A047276E}" destId="{28464BDA-E7B4-4DD3-ADA9-32AE45776FBA}" srcOrd="13" destOrd="0" presId="urn:microsoft.com/office/officeart/2005/8/layout/bProcess4"/>
    <dgm:cxn modelId="{AA7DC662-16C6-4D21-B3A9-900C8547C120}" type="presParOf" srcId="{99C5933B-DAD1-4765-ABD0-61F5A047276E}" destId="{34F84C19-4871-4A6C-8901-9FA5F12AB07A}" srcOrd="14" destOrd="0" presId="urn:microsoft.com/office/officeart/2005/8/layout/bProcess4"/>
    <dgm:cxn modelId="{2DB3A825-92CE-4593-83A7-F067C9503FAA}" type="presParOf" srcId="{34F84C19-4871-4A6C-8901-9FA5F12AB07A}" destId="{B175B9EA-2EB1-4997-B449-2EC2FA5089CB}" srcOrd="0" destOrd="0" presId="urn:microsoft.com/office/officeart/2005/8/layout/bProcess4"/>
    <dgm:cxn modelId="{33E8D37E-2CC7-4162-AAAA-CCD61499BE4F}" type="presParOf" srcId="{34F84C19-4871-4A6C-8901-9FA5F12AB07A}" destId="{C5F2BE42-1515-4AED-A46D-04100B5CF6CD}" srcOrd="1" destOrd="0" presId="urn:microsoft.com/office/officeart/2005/8/layout/bProcess4"/>
    <dgm:cxn modelId="{3CAF08E6-E22D-4E0C-982E-E863FF8DB3F4}" type="presParOf" srcId="{99C5933B-DAD1-4765-ABD0-61F5A047276E}" destId="{AB3AC0D6-AA10-412C-B656-06255A8B5F34}" srcOrd="15" destOrd="0" presId="urn:microsoft.com/office/officeart/2005/8/layout/bProcess4"/>
    <dgm:cxn modelId="{FFFDE9BD-8F85-421E-A725-EEED27E0C435}" type="presParOf" srcId="{99C5933B-DAD1-4765-ABD0-61F5A047276E}" destId="{7D4B486A-0E37-4D27-A6F1-233776007864}" srcOrd="16" destOrd="0" presId="urn:microsoft.com/office/officeart/2005/8/layout/bProcess4"/>
    <dgm:cxn modelId="{9FAF71B0-291D-4715-AA9A-C2EC303F462D}" type="presParOf" srcId="{7D4B486A-0E37-4D27-A6F1-233776007864}" destId="{93230E48-03EF-4B90-95F5-C99B91950B92}" srcOrd="0" destOrd="0" presId="urn:microsoft.com/office/officeart/2005/8/layout/bProcess4"/>
    <dgm:cxn modelId="{38A77927-26B4-4ACE-ACC2-34144ECED868}" type="presParOf" srcId="{7D4B486A-0E37-4D27-A6F1-233776007864}" destId="{DF7C7C7F-2E5F-4A8D-B9C7-484B57986661}"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F7BC33-DED8-47D4-A842-DFECB09B965C}">
      <dsp:nvSpPr>
        <dsp:cNvPr id="0" name=""/>
        <dsp:cNvSpPr/>
      </dsp:nvSpPr>
      <dsp:spPr>
        <a:xfrm rot="5400000">
          <a:off x="-289964" y="1517825"/>
          <a:ext cx="1288664"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4224FA-3A02-454E-9939-BD9C121FD3E0}">
      <dsp:nvSpPr>
        <dsp:cNvPr id="0" name=""/>
        <dsp:cNvSpPr/>
      </dsp:nvSpPr>
      <dsp:spPr>
        <a:xfrm>
          <a:off x="3190" y="690534"/>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Collection of data</a:t>
          </a:r>
        </a:p>
      </dsp:txBody>
      <dsp:txXfrm>
        <a:off x="33615" y="720959"/>
        <a:ext cx="1670470" cy="977942"/>
      </dsp:txXfrm>
    </dsp:sp>
    <dsp:sp modelId="{C143E50A-07A7-49D7-AB04-A28F497F4BDE}">
      <dsp:nvSpPr>
        <dsp:cNvPr id="0" name=""/>
        <dsp:cNvSpPr/>
      </dsp:nvSpPr>
      <dsp:spPr>
        <a:xfrm rot="5400000">
          <a:off x="-289964" y="2816315"/>
          <a:ext cx="1288664"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C4DEA1E-D8B1-4063-A5E7-785BE2D2FC60}">
      <dsp:nvSpPr>
        <dsp:cNvPr id="0" name=""/>
        <dsp:cNvSpPr/>
      </dsp:nvSpPr>
      <dsp:spPr>
        <a:xfrm>
          <a:off x="3190" y="1989025"/>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Aranging data in specific formats</a:t>
          </a:r>
        </a:p>
      </dsp:txBody>
      <dsp:txXfrm>
        <a:off x="33615" y="2019450"/>
        <a:ext cx="1670470" cy="977942"/>
      </dsp:txXfrm>
    </dsp:sp>
    <dsp:sp modelId="{CB2B9069-67F2-4BAE-A887-152F00C7DE02}">
      <dsp:nvSpPr>
        <dsp:cNvPr id="0" name=""/>
        <dsp:cNvSpPr/>
      </dsp:nvSpPr>
      <dsp:spPr>
        <a:xfrm>
          <a:off x="359280" y="3465561"/>
          <a:ext cx="2292830"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13888-2F65-4884-ADE1-D60C17C7CFBD}">
      <dsp:nvSpPr>
        <dsp:cNvPr id="0" name=""/>
        <dsp:cNvSpPr/>
      </dsp:nvSpPr>
      <dsp:spPr>
        <a:xfrm>
          <a:off x="3190" y="3287515"/>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Joining the aranged data with the shapefile through inner join</a:t>
          </a:r>
        </a:p>
      </dsp:txBody>
      <dsp:txXfrm>
        <a:off x="33615" y="3317940"/>
        <a:ext cx="1670470" cy="977942"/>
      </dsp:txXfrm>
    </dsp:sp>
    <dsp:sp modelId="{9C9DF873-242E-434B-B675-F8C96DA8599C}">
      <dsp:nvSpPr>
        <dsp:cNvPr id="0" name=""/>
        <dsp:cNvSpPr/>
      </dsp:nvSpPr>
      <dsp:spPr>
        <a:xfrm rot="16200000">
          <a:off x="2012692" y="2816315"/>
          <a:ext cx="1288664"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6E1F6CE-2CDD-4614-BF7B-7FAD18AFFB65}">
      <dsp:nvSpPr>
        <dsp:cNvPr id="0" name=""/>
        <dsp:cNvSpPr/>
      </dsp:nvSpPr>
      <dsp:spPr>
        <a:xfrm>
          <a:off x="2305847" y="3287515"/>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Create a choropleth map on ArcMap for reference purposes</a:t>
          </a:r>
        </a:p>
      </dsp:txBody>
      <dsp:txXfrm>
        <a:off x="2336272" y="3317940"/>
        <a:ext cx="1670470" cy="977942"/>
      </dsp:txXfrm>
    </dsp:sp>
    <dsp:sp modelId="{D72037D0-8FE4-45E3-B471-9A5DBFBFAC82}">
      <dsp:nvSpPr>
        <dsp:cNvPr id="0" name=""/>
        <dsp:cNvSpPr/>
      </dsp:nvSpPr>
      <dsp:spPr>
        <a:xfrm rot="16200000">
          <a:off x="2012692" y="1517825"/>
          <a:ext cx="1288664"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CC5705B-8495-40DD-82A4-5C9B2249DBAD}">
      <dsp:nvSpPr>
        <dsp:cNvPr id="0" name=""/>
        <dsp:cNvSpPr/>
      </dsp:nvSpPr>
      <dsp:spPr>
        <a:xfrm>
          <a:off x="2305847" y="1989025"/>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Convert the shapefile into GeoJson</a:t>
          </a:r>
        </a:p>
      </dsp:txBody>
      <dsp:txXfrm>
        <a:off x="2336272" y="2019450"/>
        <a:ext cx="1670470" cy="977942"/>
      </dsp:txXfrm>
    </dsp:sp>
    <dsp:sp modelId="{AE187317-A602-4E9D-95E8-DFA0B365AFEF}">
      <dsp:nvSpPr>
        <dsp:cNvPr id="0" name=""/>
        <dsp:cNvSpPr/>
      </dsp:nvSpPr>
      <dsp:spPr>
        <a:xfrm>
          <a:off x="2661937" y="868579"/>
          <a:ext cx="2292830"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91C1E9C-E4C0-4BDB-B0A3-14375A96AC01}">
      <dsp:nvSpPr>
        <dsp:cNvPr id="0" name=""/>
        <dsp:cNvSpPr/>
      </dsp:nvSpPr>
      <dsp:spPr>
        <a:xfrm>
          <a:off x="2305847" y="690534"/>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Incoporate the GeoJson into the Web page through Leaflet and JavaScript</a:t>
          </a:r>
        </a:p>
      </dsp:txBody>
      <dsp:txXfrm>
        <a:off x="2336272" y="720959"/>
        <a:ext cx="1670470" cy="977942"/>
      </dsp:txXfrm>
    </dsp:sp>
    <dsp:sp modelId="{28464BDA-E7B4-4DD3-ADA9-32AE45776FBA}">
      <dsp:nvSpPr>
        <dsp:cNvPr id="0" name=""/>
        <dsp:cNvSpPr/>
      </dsp:nvSpPr>
      <dsp:spPr>
        <a:xfrm rot="5400000">
          <a:off x="4315348" y="1517825"/>
          <a:ext cx="1288664"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7094DE-8B60-4597-A181-188A4C9AF276}">
      <dsp:nvSpPr>
        <dsp:cNvPr id="0" name=""/>
        <dsp:cNvSpPr/>
      </dsp:nvSpPr>
      <dsp:spPr>
        <a:xfrm>
          <a:off x="4608503" y="690534"/>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Style the webpage through CSS and make it responsive through bootstrap</a:t>
          </a:r>
        </a:p>
      </dsp:txBody>
      <dsp:txXfrm>
        <a:off x="4638928" y="720959"/>
        <a:ext cx="1670470" cy="977942"/>
      </dsp:txXfrm>
    </dsp:sp>
    <dsp:sp modelId="{AB3AC0D6-AA10-412C-B656-06255A8B5F34}">
      <dsp:nvSpPr>
        <dsp:cNvPr id="0" name=""/>
        <dsp:cNvSpPr/>
      </dsp:nvSpPr>
      <dsp:spPr>
        <a:xfrm rot="5400000">
          <a:off x="4315348" y="2816315"/>
          <a:ext cx="1288664" cy="155818"/>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5F2BE42-1515-4AED-A46D-04100B5CF6CD}">
      <dsp:nvSpPr>
        <dsp:cNvPr id="0" name=""/>
        <dsp:cNvSpPr/>
      </dsp:nvSpPr>
      <dsp:spPr>
        <a:xfrm>
          <a:off x="4608503" y="1989025"/>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Utillize Plugins inorder to increase the functionality offered by the map</a:t>
          </a:r>
        </a:p>
      </dsp:txBody>
      <dsp:txXfrm>
        <a:off x="4638928" y="2019450"/>
        <a:ext cx="1670470" cy="977942"/>
      </dsp:txXfrm>
    </dsp:sp>
    <dsp:sp modelId="{DF7C7C7F-2E5F-4A8D-B9C7-484B57986661}">
      <dsp:nvSpPr>
        <dsp:cNvPr id="0" name=""/>
        <dsp:cNvSpPr/>
      </dsp:nvSpPr>
      <dsp:spPr>
        <a:xfrm>
          <a:off x="4608503" y="3287515"/>
          <a:ext cx="1731320" cy="10387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Displaying the Choropleth on the web page</a:t>
          </a:r>
        </a:p>
      </dsp:txBody>
      <dsp:txXfrm>
        <a:off x="4638928" y="3317940"/>
        <a:ext cx="1670470" cy="97794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2E2372-178B-40FE-9954-8BBEE78A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1</Pages>
  <Words>5579</Words>
  <Characters>31803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A Web GIS application for integration of socio-economic, biophysical and atmospheric variables: A case study of Punjab province</vt:lpstr>
    </vt:vector>
  </TitlesOfParts>
  <Company>Institute of space technology</Company>
  <LinksUpToDate>false</LinksUpToDate>
  <CharactersWithSpaces>37308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Web GIS application for integration of socio-economic, biophysical and atmospheric variables: A case study of Punjab province</dc:title>
  <dc:subject>Supervisors: Dr. Hammad Gillani and Ms. Aneeqa Abrar</dc:subject>
  <dc:creator>Syed Mustafa Haider (160601009) and Akram Ali Shah (160601023)</dc:creator>
  <cp:keywords/>
  <dc:description/>
  <cp:lastModifiedBy>Mustafa bokhari</cp:lastModifiedBy>
  <cp:revision>32</cp:revision>
  <dcterms:created xsi:type="dcterms:W3CDTF">2020-02-19T21:50:00Z</dcterms:created>
  <dcterms:modified xsi:type="dcterms:W3CDTF">2020-08-25T10:02:00Z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56702512-f164-36c3-8953-b448c787b056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