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8FA9" w14:textId="77777777" w:rsidR="00F96168" w:rsidRDefault="00F96168">
      <w:pPr>
        <w:spacing w:before="1800"/>
      </w:pPr>
    </w:p>
    <w:p w14:paraId="32AC96E6" w14:textId="416C24FB" w:rsidR="00F96168" w:rsidRDefault="00000000">
      <w:pPr>
        <w:spacing w:before="120" w:after="120"/>
        <w:jc w:val="center"/>
      </w:pPr>
      <w:r>
        <w:rPr>
          <w:b/>
          <w:bCs/>
          <w:color w:val="1F3A5F"/>
          <w:sz w:val="44"/>
          <w:szCs w:val="44"/>
        </w:rPr>
        <w:t>Project 1Password Strength Checker</w:t>
      </w:r>
    </w:p>
    <w:p w14:paraId="2225BF36" w14:textId="77777777" w:rsidR="00F96168" w:rsidRDefault="00000000">
      <w:pPr>
        <w:spacing w:after="400"/>
        <w:jc w:val="center"/>
      </w:pPr>
      <w:r>
        <w:rPr>
          <w:i/>
          <w:iCs/>
          <w:color w:val="3B5B92"/>
          <w:sz w:val="26"/>
          <w:szCs w:val="26"/>
        </w:rPr>
        <w:t>Technical &amp; Design Report</w:t>
      </w:r>
    </w:p>
    <w:p w14:paraId="1D25434D" w14:textId="77777777" w:rsidR="00F96168" w:rsidRDefault="00000000">
      <w:pPr>
        <w:spacing w:before="800"/>
        <w:jc w:val="center"/>
      </w:pPr>
      <w:r>
        <w:rPr>
          <w:sz w:val="22"/>
          <w:szCs w:val="22"/>
        </w:rPr>
        <w:t>Prepared by: Mustafa</w:t>
      </w:r>
    </w:p>
    <w:p w14:paraId="6ECC84C6" w14:textId="1FC2B96A" w:rsidR="00F96168" w:rsidRDefault="00000000" w:rsidP="0033034F">
      <w:pPr>
        <w:jc w:val="center"/>
      </w:pPr>
      <w:r>
        <w:rPr>
          <w:sz w:val="22"/>
          <w:szCs w:val="22"/>
        </w:rPr>
        <w:t>Program: Cyber Security</w:t>
      </w:r>
    </w:p>
    <w:p w14:paraId="370E8B74" w14:textId="1B149852" w:rsidR="00F96168" w:rsidRDefault="00000000">
      <w:pPr>
        <w:spacing w:after="400"/>
        <w:jc w:val="center"/>
      </w:pPr>
      <w:r>
        <w:rPr>
          <w:sz w:val="22"/>
          <w:szCs w:val="22"/>
        </w:rPr>
        <w:t xml:space="preserve">Track: Junior Analyst Defensive Logic </w:t>
      </w:r>
      <w:r w:rsidR="0033034F">
        <w:rPr>
          <w:sz w:val="22"/>
          <w:szCs w:val="22"/>
        </w:rPr>
        <w:t>| Batch</w:t>
      </w:r>
      <w:r>
        <w:rPr>
          <w:sz w:val="22"/>
          <w:szCs w:val="22"/>
        </w:rPr>
        <w:t xml:space="preserve"> 2026</w:t>
      </w:r>
    </w:p>
    <w:p w14:paraId="4408ADCB" w14:textId="374175D1" w:rsidR="00F96168" w:rsidRDefault="00F96168">
      <w:pPr>
        <w:jc w:val="center"/>
      </w:pPr>
    </w:p>
    <w:p w14:paraId="1C00179F" w14:textId="77777777" w:rsidR="00F96168" w:rsidRDefault="00000000">
      <w:r>
        <w:br w:type="page"/>
      </w:r>
    </w:p>
    <w:p w14:paraId="4A96DE31" w14:textId="77777777" w:rsidR="00F96168" w:rsidRDefault="00000000">
      <w:pPr>
        <w:pStyle w:val="Heading1"/>
        <w:pBdr>
          <w:bottom w:val="single" w:sz="8" w:space="4" w:color="3B5B92"/>
        </w:pBdr>
        <w:spacing w:before="360" w:after="180"/>
      </w:pPr>
      <w:r>
        <w:rPr>
          <w:b/>
          <w:bCs/>
          <w:color w:val="1F3A5F"/>
          <w:sz w:val="30"/>
          <w:szCs w:val="30"/>
        </w:rPr>
        <w:lastRenderedPageBreak/>
        <w:t>1. Introduction</w:t>
      </w:r>
    </w:p>
    <w:p w14:paraId="18D6D6D1" w14:textId="073E2C95" w:rsidR="00F96168" w:rsidRDefault="00000000">
      <w:pPr>
        <w:spacing w:after="160" w:line="300" w:lineRule="auto"/>
        <w:jc w:val="both"/>
      </w:pPr>
      <w:r>
        <w:rPr>
          <w:color w:val="222222"/>
          <w:sz w:val="22"/>
          <w:szCs w:val="22"/>
        </w:rPr>
        <w:t xml:space="preserve">This report documents the design, implementation, and evaluation of the Password Strength Checker, the first milestone in the Industrial Training Kit. </w:t>
      </w:r>
      <w:r w:rsidR="0033034F">
        <w:rPr>
          <w:color w:val="222222"/>
          <w:sz w:val="22"/>
          <w:szCs w:val="22"/>
        </w:rPr>
        <w:t>Exercise</w:t>
      </w:r>
      <w:r>
        <w:rPr>
          <w:color w:val="222222"/>
          <w:sz w:val="22"/>
          <w:szCs w:val="22"/>
        </w:rPr>
        <w:t xml:space="preserve"> places the developer in the role of a Cybersecurity Analyst working through a defensive-security track: rather than exploring offensive techniques, the goal is to internalize the logic that underpins credential validation, one of the most common controls in real-world authentication systems.</w:t>
      </w:r>
    </w:p>
    <w:p w14:paraId="04FBE1AD" w14:textId="77777777" w:rsidR="00F96168" w:rsidRDefault="00000000">
      <w:pPr>
        <w:spacing w:after="160" w:line="300" w:lineRule="auto"/>
        <w:jc w:val="both"/>
      </w:pPr>
      <w:r>
        <w:rPr>
          <w:color w:val="222222"/>
          <w:sz w:val="22"/>
          <w:szCs w:val="22"/>
        </w:rPr>
        <w:t>Weak or reused passwords remain one of the leading root causes of account compromise. Industry breach reports consistently attribute a large majority of hacking-related incidents to weak or stolen credentials, which is why password policy enforcement is treated as a foundational control rather than a cosmetic feature. This project translates that principle into working code: a program that inspects a candidate password, applies a defined set of rules, and classifies it as Weak, Medium, Strong, or Very Strong.</w:t>
      </w:r>
    </w:p>
    <w:p w14:paraId="4E0D63D7" w14:textId="0CBF7D61" w:rsidR="00F96168" w:rsidRDefault="00000000">
      <w:pPr>
        <w:spacing w:after="160" w:line="300" w:lineRule="auto"/>
        <w:jc w:val="both"/>
      </w:pPr>
      <w:r>
        <w:rPr>
          <w:color w:val="222222"/>
          <w:sz w:val="22"/>
          <w:szCs w:val="22"/>
        </w:rPr>
        <w:t>Beyond the baseline requirement, the implementation was extended into a full desktop GUI application built with Python's Tkinter library, adding real-time feedback, entropy estimation, leaked-password detection, and a secure password generator features that mirror what a production-grade credential policy tool would offer.</w:t>
      </w:r>
    </w:p>
    <w:p w14:paraId="72BC1F92" w14:textId="77777777" w:rsidR="00F96168" w:rsidRDefault="00000000">
      <w:pPr>
        <w:pStyle w:val="Heading1"/>
        <w:pBdr>
          <w:bottom w:val="single" w:sz="8" w:space="4" w:color="3B5B92"/>
        </w:pBdr>
        <w:spacing w:before="360" w:after="180"/>
      </w:pPr>
      <w:r>
        <w:rPr>
          <w:b/>
          <w:bCs/>
          <w:color w:val="1F3A5F"/>
          <w:sz w:val="30"/>
          <w:szCs w:val="30"/>
        </w:rPr>
        <w:t>2. Project Objectives</w:t>
      </w:r>
    </w:p>
    <w:p w14:paraId="36141688" w14:textId="77777777" w:rsidR="00F96168" w:rsidRDefault="00000000">
      <w:pPr>
        <w:spacing w:after="160" w:line="300" w:lineRule="auto"/>
        <w:jc w:val="both"/>
      </w:pPr>
      <w:r>
        <w:rPr>
          <w:color w:val="222222"/>
          <w:sz w:val="22"/>
          <w:szCs w:val="22"/>
        </w:rPr>
        <w:t xml:space="preserve">As defined in the project </w:t>
      </w:r>
      <w:proofErr w:type="gramStart"/>
      <w:r>
        <w:rPr>
          <w:color w:val="222222"/>
          <w:sz w:val="22"/>
          <w:szCs w:val="22"/>
        </w:rPr>
        <w:t>brief</w:t>
      </w:r>
      <w:proofErr w:type="gramEnd"/>
      <w:r>
        <w:rPr>
          <w:color w:val="222222"/>
          <w:sz w:val="22"/>
          <w:szCs w:val="22"/>
        </w:rPr>
        <w:t>, the core objectives were:</w:t>
      </w:r>
    </w:p>
    <w:p w14:paraId="3BB127DD" w14:textId="77777777" w:rsidR="00F96168" w:rsidRDefault="00000000">
      <w:pPr>
        <w:pStyle w:val="ListParagraph"/>
        <w:numPr>
          <w:ilvl w:val="0"/>
          <w:numId w:val="2"/>
        </w:numPr>
        <w:spacing w:after="80"/>
      </w:pPr>
      <w:r>
        <w:rPr>
          <w:color w:val="222222"/>
          <w:sz w:val="22"/>
          <w:szCs w:val="22"/>
        </w:rPr>
        <w:t>Create a program that checks whether a password is weak, medium, or strong.</w:t>
      </w:r>
    </w:p>
    <w:p w14:paraId="16531591" w14:textId="77777777" w:rsidR="00F96168" w:rsidRDefault="00000000">
      <w:pPr>
        <w:pStyle w:val="ListParagraph"/>
        <w:numPr>
          <w:ilvl w:val="0"/>
          <w:numId w:val="2"/>
        </w:numPr>
        <w:spacing w:after="80"/>
      </w:pPr>
      <w:r>
        <w:rPr>
          <w:color w:val="222222"/>
          <w:sz w:val="22"/>
          <w:szCs w:val="22"/>
        </w:rPr>
        <w:t>Check password length as a baseline requirement.</w:t>
      </w:r>
    </w:p>
    <w:p w14:paraId="0C6F0BB5" w14:textId="77777777" w:rsidR="00F96168" w:rsidRDefault="00000000">
      <w:pPr>
        <w:pStyle w:val="ListParagraph"/>
        <w:numPr>
          <w:ilvl w:val="0"/>
          <w:numId w:val="2"/>
        </w:numPr>
        <w:spacing w:after="80"/>
      </w:pPr>
      <w:r>
        <w:rPr>
          <w:color w:val="222222"/>
          <w:sz w:val="22"/>
          <w:szCs w:val="22"/>
        </w:rPr>
        <w:t>Check for the presence of numbers, symbols, and uppercase letters.</w:t>
      </w:r>
    </w:p>
    <w:p w14:paraId="1B20E2CB" w14:textId="77777777" w:rsidR="00F96168" w:rsidRDefault="00000000">
      <w:pPr>
        <w:pStyle w:val="ListParagraph"/>
        <w:numPr>
          <w:ilvl w:val="0"/>
          <w:numId w:val="2"/>
        </w:numPr>
        <w:spacing w:after="80"/>
      </w:pPr>
      <w:proofErr w:type="gramStart"/>
      <w:r>
        <w:rPr>
          <w:color w:val="222222"/>
          <w:sz w:val="22"/>
          <w:szCs w:val="22"/>
        </w:rPr>
        <w:t>Display</w:t>
      </w:r>
      <w:proofErr w:type="gramEnd"/>
      <w:r>
        <w:rPr>
          <w:color w:val="222222"/>
          <w:sz w:val="22"/>
          <w:szCs w:val="22"/>
        </w:rPr>
        <w:t xml:space="preserve"> the password </w:t>
      </w:r>
      <w:proofErr w:type="gramStart"/>
      <w:r>
        <w:rPr>
          <w:color w:val="222222"/>
          <w:sz w:val="22"/>
          <w:szCs w:val="22"/>
        </w:rPr>
        <w:t>strength result</w:t>
      </w:r>
      <w:proofErr w:type="gramEnd"/>
      <w:r>
        <w:rPr>
          <w:color w:val="222222"/>
          <w:sz w:val="22"/>
          <w:szCs w:val="22"/>
        </w:rPr>
        <w:t xml:space="preserve"> clearly to the user.</w:t>
      </w:r>
    </w:p>
    <w:p w14:paraId="57A93686" w14:textId="77777777" w:rsidR="00F96168" w:rsidRDefault="00000000">
      <w:pPr>
        <w:spacing w:after="160" w:line="300" w:lineRule="auto"/>
        <w:jc w:val="both"/>
      </w:pPr>
      <w:r>
        <w:rPr>
          <w:color w:val="222222"/>
          <w:sz w:val="22"/>
          <w:szCs w:val="22"/>
        </w:rPr>
        <w:t>In addition, the following self-directed objectives were adopted, in line with the brief's suggestion to "</w:t>
      </w:r>
      <w:proofErr w:type="gramStart"/>
      <w:r>
        <w:rPr>
          <w:color w:val="222222"/>
          <w:sz w:val="22"/>
          <w:szCs w:val="22"/>
        </w:rPr>
        <w:t>experiment</w:t>
      </w:r>
      <w:proofErr w:type="gramEnd"/>
      <w:r>
        <w:rPr>
          <w:color w:val="222222"/>
          <w:sz w:val="22"/>
          <w:szCs w:val="22"/>
        </w:rPr>
        <w:t xml:space="preserve"> with unique solutions":</w:t>
      </w:r>
    </w:p>
    <w:p w14:paraId="119D960A" w14:textId="77777777" w:rsidR="00F96168" w:rsidRDefault="00000000">
      <w:pPr>
        <w:pStyle w:val="ListParagraph"/>
        <w:numPr>
          <w:ilvl w:val="0"/>
          <w:numId w:val="2"/>
        </w:numPr>
        <w:spacing w:after="80"/>
      </w:pPr>
      <w:r>
        <w:rPr>
          <w:color w:val="222222"/>
          <w:sz w:val="22"/>
          <w:szCs w:val="22"/>
        </w:rPr>
        <w:t>Detect passwords that appear on known leaked-password lists.</w:t>
      </w:r>
    </w:p>
    <w:p w14:paraId="6591AB90" w14:textId="77777777" w:rsidR="00F96168" w:rsidRDefault="00000000">
      <w:pPr>
        <w:pStyle w:val="ListParagraph"/>
        <w:numPr>
          <w:ilvl w:val="0"/>
          <w:numId w:val="2"/>
        </w:numPr>
        <w:spacing w:after="80"/>
      </w:pPr>
      <w:r>
        <w:rPr>
          <w:color w:val="222222"/>
          <w:sz w:val="22"/>
          <w:szCs w:val="22"/>
        </w:rPr>
        <w:t>Provide a quantitative strength score and entropy estimate, not just a category label.</w:t>
      </w:r>
    </w:p>
    <w:p w14:paraId="206F9A6B" w14:textId="77777777" w:rsidR="00F96168" w:rsidRDefault="00000000">
      <w:pPr>
        <w:pStyle w:val="ListParagraph"/>
        <w:numPr>
          <w:ilvl w:val="0"/>
          <w:numId w:val="2"/>
        </w:numPr>
        <w:spacing w:after="80"/>
      </w:pPr>
      <w:r>
        <w:rPr>
          <w:color w:val="222222"/>
          <w:sz w:val="22"/>
          <w:szCs w:val="22"/>
        </w:rPr>
        <w:t>Offer a secure password generator so the tool is also constructive, not only evaluative.</w:t>
      </w:r>
    </w:p>
    <w:p w14:paraId="7483ABF2" w14:textId="77777777" w:rsidR="00F96168" w:rsidRDefault="00000000">
      <w:pPr>
        <w:pStyle w:val="ListParagraph"/>
        <w:numPr>
          <w:ilvl w:val="0"/>
          <w:numId w:val="2"/>
        </w:numPr>
        <w:spacing w:after="80"/>
      </w:pPr>
      <w:r>
        <w:rPr>
          <w:color w:val="222222"/>
          <w:sz w:val="22"/>
          <w:szCs w:val="22"/>
        </w:rPr>
        <w:t>Present all of this through an interactive, real-time graphical interface rather than a static console script.</w:t>
      </w:r>
    </w:p>
    <w:p w14:paraId="7A686224" w14:textId="77777777" w:rsidR="00F96168" w:rsidRDefault="00000000">
      <w:pPr>
        <w:pStyle w:val="Heading1"/>
        <w:pBdr>
          <w:bottom w:val="single" w:sz="8" w:space="4" w:color="3B5B92"/>
        </w:pBdr>
        <w:spacing w:before="360" w:after="180"/>
      </w:pPr>
      <w:r>
        <w:rPr>
          <w:b/>
          <w:bCs/>
          <w:color w:val="1F3A5F"/>
          <w:sz w:val="30"/>
          <w:szCs w:val="30"/>
        </w:rPr>
        <w:t>3. System Design</w:t>
      </w:r>
    </w:p>
    <w:p w14:paraId="1189E968" w14:textId="77777777" w:rsidR="00F96168" w:rsidRDefault="00000000">
      <w:pPr>
        <w:pStyle w:val="Heading2"/>
        <w:spacing w:before="260" w:after="120"/>
      </w:pPr>
      <w:r>
        <w:rPr>
          <w:b/>
          <w:bCs/>
          <w:color w:val="3B5B92"/>
          <w:sz w:val="24"/>
          <w:szCs w:val="24"/>
        </w:rPr>
        <w:t>3.1 Input–Process–Output Model</w:t>
      </w:r>
    </w:p>
    <w:p w14:paraId="72CBE4AA" w14:textId="0A8711BF" w:rsidR="00F96168" w:rsidRDefault="00000000">
      <w:pPr>
        <w:spacing w:after="160" w:line="300" w:lineRule="auto"/>
        <w:jc w:val="both"/>
      </w:pPr>
      <w:r>
        <w:rPr>
          <w:color w:val="222222"/>
          <w:sz w:val="22"/>
          <w:szCs w:val="22"/>
        </w:rPr>
        <w:t>The program follows the Input–Process–Output (IPO) model referenced in the training material. A raw password string is taken as input, passed through a single linear-scan validation stage, and mapped to one of four risk classifications as output. The validation stage is deliberately constrained to O(n) time complexity a single pass over the password</w:t>
      </w:r>
      <w:r w:rsidR="0033034F">
        <w:rPr>
          <w:color w:val="222222"/>
          <w:sz w:val="22"/>
          <w:szCs w:val="22"/>
        </w:rPr>
        <w:t xml:space="preserve"> </w:t>
      </w:r>
      <w:r>
        <w:rPr>
          <w:color w:val="222222"/>
          <w:sz w:val="22"/>
          <w:szCs w:val="22"/>
        </w:rPr>
        <w:t>rather than nested loops or repeated re-scans, so that evaluation time grows linearly with password length rather than exponentially.</w:t>
      </w:r>
    </w:p>
    <w:p w14:paraId="13103C35" w14:textId="77777777" w:rsidR="00F96168" w:rsidRDefault="00000000">
      <w:pPr>
        <w:pStyle w:val="Heading2"/>
        <w:spacing w:before="260" w:after="120"/>
      </w:pPr>
      <w:r>
        <w:rPr>
          <w:b/>
          <w:bCs/>
          <w:color w:val="3B5B92"/>
          <w:sz w:val="24"/>
          <w:szCs w:val="24"/>
        </w:rPr>
        <w:t>3.2 Character-Class Detection</w:t>
      </w:r>
    </w:p>
    <w:p w14:paraId="70E266D6" w14:textId="77777777" w:rsidR="00F96168" w:rsidRDefault="00000000">
      <w:pPr>
        <w:spacing w:after="160" w:line="300" w:lineRule="auto"/>
        <w:jc w:val="both"/>
      </w:pPr>
      <w:r>
        <w:rPr>
          <w:color w:val="222222"/>
          <w:sz w:val="22"/>
          <w:szCs w:val="22"/>
        </w:rPr>
        <w:lastRenderedPageBreak/>
        <w:t xml:space="preserve">Each character-class check (uppercase, lowercase, digit, symbol) is implemented using Python's built-in </w:t>
      </w:r>
      <w:proofErr w:type="gramStart"/>
      <w:r>
        <w:rPr>
          <w:color w:val="222222"/>
          <w:sz w:val="22"/>
          <w:szCs w:val="22"/>
        </w:rPr>
        <w:t>any(</w:t>
      </w:r>
      <w:proofErr w:type="gramEnd"/>
      <w:r>
        <w:rPr>
          <w:color w:val="222222"/>
          <w:sz w:val="22"/>
          <w:szCs w:val="22"/>
        </w:rPr>
        <w:t>) function combined with a generator expression, for example:</w:t>
      </w:r>
    </w:p>
    <w:p w14:paraId="389018AD" w14:textId="77777777" w:rsidR="00F96168" w:rsidRDefault="00000000">
      <w:pPr>
        <w:shd w:val="clear" w:color="auto" w:fill="F4F4F4"/>
        <w:spacing w:after="60"/>
      </w:pPr>
      <w:proofErr w:type="spellStart"/>
      <w:r>
        <w:rPr>
          <w:rFonts w:ascii="Consolas" w:eastAsia="Consolas" w:hAnsi="Consolas" w:cs="Consolas"/>
          <w:color w:val="1F1F1F"/>
          <w:sz w:val="19"/>
          <w:szCs w:val="19"/>
        </w:rPr>
        <w:t>has_digit</w:t>
      </w:r>
      <w:proofErr w:type="spellEnd"/>
      <w:r>
        <w:rPr>
          <w:rFonts w:ascii="Consolas" w:eastAsia="Consolas" w:hAnsi="Consolas" w:cs="Consolas"/>
          <w:color w:val="1F1F1F"/>
          <w:sz w:val="19"/>
          <w:szCs w:val="19"/>
        </w:rPr>
        <w:t xml:space="preserve"> = any(</w:t>
      </w:r>
      <w:proofErr w:type="spellStart"/>
      <w:proofErr w:type="gramStart"/>
      <w:r>
        <w:rPr>
          <w:rFonts w:ascii="Consolas" w:eastAsia="Consolas" w:hAnsi="Consolas" w:cs="Consolas"/>
          <w:color w:val="1F1F1F"/>
          <w:sz w:val="19"/>
          <w:szCs w:val="19"/>
        </w:rPr>
        <w:t>char.isdigit</w:t>
      </w:r>
      <w:proofErr w:type="spellEnd"/>
      <w:proofErr w:type="gramEnd"/>
      <w:r>
        <w:rPr>
          <w:rFonts w:ascii="Consolas" w:eastAsia="Consolas" w:hAnsi="Consolas" w:cs="Consolas"/>
          <w:color w:val="1F1F1F"/>
          <w:sz w:val="19"/>
          <w:szCs w:val="19"/>
        </w:rPr>
        <w:t>() for char in password)</w:t>
      </w:r>
    </w:p>
    <w:p w14:paraId="0B0F8549" w14:textId="77777777" w:rsidR="00F96168" w:rsidRDefault="00000000">
      <w:pPr>
        <w:spacing w:after="160" w:line="300" w:lineRule="auto"/>
        <w:jc w:val="both"/>
      </w:pPr>
      <w:r>
        <w:rPr>
          <w:color w:val="222222"/>
          <w:sz w:val="22"/>
          <w:szCs w:val="22"/>
        </w:rPr>
        <w:t xml:space="preserve">This mirrors the "Pythonic Elegance" approach highlighted in the training material: </w:t>
      </w:r>
      <w:proofErr w:type="gramStart"/>
      <w:r>
        <w:rPr>
          <w:color w:val="222222"/>
          <w:sz w:val="22"/>
          <w:szCs w:val="22"/>
        </w:rPr>
        <w:t>any(</w:t>
      </w:r>
      <w:proofErr w:type="gramEnd"/>
      <w:r>
        <w:rPr>
          <w:color w:val="222222"/>
          <w:sz w:val="22"/>
          <w:szCs w:val="22"/>
        </w:rPr>
        <w:t>) is implemented in C and short-circuits as soon as a match is found, which is both faster and more readable than a manual for-loop with a found flag and an explicit break statement.</w:t>
      </w:r>
    </w:p>
    <w:p w14:paraId="6D78EC3A" w14:textId="77777777" w:rsidR="00F96168" w:rsidRDefault="00000000">
      <w:pPr>
        <w:pStyle w:val="Heading2"/>
        <w:spacing w:before="260" w:after="120"/>
      </w:pPr>
      <w:r>
        <w:rPr>
          <w:b/>
          <w:bCs/>
          <w:color w:val="3B5B92"/>
          <w:sz w:val="24"/>
          <w:szCs w:val="24"/>
        </w:rPr>
        <w:t>3.3 Scoring Model</w:t>
      </w:r>
    </w:p>
    <w:p w14:paraId="530B5B70" w14:textId="77777777" w:rsidR="00F96168" w:rsidRDefault="00000000">
      <w:pPr>
        <w:spacing w:after="160" w:line="300" w:lineRule="auto"/>
        <w:jc w:val="both"/>
      </w:pPr>
      <w:r>
        <w:rPr>
          <w:color w:val="222222"/>
          <w:sz w:val="22"/>
          <w:szCs w:val="22"/>
        </w:rPr>
        <w:t>Rather than a simple pass/fail per rule, the checker computes a weighted numeric score out of 100, giving more granular feedback than a three-tier label alone would allow: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F96168" w14:paraId="3B23C53B" w14:textId="77777777">
        <w:tblPrEx>
          <w:tblCellMar>
            <w:top w:w="0" w:type="dxa"/>
            <w:bottom w:w="0" w:type="dxa"/>
          </w:tblCellMar>
        </w:tblPrEx>
        <w:tc>
          <w:tcPr>
            <w:tcW w:w="3200" w:type="dxa"/>
            <w:shd w:val="clear" w:color="auto" w:fill="3B5B92"/>
            <w:tcMar>
              <w:top w:w="80" w:type="dxa"/>
              <w:left w:w="100" w:type="dxa"/>
              <w:bottom w:w="80" w:type="dxa"/>
              <w:right w:w="100" w:type="dxa"/>
            </w:tcMar>
          </w:tcPr>
          <w:p w14:paraId="75BFC6F4" w14:textId="77777777" w:rsidR="00F96168" w:rsidRDefault="00000000">
            <w:r>
              <w:rPr>
                <w:b/>
                <w:bCs/>
                <w:color w:val="FFFFFF"/>
              </w:rPr>
              <w:t>Component</w:t>
            </w:r>
          </w:p>
        </w:tc>
        <w:tc>
          <w:tcPr>
            <w:tcW w:w="3200" w:type="dxa"/>
            <w:shd w:val="clear" w:color="auto" w:fill="3B5B92"/>
            <w:tcMar>
              <w:top w:w="80" w:type="dxa"/>
              <w:left w:w="100" w:type="dxa"/>
              <w:bottom w:w="80" w:type="dxa"/>
              <w:right w:w="100" w:type="dxa"/>
            </w:tcMar>
          </w:tcPr>
          <w:p w14:paraId="594074BA" w14:textId="77777777" w:rsidR="00F96168" w:rsidRDefault="00000000">
            <w:r>
              <w:rPr>
                <w:b/>
                <w:bCs/>
                <w:color w:val="FFFFFF"/>
              </w:rPr>
              <w:t>Formula</w:t>
            </w:r>
          </w:p>
        </w:tc>
        <w:tc>
          <w:tcPr>
            <w:tcW w:w="3200" w:type="dxa"/>
            <w:shd w:val="clear" w:color="auto" w:fill="3B5B92"/>
            <w:tcMar>
              <w:top w:w="80" w:type="dxa"/>
              <w:left w:w="100" w:type="dxa"/>
              <w:bottom w:w="80" w:type="dxa"/>
              <w:right w:w="100" w:type="dxa"/>
            </w:tcMar>
          </w:tcPr>
          <w:p w14:paraId="18CAE79A" w14:textId="77777777" w:rsidR="00F96168" w:rsidRDefault="00000000">
            <w:r>
              <w:rPr>
                <w:b/>
                <w:bCs/>
                <w:color w:val="FFFFFF"/>
              </w:rPr>
              <w:t>Max Points</w:t>
            </w:r>
          </w:p>
        </w:tc>
      </w:tr>
      <w:tr w:rsidR="00F96168" w14:paraId="6875968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6522A72" w14:textId="77777777" w:rsidR="00F96168" w:rsidRDefault="00000000">
            <w:r>
              <w:rPr>
                <w:color w:val="222222"/>
              </w:rPr>
              <w:t>Length score</w:t>
            </w:r>
          </w:p>
        </w:tc>
        <w:tc>
          <w:tcPr>
            <w:tcW w:w="3200" w:type="dxa"/>
            <w:shd w:val="clear" w:color="auto" w:fill="FFFFFF"/>
            <w:tcMar>
              <w:top w:w="80" w:type="dxa"/>
              <w:left w:w="100" w:type="dxa"/>
              <w:bottom w:w="80" w:type="dxa"/>
              <w:right w:w="100" w:type="dxa"/>
            </w:tcMar>
          </w:tcPr>
          <w:p w14:paraId="79333239" w14:textId="77777777" w:rsidR="00F96168" w:rsidRDefault="00000000">
            <w:proofErr w:type="gramStart"/>
            <w:r>
              <w:rPr>
                <w:color w:val="222222"/>
              </w:rPr>
              <w:t>min(</w:t>
            </w:r>
            <w:proofErr w:type="gramEnd"/>
            <w:r>
              <w:rPr>
                <w:color w:val="222222"/>
              </w:rPr>
              <w:t>length, 20) / 20 × 40</w:t>
            </w:r>
          </w:p>
        </w:tc>
        <w:tc>
          <w:tcPr>
            <w:tcW w:w="3200" w:type="dxa"/>
            <w:shd w:val="clear" w:color="auto" w:fill="FFFFFF"/>
            <w:tcMar>
              <w:top w:w="80" w:type="dxa"/>
              <w:left w:w="100" w:type="dxa"/>
              <w:bottom w:w="80" w:type="dxa"/>
              <w:right w:w="100" w:type="dxa"/>
            </w:tcMar>
          </w:tcPr>
          <w:p w14:paraId="3C1ABA9B" w14:textId="77777777" w:rsidR="00F96168" w:rsidRDefault="00000000">
            <w:r>
              <w:rPr>
                <w:color w:val="222222"/>
              </w:rPr>
              <w:t>40</w:t>
            </w:r>
          </w:p>
        </w:tc>
      </w:tr>
      <w:tr w:rsidR="00F96168" w14:paraId="434B57F9" w14:textId="77777777">
        <w:tblPrEx>
          <w:tblCellMar>
            <w:top w:w="0" w:type="dxa"/>
            <w:bottom w:w="0" w:type="dxa"/>
          </w:tblCellMar>
        </w:tblPrEx>
        <w:tc>
          <w:tcPr>
            <w:tcW w:w="3200" w:type="dxa"/>
            <w:shd w:val="clear" w:color="auto" w:fill="EAF0F8"/>
            <w:tcMar>
              <w:top w:w="80" w:type="dxa"/>
              <w:left w:w="100" w:type="dxa"/>
              <w:bottom w:w="80" w:type="dxa"/>
              <w:right w:w="100" w:type="dxa"/>
            </w:tcMar>
          </w:tcPr>
          <w:p w14:paraId="021DEC61" w14:textId="77777777" w:rsidR="00F96168" w:rsidRDefault="00000000">
            <w:r>
              <w:rPr>
                <w:color w:val="222222"/>
              </w:rPr>
              <w:t>Character-variety score</w:t>
            </w:r>
          </w:p>
        </w:tc>
        <w:tc>
          <w:tcPr>
            <w:tcW w:w="3200" w:type="dxa"/>
            <w:shd w:val="clear" w:color="auto" w:fill="EAF0F8"/>
            <w:tcMar>
              <w:top w:w="80" w:type="dxa"/>
              <w:left w:w="100" w:type="dxa"/>
              <w:bottom w:w="80" w:type="dxa"/>
              <w:right w:w="100" w:type="dxa"/>
            </w:tcMar>
          </w:tcPr>
          <w:p w14:paraId="51020573" w14:textId="77777777" w:rsidR="00F96168" w:rsidRDefault="00000000">
            <w:r>
              <w:rPr>
                <w:color w:val="222222"/>
              </w:rPr>
              <w:t>(classes present / 4) × 40</w:t>
            </w:r>
          </w:p>
        </w:tc>
        <w:tc>
          <w:tcPr>
            <w:tcW w:w="3200" w:type="dxa"/>
            <w:shd w:val="clear" w:color="auto" w:fill="EAF0F8"/>
            <w:tcMar>
              <w:top w:w="80" w:type="dxa"/>
              <w:left w:w="100" w:type="dxa"/>
              <w:bottom w:w="80" w:type="dxa"/>
              <w:right w:w="100" w:type="dxa"/>
            </w:tcMar>
          </w:tcPr>
          <w:p w14:paraId="5598002B" w14:textId="77777777" w:rsidR="00F96168" w:rsidRDefault="00000000">
            <w:r>
              <w:rPr>
                <w:color w:val="222222"/>
              </w:rPr>
              <w:t>40</w:t>
            </w:r>
          </w:p>
        </w:tc>
      </w:tr>
      <w:tr w:rsidR="00F96168" w14:paraId="68D5E2A7"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C7AC9F1" w14:textId="77777777" w:rsidR="00F96168" w:rsidRDefault="00000000">
            <w:r>
              <w:rPr>
                <w:color w:val="222222"/>
              </w:rPr>
              <w:t>Length bonus</w:t>
            </w:r>
          </w:p>
        </w:tc>
        <w:tc>
          <w:tcPr>
            <w:tcW w:w="3200" w:type="dxa"/>
            <w:shd w:val="clear" w:color="auto" w:fill="FFFFFF"/>
            <w:tcMar>
              <w:top w:w="80" w:type="dxa"/>
              <w:left w:w="100" w:type="dxa"/>
              <w:bottom w:w="80" w:type="dxa"/>
              <w:right w:w="100" w:type="dxa"/>
            </w:tcMar>
          </w:tcPr>
          <w:p w14:paraId="4DA1FE43" w14:textId="77777777" w:rsidR="00F96168" w:rsidRDefault="00000000">
            <w:r>
              <w:rPr>
                <w:color w:val="222222"/>
              </w:rPr>
              <w:t>+10 if length ≥ 12, +10 if length ≥ 16</w:t>
            </w:r>
          </w:p>
        </w:tc>
        <w:tc>
          <w:tcPr>
            <w:tcW w:w="3200" w:type="dxa"/>
            <w:shd w:val="clear" w:color="auto" w:fill="FFFFFF"/>
            <w:tcMar>
              <w:top w:w="80" w:type="dxa"/>
              <w:left w:w="100" w:type="dxa"/>
              <w:bottom w:w="80" w:type="dxa"/>
              <w:right w:w="100" w:type="dxa"/>
            </w:tcMar>
          </w:tcPr>
          <w:p w14:paraId="5AA436C4" w14:textId="77777777" w:rsidR="00F96168" w:rsidRDefault="00000000">
            <w:r>
              <w:rPr>
                <w:color w:val="222222"/>
              </w:rPr>
              <w:t>20</w:t>
            </w:r>
          </w:p>
        </w:tc>
      </w:tr>
      <w:tr w:rsidR="00F96168" w14:paraId="32B0B1F3" w14:textId="77777777">
        <w:tblPrEx>
          <w:tblCellMar>
            <w:top w:w="0" w:type="dxa"/>
            <w:bottom w:w="0" w:type="dxa"/>
          </w:tblCellMar>
        </w:tblPrEx>
        <w:tc>
          <w:tcPr>
            <w:tcW w:w="3200" w:type="dxa"/>
            <w:shd w:val="clear" w:color="auto" w:fill="EAF0F8"/>
            <w:tcMar>
              <w:top w:w="80" w:type="dxa"/>
              <w:left w:w="100" w:type="dxa"/>
              <w:bottom w:w="80" w:type="dxa"/>
              <w:right w:w="100" w:type="dxa"/>
            </w:tcMar>
          </w:tcPr>
          <w:p w14:paraId="70651E9F" w14:textId="77777777" w:rsidR="00F96168" w:rsidRDefault="00000000">
            <w:r>
              <w:rPr>
                <w:color w:val="222222"/>
              </w:rPr>
              <w:t>Immediate-fail cap</w:t>
            </w:r>
          </w:p>
        </w:tc>
        <w:tc>
          <w:tcPr>
            <w:tcW w:w="3200" w:type="dxa"/>
            <w:shd w:val="clear" w:color="auto" w:fill="EAF0F8"/>
            <w:tcMar>
              <w:top w:w="80" w:type="dxa"/>
              <w:left w:w="100" w:type="dxa"/>
              <w:bottom w:w="80" w:type="dxa"/>
              <w:right w:w="100" w:type="dxa"/>
            </w:tcMar>
          </w:tcPr>
          <w:p w14:paraId="7254A090" w14:textId="77777777" w:rsidR="00F96168" w:rsidRDefault="00000000">
            <w:r>
              <w:rPr>
                <w:color w:val="222222"/>
              </w:rPr>
              <w:t>Score capped at 15 (leaked) or 30 (&lt; 8 chars)</w:t>
            </w:r>
          </w:p>
        </w:tc>
        <w:tc>
          <w:tcPr>
            <w:tcW w:w="3200" w:type="dxa"/>
            <w:shd w:val="clear" w:color="auto" w:fill="EAF0F8"/>
            <w:tcMar>
              <w:top w:w="80" w:type="dxa"/>
              <w:left w:w="100" w:type="dxa"/>
              <w:bottom w:w="80" w:type="dxa"/>
              <w:right w:w="100" w:type="dxa"/>
            </w:tcMar>
          </w:tcPr>
          <w:p w14:paraId="33A0963F" w14:textId="77777777" w:rsidR="00F96168" w:rsidRDefault="00000000">
            <w:r>
              <w:rPr>
                <w:color w:val="222222"/>
              </w:rPr>
              <w:t>n/a</w:t>
            </w:r>
          </w:p>
        </w:tc>
      </w:tr>
    </w:tbl>
    <w:p w14:paraId="3FA7808F" w14:textId="77777777" w:rsidR="00F96168" w:rsidRDefault="00F96168">
      <w:pPr>
        <w:spacing w:after="200"/>
      </w:pPr>
    </w:p>
    <w:p w14:paraId="17FBBA27" w14:textId="77777777" w:rsidR="00F96168" w:rsidRDefault="00000000">
      <w:pPr>
        <w:spacing w:after="160" w:line="300" w:lineRule="auto"/>
        <w:jc w:val="both"/>
      </w:pPr>
      <w:r>
        <w:rPr>
          <w:color w:val="222222"/>
          <w:sz w:val="22"/>
          <w:szCs w:val="22"/>
        </w:rPr>
        <w:t xml:space="preserve">Two conditions override the computed score outright: a password shorter than 8 characters is capped at 30 points, and a password found in the leaked-password list is capped at 15 points, regardless of how varied its characters are. This reflects the training material's principle that length is a hard </w:t>
      </w:r>
      <w:proofErr w:type="gramStart"/>
      <w:r>
        <w:rPr>
          <w:color w:val="222222"/>
          <w:sz w:val="22"/>
          <w:szCs w:val="22"/>
        </w:rPr>
        <w:t>gate, and</w:t>
      </w:r>
      <w:proofErr w:type="gramEnd"/>
      <w:r>
        <w:rPr>
          <w:color w:val="222222"/>
          <w:sz w:val="22"/>
          <w:szCs w:val="22"/>
        </w:rPr>
        <w:t xml:space="preserve"> extends it with the equally important principle that character variety alone does not make a password safe if it is already publicly known.</w:t>
      </w:r>
    </w:p>
    <w:p w14:paraId="2F213998" w14:textId="77777777" w:rsidR="00F96168" w:rsidRDefault="00000000">
      <w:pPr>
        <w:pStyle w:val="Heading2"/>
        <w:spacing w:before="260" w:after="120"/>
      </w:pPr>
      <w:r>
        <w:rPr>
          <w:b/>
          <w:bCs/>
          <w:color w:val="3B5B92"/>
          <w:sz w:val="24"/>
          <w:szCs w:val="24"/>
        </w:rPr>
        <w:t>3.4 Entropy and Crack-Time Estimation</w:t>
      </w:r>
    </w:p>
    <w:p w14:paraId="28AB4460" w14:textId="01AEC505" w:rsidR="00F96168" w:rsidRDefault="00000000">
      <w:pPr>
        <w:spacing w:after="160" w:line="300" w:lineRule="auto"/>
        <w:jc w:val="both"/>
      </w:pPr>
      <w:r>
        <w:rPr>
          <w:color w:val="222222"/>
          <w:sz w:val="22"/>
          <w:szCs w:val="22"/>
        </w:rPr>
        <w:t xml:space="preserve">To give the user an intuitive sense of real-world risk, the tool estimates password entropy using the standard formula bits = length × log2(charset size), where the charset size is derived from which character classes are present (26 for lowercase, 26 for uppercase, 10 for digits, 32 for the symbol set used). This entropy value is then converted into an estimated offline brute-force crack time, assuming an attacker capable of 10^10 guesses per second and averaging over half the </w:t>
      </w:r>
      <w:r w:rsidR="0033034F">
        <w:rPr>
          <w:color w:val="222222"/>
          <w:sz w:val="22"/>
          <w:szCs w:val="22"/>
        </w:rPr>
        <w:t>key space</w:t>
      </w:r>
      <w:r>
        <w:rPr>
          <w:color w:val="222222"/>
          <w:sz w:val="22"/>
          <w:szCs w:val="22"/>
        </w:rPr>
        <w:t xml:space="preserve"> a conservative but realistic assumption for a modern GPU-based cracking rig attacking a leaked hash offline.</w:t>
      </w:r>
    </w:p>
    <w:p w14:paraId="4D6AEDA4" w14:textId="77777777" w:rsidR="00F96168" w:rsidRDefault="00000000">
      <w:pPr>
        <w:pStyle w:val="Heading2"/>
        <w:spacing w:before="260" w:after="120"/>
      </w:pPr>
      <w:r>
        <w:rPr>
          <w:b/>
          <w:bCs/>
          <w:color w:val="3B5B92"/>
          <w:sz w:val="24"/>
          <w:szCs w:val="24"/>
        </w:rPr>
        <w:t>3.5 Secure Password Generation</w:t>
      </w:r>
    </w:p>
    <w:p w14:paraId="1A2B9375" w14:textId="77777777" w:rsidR="00F96168" w:rsidRDefault="00000000">
      <w:pPr>
        <w:spacing w:after="160" w:line="300" w:lineRule="auto"/>
        <w:jc w:val="both"/>
      </w:pPr>
      <w:r>
        <w:rPr>
          <w:color w:val="222222"/>
          <w:sz w:val="22"/>
          <w:szCs w:val="22"/>
        </w:rPr>
        <w:t>The password generator uses Python's secrets module rather than the random module. The random module is a Mersenne Twister pseudo-random generator that is predictable given enough output and is explicitly documented as unsuitable for security purposes; secrets is designed for generating cryptographically strong random values such as tokens, keys, and passwords. The generator guarantees at least one character from each required class before filling the remaining length randomly and shuffling the result, so generated passwords always satisfy every requirement.</w:t>
      </w:r>
    </w:p>
    <w:p w14:paraId="14C4B20B" w14:textId="77777777" w:rsidR="00F96168" w:rsidRDefault="00000000">
      <w:pPr>
        <w:pStyle w:val="Heading1"/>
        <w:pBdr>
          <w:bottom w:val="single" w:sz="8" w:space="4" w:color="3B5B92"/>
        </w:pBdr>
        <w:spacing w:before="360" w:after="180"/>
      </w:pPr>
      <w:r>
        <w:rPr>
          <w:b/>
          <w:bCs/>
          <w:color w:val="1F3A5F"/>
          <w:sz w:val="30"/>
          <w:szCs w:val="30"/>
        </w:rPr>
        <w:t>4. Implementation Overview</w:t>
      </w:r>
    </w:p>
    <w:p w14:paraId="58EF0EDC" w14:textId="77777777" w:rsidR="00F96168" w:rsidRDefault="00000000">
      <w:pPr>
        <w:pStyle w:val="Heading2"/>
        <w:spacing w:before="260" w:after="120"/>
      </w:pPr>
      <w:r>
        <w:rPr>
          <w:b/>
          <w:bCs/>
          <w:color w:val="3B5B92"/>
          <w:sz w:val="24"/>
          <w:szCs w:val="24"/>
        </w:rPr>
        <w:lastRenderedPageBreak/>
        <w:t>4.1 Technology Stack</w:t>
      </w:r>
    </w:p>
    <w:p w14:paraId="6619F6F8" w14:textId="40F0575B" w:rsidR="00F96168" w:rsidRDefault="00000000">
      <w:pPr>
        <w:pStyle w:val="ListParagraph"/>
        <w:numPr>
          <w:ilvl w:val="0"/>
          <w:numId w:val="2"/>
        </w:numPr>
        <w:spacing w:after="80"/>
      </w:pPr>
      <w:r>
        <w:rPr>
          <w:color w:val="222222"/>
          <w:sz w:val="22"/>
          <w:szCs w:val="22"/>
        </w:rPr>
        <w:t>Language: Python 3 (standard library only no external dependencies)</w:t>
      </w:r>
    </w:p>
    <w:p w14:paraId="0D247B43" w14:textId="77777777" w:rsidR="00F96168" w:rsidRDefault="00000000">
      <w:pPr>
        <w:pStyle w:val="ListParagraph"/>
        <w:numPr>
          <w:ilvl w:val="0"/>
          <w:numId w:val="2"/>
        </w:numPr>
        <w:spacing w:after="80"/>
      </w:pPr>
      <w:r>
        <w:rPr>
          <w:color w:val="222222"/>
          <w:sz w:val="22"/>
          <w:szCs w:val="22"/>
        </w:rPr>
        <w:t xml:space="preserve">GUI framework: Tkinter with </w:t>
      </w:r>
      <w:proofErr w:type="spellStart"/>
      <w:r>
        <w:rPr>
          <w:color w:val="222222"/>
          <w:sz w:val="22"/>
          <w:szCs w:val="22"/>
        </w:rPr>
        <w:t>ttk</w:t>
      </w:r>
      <w:proofErr w:type="spellEnd"/>
      <w:r>
        <w:rPr>
          <w:color w:val="222222"/>
          <w:sz w:val="22"/>
          <w:szCs w:val="22"/>
        </w:rPr>
        <w:t xml:space="preserve"> widget styling</w:t>
      </w:r>
    </w:p>
    <w:p w14:paraId="4B9973C9" w14:textId="77777777" w:rsidR="00F96168" w:rsidRDefault="00000000">
      <w:pPr>
        <w:pStyle w:val="ListParagraph"/>
        <w:numPr>
          <w:ilvl w:val="0"/>
          <w:numId w:val="2"/>
        </w:numPr>
        <w:spacing w:after="80"/>
      </w:pPr>
      <w:r>
        <w:rPr>
          <w:color w:val="222222"/>
          <w:sz w:val="22"/>
          <w:szCs w:val="22"/>
        </w:rPr>
        <w:t>Security-relevant modules: secrets (generation), math (entropy), re / string (character handling)</w:t>
      </w:r>
    </w:p>
    <w:p w14:paraId="58FBB392" w14:textId="77777777" w:rsidR="00F96168" w:rsidRDefault="00000000">
      <w:pPr>
        <w:pStyle w:val="Heading2"/>
        <w:spacing w:before="260" w:after="120"/>
      </w:pPr>
      <w:r>
        <w:rPr>
          <w:b/>
          <w:bCs/>
          <w:color w:val="3B5B92"/>
          <w:sz w:val="24"/>
          <w:szCs w:val="24"/>
        </w:rPr>
        <w:t>4.2 Code Structure</w:t>
      </w:r>
    </w:p>
    <w:p w14:paraId="4B24C1CE" w14:textId="77777777" w:rsidR="00F96168" w:rsidRDefault="00000000">
      <w:pPr>
        <w:spacing w:after="160" w:line="300" w:lineRule="auto"/>
        <w:jc w:val="both"/>
      </w:pPr>
      <w:r>
        <w:rPr>
          <w:color w:val="222222"/>
          <w:sz w:val="22"/>
          <w:szCs w:val="22"/>
        </w:rPr>
        <w:t>The implementation is split into two clear layers, deliberately kept independent of one another:</w:t>
      </w:r>
    </w:p>
    <w:p w14:paraId="5C2BC68A" w14:textId="359EE153" w:rsidR="00F96168" w:rsidRDefault="00000000">
      <w:pPr>
        <w:pStyle w:val="ListParagraph"/>
        <w:numPr>
          <w:ilvl w:val="0"/>
          <w:numId w:val="2"/>
        </w:numPr>
        <w:spacing w:after="80"/>
      </w:pPr>
      <w:r>
        <w:rPr>
          <w:color w:val="222222"/>
          <w:sz w:val="22"/>
          <w:szCs w:val="22"/>
        </w:rPr>
        <w:t>Core logic layer pure functions (_</w:t>
      </w:r>
      <w:proofErr w:type="spellStart"/>
      <w:r>
        <w:rPr>
          <w:color w:val="222222"/>
          <w:sz w:val="22"/>
          <w:szCs w:val="22"/>
        </w:rPr>
        <w:t>check_length</w:t>
      </w:r>
      <w:proofErr w:type="spellEnd"/>
      <w:r>
        <w:rPr>
          <w:color w:val="222222"/>
          <w:sz w:val="22"/>
          <w:szCs w:val="22"/>
        </w:rPr>
        <w:t>, _</w:t>
      </w:r>
      <w:proofErr w:type="spellStart"/>
      <w:r>
        <w:rPr>
          <w:color w:val="222222"/>
          <w:sz w:val="22"/>
          <w:szCs w:val="22"/>
        </w:rPr>
        <w:t>check_character_classes</w:t>
      </w:r>
      <w:proofErr w:type="spellEnd"/>
      <w:r>
        <w:rPr>
          <w:color w:val="222222"/>
          <w:sz w:val="22"/>
          <w:szCs w:val="22"/>
        </w:rPr>
        <w:t>, _</w:t>
      </w:r>
      <w:proofErr w:type="spellStart"/>
      <w:r>
        <w:rPr>
          <w:color w:val="222222"/>
          <w:sz w:val="22"/>
          <w:szCs w:val="22"/>
        </w:rPr>
        <w:t>is_common_password</w:t>
      </w:r>
      <w:proofErr w:type="spellEnd"/>
      <w:r>
        <w:rPr>
          <w:color w:val="222222"/>
          <w:sz w:val="22"/>
          <w:szCs w:val="22"/>
        </w:rPr>
        <w:t xml:space="preserve">, </w:t>
      </w:r>
      <w:proofErr w:type="spellStart"/>
      <w:r>
        <w:rPr>
          <w:color w:val="222222"/>
          <w:sz w:val="22"/>
          <w:szCs w:val="22"/>
        </w:rPr>
        <w:t>calculate_strength</w:t>
      </w:r>
      <w:proofErr w:type="spellEnd"/>
      <w:r>
        <w:rPr>
          <w:color w:val="222222"/>
          <w:sz w:val="22"/>
          <w:szCs w:val="22"/>
        </w:rPr>
        <w:t xml:space="preserve">, </w:t>
      </w:r>
      <w:proofErr w:type="spellStart"/>
      <w:r>
        <w:rPr>
          <w:color w:val="222222"/>
          <w:sz w:val="22"/>
          <w:szCs w:val="22"/>
        </w:rPr>
        <w:t>generate_password</w:t>
      </w:r>
      <w:proofErr w:type="spellEnd"/>
      <w:r>
        <w:rPr>
          <w:color w:val="222222"/>
          <w:sz w:val="22"/>
          <w:szCs w:val="22"/>
        </w:rPr>
        <w:t>) with no dependency on Tkinter. This means the logic can be imported and unit-</w:t>
      </w:r>
      <w:proofErr w:type="gramStart"/>
      <w:r>
        <w:rPr>
          <w:color w:val="222222"/>
          <w:sz w:val="22"/>
          <w:szCs w:val="22"/>
        </w:rPr>
        <w:t>tested, or</w:t>
      </w:r>
      <w:proofErr w:type="gramEnd"/>
      <w:r>
        <w:rPr>
          <w:color w:val="222222"/>
          <w:sz w:val="22"/>
          <w:szCs w:val="22"/>
        </w:rPr>
        <w:t xml:space="preserve"> reused in a command-line or web context, without any GUI code running.</w:t>
      </w:r>
    </w:p>
    <w:p w14:paraId="166C79A5" w14:textId="62362F22" w:rsidR="00F96168" w:rsidRDefault="00000000">
      <w:pPr>
        <w:pStyle w:val="ListParagraph"/>
        <w:numPr>
          <w:ilvl w:val="0"/>
          <w:numId w:val="2"/>
        </w:numPr>
        <w:spacing w:after="80"/>
      </w:pPr>
      <w:r>
        <w:rPr>
          <w:color w:val="222222"/>
          <w:sz w:val="22"/>
          <w:szCs w:val="22"/>
        </w:rPr>
        <w:t>GUI layer</w:t>
      </w:r>
      <w:r w:rsidR="0033034F">
        <w:rPr>
          <w:color w:val="222222"/>
          <w:sz w:val="22"/>
          <w:szCs w:val="22"/>
        </w:rPr>
        <w:t xml:space="preserve"> </w:t>
      </w:r>
      <w:r>
        <w:rPr>
          <w:color w:val="222222"/>
          <w:sz w:val="22"/>
          <w:szCs w:val="22"/>
        </w:rPr>
        <w:t xml:space="preserve">the </w:t>
      </w:r>
      <w:proofErr w:type="spellStart"/>
      <w:r>
        <w:rPr>
          <w:color w:val="222222"/>
          <w:sz w:val="22"/>
          <w:szCs w:val="22"/>
        </w:rPr>
        <w:t>PasswordCheckerApp</w:t>
      </w:r>
      <w:proofErr w:type="spellEnd"/>
      <w:r>
        <w:rPr>
          <w:color w:val="222222"/>
          <w:sz w:val="22"/>
          <w:szCs w:val="22"/>
        </w:rPr>
        <w:t xml:space="preserve"> class, which owns all Tkinter widgets and simply calls into the core logic layer whenever the password field changes.</w:t>
      </w:r>
    </w:p>
    <w:p w14:paraId="5A837CCA" w14:textId="77777777" w:rsidR="00F96168" w:rsidRDefault="00000000">
      <w:pPr>
        <w:pStyle w:val="Heading2"/>
        <w:spacing w:before="260" w:after="120"/>
      </w:pPr>
      <w:r>
        <w:rPr>
          <w:b/>
          <w:bCs/>
          <w:color w:val="3B5B92"/>
          <w:sz w:val="24"/>
          <w:szCs w:val="24"/>
        </w:rPr>
        <w:t>4.3 Key GUI Features</w:t>
      </w:r>
    </w:p>
    <w:p w14:paraId="01574706" w14:textId="4BFED53A" w:rsidR="00F96168" w:rsidRDefault="00000000">
      <w:pPr>
        <w:pStyle w:val="ListParagraph"/>
        <w:numPr>
          <w:ilvl w:val="0"/>
          <w:numId w:val="2"/>
        </w:numPr>
        <w:spacing w:after="80"/>
      </w:pPr>
      <w:r>
        <w:rPr>
          <w:color w:val="222222"/>
          <w:sz w:val="22"/>
          <w:szCs w:val="22"/>
        </w:rPr>
        <w:t xml:space="preserve">Live strength meter a </w:t>
      </w:r>
      <w:proofErr w:type="spellStart"/>
      <w:r>
        <w:rPr>
          <w:color w:val="222222"/>
          <w:sz w:val="22"/>
          <w:szCs w:val="22"/>
        </w:rPr>
        <w:t>colour</w:t>
      </w:r>
      <w:proofErr w:type="spellEnd"/>
      <w:r>
        <w:rPr>
          <w:color w:val="222222"/>
          <w:sz w:val="22"/>
          <w:szCs w:val="22"/>
        </w:rPr>
        <w:t xml:space="preserve">-coded bar and label that update on every keystroke via a Tkinter </w:t>
      </w:r>
      <w:proofErr w:type="spellStart"/>
      <w:r>
        <w:rPr>
          <w:color w:val="222222"/>
          <w:sz w:val="22"/>
          <w:szCs w:val="22"/>
        </w:rPr>
        <w:t>StringVar</w:t>
      </w:r>
      <w:proofErr w:type="spellEnd"/>
      <w:r>
        <w:rPr>
          <w:color w:val="222222"/>
          <w:sz w:val="22"/>
          <w:szCs w:val="22"/>
        </w:rPr>
        <w:t xml:space="preserve"> trace.</w:t>
      </w:r>
    </w:p>
    <w:p w14:paraId="0C4C6B67" w14:textId="5E1FD7F4" w:rsidR="00F96168" w:rsidRDefault="00000000">
      <w:pPr>
        <w:pStyle w:val="ListParagraph"/>
        <w:numPr>
          <w:ilvl w:val="0"/>
          <w:numId w:val="2"/>
        </w:numPr>
        <w:spacing w:after="80"/>
      </w:pPr>
      <w:r>
        <w:rPr>
          <w:color w:val="222222"/>
          <w:sz w:val="22"/>
          <w:szCs w:val="22"/>
        </w:rPr>
        <w:t xml:space="preserve">Requirement checklist six rules (length, uppercase, lowercase, digit, symbol, </w:t>
      </w:r>
      <w:proofErr w:type="gramStart"/>
      <w:r>
        <w:rPr>
          <w:color w:val="222222"/>
          <w:sz w:val="22"/>
          <w:szCs w:val="22"/>
        </w:rPr>
        <w:t>not-leaked</w:t>
      </w:r>
      <w:proofErr w:type="gramEnd"/>
      <w:r>
        <w:rPr>
          <w:color w:val="222222"/>
          <w:sz w:val="22"/>
          <w:szCs w:val="22"/>
        </w:rPr>
        <w:t>) each shown with a live ✓ / ○ indicator.</w:t>
      </w:r>
    </w:p>
    <w:p w14:paraId="6AC10710" w14:textId="24A9046D" w:rsidR="00F96168" w:rsidRDefault="00000000">
      <w:pPr>
        <w:pStyle w:val="ListParagraph"/>
        <w:numPr>
          <w:ilvl w:val="0"/>
          <w:numId w:val="2"/>
        </w:numPr>
        <w:spacing w:after="80"/>
      </w:pPr>
      <w:r>
        <w:rPr>
          <w:color w:val="222222"/>
          <w:sz w:val="22"/>
          <w:szCs w:val="22"/>
        </w:rPr>
        <w:t>Show / Hide toggle lets the user reveal the password field without permanently disabling masking.</w:t>
      </w:r>
    </w:p>
    <w:p w14:paraId="0A38E272" w14:textId="52044347" w:rsidR="00F96168" w:rsidRDefault="00000000">
      <w:pPr>
        <w:pStyle w:val="ListParagraph"/>
        <w:numPr>
          <w:ilvl w:val="0"/>
          <w:numId w:val="2"/>
        </w:numPr>
        <w:spacing w:after="80"/>
      </w:pPr>
      <w:r>
        <w:rPr>
          <w:color w:val="222222"/>
          <w:sz w:val="22"/>
          <w:szCs w:val="22"/>
        </w:rPr>
        <w:t>Entropy and crack-time readouts updated in real time alongside the score.</w:t>
      </w:r>
    </w:p>
    <w:p w14:paraId="4353E151" w14:textId="79A61585" w:rsidR="00F96168" w:rsidRDefault="00000000">
      <w:pPr>
        <w:pStyle w:val="ListParagraph"/>
        <w:numPr>
          <w:ilvl w:val="0"/>
          <w:numId w:val="2"/>
        </w:numPr>
        <w:spacing w:after="80"/>
      </w:pPr>
      <w:r>
        <w:rPr>
          <w:color w:val="222222"/>
          <w:sz w:val="22"/>
          <w:szCs w:val="22"/>
        </w:rPr>
        <w:t>Password generator adjustable target length (8–64 characters) with one-click generation and clipboard copy.</w:t>
      </w:r>
    </w:p>
    <w:p w14:paraId="03F7B938" w14:textId="77777777" w:rsidR="00F96168" w:rsidRDefault="00000000">
      <w:pPr>
        <w:pStyle w:val="ListParagraph"/>
        <w:numPr>
          <w:ilvl w:val="0"/>
          <w:numId w:val="2"/>
        </w:numPr>
        <w:spacing w:after="80"/>
      </w:pPr>
      <w:r>
        <w:rPr>
          <w:color w:val="222222"/>
          <w:sz w:val="22"/>
          <w:szCs w:val="22"/>
        </w:rPr>
        <w:t xml:space="preserve">Dark, modern visual theme with consistent </w:t>
      </w:r>
      <w:proofErr w:type="spellStart"/>
      <w:r>
        <w:rPr>
          <w:color w:val="222222"/>
          <w:sz w:val="22"/>
          <w:szCs w:val="22"/>
        </w:rPr>
        <w:t>colour</w:t>
      </w:r>
      <w:proofErr w:type="spellEnd"/>
      <w:r>
        <w:rPr>
          <w:color w:val="222222"/>
          <w:sz w:val="22"/>
          <w:szCs w:val="22"/>
        </w:rPr>
        <w:t xml:space="preserve"> semantics (red = weak, amber = medium, green = strong, teal = very strong).</w:t>
      </w:r>
    </w:p>
    <w:p w14:paraId="5189562F" w14:textId="77777777" w:rsidR="00F96168" w:rsidRDefault="00000000">
      <w:pPr>
        <w:pStyle w:val="Heading1"/>
        <w:pBdr>
          <w:bottom w:val="single" w:sz="8" w:space="4" w:color="3B5B92"/>
        </w:pBdr>
        <w:spacing w:before="360" w:after="180"/>
      </w:pPr>
      <w:r>
        <w:rPr>
          <w:b/>
          <w:bCs/>
          <w:color w:val="1F3A5F"/>
          <w:sz w:val="30"/>
          <w:szCs w:val="30"/>
        </w:rPr>
        <w:t>5. Requirements Traceability</w:t>
      </w:r>
    </w:p>
    <w:p w14:paraId="1CBC35CC" w14:textId="77777777" w:rsidR="00F96168" w:rsidRDefault="00000000">
      <w:pPr>
        <w:spacing w:after="160" w:line="300" w:lineRule="auto"/>
        <w:jc w:val="both"/>
      </w:pPr>
      <w:r>
        <w:rPr>
          <w:color w:val="222222"/>
          <w:sz w:val="22"/>
          <w:szCs w:val="22"/>
        </w:rPr>
        <w:t>The table below maps each requirement from the project brief to its concrete implementation in the codebase.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200"/>
      </w:tblGrid>
      <w:tr w:rsidR="00F96168" w14:paraId="108FD6AC" w14:textId="77777777">
        <w:tblPrEx>
          <w:tblCellMar>
            <w:top w:w="0" w:type="dxa"/>
            <w:bottom w:w="0" w:type="dxa"/>
          </w:tblCellMar>
        </w:tblPrEx>
        <w:tc>
          <w:tcPr>
            <w:tcW w:w="3200" w:type="dxa"/>
            <w:shd w:val="clear" w:color="auto" w:fill="3B5B92"/>
            <w:tcMar>
              <w:top w:w="80" w:type="dxa"/>
              <w:left w:w="100" w:type="dxa"/>
              <w:bottom w:w="80" w:type="dxa"/>
              <w:right w:w="100" w:type="dxa"/>
            </w:tcMar>
          </w:tcPr>
          <w:p w14:paraId="7B689C16" w14:textId="77777777" w:rsidR="00F96168" w:rsidRDefault="00000000">
            <w:r>
              <w:rPr>
                <w:b/>
                <w:bCs/>
                <w:color w:val="FFFFFF"/>
              </w:rPr>
              <w:t>Requirement</w:t>
            </w:r>
          </w:p>
        </w:tc>
        <w:tc>
          <w:tcPr>
            <w:tcW w:w="4200" w:type="dxa"/>
            <w:shd w:val="clear" w:color="auto" w:fill="3B5B92"/>
            <w:tcMar>
              <w:top w:w="80" w:type="dxa"/>
              <w:left w:w="100" w:type="dxa"/>
              <w:bottom w:w="80" w:type="dxa"/>
              <w:right w:w="100" w:type="dxa"/>
            </w:tcMar>
          </w:tcPr>
          <w:p w14:paraId="7738F50B" w14:textId="77777777" w:rsidR="00F96168" w:rsidRDefault="00000000">
            <w:r>
              <w:rPr>
                <w:b/>
                <w:bCs/>
                <w:color w:val="FFFFFF"/>
              </w:rPr>
              <w:t>Implementation</w:t>
            </w:r>
          </w:p>
        </w:tc>
        <w:tc>
          <w:tcPr>
            <w:tcW w:w="2200" w:type="dxa"/>
            <w:shd w:val="clear" w:color="auto" w:fill="3B5B92"/>
            <w:tcMar>
              <w:top w:w="80" w:type="dxa"/>
              <w:left w:w="100" w:type="dxa"/>
              <w:bottom w:w="80" w:type="dxa"/>
              <w:right w:w="100" w:type="dxa"/>
            </w:tcMar>
          </w:tcPr>
          <w:p w14:paraId="5F1DAD57" w14:textId="77777777" w:rsidR="00F96168" w:rsidRDefault="00000000">
            <w:r>
              <w:rPr>
                <w:b/>
                <w:bCs/>
                <w:color w:val="FFFFFF"/>
              </w:rPr>
              <w:t>Status</w:t>
            </w:r>
          </w:p>
        </w:tc>
      </w:tr>
      <w:tr w:rsidR="00F96168" w14:paraId="01A858C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92B45D2" w14:textId="77777777" w:rsidR="00F96168" w:rsidRDefault="00000000">
            <w:r>
              <w:rPr>
                <w:color w:val="222222"/>
              </w:rPr>
              <w:t>Check password length</w:t>
            </w:r>
          </w:p>
        </w:tc>
        <w:tc>
          <w:tcPr>
            <w:tcW w:w="4200" w:type="dxa"/>
            <w:shd w:val="clear" w:color="auto" w:fill="FFFFFF"/>
            <w:tcMar>
              <w:top w:w="80" w:type="dxa"/>
              <w:left w:w="100" w:type="dxa"/>
              <w:bottom w:w="80" w:type="dxa"/>
              <w:right w:w="100" w:type="dxa"/>
            </w:tcMar>
          </w:tcPr>
          <w:p w14:paraId="0C22721E" w14:textId="24589E3E" w:rsidR="00F96168" w:rsidRDefault="00000000">
            <w:r>
              <w:rPr>
                <w:color w:val="222222"/>
              </w:rPr>
              <w:t>_</w:t>
            </w:r>
            <w:proofErr w:type="spellStart"/>
            <w:r>
              <w:rPr>
                <w:color w:val="222222"/>
              </w:rPr>
              <w:t>check_</w:t>
            </w:r>
            <w:proofErr w:type="gramStart"/>
            <w:r>
              <w:rPr>
                <w:color w:val="222222"/>
              </w:rPr>
              <w:t>length</w:t>
            </w:r>
            <w:proofErr w:type="spellEnd"/>
            <w:r>
              <w:rPr>
                <w:color w:val="222222"/>
              </w:rPr>
              <w:t>(</w:t>
            </w:r>
            <w:proofErr w:type="gramEnd"/>
            <w:r>
              <w:rPr>
                <w:color w:val="222222"/>
              </w:rPr>
              <w:t xml:space="preserve">) rejects passwords under 8 characters as an immediate </w:t>
            </w:r>
            <w:proofErr w:type="gramStart"/>
            <w:r>
              <w:rPr>
                <w:color w:val="222222"/>
              </w:rPr>
              <w:t>fail</w:t>
            </w:r>
            <w:proofErr w:type="gramEnd"/>
          </w:p>
        </w:tc>
        <w:tc>
          <w:tcPr>
            <w:tcW w:w="2200" w:type="dxa"/>
            <w:shd w:val="clear" w:color="auto" w:fill="FFFFFF"/>
            <w:tcMar>
              <w:top w:w="80" w:type="dxa"/>
              <w:left w:w="100" w:type="dxa"/>
              <w:bottom w:w="80" w:type="dxa"/>
              <w:right w:w="100" w:type="dxa"/>
            </w:tcMar>
          </w:tcPr>
          <w:p w14:paraId="2080A0DF" w14:textId="77777777" w:rsidR="00F96168" w:rsidRDefault="00000000">
            <w:r>
              <w:rPr>
                <w:color w:val="222222"/>
              </w:rPr>
              <w:t>Done</w:t>
            </w:r>
          </w:p>
        </w:tc>
      </w:tr>
      <w:tr w:rsidR="00F96168" w14:paraId="0A34246B" w14:textId="77777777">
        <w:tblPrEx>
          <w:tblCellMar>
            <w:top w:w="0" w:type="dxa"/>
            <w:bottom w:w="0" w:type="dxa"/>
          </w:tblCellMar>
        </w:tblPrEx>
        <w:tc>
          <w:tcPr>
            <w:tcW w:w="3200" w:type="dxa"/>
            <w:shd w:val="clear" w:color="auto" w:fill="EAF0F8"/>
            <w:tcMar>
              <w:top w:w="80" w:type="dxa"/>
              <w:left w:w="100" w:type="dxa"/>
              <w:bottom w:w="80" w:type="dxa"/>
              <w:right w:w="100" w:type="dxa"/>
            </w:tcMar>
          </w:tcPr>
          <w:p w14:paraId="326305B1" w14:textId="77777777" w:rsidR="00F96168" w:rsidRDefault="00000000">
            <w:r>
              <w:rPr>
                <w:color w:val="222222"/>
              </w:rPr>
              <w:t>Check numbers, symbols, uppercase</w:t>
            </w:r>
          </w:p>
        </w:tc>
        <w:tc>
          <w:tcPr>
            <w:tcW w:w="4200" w:type="dxa"/>
            <w:shd w:val="clear" w:color="auto" w:fill="EAF0F8"/>
            <w:tcMar>
              <w:top w:w="80" w:type="dxa"/>
              <w:left w:w="100" w:type="dxa"/>
              <w:bottom w:w="80" w:type="dxa"/>
              <w:right w:w="100" w:type="dxa"/>
            </w:tcMar>
          </w:tcPr>
          <w:p w14:paraId="1BDE15A5" w14:textId="0FE68F6E" w:rsidR="00F96168" w:rsidRDefault="00000000">
            <w:r>
              <w:rPr>
                <w:color w:val="222222"/>
              </w:rPr>
              <w:t>_</w:t>
            </w:r>
            <w:proofErr w:type="spellStart"/>
            <w:r>
              <w:rPr>
                <w:color w:val="222222"/>
              </w:rPr>
              <w:t>check_character_</w:t>
            </w:r>
            <w:proofErr w:type="gramStart"/>
            <w:r>
              <w:rPr>
                <w:color w:val="222222"/>
              </w:rPr>
              <w:t>classes</w:t>
            </w:r>
            <w:proofErr w:type="spellEnd"/>
            <w:r>
              <w:rPr>
                <w:color w:val="222222"/>
              </w:rPr>
              <w:t>(</w:t>
            </w:r>
            <w:proofErr w:type="gramEnd"/>
            <w:r>
              <w:rPr>
                <w:color w:val="222222"/>
              </w:rPr>
              <w:t xml:space="preserve">) </w:t>
            </w:r>
            <w:proofErr w:type="gramStart"/>
            <w:r>
              <w:rPr>
                <w:color w:val="222222"/>
              </w:rPr>
              <w:t>any(</w:t>
            </w:r>
            <w:proofErr w:type="gramEnd"/>
            <w:r>
              <w:rPr>
                <w:color w:val="222222"/>
              </w:rPr>
              <w:t>) generator scan for each class</w:t>
            </w:r>
          </w:p>
        </w:tc>
        <w:tc>
          <w:tcPr>
            <w:tcW w:w="2200" w:type="dxa"/>
            <w:shd w:val="clear" w:color="auto" w:fill="EAF0F8"/>
            <w:tcMar>
              <w:top w:w="80" w:type="dxa"/>
              <w:left w:w="100" w:type="dxa"/>
              <w:bottom w:w="80" w:type="dxa"/>
              <w:right w:w="100" w:type="dxa"/>
            </w:tcMar>
          </w:tcPr>
          <w:p w14:paraId="31F11EB7" w14:textId="77777777" w:rsidR="00F96168" w:rsidRDefault="00000000">
            <w:r>
              <w:rPr>
                <w:color w:val="222222"/>
              </w:rPr>
              <w:t>Done</w:t>
            </w:r>
          </w:p>
        </w:tc>
      </w:tr>
      <w:tr w:rsidR="00F96168" w14:paraId="1AB8BA37"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D65D51C" w14:textId="77777777" w:rsidR="00F96168" w:rsidRDefault="00000000">
            <w:r>
              <w:rPr>
                <w:color w:val="222222"/>
              </w:rPr>
              <w:t>Display strength result</w:t>
            </w:r>
          </w:p>
        </w:tc>
        <w:tc>
          <w:tcPr>
            <w:tcW w:w="4200" w:type="dxa"/>
            <w:shd w:val="clear" w:color="auto" w:fill="FFFFFF"/>
            <w:tcMar>
              <w:top w:w="80" w:type="dxa"/>
              <w:left w:w="100" w:type="dxa"/>
              <w:bottom w:w="80" w:type="dxa"/>
              <w:right w:w="100" w:type="dxa"/>
            </w:tcMar>
          </w:tcPr>
          <w:p w14:paraId="16AD3FCB" w14:textId="77777777" w:rsidR="00F96168" w:rsidRDefault="00000000">
            <w:r>
              <w:rPr>
                <w:color w:val="222222"/>
              </w:rPr>
              <w:t xml:space="preserve">GUI </w:t>
            </w:r>
            <w:proofErr w:type="spellStart"/>
            <w:r>
              <w:rPr>
                <w:color w:val="222222"/>
              </w:rPr>
              <w:t>StrengthMeter</w:t>
            </w:r>
            <w:proofErr w:type="spellEnd"/>
            <w:r>
              <w:rPr>
                <w:color w:val="222222"/>
              </w:rPr>
              <w:t xml:space="preserve"> + colored label (Weak / Medium / Strong / Very Strong)</w:t>
            </w:r>
          </w:p>
        </w:tc>
        <w:tc>
          <w:tcPr>
            <w:tcW w:w="2200" w:type="dxa"/>
            <w:shd w:val="clear" w:color="auto" w:fill="FFFFFF"/>
            <w:tcMar>
              <w:top w:w="80" w:type="dxa"/>
              <w:left w:w="100" w:type="dxa"/>
              <w:bottom w:w="80" w:type="dxa"/>
              <w:right w:w="100" w:type="dxa"/>
            </w:tcMar>
          </w:tcPr>
          <w:p w14:paraId="0F751BD0" w14:textId="77777777" w:rsidR="00F96168" w:rsidRDefault="00000000">
            <w:r>
              <w:rPr>
                <w:color w:val="222222"/>
              </w:rPr>
              <w:t>Done</w:t>
            </w:r>
          </w:p>
        </w:tc>
      </w:tr>
      <w:tr w:rsidR="00F96168" w14:paraId="2A77B064" w14:textId="77777777">
        <w:tblPrEx>
          <w:tblCellMar>
            <w:top w:w="0" w:type="dxa"/>
            <w:bottom w:w="0" w:type="dxa"/>
          </w:tblCellMar>
        </w:tblPrEx>
        <w:tc>
          <w:tcPr>
            <w:tcW w:w="3200" w:type="dxa"/>
            <w:shd w:val="clear" w:color="auto" w:fill="EAF0F8"/>
            <w:tcMar>
              <w:top w:w="80" w:type="dxa"/>
              <w:left w:w="100" w:type="dxa"/>
              <w:bottom w:w="80" w:type="dxa"/>
              <w:right w:w="100" w:type="dxa"/>
            </w:tcMar>
          </w:tcPr>
          <w:p w14:paraId="3BCCA24A" w14:textId="77777777" w:rsidR="00F96168" w:rsidRDefault="00000000">
            <w:r>
              <w:rPr>
                <w:color w:val="222222"/>
              </w:rPr>
              <w:t>Common / leaked password check</w:t>
            </w:r>
          </w:p>
        </w:tc>
        <w:tc>
          <w:tcPr>
            <w:tcW w:w="4200" w:type="dxa"/>
            <w:shd w:val="clear" w:color="auto" w:fill="EAF0F8"/>
            <w:tcMar>
              <w:top w:w="80" w:type="dxa"/>
              <w:left w:w="100" w:type="dxa"/>
              <w:bottom w:w="80" w:type="dxa"/>
              <w:right w:w="100" w:type="dxa"/>
            </w:tcMar>
          </w:tcPr>
          <w:p w14:paraId="347ACBF6" w14:textId="77777777" w:rsidR="00F96168" w:rsidRDefault="00000000">
            <w:r>
              <w:rPr>
                <w:color w:val="222222"/>
              </w:rPr>
              <w:t>COMMON_PASSWORDS set + _</w:t>
            </w:r>
            <w:proofErr w:type="spellStart"/>
            <w:r>
              <w:rPr>
                <w:color w:val="222222"/>
              </w:rPr>
              <w:t>is_common_</w:t>
            </w:r>
            <w:proofErr w:type="gramStart"/>
            <w:r>
              <w:rPr>
                <w:color w:val="222222"/>
              </w:rPr>
              <w:t>password</w:t>
            </w:r>
            <w:proofErr w:type="spellEnd"/>
            <w:r>
              <w:rPr>
                <w:color w:val="222222"/>
              </w:rPr>
              <w:t>(</w:t>
            </w:r>
            <w:proofErr w:type="gramEnd"/>
            <w:r>
              <w:rPr>
                <w:color w:val="222222"/>
              </w:rPr>
              <w:t>)</w:t>
            </w:r>
          </w:p>
        </w:tc>
        <w:tc>
          <w:tcPr>
            <w:tcW w:w="2200" w:type="dxa"/>
            <w:shd w:val="clear" w:color="auto" w:fill="EAF0F8"/>
            <w:tcMar>
              <w:top w:w="80" w:type="dxa"/>
              <w:left w:w="100" w:type="dxa"/>
              <w:bottom w:w="80" w:type="dxa"/>
              <w:right w:w="100" w:type="dxa"/>
            </w:tcMar>
          </w:tcPr>
          <w:p w14:paraId="65EF5AB5" w14:textId="64CAE44A" w:rsidR="00F96168" w:rsidRDefault="00000000">
            <w:r>
              <w:rPr>
                <w:color w:val="222222"/>
              </w:rPr>
              <w:t>Done</w:t>
            </w:r>
          </w:p>
        </w:tc>
      </w:tr>
      <w:tr w:rsidR="00F96168" w14:paraId="19476569"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CB6AF9D" w14:textId="77777777" w:rsidR="00F96168" w:rsidRDefault="00000000">
            <w:r>
              <w:rPr>
                <w:color w:val="222222"/>
              </w:rPr>
              <w:t>Character variety scoring</w:t>
            </w:r>
          </w:p>
        </w:tc>
        <w:tc>
          <w:tcPr>
            <w:tcW w:w="4200" w:type="dxa"/>
            <w:shd w:val="clear" w:color="auto" w:fill="FFFFFF"/>
            <w:tcMar>
              <w:top w:w="80" w:type="dxa"/>
              <w:left w:w="100" w:type="dxa"/>
              <w:bottom w:w="80" w:type="dxa"/>
              <w:right w:w="100" w:type="dxa"/>
            </w:tcMar>
          </w:tcPr>
          <w:p w14:paraId="177BF839" w14:textId="77777777" w:rsidR="00F96168" w:rsidRDefault="00000000">
            <w:proofErr w:type="spellStart"/>
            <w:r>
              <w:rPr>
                <w:color w:val="222222"/>
              </w:rPr>
              <w:t>calculate_</w:t>
            </w:r>
            <w:proofErr w:type="gramStart"/>
            <w:r>
              <w:rPr>
                <w:color w:val="222222"/>
              </w:rPr>
              <w:t>strength</w:t>
            </w:r>
            <w:proofErr w:type="spellEnd"/>
            <w:r>
              <w:rPr>
                <w:color w:val="222222"/>
              </w:rPr>
              <w:t>(</w:t>
            </w:r>
            <w:proofErr w:type="gramEnd"/>
            <w:r>
              <w:rPr>
                <w:color w:val="222222"/>
              </w:rPr>
              <w:t>) weighted scoring model (0–100)</w:t>
            </w:r>
          </w:p>
        </w:tc>
        <w:tc>
          <w:tcPr>
            <w:tcW w:w="2200" w:type="dxa"/>
            <w:shd w:val="clear" w:color="auto" w:fill="FFFFFF"/>
            <w:tcMar>
              <w:top w:w="80" w:type="dxa"/>
              <w:left w:w="100" w:type="dxa"/>
              <w:bottom w:w="80" w:type="dxa"/>
              <w:right w:w="100" w:type="dxa"/>
            </w:tcMar>
          </w:tcPr>
          <w:p w14:paraId="09EE628D" w14:textId="56A4E77D" w:rsidR="00F96168" w:rsidRDefault="00000000">
            <w:r>
              <w:rPr>
                <w:color w:val="222222"/>
              </w:rPr>
              <w:t>Done</w:t>
            </w:r>
          </w:p>
        </w:tc>
      </w:tr>
      <w:tr w:rsidR="00F96168" w14:paraId="43276214" w14:textId="77777777">
        <w:tblPrEx>
          <w:tblCellMar>
            <w:top w:w="0" w:type="dxa"/>
            <w:bottom w:w="0" w:type="dxa"/>
          </w:tblCellMar>
        </w:tblPrEx>
        <w:tc>
          <w:tcPr>
            <w:tcW w:w="3200" w:type="dxa"/>
            <w:shd w:val="clear" w:color="auto" w:fill="EAF0F8"/>
            <w:tcMar>
              <w:top w:w="80" w:type="dxa"/>
              <w:left w:w="100" w:type="dxa"/>
              <w:bottom w:w="80" w:type="dxa"/>
              <w:right w:w="100" w:type="dxa"/>
            </w:tcMar>
          </w:tcPr>
          <w:p w14:paraId="630A2ABC" w14:textId="77777777" w:rsidR="00F96168" w:rsidRDefault="00000000">
            <w:r>
              <w:rPr>
                <w:color w:val="222222"/>
              </w:rPr>
              <w:t>Entropy &amp; crack-time estimate</w:t>
            </w:r>
          </w:p>
        </w:tc>
        <w:tc>
          <w:tcPr>
            <w:tcW w:w="4200" w:type="dxa"/>
            <w:shd w:val="clear" w:color="auto" w:fill="EAF0F8"/>
            <w:tcMar>
              <w:top w:w="80" w:type="dxa"/>
              <w:left w:w="100" w:type="dxa"/>
              <w:bottom w:w="80" w:type="dxa"/>
              <w:right w:w="100" w:type="dxa"/>
            </w:tcMar>
          </w:tcPr>
          <w:p w14:paraId="181653FA" w14:textId="77777777" w:rsidR="00F96168" w:rsidRDefault="00000000">
            <w:r>
              <w:rPr>
                <w:color w:val="222222"/>
              </w:rPr>
              <w:t>_</w:t>
            </w:r>
            <w:proofErr w:type="spellStart"/>
            <w:r>
              <w:rPr>
                <w:color w:val="222222"/>
              </w:rPr>
              <w:t>estimate_entropy_</w:t>
            </w:r>
            <w:proofErr w:type="gramStart"/>
            <w:r>
              <w:rPr>
                <w:color w:val="222222"/>
              </w:rPr>
              <w:t>bits</w:t>
            </w:r>
            <w:proofErr w:type="spellEnd"/>
            <w:r>
              <w:rPr>
                <w:color w:val="222222"/>
              </w:rPr>
              <w:t>(</w:t>
            </w:r>
            <w:proofErr w:type="gramEnd"/>
            <w:r>
              <w:rPr>
                <w:color w:val="222222"/>
              </w:rPr>
              <w:t>) / _</w:t>
            </w:r>
            <w:proofErr w:type="spellStart"/>
            <w:r>
              <w:rPr>
                <w:color w:val="222222"/>
              </w:rPr>
              <w:t>estimate_crack_</w:t>
            </w:r>
            <w:proofErr w:type="gramStart"/>
            <w:r>
              <w:rPr>
                <w:color w:val="222222"/>
              </w:rPr>
              <w:t>time</w:t>
            </w:r>
            <w:proofErr w:type="spellEnd"/>
            <w:r>
              <w:rPr>
                <w:color w:val="222222"/>
              </w:rPr>
              <w:t>(</w:t>
            </w:r>
            <w:proofErr w:type="gramEnd"/>
            <w:r>
              <w:rPr>
                <w:color w:val="222222"/>
              </w:rPr>
              <w:t>)</w:t>
            </w:r>
          </w:p>
        </w:tc>
        <w:tc>
          <w:tcPr>
            <w:tcW w:w="2200" w:type="dxa"/>
            <w:shd w:val="clear" w:color="auto" w:fill="EAF0F8"/>
            <w:tcMar>
              <w:top w:w="80" w:type="dxa"/>
              <w:left w:w="100" w:type="dxa"/>
              <w:bottom w:w="80" w:type="dxa"/>
              <w:right w:w="100" w:type="dxa"/>
            </w:tcMar>
          </w:tcPr>
          <w:p w14:paraId="2BA063F4" w14:textId="0F5182E0" w:rsidR="00F96168" w:rsidRDefault="00000000">
            <w:r>
              <w:rPr>
                <w:color w:val="222222"/>
              </w:rPr>
              <w:t>Done</w:t>
            </w:r>
          </w:p>
        </w:tc>
      </w:tr>
      <w:tr w:rsidR="00F96168" w14:paraId="759A1C11"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8EA7C52" w14:textId="77777777" w:rsidR="00F96168" w:rsidRDefault="00000000">
            <w:r>
              <w:rPr>
                <w:color w:val="222222"/>
              </w:rPr>
              <w:t>Secure password generator</w:t>
            </w:r>
          </w:p>
        </w:tc>
        <w:tc>
          <w:tcPr>
            <w:tcW w:w="4200" w:type="dxa"/>
            <w:shd w:val="clear" w:color="auto" w:fill="FFFFFF"/>
            <w:tcMar>
              <w:top w:w="80" w:type="dxa"/>
              <w:left w:w="100" w:type="dxa"/>
              <w:bottom w:w="80" w:type="dxa"/>
              <w:right w:w="100" w:type="dxa"/>
            </w:tcMar>
          </w:tcPr>
          <w:p w14:paraId="36B03493" w14:textId="77777777" w:rsidR="00F96168" w:rsidRDefault="00000000">
            <w:proofErr w:type="spellStart"/>
            <w:r>
              <w:rPr>
                <w:color w:val="222222"/>
              </w:rPr>
              <w:t>generate_</w:t>
            </w:r>
            <w:proofErr w:type="gramStart"/>
            <w:r>
              <w:rPr>
                <w:color w:val="222222"/>
              </w:rPr>
              <w:t>password</w:t>
            </w:r>
            <w:proofErr w:type="spellEnd"/>
            <w:r>
              <w:rPr>
                <w:color w:val="222222"/>
              </w:rPr>
              <w:t>(</w:t>
            </w:r>
            <w:proofErr w:type="gramEnd"/>
            <w:r>
              <w:rPr>
                <w:color w:val="222222"/>
              </w:rPr>
              <w:t>) using the secrets module</w:t>
            </w:r>
          </w:p>
        </w:tc>
        <w:tc>
          <w:tcPr>
            <w:tcW w:w="2200" w:type="dxa"/>
            <w:shd w:val="clear" w:color="auto" w:fill="FFFFFF"/>
            <w:tcMar>
              <w:top w:w="80" w:type="dxa"/>
              <w:left w:w="100" w:type="dxa"/>
              <w:bottom w:w="80" w:type="dxa"/>
              <w:right w:w="100" w:type="dxa"/>
            </w:tcMar>
          </w:tcPr>
          <w:p w14:paraId="20DDBCA0" w14:textId="45168465" w:rsidR="00F96168" w:rsidRDefault="00000000">
            <w:r>
              <w:rPr>
                <w:color w:val="222222"/>
              </w:rPr>
              <w:t>Done</w:t>
            </w:r>
          </w:p>
        </w:tc>
      </w:tr>
    </w:tbl>
    <w:p w14:paraId="34339F21" w14:textId="77777777" w:rsidR="00F96168" w:rsidRDefault="00000000">
      <w:pPr>
        <w:pStyle w:val="Heading1"/>
        <w:pBdr>
          <w:bottom w:val="single" w:sz="8" w:space="4" w:color="3B5B92"/>
        </w:pBdr>
        <w:spacing w:before="360" w:after="180"/>
      </w:pPr>
      <w:r>
        <w:rPr>
          <w:b/>
          <w:bCs/>
          <w:color w:val="1F3A5F"/>
          <w:sz w:val="30"/>
          <w:szCs w:val="30"/>
        </w:rPr>
        <w:lastRenderedPageBreak/>
        <w:t>6. Testing and Validation</w:t>
      </w:r>
    </w:p>
    <w:p w14:paraId="3B6C7EA5" w14:textId="77777777" w:rsidR="00F96168" w:rsidRDefault="00000000">
      <w:pPr>
        <w:spacing w:after="160" w:line="300" w:lineRule="auto"/>
        <w:jc w:val="both"/>
      </w:pPr>
      <w:r>
        <w:rPr>
          <w:color w:val="222222"/>
          <w:sz w:val="22"/>
          <w:szCs w:val="22"/>
        </w:rPr>
        <w:t xml:space="preserve">The core logic module was validated independently of the GUI by importing </w:t>
      </w:r>
      <w:proofErr w:type="spellStart"/>
      <w:r>
        <w:rPr>
          <w:color w:val="222222"/>
          <w:sz w:val="22"/>
          <w:szCs w:val="22"/>
        </w:rPr>
        <w:t>calculate_</w:t>
      </w:r>
      <w:proofErr w:type="gramStart"/>
      <w:r>
        <w:rPr>
          <w:color w:val="222222"/>
          <w:sz w:val="22"/>
          <w:szCs w:val="22"/>
        </w:rPr>
        <w:t>strength</w:t>
      </w:r>
      <w:proofErr w:type="spellEnd"/>
      <w:r>
        <w:rPr>
          <w:color w:val="222222"/>
          <w:sz w:val="22"/>
          <w:szCs w:val="22"/>
        </w:rPr>
        <w:t>(</w:t>
      </w:r>
      <w:proofErr w:type="gramEnd"/>
      <w:r>
        <w:rPr>
          <w:color w:val="222222"/>
          <w:sz w:val="22"/>
          <w:szCs w:val="22"/>
        </w:rPr>
        <w:t xml:space="preserve">) and </w:t>
      </w:r>
      <w:proofErr w:type="spellStart"/>
      <w:r>
        <w:rPr>
          <w:color w:val="222222"/>
          <w:sz w:val="22"/>
          <w:szCs w:val="22"/>
        </w:rPr>
        <w:t>generate_</w:t>
      </w:r>
      <w:proofErr w:type="gramStart"/>
      <w:r>
        <w:rPr>
          <w:color w:val="222222"/>
          <w:sz w:val="22"/>
          <w:szCs w:val="22"/>
        </w:rPr>
        <w:t>password</w:t>
      </w:r>
      <w:proofErr w:type="spellEnd"/>
      <w:r>
        <w:rPr>
          <w:color w:val="222222"/>
          <w:sz w:val="22"/>
          <w:szCs w:val="22"/>
        </w:rPr>
        <w:t>(</w:t>
      </w:r>
      <w:proofErr w:type="gramEnd"/>
      <w:r>
        <w:rPr>
          <w:color w:val="222222"/>
          <w:sz w:val="22"/>
          <w:szCs w:val="22"/>
        </w:rPr>
        <w:t xml:space="preserve">) directly and exercising them against a representative set of inputs. The script was also compiled with </w:t>
      </w:r>
      <w:proofErr w:type="spellStart"/>
      <w:r>
        <w:rPr>
          <w:color w:val="222222"/>
          <w:sz w:val="22"/>
          <w:szCs w:val="22"/>
        </w:rPr>
        <w:t>py_compile</w:t>
      </w:r>
      <w:proofErr w:type="spellEnd"/>
      <w:r>
        <w:rPr>
          <w:color w:val="222222"/>
          <w:sz w:val="22"/>
          <w:szCs w:val="22"/>
        </w:rPr>
        <w:t xml:space="preserve"> to confirm it is free of syntax errors, and the GUI was smoke-tested </w:t>
      </w:r>
      <w:proofErr w:type="spellStart"/>
      <w:r>
        <w:rPr>
          <w:color w:val="222222"/>
          <w:sz w:val="22"/>
          <w:szCs w:val="22"/>
        </w:rPr>
        <w:t>headlessly</w:t>
      </w:r>
      <w:proofErr w:type="spellEnd"/>
      <w:r>
        <w:rPr>
          <w:color w:val="222222"/>
          <w:sz w:val="22"/>
          <w:szCs w:val="22"/>
        </w:rPr>
        <w:t xml:space="preserve"> (via </w:t>
      </w:r>
      <w:proofErr w:type="spellStart"/>
      <w:r>
        <w:rPr>
          <w:color w:val="222222"/>
          <w:sz w:val="22"/>
          <w:szCs w:val="22"/>
        </w:rPr>
        <w:t>Xvfb</w:t>
      </w:r>
      <w:proofErr w:type="spellEnd"/>
      <w:r>
        <w:rPr>
          <w:color w:val="222222"/>
          <w:sz w:val="22"/>
          <w:szCs w:val="22"/>
        </w:rPr>
        <w:t>) to confirm the window initializes, all widgets render, and the live-update callback runs without exceptions when the password field changes.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400"/>
        <w:gridCol w:w="1600"/>
        <w:gridCol w:w="2400"/>
      </w:tblGrid>
      <w:tr w:rsidR="00F96168" w14:paraId="781B1995" w14:textId="77777777">
        <w:tblPrEx>
          <w:tblCellMar>
            <w:top w:w="0" w:type="dxa"/>
            <w:bottom w:w="0" w:type="dxa"/>
          </w:tblCellMar>
        </w:tblPrEx>
        <w:tc>
          <w:tcPr>
            <w:tcW w:w="2600" w:type="dxa"/>
            <w:shd w:val="clear" w:color="auto" w:fill="3B5B92"/>
            <w:tcMar>
              <w:top w:w="80" w:type="dxa"/>
              <w:left w:w="100" w:type="dxa"/>
              <w:bottom w:w="80" w:type="dxa"/>
              <w:right w:w="100" w:type="dxa"/>
            </w:tcMar>
          </w:tcPr>
          <w:p w14:paraId="4C43489F" w14:textId="77777777" w:rsidR="00F96168" w:rsidRDefault="00000000">
            <w:r>
              <w:rPr>
                <w:b/>
                <w:bCs/>
                <w:color w:val="FFFFFF"/>
              </w:rPr>
              <w:t>Input Password</w:t>
            </w:r>
          </w:p>
        </w:tc>
        <w:tc>
          <w:tcPr>
            <w:tcW w:w="1600" w:type="dxa"/>
            <w:shd w:val="clear" w:color="auto" w:fill="3B5B92"/>
            <w:tcMar>
              <w:top w:w="80" w:type="dxa"/>
              <w:left w:w="100" w:type="dxa"/>
              <w:bottom w:w="80" w:type="dxa"/>
              <w:right w:w="100" w:type="dxa"/>
            </w:tcMar>
          </w:tcPr>
          <w:p w14:paraId="4C45DCF1" w14:textId="77777777" w:rsidR="00F96168" w:rsidRDefault="00000000">
            <w:proofErr w:type="gramStart"/>
            <w:r>
              <w:rPr>
                <w:b/>
                <w:bCs/>
                <w:color w:val="FFFFFF"/>
              </w:rPr>
              <w:t>Length</w:t>
            </w:r>
            <w:proofErr w:type="gramEnd"/>
            <w:r>
              <w:rPr>
                <w:b/>
                <w:bCs/>
                <w:color w:val="FFFFFF"/>
              </w:rPr>
              <w:t xml:space="preserve"> OK?</w:t>
            </w:r>
          </w:p>
        </w:tc>
        <w:tc>
          <w:tcPr>
            <w:tcW w:w="1400" w:type="dxa"/>
            <w:shd w:val="clear" w:color="auto" w:fill="3B5B92"/>
            <w:tcMar>
              <w:top w:w="80" w:type="dxa"/>
              <w:left w:w="100" w:type="dxa"/>
              <w:bottom w:w="80" w:type="dxa"/>
              <w:right w:w="100" w:type="dxa"/>
            </w:tcMar>
          </w:tcPr>
          <w:p w14:paraId="2F39F9F2" w14:textId="77777777" w:rsidR="00F96168" w:rsidRDefault="00000000">
            <w:r>
              <w:rPr>
                <w:b/>
                <w:bCs/>
                <w:color w:val="FFFFFF"/>
              </w:rPr>
              <w:t>Common List?</w:t>
            </w:r>
          </w:p>
        </w:tc>
        <w:tc>
          <w:tcPr>
            <w:tcW w:w="1600" w:type="dxa"/>
            <w:shd w:val="clear" w:color="auto" w:fill="3B5B92"/>
            <w:tcMar>
              <w:top w:w="80" w:type="dxa"/>
              <w:left w:w="100" w:type="dxa"/>
              <w:bottom w:w="80" w:type="dxa"/>
              <w:right w:w="100" w:type="dxa"/>
            </w:tcMar>
          </w:tcPr>
          <w:p w14:paraId="5E367E12" w14:textId="77777777" w:rsidR="00F96168" w:rsidRDefault="00000000">
            <w:r>
              <w:rPr>
                <w:b/>
                <w:bCs/>
                <w:color w:val="FFFFFF"/>
              </w:rPr>
              <w:t>Result</w:t>
            </w:r>
          </w:p>
        </w:tc>
        <w:tc>
          <w:tcPr>
            <w:tcW w:w="2400" w:type="dxa"/>
            <w:shd w:val="clear" w:color="auto" w:fill="3B5B92"/>
            <w:tcMar>
              <w:top w:w="80" w:type="dxa"/>
              <w:left w:w="100" w:type="dxa"/>
              <w:bottom w:w="80" w:type="dxa"/>
              <w:right w:w="100" w:type="dxa"/>
            </w:tcMar>
          </w:tcPr>
          <w:p w14:paraId="6B8F6B7A" w14:textId="77777777" w:rsidR="00F96168" w:rsidRDefault="00000000">
            <w:r>
              <w:rPr>
                <w:b/>
                <w:bCs/>
                <w:color w:val="FFFFFF"/>
              </w:rPr>
              <w:t>Notes</w:t>
            </w:r>
          </w:p>
        </w:tc>
      </w:tr>
      <w:tr w:rsidR="00F96168" w14:paraId="2928420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2B1697B" w14:textId="77777777" w:rsidR="00F96168" w:rsidRDefault="00000000">
            <w:r>
              <w:rPr>
                <w:color w:val="222222"/>
              </w:rPr>
              <w:t>(empty)</w:t>
            </w:r>
          </w:p>
        </w:tc>
        <w:tc>
          <w:tcPr>
            <w:tcW w:w="1600" w:type="dxa"/>
            <w:shd w:val="clear" w:color="auto" w:fill="FFFFFF"/>
            <w:tcMar>
              <w:top w:w="80" w:type="dxa"/>
              <w:left w:w="100" w:type="dxa"/>
              <w:bottom w:w="80" w:type="dxa"/>
              <w:right w:w="100" w:type="dxa"/>
            </w:tcMar>
          </w:tcPr>
          <w:p w14:paraId="2B28735E" w14:textId="77777777" w:rsidR="00F96168" w:rsidRDefault="00000000">
            <w:r>
              <w:rPr>
                <w:color w:val="222222"/>
              </w:rPr>
              <w:t>No</w:t>
            </w:r>
          </w:p>
        </w:tc>
        <w:tc>
          <w:tcPr>
            <w:tcW w:w="1400" w:type="dxa"/>
            <w:shd w:val="clear" w:color="auto" w:fill="FFFFFF"/>
            <w:tcMar>
              <w:top w:w="80" w:type="dxa"/>
              <w:left w:w="100" w:type="dxa"/>
              <w:bottom w:w="80" w:type="dxa"/>
              <w:right w:w="100" w:type="dxa"/>
            </w:tcMar>
          </w:tcPr>
          <w:p w14:paraId="49DEB544" w14:textId="77777777" w:rsidR="00F96168" w:rsidRDefault="00000000">
            <w:r>
              <w:rPr>
                <w:color w:val="222222"/>
              </w:rPr>
              <w:t>—</w:t>
            </w:r>
          </w:p>
        </w:tc>
        <w:tc>
          <w:tcPr>
            <w:tcW w:w="1600" w:type="dxa"/>
            <w:shd w:val="clear" w:color="auto" w:fill="FFFFFF"/>
            <w:tcMar>
              <w:top w:w="80" w:type="dxa"/>
              <w:left w:w="100" w:type="dxa"/>
              <w:bottom w:w="80" w:type="dxa"/>
              <w:right w:w="100" w:type="dxa"/>
            </w:tcMar>
          </w:tcPr>
          <w:p w14:paraId="7FDCBC8E" w14:textId="77777777" w:rsidR="00F96168" w:rsidRDefault="00000000">
            <w:r>
              <w:rPr>
                <w:color w:val="222222"/>
              </w:rPr>
              <w:t>—</w:t>
            </w:r>
          </w:p>
        </w:tc>
        <w:tc>
          <w:tcPr>
            <w:tcW w:w="2400" w:type="dxa"/>
            <w:shd w:val="clear" w:color="auto" w:fill="FFFFFF"/>
            <w:tcMar>
              <w:top w:w="80" w:type="dxa"/>
              <w:left w:w="100" w:type="dxa"/>
              <w:bottom w:w="80" w:type="dxa"/>
              <w:right w:w="100" w:type="dxa"/>
            </w:tcMar>
          </w:tcPr>
          <w:p w14:paraId="523A7F08" w14:textId="77777777" w:rsidR="00F96168" w:rsidRDefault="00000000">
            <w:r>
              <w:rPr>
                <w:color w:val="222222"/>
              </w:rPr>
              <w:t>Idle state, no evaluation performed</w:t>
            </w:r>
          </w:p>
        </w:tc>
      </w:tr>
      <w:tr w:rsidR="00F96168" w14:paraId="298FE788" w14:textId="77777777">
        <w:tblPrEx>
          <w:tblCellMar>
            <w:top w:w="0" w:type="dxa"/>
            <w:bottom w:w="0" w:type="dxa"/>
          </w:tblCellMar>
        </w:tblPrEx>
        <w:tc>
          <w:tcPr>
            <w:tcW w:w="2600" w:type="dxa"/>
            <w:shd w:val="clear" w:color="auto" w:fill="EAF0F8"/>
            <w:tcMar>
              <w:top w:w="80" w:type="dxa"/>
              <w:left w:w="100" w:type="dxa"/>
              <w:bottom w:w="80" w:type="dxa"/>
              <w:right w:w="100" w:type="dxa"/>
            </w:tcMar>
          </w:tcPr>
          <w:p w14:paraId="0879E482" w14:textId="77777777" w:rsidR="00F96168" w:rsidRDefault="00000000">
            <w:r>
              <w:rPr>
                <w:color w:val="222222"/>
              </w:rPr>
              <w:t>123</w:t>
            </w:r>
          </w:p>
        </w:tc>
        <w:tc>
          <w:tcPr>
            <w:tcW w:w="1600" w:type="dxa"/>
            <w:shd w:val="clear" w:color="auto" w:fill="EAF0F8"/>
            <w:tcMar>
              <w:top w:w="80" w:type="dxa"/>
              <w:left w:w="100" w:type="dxa"/>
              <w:bottom w:w="80" w:type="dxa"/>
              <w:right w:w="100" w:type="dxa"/>
            </w:tcMar>
          </w:tcPr>
          <w:p w14:paraId="473FFA29" w14:textId="77777777" w:rsidR="00F96168" w:rsidRDefault="00000000">
            <w:r>
              <w:rPr>
                <w:color w:val="222222"/>
              </w:rPr>
              <w:t>No</w:t>
            </w:r>
          </w:p>
        </w:tc>
        <w:tc>
          <w:tcPr>
            <w:tcW w:w="1400" w:type="dxa"/>
            <w:shd w:val="clear" w:color="auto" w:fill="EAF0F8"/>
            <w:tcMar>
              <w:top w:w="80" w:type="dxa"/>
              <w:left w:w="100" w:type="dxa"/>
              <w:bottom w:w="80" w:type="dxa"/>
              <w:right w:w="100" w:type="dxa"/>
            </w:tcMar>
          </w:tcPr>
          <w:p w14:paraId="7C6CD3CD" w14:textId="77777777" w:rsidR="00F96168" w:rsidRDefault="00000000">
            <w:r>
              <w:rPr>
                <w:color w:val="222222"/>
              </w:rPr>
              <w:t>No</w:t>
            </w:r>
          </w:p>
        </w:tc>
        <w:tc>
          <w:tcPr>
            <w:tcW w:w="1600" w:type="dxa"/>
            <w:shd w:val="clear" w:color="auto" w:fill="EAF0F8"/>
            <w:tcMar>
              <w:top w:w="80" w:type="dxa"/>
              <w:left w:w="100" w:type="dxa"/>
              <w:bottom w:w="80" w:type="dxa"/>
              <w:right w:w="100" w:type="dxa"/>
            </w:tcMar>
          </w:tcPr>
          <w:p w14:paraId="760668AA" w14:textId="77777777" w:rsidR="00F96168" w:rsidRDefault="00000000">
            <w:r>
              <w:rPr>
                <w:color w:val="222222"/>
              </w:rPr>
              <w:t>Weak</w:t>
            </w:r>
          </w:p>
        </w:tc>
        <w:tc>
          <w:tcPr>
            <w:tcW w:w="2400" w:type="dxa"/>
            <w:shd w:val="clear" w:color="auto" w:fill="EAF0F8"/>
            <w:tcMar>
              <w:top w:w="80" w:type="dxa"/>
              <w:left w:w="100" w:type="dxa"/>
              <w:bottom w:w="80" w:type="dxa"/>
              <w:right w:w="100" w:type="dxa"/>
            </w:tcMar>
          </w:tcPr>
          <w:p w14:paraId="6EEA3213" w14:textId="77777777" w:rsidR="00F96168" w:rsidRDefault="00000000">
            <w:r>
              <w:rPr>
                <w:color w:val="222222"/>
              </w:rPr>
              <w:t>Fails length gate immediately</w:t>
            </w:r>
          </w:p>
        </w:tc>
      </w:tr>
      <w:tr w:rsidR="00F96168" w14:paraId="39025006"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0B22427" w14:textId="77777777" w:rsidR="00F96168" w:rsidRDefault="00000000">
            <w:r>
              <w:rPr>
                <w:color w:val="222222"/>
              </w:rPr>
              <w:t>password</w:t>
            </w:r>
          </w:p>
        </w:tc>
        <w:tc>
          <w:tcPr>
            <w:tcW w:w="1600" w:type="dxa"/>
            <w:shd w:val="clear" w:color="auto" w:fill="FFFFFF"/>
            <w:tcMar>
              <w:top w:w="80" w:type="dxa"/>
              <w:left w:w="100" w:type="dxa"/>
              <w:bottom w:w="80" w:type="dxa"/>
              <w:right w:w="100" w:type="dxa"/>
            </w:tcMar>
          </w:tcPr>
          <w:p w14:paraId="1D21942F" w14:textId="77777777" w:rsidR="00F96168" w:rsidRDefault="00000000">
            <w:r>
              <w:rPr>
                <w:color w:val="222222"/>
              </w:rPr>
              <w:t>Yes</w:t>
            </w:r>
          </w:p>
        </w:tc>
        <w:tc>
          <w:tcPr>
            <w:tcW w:w="1400" w:type="dxa"/>
            <w:shd w:val="clear" w:color="auto" w:fill="FFFFFF"/>
            <w:tcMar>
              <w:top w:w="80" w:type="dxa"/>
              <w:left w:w="100" w:type="dxa"/>
              <w:bottom w:w="80" w:type="dxa"/>
              <w:right w:w="100" w:type="dxa"/>
            </w:tcMar>
          </w:tcPr>
          <w:p w14:paraId="2C3E8267" w14:textId="77777777" w:rsidR="00F96168" w:rsidRDefault="00000000">
            <w:r>
              <w:rPr>
                <w:color w:val="222222"/>
              </w:rPr>
              <w:t>Yes</w:t>
            </w:r>
          </w:p>
        </w:tc>
        <w:tc>
          <w:tcPr>
            <w:tcW w:w="1600" w:type="dxa"/>
            <w:shd w:val="clear" w:color="auto" w:fill="FFFFFF"/>
            <w:tcMar>
              <w:top w:w="80" w:type="dxa"/>
              <w:left w:w="100" w:type="dxa"/>
              <w:bottom w:w="80" w:type="dxa"/>
              <w:right w:w="100" w:type="dxa"/>
            </w:tcMar>
          </w:tcPr>
          <w:p w14:paraId="751D6D26" w14:textId="77777777" w:rsidR="00F96168" w:rsidRDefault="00000000">
            <w:r>
              <w:rPr>
                <w:color w:val="222222"/>
              </w:rPr>
              <w:t>Weak</w:t>
            </w:r>
          </w:p>
        </w:tc>
        <w:tc>
          <w:tcPr>
            <w:tcW w:w="2400" w:type="dxa"/>
            <w:shd w:val="clear" w:color="auto" w:fill="FFFFFF"/>
            <w:tcMar>
              <w:top w:w="80" w:type="dxa"/>
              <w:left w:w="100" w:type="dxa"/>
              <w:bottom w:w="80" w:type="dxa"/>
              <w:right w:w="100" w:type="dxa"/>
            </w:tcMar>
          </w:tcPr>
          <w:p w14:paraId="04F152CE" w14:textId="7725B3F2" w:rsidR="00F96168" w:rsidRDefault="00000000">
            <w:r>
              <w:rPr>
                <w:color w:val="222222"/>
              </w:rPr>
              <w:t>Common password capped despite meeting length</w:t>
            </w:r>
          </w:p>
        </w:tc>
      </w:tr>
      <w:tr w:rsidR="00F96168" w14:paraId="0453F2BB" w14:textId="77777777">
        <w:tblPrEx>
          <w:tblCellMar>
            <w:top w:w="0" w:type="dxa"/>
            <w:bottom w:w="0" w:type="dxa"/>
          </w:tblCellMar>
        </w:tblPrEx>
        <w:tc>
          <w:tcPr>
            <w:tcW w:w="2600" w:type="dxa"/>
            <w:shd w:val="clear" w:color="auto" w:fill="EAF0F8"/>
            <w:tcMar>
              <w:top w:w="80" w:type="dxa"/>
              <w:left w:w="100" w:type="dxa"/>
              <w:bottom w:w="80" w:type="dxa"/>
              <w:right w:w="100" w:type="dxa"/>
            </w:tcMar>
          </w:tcPr>
          <w:p w14:paraId="28C4CFF2" w14:textId="77777777" w:rsidR="00F96168" w:rsidRDefault="00000000">
            <w:r>
              <w:rPr>
                <w:color w:val="222222"/>
              </w:rPr>
              <w:t>Password1</w:t>
            </w:r>
          </w:p>
        </w:tc>
        <w:tc>
          <w:tcPr>
            <w:tcW w:w="1600" w:type="dxa"/>
            <w:shd w:val="clear" w:color="auto" w:fill="EAF0F8"/>
            <w:tcMar>
              <w:top w:w="80" w:type="dxa"/>
              <w:left w:w="100" w:type="dxa"/>
              <w:bottom w:w="80" w:type="dxa"/>
              <w:right w:w="100" w:type="dxa"/>
            </w:tcMar>
          </w:tcPr>
          <w:p w14:paraId="216A419F" w14:textId="77777777" w:rsidR="00F96168" w:rsidRDefault="00000000">
            <w:r>
              <w:rPr>
                <w:color w:val="222222"/>
              </w:rPr>
              <w:t>Yes</w:t>
            </w:r>
          </w:p>
        </w:tc>
        <w:tc>
          <w:tcPr>
            <w:tcW w:w="1400" w:type="dxa"/>
            <w:shd w:val="clear" w:color="auto" w:fill="EAF0F8"/>
            <w:tcMar>
              <w:top w:w="80" w:type="dxa"/>
              <w:left w:w="100" w:type="dxa"/>
              <w:bottom w:w="80" w:type="dxa"/>
              <w:right w:w="100" w:type="dxa"/>
            </w:tcMar>
          </w:tcPr>
          <w:p w14:paraId="046427EA" w14:textId="77777777" w:rsidR="00F96168" w:rsidRDefault="00000000">
            <w:r>
              <w:rPr>
                <w:color w:val="222222"/>
              </w:rPr>
              <w:t>No</w:t>
            </w:r>
          </w:p>
        </w:tc>
        <w:tc>
          <w:tcPr>
            <w:tcW w:w="1600" w:type="dxa"/>
            <w:shd w:val="clear" w:color="auto" w:fill="EAF0F8"/>
            <w:tcMar>
              <w:top w:w="80" w:type="dxa"/>
              <w:left w:w="100" w:type="dxa"/>
              <w:bottom w:w="80" w:type="dxa"/>
              <w:right w:w="100" w:type="dxa"/>
            </w:tcMar>
          </w:tcPr>
          <w:p w14:paraId="115BE380" w14:textId="77777777" w:rsidR="00F96168" w:rsidRDefault="00000000">
            <w:r>
              <w:rPr>
                <w:color w:val="222222"/>
              </w:rPr>
              <w:t>Weak</w:t>
            </w:r>
          </w:p>
        </w:tc>
        <w:tc>
          <w:tcPr>
            <w:tcW w:w="2400" w:type="dxa"/>
            <w:shd w:val="clear" w:color="auto" w:fill="EAF0F8"/>
            <w:tcMar>
              <w:top w:w="80" w:type="dxa"/>
              <w:left w:w="100" w:type="dxa"/>
              <w:bottom w:w="80" w:type="dxa"/>
              <w:right w:w="100" w:type="dxa"/>
            </w:tcMar>
          </w:tcPr>
          <w:p w14:paraId="0D334E6A" w14:textId="77777777" w:rsidR="00F96168" w:rsidRDefault="00000000">
            <w:r>
              <w:rPr>
                <w:color w:val="222222"/>
              </w:rPr>
              <w:t>Missing symbol; low variety score</w:t>
            </w:r>
          </w:p>
        </w:tc>
      </w:tr>
      <w:tr w:rsidR="00F96168" w14:paraId="5389156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393A895" w14:textId="77777777" w:rsidR="00F96168" w:rsidRDefault="00000000">
            <w:r>
              <w:rPr>
                <w:color w:val="222222"/>
              </w:rPr>
              <w:t>P@ssw0rd!23</w:t>
            </w:r>
          </w:p>
        </w:tc>
        <w:tc>
          <w:tcPr>
            <w:tcW w:w="1600" w:type="dxa"/>
            <w:shd w:val="clear" w:color="auto" w:fill="FFFFFF"/>
            <w:tcMar>
              <w:top w:w="80" w:type="dxa"/>
              <w:left w:w="100" w:type="dxa"/>
              <w:bottom w:w="80" w:type="dxa"/>
              <w:right w:w="100" w:type="dxa"/>
            </w:tcMar>
          </w:tcPr>
          <w:p w14:paraId="72B71BE4" w14:textId="77777777" w:rsidR="00F96168" w:rsidRDefault="00000000">
            <w:r>
              <w:rPr>
                <w:color w:val="222222"/>
              </w:rPr>
              <w:t>Yes</w:t>
            </w:r>
          </w:p>
        </w:tc>
        <w:tc>
          <w:tcPr>
            <w:tcW w:w="1400" w:type="dxa"/>
            <w:shd w:val="clear" w:color="auto" w:fill="FFFFFF"/>
            <w:tcMar>
              <w:top w:w="80" w:type="dxa"/>
              <w:left w:w="100" w:type="dxa"/>
              <w:bottom w:w="80" w:type="dxa"/>
              <w:right w:w="100" w:type="dxa"/>
            </w:tcMar>
          </w:tcPr>
          <w:p w14:paraId="75B5E9C5" w14:textId="77777777" w:rsidR="00F96168" w:rsidRDefault="00000000">
            <w:r>
              <w:rPr>
                <w:color w:val="222222"/>
              </w:rPr>
              <w:t>No</w:t>
            </w:r>
          </w:p>
        </w:tc>
        <w:tc>
          <w:tcPr>
            <w:tcW w:w="1600" w:type="dxa"/>
            <w:shd w:val="clear" w:color="auto" w:fill="FFFFFF"/>
            <w:tcMar>
              <w:top w:w="80" w:type="dxa"/>
              <w:left w:w="100" w:type="dxa"/>
              <w:bottom w:w="80" w:type="dxa"/>
              <w:right w:w="100" w:type="dxa"/>
            </w:tcMar>
          </w:tcPr>
          <w:p w14:paraId="5ED612CA" w14:textId="77777777" w:rsidR="00F96168" w:rsidRDefault="00000000">
            <w:r>
              <w:rPr>
                <w:color w:val="222222"/>
              </w:rPr>
              <w:t>Medium</w:t>
            </w:r>
          </w:p>
        </w:tc>
        <w:tc>
          <w:tcPr>
            <w:tcW w:w="2400" w:type="dxa"/>
            <w:shd w:val="clear" w:color="auto" w:fill="FFFFFF"/>
            <w:tcMar>
              <w:top w:w="80" w:type="dxa"/>
              <w:left w:w="100" w:type="dxa"/>
              <w:bottom w:w="80" w:type="dxa"/>
              <w:right w:w="100" w:type="dxa"/>
            </w:tcMar>
          </w:tcPr>
          <w:p w14:paraId="559BC2B2" w14:textId="77777777" w:rsidR="00F96168" w:rsidRDefault="00000000">
            <w:r>
              <w:rPr>
                <w:color w:val="222222"/>
              </w:rPr>
              <w:t>All 4 classes present, moderate length</w:t>
            </w:r>
          </w:p>
        </w:tc>
      </w:tr>
      <w:tr w:rsidR="00F96168" w14:paraId="573F4FF0" w14:textId="77777777">
        <w:tblPrEx>
          <w:tblCellMar>
            <w:top w:w="0" w:type="dxa"/>
            <w:bottom w:w="0" w:type="dxa"/>
          </w:tblCellMar>
        </w:tblPrEx>
        <w:tc>
          <w:tcPr>
            <w:tcW w:w="2600" w:type="dxa"/>
            <w:shd w:val="clear" w:color="auto" w:fill="EAF0F8"/>
            <w:tcMar>
              <w:top w:w="80" w:type="dxa"/>
              <w:left w:w="100" w:type="dxa"/>
              <w:bottom w:w="80" w:type="dxa"/>
              <w:right w:w="100" w:type="dxa"/>
            </w:tcMar>
          </w:tcPr>
          <w:p w14:paraId="4D072274" w14:textId="77777777" w:rsidR="00F96168" w:rsidRDefault="00000000">
            <w:r>
              <w:rPr>
                <w:color w:val="222222"/>
              </w:rPr>
              <w:t>Tr0ub4dor&amp;3xyzLONG!</w:t>
            </w:r>
          </w:p>
        </w:tc>
        <w:tc>
          <w:tcPr>
            <w:tcW w:w="1600" w:type="dxa"/>
            <w:shd w:val="clear" w:color="auto" w:fill="EAF0F8"/>
            <w:tcMar>
              <w:top w:w="80" w:type="dxa"/>
              <w:left w:w="100" w:type="dxa"/>
              <w:bottom w:w="80" w:type="dxa"/>
              <w:right w:w="100" w:type="dxa"/>
            </w:tcMar>
          </w:tcPr>
          <w:p w14:paraId="25C196A8" w14:textId="77777777" w:rsidR="00F96168" w:rsidRDefault="00000000">
            <w:r>
              <w:rPr>
                <w:color w:val="222222"/>
              </w:rPr>
              <w:t>Yes</w:t>
            </w:r>
          </w:p>
        </w:tc>
        <w:tc>
          <w:tcPr>
            <w:tcW w:w="1400" w:type="dxa"/>
            <w:shd w:val="clear" w:color="auto" w:fill="EAF0F8"/>
            <w:tcMar>
              <w:top w:w="80" w:type="dxa"/>
              <w:left w:w="100" w:type="dxa"/>
              <w:bottom w:w="80" w:type="dxa"/>
              <w:right w:w="100" w:type="dxa"/>
            </w:tcMar>
          </w:tcPr>
          <w:p w14:paraId="0EBD6EB2" w14:textId="77777777" w:rsidR="00F96168" w:rsidRDefault="00000000">
            <w:r>
              <w:rPr>
                <w:color w:val="222222"/>
              </w:rPr>
              <w:t>No</w:t>
            </w:r>
          </w:p>
        </w:tc>
        <w:tc>
          <w:tcPr>
            <w:tcW w:w="1600" w:type="dxa"/>
            <w:shd w:val="clear" w:color="auto" w:fill="EAF0F8"/>
            <w:tcMar>
              <w:top w:w="80" w:type="dxa"/>
              <w:left w:w="100" w:type="dxa"/>
              <w:bottom w:w="80" w:type="dxa"/>
              <w:right w:w="100" w:type="dxa"/>
            </w:tcMar>
          </w:tcPr>
          <w:p w14:paraId="144C56F8" w14:textId="77777777" w:rsidR="00F96168" w:rsidRDefault="00000000">
            <w:r>
              <w:rPr>
                <w:color w:val="222222"/>
              </w:rPr>
              <w:t>Very Strong</w:t>
            </w:r>
          </w:p>
        </w:tc>
        <w:tc>
          <w:tcPr>
            <w:tcW w:w="2400" w:type="dxa"/>
            <w:shd w:val="clear" w:color="auto" w:fill="EAF0F8"/>
            <w:tcMar>
              <w:top w:w="80" w:type="dxa"/>
              <w:left w:w="100" w:type="dxa"/>
              <w:bottom w:w="80" w:type="dxa"/>
              <w:right w:w="100" w:type="dxa"/>
            </w:tcMar>
          </w:tcPr>
          <w:p w14:paraId="4FB11354" w14:textId="77777777" w:rsidR="00F96168" w:rsidRDefault="00000000">
            <w:r>
              <w:rPr>
                <w:color w:val="222222"/>
              </w:rPr>
              <w:t>19 chars, full variety, high entropy (~124.5 bits)</w:t>
            </w:r>
          </w:p>
        </w:tc>
      </w:tr>
      <w:tr w:rsidR="00F96168" w14:paraId="753D30D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2EA7C89" w14:textId="77777777" w:rsidR="00F96168" w:rsidRDefault="00000000">
            <w:r>
              <w:rPr>
                <w:color w:val="222222"/>
              </w:rPr>
              <w:t>Generator output (16 ch.)</w:t>
            </w:r>
          </w:p>
        </w:tc>
        <w:tc>
          <w:tcPr>
            <w:tcW w:w="1600" w:type="dxa"/>
            <w:shd w:val="clear" w:color="auto" w:fill="FFFFFF"/>
            <w:tcMar>
              <w:top w:w="80" w:type="dxa"/>
              <w:left w:w="100" w:type="dxa"/>
              <w:bottom w:w="80" w:type="dxa"/>
              <w:right w:w="100" w:type="dxa"/>
            </w:tcMar>
          </w:tcPr>
          <w:p w14:paraId="68B85F25" w14:textId="77777777" w:rsidR="00F96168" w:rsidRDefault="00000000">
            <w:r>
              <w:rPr>
                <w:color w:val="222222"/>
              </w:rPr>
              <w:t>Yes</w:t>
            </w:r>
          </w:p>
        </w:tc>
        <w:tc>
          <w:tcPr>
            <w:tcW w:w="1400" w:type="dxa"/>
            <w:shd w:val="clear" w:color="auto" w:fill="FFFFFF"/>
            <w:tcMar>
              <w:top w:w="80" w:type="dxa"/>
              <w:left w:w="100" w:type="dxa"/>
              <w:bottom w:w="80" w:type="dxa"/>
              <w:right w:w="100" w:type="dxa"/>
            </w:tcMar>
          </w:tcPr>
          <w:p w14:paraId="0427044F" w14:textId="77777777" w:rsidR="00F96168" w:rsidRDefault="00000000">
            <w:r>
              <w:rPr>
                <w:color w:val="222222"/>
              </w:rPr>
              <w:t>No</w:t>
            </w:r>
          </w:p>
        </w:tc>
        <w:tc>
          <w:tcPr>
            <w:tcW w:w="1600" w:type="dxa"/>
            <w:shd w:val="clear" w:color="auto" w:fill="FFFFFF"/>
            <w:tcMar>
              <w:top w:w="80" w:type="dxa"/>
              <w:left w:w="100" w:type="dxa"/>
              <w:bottom w:w="80" w:type="dxa"/>
              <w:right w:w="100" w:type="dxa"/>
            </w:tcMar>
          </w:tcPr>
          <w:p w14:paraId="67DCF375" w14:textId="77777777" w:rsidR="00F96168" w:rsidRDefault="00000000">
            <w:r>
              <w:rPr>
                <w:color w:val="222222"/>
              </w:rPr>
              <w:t>Very Strong</w:t>
            </w:r>
          </w:p>
        </w:tc>
        <w:tc>
          <w:tcPr>
            <w:tcW w:w="2400" w:type="dxa"/>
            <w:shd w:val="clear" w:color="auto" w:fill="FFFFFF"/>
            <w:tcMar>
              <w:top w:w="80" w:type="dxa"/>
              <w:left w:w="100" w:type="dxa"/>
              <w:bottom w:w="80" w:type="dxa"/>
              <w:right w:w="100" w:type="dxa"/>
            </w:tcMar>
          </w:tcPr>
          <w:p w14:paraId="2274C884" w14:textId="77777777" w:rsidR="00F96168" w:rsidRDefault="00000000">
            <w:r>
              <w:rPr>
                <w:color w:val="222222"/>
              </w:rPr>
              <w:t>secrets-based, guarantees all 4 classes</w:t>
            </w:r>
          </w:p>
        </w:tc>
      </w:tr>
    </w:tbl>
    <w:p w14:paraId="47878D7C" w14:textId="77777777" w:rsidR="00F96168" w:rsidRDefault="00F96168">
      <w:pPr>
        <w:spacing w:after="200"/>
      </w:pPr>
    </w:p>
    <w:p w14:paraId="364B9EBF" w14:textId="41E7CA9E" w:rsidR="00F96168" w:rsidRDefault="00000000">
      <w:pPr>
        <w:spacing w:after="160" w:line="300" w:lineRule="auto"/>
        <w:jc w:val="both"/>
      </w:pPr>
      <w:r>
        <w:rPr>
          <w:color w:val="222222"/>
          <w:sz w:val="22"/>
          <w:szCs w:val="22"/>
        </w:rPr>
        <w:t>These results confirm that the length gate, leaked-password override, and entropy-driven classification all behave as designed</w:t>
      </w:r>
      <w:r w:rsidR="0033034F">
        <w:rPr>
          <w:color w:val="222222"/>
          <w:sz w:val="22"/>
          <w:szCs w:val="22"/>
        </w:rPr>
        <w:t xml:space="preserve"> </w:t>
      </w:r>
      <w:r>
        <w:rPr>
          <w:color w:val="222222"/>
          <w:sz w:val="22"/>
          <w:szCs w:val="22"/>
        </w:rPr>
        <w:t>notably, that a common password such as "password" is correctly downgraded to Weak despite technically satisfying the 8-character minimum, which a naive length-and-character-class-only checker would miss.</w:t>
      </w:r>
    </w:p>
    <w:p w14:paraId="0E15D0EB" w14:textId="77777777" w:rsidR="00F96168" w:rsidRDefault="00000000">
      <w:pPr>
        <w:pStyle w:val="Heading1"/>
        <w:pBdr>
          <w:bottom w:val="single" w:sz="8" w:space="4" w:color="3B5B92"/>
        </w:pBdr>
        <w:spacing w:before="360" w:after="180"/>
      </w:pPr>
      <w:r>
        <w:rPr>
          <w:b/>
          <w:bCs/>
          <w:color w:val="1F3A5F"/>
          <w:sz w:val="30"/>
          <w:szCs w:val="30"/>
        </w:rPr>
        <w:t>7. Security Considerations and Future Work</w:t>
      </w:r>
    </w:p>
    <w:p w14:paraId="75FC7E71" w14:textId="776AE781" w:rsidR="00F96168" w:rsidRDefault="00000000">
      <w:pPr>
        <w:spacing w:after="160" w:line="300" w:lineRule="auto"/>
        <w:jc w:val="both"/>
      </w:pPr>
      <w:r>
        <w:rPr>
          <w:color w:val="222222"/>
          <w:sz w:val="22"/>
          <w:szCs w:val="22"/>
        </w:rPr>
        <w:t xml:space="preserve">This project is intentionally scoped to input validation </w:t>
      </w:r>
      <w:proofErr w:type="gramStart"/>
      <w:r>
        <w:rPr>
          <w:color w:val="222222"/>
          <w:sz w:val="22"/>
          <w:szCs w:val="22"/>
        </w:rPr>
        <w:t>only</w:t>
      </w:r>
      <w:proofErr w:type="gramEnd"/>
      <w:r>
        <w:rPr>
          <w:color w:val="222222"/>
          <w:sz w:val="22"/>
          <w:szCs w:val="22"/>
        </w:rPr>
        <w:t xml:space="preserve"> it does not hash, store, or transmit any password. Several related security concepts were covered in the training material but deliberately kept out of scope for Project 1, since they belong to the next milestone in the track:</w:t>
      </w:r>
    </w:p>
    <w:p w14:paraId="728BA24B" w14:textId="26D77B8A" w:rsidR="00F96168" w:rsidRDefault="00000000">
      <w:pPr>
        <w:pStyle w:val="ListParagraph"/>
        <w:numPr>
          <w:ilvl w:val="0"/>
          <w:numId w:val="2"/>
        </w:numPr>
        <w:spacing w:after="80"/>
      </w:pPr>
      <w:r>
        <w:rPr>
          <w:color w:val="222222"/>
          <w:sz w:val="22"/>
          <w:szCs w:val="22"/>
        </w:rPr>
        <w:t>Password hashing (Argon2id) the training material's "Gatekeeper Rule" states that validation must occur before hashing, positioning this checker as the gate in front of Project 2: Hashing &amp; Encryption.</w:t>
      </w:r>
    </w:p>
    <w:p w14:paraId="71DE1127" w14:textId="4701C751" w:rsidR="00F96168" w:rsidRDefault="00000000">
      <w:pPr>
        <w:pStyle w:val="ListParagraph"/>
        <w:numPr>
          <w:ilvl w:val="0"/>
          <w:numId w:val="2"/>
        </w:numPr>
        <w:spacing w:after="80"/>
      </w:pPr>
      <w:r>
        <w:rPr>
          <w:color w:val="222222"/>
          <w:sz w:val="22"/>
          <w:szCs w:val="22"/>
        </w:rPr>
        <w:t xml:space="preserve">Constant-time comparison using </w:t>
      </w:r>
      <w:proofErr w:type="spellStart"/>
      <w:proofErr w:type="gramStart"/>
      <w:r>
        <w:rPr>
          <w:color w:val="222222"/>
          <w:sz w:val="22"/>
          <w:szCs w:val="22"/>
        </w:rPr>
        <w:t>hmac.compare</w:t>
      </w:r>
      <w:proofErr w:type="gramEnd"/>
      <w:r>
        <w:rPr>
          <w:color w:val="222222"/>
          <w:sz w:val="22"/>
          <w:szCs w:val="22"/>
        </w:rPr>
        <w:t>_</w:t>
      </w:r>
      <w:proofErr w:type="gramStart"/>
      <w:r>
        <w:rPr>
          <w:color w:val="222222"/>
          <w:sz w:val="22"/>
          <w:szCs w:val="22"/>
        </w:rPr>
        <w:t>digest</w:t>
      </w:r>
      <w:proofErr w:type="spellEnd"/>
      <w:r>
        <w:rPr>
          <w:color w:val="222222"/>
          <w:sz w:val="22"/>
          <w:szCs w:val="22"/>
        </w:rPr>
        <w:t>(</w:t>
      </w:r>
      <w:proofErr w:type="gramEnd"/>
      <w:r>
        <w:rPr>
          <w:color w:val="222222"/>
          <w:sz w:val="22"/>
          <w:szCs w:val="22"/>
        </w:rPr>
        <w:t>) instead of == to prevent timing attacks is relevant when comparing a submitted password (or its hash) against a stored value during login, which this project does not perform.</w:t>
      </w:r>
    </w:p>
    <w:p w14:paraId="6F44F363" w14:textId="2F5FE907" w:rsidR="00F96168" w:rsidRDefault="00000000">
      <w:pPr>
        <w:pStyle w:val="ListParagraph"/>
        <w:numPr>
          <w:ilvl w:val="0"/>
          <w:numId w:val="2"/>
        </w:numPr>
        <w:spacing w:after="80"/>
      </w:pPr>
      <w:r>
        <w:rPr>
          <w:color w:val="222222"/>
          <w:sz w:val="22"/>
          <w:szCs w:val="22"/>
        </w:rPr>
        <w:t xml:space="preserve">In-memory data handling Python strings are immutable, so a plaintext password can persist in memory until garbage-collected. A production system would take additional steps (e.g. using </w:t>
      </w:r>
      <w:proofErr w:type="spellStart"/>
      <w:r>
        <w:rPr>
          <w:color w:val="222222"/>
          <w:sz w:val="22"/>
          <w:szCs w:val="22"/>
        </w:rPr>
        <w:t>bytearray</w:t>
      </w:r>
      <w:proofErr w:type="spellEnd"/>
      <w:r>
        <w:rPr>
          <w:color w:val="222222"/>
          <w:sz w:val="22"/>
          <w:szCs w:val="22"/>
        </w:rPr>
        <w:t xml:space="preserve"> and zeroing it after use) to reduce this exposure window; this is noted here as an awareness point rather than an implemented control.</w:t>
      </w:r>
    </w:p>
    <w:p w14:paraId="4339FE4C" w14:textId="77777777" w:rsidR="00F96168" w:rsidRDefault="00000000">
      <w:pPr>
        <w:spacing w:after="160" w:line="300" w:lineRule="auto"/>
        <w:jc w:val="both"/>
      </w:pPr>
      <w:r>
        <w:rPr>
          <w:color w:val="222222"/>
          <w:sz w:val="22"/>
          <w:szCs w:val="22"/>
        </w:rPr>
        <w:lastRenderedPageBreak/>
        <w:t xml:space="preserve">Suggested extensions for future iterations include checking against a larger, regularly updated breach-password dataset (e.g. via the k-anonymity model used by Have I Been </w:t>
      </w:r>
      <w:proofErr w:type="spellStart"/>
      <w:r>
        <w:rPr>
          <w:color w:val="222222"/>
          <w:sz w:val="22"/>
          <w:szCs w:val="22"/>
        </w:rPr>
        <w:t>Pwned's</w:t>
      </w:r>
      <w:proofErr w:type="spellEnd"/>
      <w:r>
        <w:rPr>
          <w:color w:val="222222"/>
          <w:sz w:val="22"/>
          <w:szCs w:val="22"/>
        </w:rPr>
        <w:t xml:space="preserve"> API), detecting keyboard-walk patterns (e.g. "qwerty", "1qaz2wsx"), and adding localization so the tool can be used in languages other than English.</w:t>
      </w:r>
    </w:p>
    <w:p w14:paraId="22DD81A7" w14:textId="77777777" w:rsidR="00F96168" w:rsidRDefault="00000000">
      <w:pPr>
        <w:pStyle w:val="Heading1"/>
        <w:pBdr>
          <w:bottom w:val="single" w:sz="8" w:space="4" w:color="3B5B92"/>
        </w:pBdr>
        <w:spacing w:before="360" w:after="180"/>
      </w:pPr>
      <w:r>
        <w:rPr>
          <w:b/>
          <w:bCs/>
          <w:color w:val="1F3A5F"/>
          <w:sz w:val="30"/>
          <w:szCs w:val="30"/>
        </w:rPr>
        <w:t>8. Conclusion</w:t>
      </w:r>
    </w:p>
    <w:p w14:paraId="26C3A78E" w14:textId="28A80036" w:rsidR="00F96168" w:rsidRDefault="00000000">
      <w:pPr>
        <w:spacing w:after="160" w:line="300" w:lineRule="auto"/>
        <w:jc w:val="both"/>
      </w:pPr>
      <w:r>
        <w:rPr>
          <w:color w:val="222222"/>
          <w:sz w:val="22"/>
          <w:szCs w:val="22"/>
        </w:rPr>
        <w:t>The Password Strength Checker satisfies every requirement set out in the Project 1 brief length validation, character-class checks, and a clear strength result while going further to demonstrate a genuine security mindset: recognizing that length and complexity rules alone are insufficient without checking against known-compromised credentials, and that user-facing feedback (entropy, estimated crack time, a constructive password generator) makes a validation tool more useful in practice than a simple pass/fail message.</w:t>
      </w:r>
    </w:p>
    <w:p w14:paraId="3AFFBBCB" w14:textId="77777777" w:rsidR="00F96168" w:rsidRDefault="00000000">
      <w:pPr>
        <w:spacing w:after="160" w:line="300" w:lineRule="auto"/>
        <w:jc w:val="both"/>
      </w:pPr>
      <w:r>
        <w:rPr>
          <w:color w:val="222222"/>
          <w:sz w:val="22"/>
          <w:szCs w:val="22"/>
        </w:rPr>
        <w:t>Architecturally, separating the pure validation logic from the Tkinter presentation layer keeps the project maintainable and testable, and sets up a clean foundation for Project 2, where this validated input will be passed forward into a hashing and encryption pipeline.</w:t>
      </w:r>
    </w:p>
    <w:p w14:paraId="7FD41FFA" w14:textId="77777777" w:rsidR="00F96168" w:rsidRDefault="00000000">
      <w:pPr>
        <w:pStyle w:val="Heading1"/>
        <w:pBdr>
          <w:bottom w:val="single" w:sz="8" w:space="4" w:color="3B5B92"/>
        </w:pBdr>
        <w:spacing w:before="360" w:after="180"/>
      </w:pPr>
      <w:r>
        <w:rPr>
          <w:b/>
          <w:bCs/>
          <w:color w:val="1F3A5F"/>
          <w:sz w:val="30"/>
          <w:szCs w:val="30"/>
        </w:rPr>
        <w:t>References</w:t>
      </w:r>
    </w:p>
    <w:p w14:paraId="07DBB3BB" w14:textId="6F46BA78" w:rsidR="00F96168" w:rsidRDefault="00000000">
      <w:pPr>
        <w:pStyle w:val="ListParagraph"/>
        <w:numPr>
          <w:ilvl w:val="0"/>
          <w:numId w:val="2"/>
        </w:numPr>
        <w:spacing w:after="80"/>
      </w:pPr>
      <w:r>
        <w:rPr>
          <w:color w:val="222222"/>
          <w:sz w:val="22"/>
          <w:szCs w:val="22"/>
        </w:rPr>
        <w:t xml:space="preserve">Verizon Data Breach Investigations Report (DBIR) cited </w:t>
      </w:r>
      <w:r w:rsidR="0033034F">
        <w:rPr>
          <w:color w:val="222222"/>
          <w:sz w:val="22"/>
          <w:szCs w:val="22"/>
        </w:rPr>
        <w:t>statistics</w:t>
      </w:r>
      <w:r>
        <w:rPr>
          <w:color w:val="222222"/>
          <w:sz w:val="22"/>
          <w:szCs w:val="22"/>
        </w:rPr>
        <w:t xml:space="preserve"> on the proportion of hacking-related breaches involving weak or stolen passwords.</w:t>
      </w:r>
    </w:p>
    <w:p w14:paraId="73122AA3" w14:textId="7A5CFC2A" w:rsidR="00F96168" w:rsidRDefault="00000000" w:rsidP="0033034F">
      <w:pPr>
        <w:pStyle w:val="ListParagraph"/>
        <w:numPr>
          <w:ilvl w:val="0"/>
          <w:numId w:val="2"/>
        </w:numPr>
        <w:spacing w:after="80"/>
      </w:pPr>
      <w:r>
        <w:rPr>
          <w:color w:val="222222"/>
          <w:sz w:val="22"/>
          <w:szCs w:val="22"/>
        </w:rPr>
        <w:t>Python Software Foundation secrets module documentation (recommended for cryptographic randomness over the random module).</w:t>
      </w:r>
    </w:p>
    <w:sectPr w:rsidR="00F961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A29AF"/>
    <w:multiLevelType w:val="hybridMultilevel"/>
    <w:tmpl w:val="93C430DA"/>
    <w:lvl w:ilvl="0" w:tplc="6B3EB4C0">
      <w:start w:val="1"/>
      <w:numFmt w:val="bullet"/>
      <w:lvlText w:val="•"/>
      <w:lvlJc w:val="left"/>
      <w:pPr>
        <w:ind w:left="360" w:hanging="260"/>
      </w:pPr>
    </w:lvl>
    <w:lvl w:ilvl="1" w:tplc="A63AA526">
      <w:start w:val="1"/>
      <w:numFmt w:val="bullet"/>
      <w:lvlText w:val="◦"/>
      <w:lvlJc w:val="left"/>
      <w:pPr>
        <w:ind w:left="720" w:hanging="260"/>
      </w:pPr>
    </w:lvl>
    <w:lvl w:ilvl="2" w:tplc="3ECA150E">
      <w:numFmt w:val="decimal"/>
      <w:lvlText w:val=""/>
      <w:lvlJc w:val="left"/>
    </w:lvl>
    <w:lvl w:ilvl="3" w:tplc="00E26074">
      <w:numFmt w:val="decimal"/>
      <w:lvlText w:val=""/>
      <w:lvlJc w:val="left"/>
    </w:lvl>
    <w:lvl w:ilvl="4" w:tplc="C0C60CD0">
      <w:numFmt w:val="decimal"/>
      <w:lvlText w:val=""/>
      <w:lvlJc w:val="left"/>
    </w:lvl>
    <w:lvl w:ilvl="5" w:tplc="D9AC32B8">
      <w:numFmt w:val="decimal"/>
      <w:lvlText w:val=""/>
      <w:lvlJc w:val="left"/>
    </w:lvl>
    <w:lvl w:ilvl="6" w:tplc="0E88CF78">
      <w:numFmt w:val="decimal"/>
      <w:lvlText w:val=""/>
      <w:lvlJc w:val="left"/>
    </w:lvl>
    <w:lvl w:ilvl="7" w:tplc="E026D2AE">
      <w:numFmt w:val="decimal"/>
      <w:lvlText w:val=""/>
      <w:lvlJc w:val="left"/>
    </w:lvl>
    <w:lvl w:ilvl="8" w:tplc="F80A237A">
      <w:numFmt w:val="decimal"/>
      <w:lvlText w:val=""/>
      <w:lvlJc w:val="left"/>
    </w:lvl>
  </w:abstractNum>
  <w:abstractNum w:abstractNumId="1" w15:restartNumberingAfterBreak="0">
    <w:nsid w:val="59BA7E36"/>
    <w:multiLevelType w:val="hybridMultilevel"/>
    <w:tmpl w:val="1FE60F8E"/>
    <w:lvl w:ilvl="0" w:tplc="03BC9600">
      <w:start w:val="1"/>
      <w:numFmt w:val="bullet"/>
      <w:lvlText w:val="●"/>
      <w:lvlJc w:val="left"/>
      <w:pPr>
        <w:ind w:left="720" w:hanging="360"/>
      </w:pPr>
    </w:lvl>
    <w:lvl w:ilvl="1" w:tplc="09DC77FE">
      <w:start w:val="1"/>
      <w:numFmt w:val="bullet"/>
      <w:lvlText w:val="○"/>
      <w:lvlJc w:val="left"/>
      <w:pPr>
        <w:ind w:left="1440" w:hanging="360"/>
      </w:pPr>
    </w:lvl>
    <w:lvl w:ilvl="2" w:tplc="DE9A5C08">
      <w:start w:val="1"/>
      <w:numFmt w:val="bullet"/>
      <w:lvlText w:val="■"/>
      <w:lvlJc w:val="left"/>
      <w:pPr>
        <w:ind w:left="2160" w:hanging="360"/>
      </w:pPr>
    </w:lvl>
    <w:lvl w:ilvl="3" w:tplc="0576C496">
      <w:start w:val="1"/>
      <w:numFmt w:val="bullet"/>
      <w:lvlText w:val="●"/>
      <w:lvlJc w:val="left"/>
      <w:pPr>
        <w:ind w:left="2880" w:hanging="360"/>
      </w:pPr>
    </w:lvl>
    <w:lvl w:ilvl="4" w:tplc="3DAAF74E">
      <w:start w:val="1"/>
      <w:numFmt w:val="bullet"/>
      <w:lvlText w:val="○"/>
      <w:lvlJc w:val="left"/>
      <w:pPr>
        <w:ind w:left="3600" w:hanging="360"/>
      </w:pPr>
    </w:lvl>
    <w:lvl w:ilvl="5" w:tplc="FD1E2BAA">
      <w:start w:val="1"/>
      <w:numFmt w:val="bullet"/>
      <w:lvlText w:val="■"/>
      <w:lvlJc w:val="left"/>
      <w:pPr>
        <w:ind w:left="4320" w:hanging="360"/>
      </w:pPr>
    </w:lvl>
    <w:lvl w:ilvl="6" w:tplc="9B4EA266">
      <w:start w:val="1"/>
      <w:numFmt w:val="bullet"/>
      <w:lvlText w:val="●"/>
      <w:lvlJc w:val="left"/>
      <w:pPr>
        <w:ind w:left="5040" w:hanging="360"/>
      </w:pPr>
    </w:lvl>
    <w:lvl w:ilvl="7" w:tplc="9656DCC2">
      <w:start w:val="1"/>
      <w:numFmt w:val="bullet"/>
      <w:lvlText w:val="●"/>
      <w:lvlJc w:val="left"/>
      <w:pPr>
        <w:ind w:left="5760" w:hanging="360"/>
      </w:pPr>
    </w:lvl>
    <w:lvl w:ilvl="8" w:tplc="83BEA524">
      <w:start w:val="1"/>
      <w:numFmt w:val="bullet"/>
      <w:lvlText w:val="●"/>
      <w:lvlJc w:val="left"/>
      <w:pPr>
        <w:ind w:left="6480" w:hanging="360"/>
      </w:pPr>
    </w:lvl>
  </w:abstractNum>
  <w:num w:numId="1" w16cid:durableId="916089447">
    <w:abstractNumId w:val="1"/>
    <w:lvlOverride w:ilvl="0">
      <w:startOverride w:val="1"/>
    </w:lvlOverride>
  </w:num>
  <w:num w:numId="2" w16cid:durableId="1340162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168"/>
    <w:rsid w:val="0033034F"/>
    <w:rsid w:val="00D142CD"/>
    <w:rsid w:val="00F96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B2A8"/>
  <w15:docId w15:val="{E86AE142-9F0C-4094-9A3C-20C8169D8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1736</Words>
  <Characters>9901</Characters>
  <Application>Microsoft Office Word</Application>
  <DocSecurity>0</DocSecurity>
  <Lines>82</Lines>
  <Paragraphs>23</Paragraphs>
  <ScaleCrop>false</ScaleCrop>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(SP24-BCT-032) MUSTAFA FAZAL</cp:lastModifiedBy>
  <cp:revision>2</cp:revision>
  <dcterms:created xsi:type="dcterms:W3CDTF">2026-07-14T22:01:00Z</dcterms:created>
  <dcterms:modified xsi:type="dcterms:W3CDTF">2026-07-22T07:51:00Z</dcterms:modified>
</cp:coreProperties>
</file>