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VIVA PREPARATION GUIDE</w:t>
      </w:r>
    </w:p>
    <w:p>
      <w:pPr>
        <w:jc w:val="center"/>
      </w:pPr>
      <w:r>
        <w:rPr>
          <w:rFonts w:ascii="Calibri" w:hAnsi="Calibri"/>
          <w:b/>
          <w:color w:val="0EA5E9"/>
          <w:sz w:val="24"/>
        </w:rPr>
        <w:t>Morse Code Communication &amp; Emergency Signaling System</w:t>
      </w:r>
    </w:p>
    <w:p>
      <w:pPr>
        <w:jc w:val="center"/>
        <w:pBdr>
          <w:bottom w:val="single" w:sz="8" w:space="1" w:color="0EA5E9"/>
        </w:pBdr>
      </w:pPr>
      <w:r>
        <w:rPr>
          <w:rFonts w:ascii="Calibri" w:hAnsi="Calibri"/>
          <w:b w:val="0"/>
          <w:color w:val="475569"/>
          <w:sz w:val="22"/>
        </w:rPr>
        <w:t>Mustafa Shahid  ·  BSCS-14B  ·  CMS 500889  ·  CS-234 COAL</w:t>
      </w:r>
    </w:p>
    <w:p>
      <w:pPr>
        <w:spacing w:after="120" w:line="276" w:lineRule="auto"/>
        <w:jc w:val="both"/>
      </w:pPr>
      <w:r>
        <w:rPr>
          <w:rFonts w:ascii="Calibri" w:hAnsi="Calibri"/>
          <w:b w:val="0"/>
          <w:i/>
          <w:sz w:val="20"/>
        </w:rPr>
        <w:t>This concise guide prepares you for the viva.  Memorise the 30-second pitch, skim every “Likely Question → Short Answer” pair, and you will comfortably handle anything the faculty asks.</w:t>
      </w:r>
    </w:p>
    <w:p>
      <w:pPr>
        <w:spacing w:before="120" w:after="60"/>
      </w:pPr>
      <w:r>
        <w:rPr>
          <w:rFonts w:ascii="Calibri" w:hAnsi="Calibri"/>
          <w:b/>
          <w:color w:val="0EA5E9"/>
          <w:sz w:val="30"/>
        </w:rPr>
        <w:t>1.  30-Second Elevator Pitch</w:t>
      </w:r>
    </w:p>
    <w:p>
      <w:pPr>
        <w:spacing w:after="120" w:line="276" w:lineRule="auto"/>
        <w:jc w:val="both"/>
      </w:pPr>
      <w:r>
        <w:rPr>
          <w:rFonts w:ascii="Calibri" w:hAnsi="Calibri"/>
          <w:b w:val="0"/>
          <w:i w:val="0"/>
          <w:sz w:val="22"/>
        </w:rPr>
        <w:t>“My project is a Morse code communication and emergency signaling system.  It has two parts.  The first is an 8086 assembly program that converts text into Morse using a lookup table accessed through indexed addressing, and uses DOS interrupts for input/output.  The second is a modern Windows desktop application that mirrors the same logic, plays audible beeps, visualises the dots and dashes live and includes an emergency SOS broadcaster.  Together they cover the core COAL topics — addressing modes, interrupts, the IVT, arithmetic/logical operations and I/O — in a real-world application used in aviation, maritime rescue and amateur radio.”</w:t>
      </w:r>
    </w:p>
    <w:p>
      <w:pPr>
        <w:spacing w:before="120" w:after="60"/>
      </w:pPr>
      <w:r>
        <w:rPr>
          <w:rFonts w:ascii="Calibri" w:hAnsi="Calibri"/>
          <w:b/>
          <w:color w:val="0EA5E9"/>
          <w:sz w:val="30"/>
        </w:rPr>
        <w:t>2.  Key Facts To Remember</w:t>
      </w:r>
    </w:p>
    <w:p>
      <w:pPr>
        <w:pStyle w:val="ListBullet"/>
        <w:spacing w:after="60"/>
        <w:ind w:left="360"/>
      </w:pPr>
      <w:r>
        <w:rPr>
          <w:rFonts w:ascii="Calibri" w:hAnsi="Calibri"/>
          <w:b w:val="0"/>
          <w:sz w:val="22"/>
        </w:rPr>
        <w:t>Morse code: dots and dashes; standard is ITU-R M.1677-1.</w:t>
      </w:r>
    </w:p>
    <w:p>
      <w:pPr>
        <w:pStyle w:val="ListBullet"/>
        <w:spacing w:after="60"/>
        <w:ind w:left="360"/>
      </w:pPr>
      <w:r>
        <w:rPr>
          <w:rFonts w:ascii="Calibri" w:hAnsi="Calibri"/>
          <w:b w:val="0"/>
          <w:sz w:val="22"/>
        </w:rPr>
        <w:t>Timing units  →  dot 1, dash 3, intra-char gap 1, inter-char gap 3, inter-word gap 7.</w:t>
      </w:r>
    </w:p>
    <w:p>
      <w:pPr>
        <w:pStyle w:val="ListBullet"/>
        <w:spacing w:after="60"/>
        <w:ind w:left="360"/>
      </w:pPr>
      <w:r>
        <w:rPr>
          <w:rFonts w:ascii="Calibri" w:hAnsi="Calibri"/>
          <w:b w:val="0"/>
          <w:sz w:val="22"/>
        </w:rPr>
        <w:t>Lookup table  →  each entry is 6 bytes (5 symbols + 1 length).</w:t>
      </w:r>
    </w:p>
    <w:p>
      <w:pPr>
        <w:pStyle w:val="ListBullet"/>
        <w:spacing w:after="60"/>
        <w:ind w:left="360"/>
      </w:pPr>
      <w:r>
        <w:rPr>
          <w:rFonts w:ascii="Calibri" w:hAnsi="Calibri"/>
          <w:b w:val="0"/>
          <w:sz w:val="22"/>
        </w:rPr>
        <w:t>Address formula:  base + (index × 6).</w:t>
      </w:r>
    </w:p>
    <w:p>
      <w:pPr>
        <w:pStyle w:val="ListBullet"/>
        <w:spacing w:after="60"/>
        <w:ind w:left="360"/>
      </w:pPr>
      <w:r>
        <w:rPr>
          <w:rFonts w:ascii="Calibri" w:hAnsi="Calibri"/>
          <w:b w:val="0"/>
          <w:sz w:val="22"/>
        </w:rPr>
        <w:t>Letter index  =  ASCII – 'A';  digit index = ASCII – '0' + 26.</w:t>
      </w:r>
    </w:p>
    <w:p>
      <w:pPr>
        <w:pStyle w:val="ListBullet"/>
        <w:spacing w:after="60"/>
        <w:ind w:left="360"/>
      </w:pPr>
      <w:r>
        <w:rPr>
          <w:rFonts w:ascii="Calibri" w:hAnsi="Calibri"/>
          <w:b w:val="0"/>
          <w:sz w:val="22"/>
        </w:rPr>
        <w:t>Case conversion trick:  AND AL, 0DFh  (clears bit 5).</w:t>
      </w:r>
    </w:p>
    <w:p>
      <w:pPr>
        <w:pStyle w:val="ListBullet"/>
        <w:spacing w:after="60"/>
        <w:ind w:left="360"/>
      </w:pPr>
      <w:r>
        <w:rPr>
          <w:rFonts w:ascii="Calibri" w:hAnsi="Calibri"/>
          <w:b w:val="0"/>
          <w:sz w:val="22"/>
        </w:rPr>
        <w:t>DOS services used:  09h print string, 0Ah buffered input, 02h print char, 4Ch terminate.</w:t>
      </w:r>
    </w:p>
    <w:p>
      <w:pPr>
        <w:pStyle w:val="ListBullet"/>
        <w:spacing w:after="60"/>
        <w:ind w:left="360"/>
      </w:pPr>
      <w:r>
        <w:rPr>
          <w:rFonts w:ascii="Calibri" w:hAnsi="Calibri"/>
          <w:b w:val="0"/>
          <w:sz w:val="22"/>
        </w:rPr>
        <w:t>SOS  =  ... --- ...   (3 dots, 3 dashes, 3 dots).</w:t>
      </w:r>
    </w:p>
    <w:p>
      <w:pPr>
        <w:pStyle w:val="ListBullet"/>
        <w:spacing w:after="60"/>
        <w:ind w:left="360"/>
      </w:pPr>
      <w:r>
        <w:rPr>
          <w:rFonts w:ascii="Calibri" w:hAnsi="Calibri"/>
          <w:b w:val="0"/>
          <w:sz w:val="22"/>
        </w:rPr>
        <w:t>BEL character 07h triggers the PC speaker.</w:t>
      </w:r>
    </w:p>
    <w:p>
      <w:pPr>
        <w:pStyle w:val="ListBullet"/>
        <w:spacing w:after="60"/>
        <w:ind w:left="360"/>
      </w:pPr>
      <w:r>
        <w:rPr>
          <w:rFonts w:ascii="Calibri" w:hAnsi="Calibri"/>
          <w:b w:val="0"/>
          <w:sz w:val="22"/>
        </w:rPr>
        <w:t>GUI uses Python’s winsound.Beep(frequency, duration).</w:t>
      </w:r>
    </w:p>
    <w:p>
      <w:pPr>
        <w:spacing w:before="120" w:after="60"/>
      </w:pPr>
      <w:r>
        <w:rPr>
          <w:rFonts w:ascii="Calibri" w:hAnsi="Calibri"/>
          <w:b/>
          <w:color w:val="0EA5E9"/>
          <w:sz w:val="30"/>
        </w:rPr>
        <w:t>3.  Likely Questions and Short Answers</w:t>
      </w:r>
    </w:p>
    <w:p>
      <w:pPr>
        <w:spacing w:before="80" w:after="20"/>
      </w:pPr>
      <w:r>
        <w:rPr>
          <w:rFonts w:ascii="Calibri" w:hAnsi="Calibri"/>
          <w:b/>
          <w:color w:val="0EA5E9"/>
          <w:sz w:val="22"/>
        </w:rPr>
        <w:t xml:space="preserve">Q.  </w:t>
      </w:r>
      <w:r>
        <w:rPr>
          <w:rFonts w:ascii="Calibri" w:hAnsi="Calibri"/>
          <w:b/>
          <w:color w:val="0F172A"/>
          <w:sz w:val="22"/>
        </w:rPr>
        <w:t>Why did you choose Morse code?</w:t>
      </w:r>
    </w:p>
    <w:p>
      <w:pPr>
        <w:spacing w:after="120"/>
        <w:ind w:left="403"/>
      </w:pPr>
      <w:r>
        <w:rPr>
          <w:rFonts w:ascii="Calibri" w:hAnsi="Calibri"/>
          <w:b/>
          <w:color w:val="22C55E"/>
          <w:sz w:val="22"/>
        </w:rPr>
        <w:t xml:space="preserve">A.  </w:t>
      </w:r>
      <w:r>
        <w:rPr>
          <w:rFonts w:ascii="Calibri" w:hAnsi="Calibri"/>
          <w:b w:val="0"/>
          <w:color w:val="334155"/>
          <w:sz w:val="22"/>
        </w:rPr>
        <w:t>It is simple to explain, has enduring real-world impact (aviation, maritime rescue, amateur radio, accessibility), and its lookup-table nature exercises indexed and base-plus-offset addressing modes elegantly.</w:t>
      </w:r>
    </w:p>
    <w:p>
      <w:pPr>
        <w:spacing w:before="80" w:after="20"/>
      </w:pPr>
      <w:r>
        <w:rPr>
          <w:rFonts w:ascii="Calibri" w:hAnsi="Calibri"/>
          <w:b/>
          <w:color w:val="0EA5E9"/>
          <w:sz w:val="22"/>
        </w:rPr>
        <w:t xml:space="preserve">Q.  </w:t>
      </w:r>
      <w:r>
        <w:rPr>
          <w:rFonts w:ascii="Calibri" w:hAnsi="Calibri"/>
          <w:b/>
          <w:color w:val="0F172A"/>
          <w:sz w:val="22"/>
        </w:rPr>
        <w:t>What COAL concepts does your project cover?</w:t>
      </w:r>
    </w:p>
    <w:p>
      <w:pPr>
        <w:spacing w:after="120"/>
        <w:ind w:left="403"/>
      </w:pPr>
      <w:r>
        <w:rPr>
          <w:rFonts w:ascii="Calibri" w:hAnsi="Calibri"/>
          <w:b/>
          <w:color w:val="22C55E"/>
          <w:sz w:val="22"/>
        </w:rPr>
        <w:t xml:space="preserve">A.  </w:t>
      </w:r>
      <w:r>
        <w:rPr>
          <w:rFonts w:ascii="Calibri" w:hAnsi="Calibri"/>
          <w:b w:val="0"/>
          <w:color w:val="334155"/>
          <w:sz w:val="22"/>
        </w:rPr>
        <w:t>Data definition directives (DB, EQU), direct, indirect, indexed and base+offset addressing, arithmetic and logical operations, software interrupts, the IVT, procedures, and low-level I/O through the PC speaker.</w:t>
      </w:r>
    </w:p>
    <w:p>
      <w:pPr>
        <w:spacing w:before="80" w:after="20"/>
      </w:pPr>
      <w:r>
        <w:rPr>
          <w:rFonts w:ascii="Calibri" w:hAnsi="Calibri"/>
          <w:b/>
          <w:color w:val="0EA5E9"/>
          <w:sz w:val="22"/>
        </w:rPr>
        <w:t xml:space="preserve">Q.  </w:t>
      </w:r>
      <w:r>
        <w:rPr>
          <w:rFonts w:ascii="Calibri" w:hAnsi="Calibri"/>
          <w:b/>
          <w:color w:val="0F172A"/>
          <w:sz w:val="22"/>
        </w:rPr>
        <w:t>How is your Morse lookup table structured?</w:t>
      </w:r>
    </w:p>
    <w:p>
      <w:pPr>
        <w:spacing w:after="120"/>
        <w:ind w:left="403"/>
      </w:pPr>
      <w:r>
        <w:rPr>
          <w:rFonts w:ascii="Calibri" w:hAnsi="Calibri"/>
          <w:b/>
          <w:color w:val="22C55E"/>
          <w:sz w:val="22"/>
        </w:rPr>
        <w:t xml:space="preserve">A.  </w:t>
      </w:r>
      <w:r>
        <w:rPr>
          <w:rFonts w:ascii="Calibri" w:hAnsi="Calibri"/>
          <w:b w:val="0"/>
          <w:color w:val="334155"/>
          <w:sz w:val="22"/>
        </w:rPr>
        <w:t>It is a flat byte-array of fixed 6-byte records.  Bytes 0–4 hold the Morse symbols, space-padded to width 5; byte 5 stores the code length.</w:t>
      </w:r>
    </w:p>
    <w:p>
      <w:pPr>
        <w:spacing w:before="80" w:after="20"/>
      </w:pPr>
      <w:r>
        <w:rPr>
          <w:rFonts w:ascii="Calibri" w:hAnsi="Calibri"/>
          <w:b/>
          <w:color w:val="0EA5E9"/>
          <w:sz w:val="22"/>
        </w:rPr>
        <w:t xml:space="preserve">Q.  </w:t>
      </w:r>
      <w:r>
        <w:rPr>
          <w:rFonts w:ascii="Calibri" w:hAnsi="Calibri"/>
          <w:b/>
          <w:color w:val="0F172A"/>
          <w:sz w:val="22"/>
        </w:rPr>
        <w:t>How do you compute the address of a letter's entry?</w:t>
      </w:r>
    </w:p>
    <w:p>
      <w:pPr>
        <w:spacing w:after="120"/>
        <w:ind w:left="403"/>
      </w:pPr>
      <w:r>
        <w:rPr>
          <w:rFonts w:ascii="Calibri" w:hAnsi="Calibri"/>
          <w:b/>
          <w:color w:val="22C55E"/>
          <w:sz w:val="22"/>
        </w:rPr>
        <w:t xml:space="preserve">A.  </w:t>
      </w:r>
      <w:r>
        <w:rPr>
          <w:rFonts w:ascii="Calibri" w:hAnsi="Calibri"/>
          <w:b w:val="0"/>
          <w:color w:val="334155"/>
          <w:sz w:val="22"/>
        </w:rPr>
        <w:t>addr = morse_table + (index × 6).  Index for 'A'–'Z' is ASCII – 'A'; for '0'–'9' it is ASCII – '0' + 26.</w:t>
      </w:r>
    </w:p>
    <w:p>
      <w:pPr>
        <w:spacing w:before="80" w:after="20"/>
      </w:pPr>
      <w:r>
        <w:rPr>
          <w:rFonts w:ascii="Calibri" w:hAnsi="Calibri"/>
          <w:b/>
          <w:color w:val="0EA5E9"/>
          <w:sz w:val="22"/>
        </w:rPr>
        <w:t xml:space="preserve">Q.  </w:t>
      </w:r>
      <w:r>
        <w:rPr>
          <w:rFonts w:ascii="Calibri" w:hAnsi="Calibri"/>
          <w:b/>
          <w:color w:val="0F172A"/>
          <w:sz w:val="22"/>
        </w:rPr>
        <w:t>Explain indexed addressing with a line from your code.</w:t>
      </w:r>
    </w:p>
    <w:p>
      <w:pPr>
        <w:spacing w:after="120"/>
        <w:ind w:left="403"/>
      </w:pPr>
      <w:r>
        <w:rPr>
          <w:rFonts w:ascii="Calibri" w:hAnsi="Calibri"/>
          <w:b/>
          <w:color w:val="22C55E"/>
          <w:sz w:val="22"/>
        </w:rPr>
        <w:t xml:space="preserve">A.  </w:t>
      </w:r>
      <w:r>
        <w:rPr>
          <w:rFonts w:ascii="Calibri" w:hAnsi="Calibri"/>
          <w:b w:val="0"/>
          <w:color w:val="334155"/>
          <w:sz w:val="22"/>
        </w:rPr>
        <w:t>MOV DL, [BX + DI].  BX is the table base, DI is the record offset (index × 6), so the CPU computes the effective address at run time.</w:t>
      </w:r>
    </w:p>
    <w:p>
      <w:pPr>
        <w:spacing w:before="80" w:after="20"/>
      </w:pPr>
      <w:r>
        <w:rPr>
          <w:rFonts w:ascii="Calibri" w:hAnsi="Calibri"/>
          <w:b/>
          <w:color w:val="0EA5E9"/>
          <w:sz w:val="22"/>
        </w:rPr>
        <w:t xml:space="preserve">Q.  </w:t>
      </w:r>
      <w:r>
        <w:rPr>
          <w:rFonts w:ascii="Calibri" w:hAnsi="Calibri"/>
          <w:b/>
          <w:color w:val="0F172A"/>
          <w:sz w:val="22"/>
        </w:rPr>
        <w:t>What is base-plus-offset addressing?  Example?</w:t>
      </w:r>
    </w:p>
    <w:p>
      <w:pPr>
        <w:spacing w:after="120"/>
        <w:ind w:left="403"/>
      </w:pPr>
      <w:r>
        <w:rPr>
          <w:rFonts w:ascii="Calibri" w:hAnsi="Calibri"/>
          <w:b/>
          <w:color w:val="22C55E"/>
          <w:sz w:val="22"/>
        </w:rPr>
        <w:t xml:space="preserve">A.  </w:t>
      </w:r>
      <w:r>
        <w:rPr>
          <w:rFonts w:ascii="Calibri" w:hAnsi="Calibri"/>
          <w:b w:val="0"/>
          <w:color w:val="334155"/>
          <w:sz w:val="22"/>
        </w:rPr>
        <w:t>MOV CH, [BX + DI + 5].  Effective address = BX + DI + 5. We use it to reach the length byte inside a record.</w:t>
      </w:r>
    </w:p>
    <w:p>
      <w:pPr>
        <w:spacing w:before="80" w:after="20"/>
      </w:pPr>
      <w:r>
        <w:rPr>
          <w:rFonts w:ascii="Calibri" w:hAnsi="Calibri"/>
          <w:b/>
          <w:color w:val="0EA5E9"/>
          <w:sz w:val="22"/>
        </w:rPr>
        <w:t xml:space="preserve">Q.  </w:t>
      </w:r>
      <w:r>
        <w:rPr>
          <w:rFonts w:ascii="Calibri" w:hAnsi="Calibri"/>
          <w:b/>
          <w:color w:val="0F172A"/>
          <w:sz w:val="22"/>
        </w:rPr>
        <w:t>How do you convert lowercase to uppercase?</w:t>
      </w:r>
    </w:p>
    <w:p>
      <w:pPr>
        <w:spacing w:after="120"/>
        <w:ind w:left="403"/>
      </w:pPr>
      <w:r>
        <w:rPr>
          <w:rFonts w:ascii="Calibri" w:hAnsi="Calibri"/>
          <w:b/>
          <w:color w:val="22C55E"/>
          <w:sz w:val="22"/>
        </w:rPr>
        <w:t xml:space="preserve">A.  </w:t>
      </w:r>
      <w:r>
        <w:rPr>
          <w:rFonts w:ascii="Calibri" w:hAnsi="Calibri"/>
          <w:b w:val="0"/>
          <w:color w:val="334155"/>
          <w:sz w:val="22"/>
        </w:rPr>
        <w:t>With a single logical operation:  AND AL, 0DFh.  This clears bit 5 of the ASCII code, which is the difference between a lowercase and an uppercase letter.</w:t>
      </w:r>
    </w:p>
    <w:p>
      <w:pPr>
        <w:spacing w:before="80" w:after="20"/>
      </w:pPr>
      <w:r>
        <w:rPr>
          <w:rFonts w:ascii="Calibri" w:hAnsi="Calibri"/>
          <w:b/>
          <w:color w:val="0EA5E9"/>
          <w:sz w:val="22"/>
        </w:rPr>
        <w:t xml:space="preserve">Q.  </w:t>
      </w:r>
      <w:r>
        <w:rPr>
          <w:rFonts w:ascii="Calibri" w:hAnsi="Calibri"/>
          <w:b/>
          <w:color w:val="0F172A"/>
          <w:sz w:val="22"/>
        </w:rPr>
        <w:t>What is the Interrupt Vector Table (IVT)?</w:t>
      </w:r>
    </w:p>
    <w:p>
      <w:pPr>
        <w:spacing w:after="120"/>
        <w:ind w:left="403"/>
      </w:pPr>
      <w:r>
        <w:rPr>
          <w:rFonts w:ascii="Calibri" w:hAnsi="Calibri"/>
          <w:b/>
          <w:color w:val="22C55E"/>
          <w:sz w:val="22"/>
        </w:rPr>
        <w:t xml:space="preserve">A.  </w:t>
      </w:r>
      <w:r>
        <w:rPr>
          <w:rFonts w:ascii="Calibri" w:hAnsi="Calibri"/>
          <w:b w:val="0"/>
          <w:color w:val="334155"/>
          <w:sz w:val="22"/>
        </w:rPr>
        <w:t>A table of 256 four-byte entries starting at physical address 0.  Each INT n instruction looks up entry n to find the segment:offset of the handler and jumps there.</w:t>
      </w:r>
    </w:p>
    <w:p>
      <w:pPr>
        <w:spacing w:before="80" w:after="20"/>
      </w:pPr>
      <w:r>
        <w:rPr>
          <w:rFonts w:ascii="Calibri" w:hAnsi="Calibri"/>
          <w:b/>
          <w:color w:val="0EA5E9"/>
          <w:sz w:val="22"/>
        </w:rPr>
        <w:t xml:space="preserve">Q.  </w:t>
      </w:r>
      <w:r>
        <w:rPr>
          <w:rFonts w:ascii="Calibri" w:hAnsi="Calibri"/>
          <w:b/>
          <w:color w:val="0F172A"/>
          <w:sz w:val="22"/>
        </w:rPr>
        <w:t>Which DOS interrupts do you use, and why?</w:t>
      </w:r>
    </w:p>
    <w:p>
      <w:pPr>
        <w:spacing w:after="120"/>
        <w:ind w:left="403"/>
      </w:pPr>
      <w:r>
        <w:rPr>
          <w:rFonts w:ascii="Calibri" w:hAnsi="Calibri"/>
          <w:b/>
          <w:color w:val="22C55E"/>
          <w:sz w:val="22"/>
        </w:rPr>
        <w:t xml:space="preserve">A.  </w:t>
      </w:r>
      <w:r>
        <w:rPr>
          <w:rFonts w:ascii="Calibri" w:hAnsi="Calibri"/>
          <w:b w:val="0"/>
          <w:color w:val="334155"/>
          <w:sz w:val="22"/>
        </w:rPr>
        <w:t>INT 21h with functions 09h (print string), 0Ah (buffered input), 02h (print character) and 4Ch (terminate).  They isolate the program from hardware specifics.</w:t>
      </w:r>
    </w:p>
    <w:p>
      <w:pPr>
        <w:spacing w:before="80" w:after="20"/>
      </w:pPr>
      <w:r>
        <w:rPr>
          <w:rFonts w:ascii="Calibri" w:hAnsi="Calibri"/>
          <w:b/>
          <w:color w:val="0EA5E9"/>
          <w:sz w:val="22"/>
        </w:rPr>
        <w:t xml:space="preserve">Q.  </w:t>
      </w:r>
      <w:r>
        <w:rPr>
          <w:rFonts w:ascii="Calibri" w:hAnsi="Calibri"/>
          <w:b/>
          <w:color w:val="0F172A"/>
          <w:sz w:val="22"/>
        </w:rPr>
        <w:t>How do you make the PC speaker beep?</w:t>
      </w:r>
    </w:p>
    <w:p>
      <w:pPr>
        <w:spacing w:after="120"/>
        <w:ind w:left="403"/>
      </w:pPr>
      <w:r>
        <w:rPr>
          <w:rFonts w:ascii="Calibri" w:hAnsi="Calibri"/>
          <w:b/>
          <w:color w:val="22C55E"/>
          <w:sz w:val="22"/>
        </w:rPr>
        <w:t xml:space="preserve">A.  </w:t>
      </w:r>
      <w:r>
        <w:rPr>
          <w:rFonts w:ascii="Calibri" w:hAnsi="Calibri"/>
          <w:b w:val="0"/>
          <w:color w:val="334155"/>
          <w:sz w:val="22"/>
        </w:rPr>
        <w:t>In the assembly version we print the BEL character (07h) through INT 21h/02h.  In the desktop app we call winsound.Beep(frequency, duration) for cleaner tones.</w:t>
      </w:r>
    </w:p>
    <w:p>
      <w:pPr>
        <w:spacing w:before="80" w:after="20"/>
      </w:pPr>
      <w:r>
        <w:rPr>
          <w:rFonts w:ascii="Calibri" w:hAnsi="Calibri"/>
          <w:b/>
          <w:color w:val="0EA5E9"/>
          <w:sz w:val="22"/>
        </w:rPr>
        <w:t xml:space="preserve">Q.  </w:t>
      </w:r>
      <w:r>
        <w:rPr>
          <w:rFonts w:ascii="Calibri" w:hAnsi="Calibri"/>
          <w:b/>
          <w:color w:val="0F172A"/>
          <w:sz w:val="22"/>
        </w:rPr>
        <w:t>What happens when the user types an unsupported character?</w:t>
      </w:r>
    </w:p>
    <w:p>
      <w:pPr>
        <w:spacing w:after="120"/>
        <w:ind w:left="403"/>
      </w:pPr>
      <w:r>
        <w:rPr>
          <w:rFonts w:ascii="Calibri" w:hAnsi="Calibri"/>
          <w:b/>
          <w:color w:val="22C55E"/>
          <w:sz w:val="22"/>
        </w:rPr>
        <w:t xml:space="preserve">A.  </w:t>
      </w:r>
      <w:r>
        <w:rPr>
          <w:rFonts w:ascii="Calibri" w:hAnsi="Calibri"/>
          <w:b w:val="0"/>
          <w:color w:val="334155"/>
          <w:sz w:val="22"/>
        </w:rPr>
        <w:t>It is silently skipped by the CMP ... / JB NEXT_CHAR guards, so malformed input never halts the demo.</w:t>
      </w:r>
    </w:p>
    <w:p>
      <w:pPr>
        <w:spacing w:before="80" w:after="20"/>
      </w:pPr>
      <w:r>
        <w:rPr>
          <w:rFonts w:ascii="Calibri" w:hAnsi="Calibri"/>
          <w:b/>
          <w:color w:val="0EA5E9"/>
          <w:sz w:val="22"/>
        </w:rPr>
        <w:t xml:space="preserve">Q.  </w:t>
      </w:r>
      <w:r>
        <w:rPr>
          <w:rFonts w:ascii="Calibri" w:hAnsi="Calibri"/>
          <w:b/>
          <w:color w:val="0F172A"/>
          <w:sz w:val="22"/>
        </w:rPr>
        <w:t>How is an SOS broadcast implemented?</w:t>
      </w:r>
    </w:p>
    <w:p>
      <w:pPr>
        <w:spacing w:after="120"/>
        <w:ind w:left="403"/>
      </w:pPr>
      <w:r>
        <w:rPr>
          <w:rFonts w:ascii="Calibri" w:hAnsi="Calibri"/>
          <w:b/>
          <w:color w:val="22C55E"/>
          <w:sz w:val="22"/>
        </w:rPr>
        <w:t xml:space="preserve">A.  </w:t>
      </w:r>
      <w:r>
        <w:rPr>
          <w:rFonts w:ascii="Calibri" w:hAnsi="Calibri"/>
          <w:b w:val="0"/>
          <w:color w:val="334155"/>
          <w:sz w:val="22"/>
        </w:rPr>
        <w:t>After translation, MAIN calls PLAY_SOS which emits three short beeps, three long beeps, three short beeps — the internationally recognised distress signal.</w:t>
      </w:r>
    </w:p>
    <w:p>
      <w:pPr>
        <w:spacing w:before="80" w:after="20"/>
      </w:pPr>
      <w:r>
        <w:rPr>
          <w:rFonts w:ascii="Calibri" w:hAnsi="Calibri"/>
          <w:b/>
          <w:color w:val="0EA5E9"/>
          <w:sz w:val="22"/>
        </w:rPr>
        <w:t xml:space="preserve">Q.  </w:t>
      </w:r>
      <w:r>
        <w:rPr>
          <w:rFonts w:ascii="Calibri" w:hAnsi="Calibri"/>
          <w:b/>
          <w:color w:val="0F172A"/>
          <w:sz w:val="22"/>
        </w:rPr>
        <w:t>How do short and long beeps differ?</w:t>
      </w:r>
    </w:p>
    <w:p>
      <w:pPr>
        <w:spacing w:after="120"/>
        <w:ind w:left="403"/>
      </w:pPr>
      <w:r>
        <w:rPr>
          <w:rFonts w:ascii="Calibri" w:hAnsi="Calibri"/>
          <w:b/>
          <w:color w:val="22C55E"/>
          <w:sz w:val="22"/>
        </w:rPr>
        <w:t xml:space="preserve">A.  </w:t>
      </w:r>
      <w:r>
        <w:rPr>
          <w:rFonts w:ascii="Calibri" w:hAnsi="Calibri"/>
          <w:b w:val="0"/>
          <w:color w:val="334155"/>
          <w:sz w:val="22"/>
        </w:rPr>
        <w:t>By duration: a dash is three times longer than a dot, per ITU-R M.1677-1.  Our delay routine multiplies the base wait loop by three for dashes.</w:t>
      </w:r>
    </w:p>
    <w:p>
      <w:pPr>
        <w:spacing w:before="80" w:after="20"/>
      </w:pPr>
      <w:r>
        <w:rPr>
          <w:rFonts w:ascii="Calibri" w:hAnsi="Calibri"/>
          <w:b/>
          <w:color w:val="0EA5E9"/>
          <w:sz w:val="22"/>
        </w:rPr>
        <w:t xml:space="preserve">Q.  </w:t>
      </w:r>
      <w:r>
        <w:rPr>
          <w:rFonts w:ascii="Calibri" w:hAnsi="Calibri"/>
          <w:b/>
          <w:color w:val="0F172A"/>
          <w:sz w:val="22"/>
        </w:rPr>
        <w:t>What is the Morse code of your CMS ID, 500889?</w:t>
      </w:r>
    </w:p>
    <w:p>
      <w:pPr>
        <w:spacing w:after="120"/>
        <w:ind w:left="403"/>
      </w:pPr>
      <w:r>
        <w:rPr>
          <w:rFonts w:ascii="Calibri" w:hAnsi="Calibri"/>
          <w:b/>
          <w:color w:val="22C55E"/>
          <w:sz w:val="22"/>
        </w:rPr>
        <w:t xml:space="preserve">A.  </w:t>
      </w:r>
      <w:r>
        <w:rPr>
          <w:rFonts w:ascii="Calibri" w:hAnsi="Calibri"/>
          <w:b w:val="0"/>
          <w:color w:val="334155"/>
          <w:sz w:val="22"/>
        </w:rPr>
        <w:t>..... ----- ----- ---.. ---.. ----.</w:t>
      </w:r>
    </w:p>
    <w:p>
      <w:pPr>
        <w:spacing w:before="80" w:after="20"/>
      </w:pPr>
      <w:r>
        <w:rPr>
          <w:rFonts w:ascii="Calibri" w:hAnsi="Calibri"/>
          <w:b/>
          <w:color w:val="0EA5E9"/>
          <w:sz w:val="22"/>
        </w:rPr>
        <w:t xml:space="preserve">Q.  </w:t>
      </w:r>
      <w:r>
        <w:rPr>
          <w:rFonts w:ascii="Calibri" w:hAnsi="Calibri"/>
          <w:b/>
          <w:color w:val="0F172A"/>
          <w:sz w:val="22"/>
        </w:rPr>
        <w:t>What is the Morse code for SOS?</w:t>
      </w:r>
    </w:p>
    <w:p>
      <w:pPr>
        <w:spacing w:after="120"/>
        <w:ind w:left="403"/>
      </w:pPr>
      <w:r>
        <w:rPr>
          <w:rFonts w:ascii="Calibri" w:hAnsi="Calibri"/>
          <w:b/>
          <w:color w:val="22C55E"/>
          <w:sz w:val="22"/>
        </w:rPr>
        <w:t xml:space="preserve">A.  </w:t>
      </w:r>
      <w:r>
        <w:rPr>
          <w:rFonts w:ascii="Calibri" w:hAnsi="Calibri"/>
          <w:b w:val="0"/>
          <w:color w:val="334155"/>
          <w:sz w:val="22"/>
        </w:rPr>
        <w:t>... --- ...</w:t>
      </w:r>
    </w:p>
    <w:p>
      <w:pPr>
        <w:spacing w:before="80" w:after="20"/>
      </w:pPr>
      <w:r>
        <w:rPr>
          <w:rFonts w:ascii="Calibri" w:hAnsi="Calibri"/>
          <w:b/>
          <w:color w:val="0EA5E9"/>
          <w:sz w:val="22"/>
        </w:rPr>
        <w:t xml:space="preserve">Q.  </w:t>
      </w:r>
      <w:r>
        <w:rPr>
          <w:rFonts w:ascii="Calibri" w:hAnsi="Calibri"/>
          <w:b/>
          <w:color w:val="0F172A"/>
          <w:sz w:val="22"/>
        </w:rPr>
        <w:t>Why is Morse still used today?</w:t>
      </w:r>
    </w:p>
    <w:p>
      <w:pPr>
        <w:spacing w:after="120"/>
        <w:ind w:left="403"/>
      </w:pPr>
      <w:r>
        <w:rPr>
          <w:rFonts w:ascii="Calibri" w:hAnsi="Calibri"/>
          <w:b/>
          <w:color w:val="22C55E"/>
          <w:sz w:val="22"/>
        </w:rPr>
        <w:t xml:space="preserve">A.  </w:t>
      </w:r>
      <w:r>
        <w:rPr>
          <w:rFonts w:ascii="Calibri" w:hAnsi="Calibri"/>
          <w:b w:val="0"/>
          <w:color w:val="334155"/>
          <w:sz w:val="22"/>
        </w:rPr>
        <w:t>Because it survives extreme noise, requires only on/off signalling, works with milliwatts of power and is decodable by the human ear alone.</w:t>
      </w:r>
    </w:p>
    <w:p>
      <w:pPr>
        <w:spacing w:before="80" w:after="20"/>
      </w:pPr>
      <w:r>
        <w:rPr>
          <w:rFonts w:ascii="Calibri" w:hAnsi="Calibri"/>
          <w:b/>
          <w:color w:val="0EA5E9"/>
          <w:sz w:val="22"/>
        </w:rPr>
        <w:t xml:space="preserve">Q.  </w:t>
      </w:r>
      <w:r>
        <w:rPr>
          <w:rFonts w:ascii="Calibri" w:hAnsi="Calibri"/>
          <w:b/>
          <w:color w:val="0F172A"/>
          <w:sz w:val="22"/>
        </w:rPr>
        <w:t>What is the difference between direct and indirect addressing?</w:t>
      </w:r>
    </w:p>
    <w:p>
      <w:pPr>
        <w:spacing w:after="120"/>
        <w:ind w:left="403"/>
      </w:pPr>
      <w:r>
        <w:rPr>
          <w:rFonts w:ascii="Calibri" w:hAnsi="Calibri"/>
          <w:b/>
          <w:color w:val="22C55E"/>
          <w:sz w:val="22"/>
        </w:rPr>
        <w:t xml:space="preserve">A.  </w:t>
      </w:r>
      <w:r>
        <w:rPr>
          <w:rFonts w:ascii="Calibri" w:hAnsi="Calibri"/>
          <w:b w:val="0"/>
          <w:color w:val="334155"/>
          <w:sz w:val="22"/>
        </w:rPr>
        <w:t>Direct addressing names an absolute memory location in the instruction, e.g. MOV AL, [input_buffer].  Indirect addressing uses a register as a pointer, e.g. MOV AL, [SI].</w:t>
      </w:r>
    </w:p>
    <w:p>
      <w:pPr>
        <w:spacing w:before="80" w:after="20"/>
      </w:pPr>
      <w:r>
        <w:rPr>
          <w:rFonts w:ascii="Calibri" w:hAnsi="Calibri"/>
          <w:b/>
          <w:color w:val="0EA5E9"/>
          <w:sz w:val="22"/>
        </w:rPr>
        <w:t xml:space="preserve">Q.  </w:t>
      </w:r>
      <w:r>
        <w:rPr>
          <w:rFonts w:ascii="Calibri" w:hAnsi="Calibri"/>
          <w:b/>
          <w:color w:val="0F172A"/>
          <w:sz w:val="22"/>
        </w:rPr>
        <w:t>What is CALL / RET doing under the hood?</w:t>
      </w:r>
    </w:p>
    <w:p>
      <w:pPr>
        <w:spacing w:after="120"/>
        <w:ind w:left="403"/>
      </w:pPr>
      <w:r>
        <w:rPr>
          <w:rFonts w:ascii="Calibri" w:hAnsi="Calibri"/>
          <w:b/>
          <w:color w:val="22C55E"/>
          <w:sz w:val="22"/>
        </w:rPr>
        <w:t xml:space="preserve">A.  </w:t>
      </w:r>
      <w:r>
        <w:rPr>
          <w:rFonts w:ascii="Calibri" w:hAnsi="Calibri"/>
          <w:b w:val="0"/>
          <w:color w:val="334155"/>
          <w:sz w:val="22"/>
        </w:rPr>
        <w:t>CALL pushes the return address onto the stack and jumps to the procedure.  RET pops the saved address and returns, so the stack provides re-entrancy for nested calls.</w:t>
      </w:r>
    </w:p>
    <w:p>
      <w:pPr>
        <w:spacing w:before="80" w:after="20"/>
      </w:pPr>
      <w:r>
        <w:rPr>
          <w:rFonts w:ascii="Calibri" w:hAnsi="Calibri"/>
          <w:b/>
          <w:color w:val="0EA5E9"/>
          <w:sz w:val="22"/>
        </w:rPr>
        <w:t xml:space="preserve">Q.  </w:t>
      </w:r>
      <w:r>
        <w:rPr>
          <w:rFonts w:ascii="Calibri" w:hAnsi="Calibri"/>
          <w:b/>
          <w:color w:val="0F172A"/>
          <w:sz w:val="22"/>
        </w:rPr>
        <w:t>Why did you write the GUI in Python?</w:t>
      </w:r>
    </w:p>
    <w:p>
      <w:pPr>
        <w:spacing w:after="120"/>
        <w:ind w:left="403"/>
      </w:pPr>
      <w:r>
        <w:rPr>
          <w:rFonts w:ascii="Calibri" w:hAnsi="Calibri"/>
          <w:b/>
          <w:color w:val="22C55E"/>
          <w:sz w:val="22"/>
        </w:rPr>
        <w:t xml:space="preserve">A.  </w:t>
      </w:r>
      <w:r>
        <w:rPr>
          <w:rFonts w:ascii="Calibri" w:hAnsi="Calibri"/>
          <w:b w:val="0"/>
          <w:color w:val="334155"/>
          <w:sz w:val="22"/>
        </w:rPr>
        <w:t>Python + CustomTkinter gives a beautiful cross-platform UI quickly, ships winsound for clean audio and keeps the demo focused on the COAL concepts rather than UI plumbing.</w:t>
      </w:r>
    </w:p>
    <w:p>
      <w:pPr>
        <w:spacing w:before="80" w:after="20"/>
      </w:pPr>
      <w:r>
        <w:rPr>
          <w:rFonts w:ascii="Calibri" w:hAnsi="Calibri"/>
          <w:b/>
          <w:color w:val="0EA5E9"/>
          <w:sz w:val="22"/>
        </w:rPr>
        <w:t xml:space="preserve">Q.  </w:t>
      </w:r>
      <w:r>
        <w:rPr>
          <w:rFonts w:ascii="Calibri" w:hAnsi="Calibri"/>
          <w:b/>
          <w:color w:val="0F172A"/>
          <w:sz w:val="22"/>
        </w:rPr>
        <w:t>Can you run the assembly program?</w:t>
      </w:r>
    </w:p>
    <w:p>
      <w:pPr>
        <w:spacing w:after="120"/>
        <w:ind w:left="403"/>
      </w:pPr>
      <w:r>
        <w:rPr>
          <w:rFonts w:ascii="Calibri" w:hAnsi="Calibri"/>
          <w:b/>
          <w:color w:val="22C55E"/>
          <w:sz w:val="22"/>
        </w:rPr>
        <w:t xml:space="preserve">A.  </w:t>
      </w:r>
      <w:r>
        <w:rPr>
          <w:rFonts w:ascii="Calibri" w:hAnsi="Calibri"/>
          <w:b w:val="0"/>
          <w:color w:val="334155"/>
          <w:sz w:val="22"/>
        </w:rPr>
        <w:t>Yes — open Assembly/MorseTranslator.asm in emu8086, press "Emulate" and then "Run".  The banner appears, it prompts for input, prints the Morse and beeps SOS.</w:t>
      </w:r>
    </w:p>
    <w:p>
      <w:pPr>
        <w:spacing w:before="80" w:after="20"/>
      </w:pPr>
      <w:r>
        <w:rPr>
          <w:rFonts w:ascii="Calibri" w:hAnsi="Calibri"/>
          <w:b/>
          <w:color w:val="0EA5E9"/>
          <w:sz w:val="22"/>
        </w:rPr>
        <w:t xml:space="preserve">Q.  </w:t>
      </w:r>
      <w:r>
        <w:rPr>
          <w:rFonts w:ascii="Calibri" w:hAnsi="Calibri"/>
          <w:b/>
          <w:color w:val="0F172A"/>
          <w:sz w:val="22"/>
        </w:rPr>
        <w:t>What is the purpose of the PUSH/POP pairs around BEEP_SHORT?</w:t>
      </w:r>
    </w:p>
    <w:p>
      <w:pPr>
        <w:spacing w:after="120"/>
        <w:ind w:left="403"/>
      </w:pPr>
      <w:r>
        <w:rPr>
          <w:rFonts w:ascii="Calibri" w:hAnsi="Calibri"/>
          <w:b/>
          <w:color w:val="22C55E"/>
          <w:sz w:val="22"/>
        </w:rPr>
        <w:t xml:space="preserve">A.  </w:t>
      </w:r>
      <w:r>
        <w:rPr>
          <w:rFonts w:ascii="Calibri" w:hAnsi="Calibri"/>
          <w:b w:val="0"/>
          <w:color w:val="334155"/>
          <w:sz w:val="22"/>
        </w:rPr>
        <w:t>They save AX and DX before the BIOS call and restore them afterwards, preserving the caller’s context — this is textbook stack discipline.</w:t>
      </w:r>
    </w:p>
    <w:p>
      <w:pPr>
        <w:spacing w:before="80" w:after="20"/>
      </w:pPr>
      <w:r>
        <w:rPr>
          <w:rFonts w:ascii="Calibri" w:hAnsi="Calibri"/>
          <w:b/>
          <w:color w:val="0EA5E9"/>
          <w:sz w:val="22"/>
        </w:rPr>
        <w:t xml:space="preserve">Q.  </w:t>
      </w:r>
      <w:r>
        <w:rPr>
          <w:rFonts w:ascii="Calibri" w:hAnsi="Calibri"/>
          <w:b/>
          <w:color w:val="0F172A"/>
          <w:sz w:val="22"/>
        </w:rPr>
        <w:t>Why did you use RECORD_SIZE EQU 6?</w:t>
      </w:r>
    </w:p>
    <w:p>
      <w:pPr>
        <w:spacing w:after="120"/>
        <w:ind w:left="403"/>
      </w:pPr>
      <w:r>
        <w:rPr>
          <w:rFonts w:ascii="Calibri" w:hAnsi="Calibri"/>
          <w:b/>
          <w:color w:val="22C55E"/>
          <w:sz w:val="22"/>
        </w:rPr>
        <w:t xml:space="preserve">A.  </w:t>
      </w:r>
      <w:r>
        <w:rPr>
          <w:rFonts w:ascii="Calibri" w:hAnsi="Calibri"/>
          <w:b w:val="0"/>
          <w:color w:val="334155"/>
          <w:sz w:val="22"/>
        </w:rPr>
        <w:t>EQU defines a named compile-time constant.  Using a symbolic name makes the code self-documenting and avoids magic numbers.</w:t>
      </w:r>
    </w:p>
    <w:p>
      <w:pPr>
        <w:spacing w:before="80" w:after="20"/>
      </w:pPr>
      <w:r>
        <w:rPr>
          <w:rFonts w:ascii="Calibri" w:hAnsi="Calibri"/>
          <w:b/>
          <w:color w:val="0EA5E9"/>
          <w:sz w:val="22"/>
        </w:rPr>
        <w:t xml:space="preserve">Q.  </w:t>
      </w:r>
      <w:r>
        <w:rPr>
          <w:rFonts w:ascii="Calibri" w:hAnsi="Calibri"/>
          <w:b/>
          <w:color w:val="0F172A"/>
          <w:sz w:val="22"/>
        </w:rPr>
        <w:t>How would you extend this project for real hardware?</w:t>
      </w:r>
    </w:p>
    <w:p>
      <w:pPr>
        <w:spacing w:after="120"/>
        <w:ind w:left="403"/>
      </w:pPr>
      <w:r>
        <w:rPr>
          <w:rFonts w:ascii="Calibri" w:hAnsi="Calibri"/>
          <w:b/>
          <w:color w:val="22C55E"/>
          <w:sz w:val="22"/>
        </w:rPr>
        <w:t xml:space="preserve">A.  </w:t>
      </w:r>
      <w:r>
        <w:rPr>
          <w:rFonts w:ascii="Calibri" w:hAnsi="Calibri"/>
          <w:b w:val="0"/>
          <w:color w:val="334155"/>
          <w:sz w:val="22"/>
        </w:rPr>
        <w:t>Port the translator to an 8-bit microcontroller, connect an LED + buzzer for output, and power it from a coin cell — giving a battery-powered SOS beacon.</w:t>
      </w:r>
    </w:p>
    <w:p>
      <w:pPr>
        <w:spacing w:before="80" w:after="20"/>
      </w:pPr>
      <w:r>
        <w:rPr>
          <w:rFonts w:ascii="Calibri" w:hAnsi="Calibri"/>
          <w:b/>
          <w:color w:val="0EA5E9"/>
          <w:sz w:val="22"/>
        </w:rPr>
        <w:t xml:space="preserve">Q.  </w:t>
      </w:r>
      <w:r>
        <w:rPr>
          <w:rFonts w:ascii="Calibri" w:hAnsi="Calibri"/>
          <w:b/>
          <w:color w:val="0F172A"/>
          <w:sz w:val="22"/>
        </w:rPr>
        <w:t>What are the ethical considerations?</w:t>
      </w:r>
    </w:p>
    <w:p>
      <w:pPr>
        <w:spacing w:after="120"/>
        <w:ind w:left="403"/>
      </w:pPr>
      <w:r>
        <w:rPr>
          <w:rFonts w:ascii="Calibri" w:hAnsi="Calibri"/>
          <w:b/>
          <w:color w:val="22C55E"/>
          <w:sz w:val="22"/>
        </w:rPr>
        <w:t xml:space="preserve">A.  </w:t>
      </w:r>
      <w:r>
        <w:rPr>
          <w:rFonts w:ascii="Calibri" w:hAnsi="Calibri"/>
          <w:b w:val="0"/>
          <w:color w:val="334155"/>
          <w:sz w:val="22"/>
        </w:rPr>
        <w:t>Never broadcast false distress calls, respect licensed frequency allocations, always identify yourself on air and use the technology to help people, not to deceive.</w:t>
      </w:r>
    </w:p>
    <w:p>
      <w:pPr>
        <w:spacing w:before="80" w:after="20"/>
      </w:pPr>
      <w:r>
        <w:rPr>
          <w:rFonts w:ascii="Calibri" w:hAnsi="Calibri"/>
          <w:b/>
          <w:color w:val="0EA5E9"/>
          <w:sz w:val="22"/>
        </w:rPr>
        <w:t xml:space="preserve">Q.  </w:t>
      </w:r>
      <w:r>
        <w:rPr>
          <w:rFonts w:ascii="Calibri" w:hAnsi="Calibri"/>
          <w:b/>
          <w:color w:val="0F172A"/>
          <w:sz w:val="22"/>
        </w:rPr>
        <w:t>Walk me through your CPU Simulator.</w:t>
      </w:r>
    </w:p>
    <w:p>
      <w:pPr>
        <w:spacing w:after="120"/>
        <w:ind w:left="403"/>
      </w:pPr>
      <w:r>
        <w:rPr>
          <w:rFonts w:ascii="Calibri" w:hAnsi="Calibri"/>
          <w:b/>
          <w:color w:val="22C55E"/>
          <w:sz w:val="22"/>
        </w:rPr>
        <w:t xml:space="preserve">A.  </w:t>
      </w:r>
      <w:r>
        <w:rPr>
          <w:rFonts w:ascii="Calibri" w:hAnsi="Calibri"/>
          <w:b w:val="0"/>
          <w:color w:val="334155"/>
          <w:sz w:val="22"/>
        </w:rPr>
        <w:t>It is a page inside the desktop app.  I type any letter or digit and click Load — the simulator builds the exact instruction trace the assembly code issues for that character.  Step executes one instruction at a time, the ten registers update live in hex, and the memory panel highlights the lookup-table record being accessed through indexed addressing.</w:t>
      </w:r>
    </w:p>
    <w:p>
      <w:pPr>
        <w:spacing w:before="80" w:after="20"/>
      </w:pPr>
      <w:r>
        <w:rPr>
          <w:rFonts w:ascii="Calibri" w:hAnsi="Calibri"/>
          <w:b/>
          <w:color w:val="0EA5E9"/>
          <w:sz w:val="22"/>
        </w:rPr>
        <w:t xml:space="preserve">Q.  </w:t>
      </w:r>
      <w:r>
        <w:rPr>
          <w:rFonts w:ascii="Calibri" w:hAnsi="Calibri"/>
          <w:b/>
          <w:color w:val="0F172A"/>
          <w:sz w:val="22"/>
        </w:rPr>
        <w:t>How does your application export Morse as a .wav file?</w:t>
      </w:r>
    </w:p>
    <w:p>
      <w:pPr>
        <w:spacing w:after="120"/>
        <w:ind w:left="403"/>
      </w:pPr>
      <w:r>
        <w:rPr>
          <w:rFonts w:ascii="Calibri" w:hAnsi="Calibri"/>
          <w:b/>
          <w:color w:val="22C55E"/>
          <w:sz w:val="22"/>
        </w:rPr>
        <w:t xml:space="preserve">A.  </w:t>
      </w:r>
      <w:r>
        <w:rPr>
          <w:rFonts w:ascii="Calibri" w:hAnsi="Calibri"/>
          <w:b w:val="0"/>
          <w:color w:val="334155"/>
          <w:sz w:val="22"/>
        </w:rPr>
        <w:t>Pure Python: I compute the number of samples for each dot and dash using the current frequency and unit duration, generate sine-wave samples with a short attack/decay fade to avoid clicks, pack them as 16-bit little-endian PCM and write them with the wave module. No third-party audio library is needed.</w:t>
      </w:r>
    </w:p>
    <w:p>
      <w:pPr>
        <w:spacing w:before="80" w:after="20"/>
      </w:pPr>
      <w:r>
        <w:rPr>
          <w:rFonts w:ascii="Calibri" w:hAnsi="Calibri"/>
          <w:b/>
          <w:color w:val="0EA5E9"/>
          <w:sz w:val="22"/>
        </w:rPr>
        <w:t xml:space="preserve">Q.  </w:t>
      </w:r>
      <w:r>
        <w:rPr>
          <w:rFonts w:ascii="Calibri" w:hAnsi="Calibri"/>
          <w:b/>
          <w:color w:val="0F172A"/>
          <w:sz w:val="22"/>
        </w:rPr>
        <w:t>Why fourteen pages instead of a single big window?</w:t>
      </w:r>
    </w:p>
    <w:p>
      <w:pPr>
        <w:spacing w:after="120"/>
        <w:ind w:left="403"/>
      </w:pPr>
      <w:r>
        <w:rPr>
          <w:rFonts w:ascii="Calibri" w:hAnsi="Calibri"/>
          <w:b/>
          <w:color w:val="22C55E"/>
          <w:sz w:val="22"/>
        </w:rPr>
        <w:t xml:space="preserve">A.  </w:t>
      </w:r>
      <w:r>
        <w:rPr>
          <w:rFonts w:ascii="Calibri" w:hAnsi="Calibri"/>
          <w:b w:val="0"/>
          <w:color w:val="334155"/>
          <w:sz w:val="22"/>
        </w:rPr>
        <w:t>Each page has a clear, single purpose — translator, telegraph key, trainer, simulator, cheat sheet, quiz, settings and so on — which reduces cognitive load during the demo and gives the examiner a logical path to ask questions about any specific COAL topic.</w:t>
      </w:r>
    </w:p>
    <w:p>
      <w:pPr>
        <w:spacing w:before="80" w:after="20"/>
      </w:pPr>
      <w:r>
        <w:rPr>
          <w:rFonts w:ascii="Calibri" w:hAnsi="Calibri"/>
          <w:b/>
          <w:color w:val="0EA5E9"/>
          <w:sz w:val="22"/>
        </w:rPr>
        <w:t xml:space="preserve">Q.  </w:t>
      </w:r>
      <w:r>
        <w:rPr>
          <w:rFonts w:ascii="Calibri" w:hAnsi="Calibri"/>
          <w:b/>
          <w:color w:val="0F172A"/>
          <w:sz w:val="22"/>
        </w:rPr>
        <w:t>Explain your Telegraph Key page.</w:t>
      </w:r>
    </w:p>
    <w:p>
      <w:pPr>
        <w:spacing w:after="120"/>
        <w:ind w:left="403"/>
      </w:pPr>
      <w:r>
        <w:rPr>
          <w:rFonts w:ascii="Calibri" w:hAnsi="Calibri"/>
          <w:b/>
          <w:color w:val="22C55E"/>
          <w:sz w:val="22"/>
        </w:rPr>
        <w:t xml:space="preserve">A.  </w:t>
      </w:r>
      <w:r>
        <w:rPr>
          <w:rFonts w:ascii="Calibri" w:hAnsi="Calibri"/>
          <w:b w:val="0"/>
          <w:color w:val="334155"/>
          <w:sz w:val="22"/>
        </w:rPr>
        <w:t>It measures how long I press the button (or the Space key). A press shorter than twice the current unit duration is a dot, anything longer is a dash.  When I pause for three units the app commits the accumulated dots and dashes as a letter; a longer pause inserts a word space.  It decodes my rhythm into plain text live — exactly like a human operator on a telegraph line.</w:t>
      </w:r>
    </w:p>
    <w:p>
      <w:pPr>
        <w:spacing w:before="80" w:after="20"/>
      </w:pPr>
      <w:r>
        <w:rPr>
          <w:rFonts w:ascii="Calibri" w:hAnsi="Calibri"/>
          <w:b/>
          <w:color w:val="0EA5E9"/>
          <w:sz w:val="22"/>
        </w:rPr>
        <w:t xml:space="preserve">Q.  </w:t>
      </w:r>
      <w:r>
        <w:rPr>
          <w:rFonts w:ascii="Calibri" w:hAnsi="Calibri"/>
          <w:b/>
          <w:color w:val="0F172A"/>
          <w:sz w:val="22"/>
        </w:rPr>
        <w:t>What does your Morse Trainer do?</w:t>
      </w:r>
    </w:p>
    <w:p>
      <w:pPr>
        <w:spacing w:after="120"/>
        <w:ind w:left="403"/>
      </w:pPr>
      <w:r>
        <w:rPr>
          <w:rFonts w:ascii="Calibri" w:hAnsi="Calibri"/>
          <w:b/>
          <w:color w:val="22C55E"/>
          <w:sz w:val="22"/>
        </w:rPr>
        <w:t xml:space="preserve">A.  </w:t>
      </w:r>
      <w:r>
        <w:rPr>
          <w:rFonts w:ascii="Calibri" w:hAnsi="Calibri"/>
          <w:b w:val="0"/>
          <w:color w:val="334155"/>
          <w:sz w:val="22"/>
        </w:rPr>
        <w:t>It is a gamified decode challenge.  I pick a difficulty (Letter, Word or Phrase), the app shows a random Morse pattern, I type the plain text and press Enter.  Correct answers earn points based on speed; three correct answers in a row multiply my score.  It reinforces the lookup direction that my assembly program performs.</w:t>
      </w:r>
    </w:p>
    <w:p>
      <w:pPr>
        <w:spacing w:before="80" w:after="20"/>
      </w:pPr>
      <w:r>
        <w:rPr>
          <w:rFonts w:ascii="Calibri" w:hAnsi="Calibri"/>
          <w:b/>
          <w:color w:val="0EA5E9"/>
          <w:sz w:val="22"/>
        </w:rPr>
        <w:t xml:space="preserve">Q.  </w:t>
      </w:r>
      <w:r>
        <w:rPr>
          <w:rFonts w:ascii="Calibri" w:hAnsi="Calibri"/>
          <w:b/>
          <w:color w:val="0F172A"/>
          <w:sz w:val="22"/>
        </w:rPr>
        <w:t>What’s new in the CPU Simulator?</w:t>
      </w:r>
    </w:p>
    <w:p>
      <w:pPr>
        <w:spacing w:after="120"/>
        <w:ind w:left="403"/>
      </w:pPr>
      <w:r>
        <w:rPr>
          <w:rFonts w:ascii="Calibri" w:hAnsi="Calibri"/>
          <w:b/>
          <w:color w:val="22C55E"/>
          <w:sz w:val="22"/>
        </w:rPr>
        <w:t xml:space="preserve">A.  </w:t>
      </w:r>
      <w:r>
        <w:rPr>
          <w:rFonts w:ascii="Calibri" w:hAnsi="Calibri"/>
          <w:b w:val="0"/>
          <w:color w:val="334155"/>
          <w:sz w:val="22"/>
        </w:rPr>
        <w:t>Beyond single-step and Run-All it now has a Play / Pause button with a speed slider between 150 ms and 1500 ms per instruction, and a FLAGS panel that breaks the status register into its six bits — Zero, Carry, Sign, Overflow, Parity and Auxiliary — each illuminated when it is set.</w:t>
      </w:r>
    </w:p>
    <w:p>
      <w:pPr>
        <w:spacing w:before="80" w:after="20"/>
      </w:pPr>
      <w:r>
        <w:rPr>
          <w:rFonts w:ascii="Calibri" w:hAnsi="Calibri"/>
          <w:b/>
          <w:color w:val="0EA5E9"/>
          <w:sz w:val="22"/>
        </w:rPr>
        <w:t xml:space="preserve">Q.  </w:t>
      </w:r>
      <w:r>
        <w:rPr>
          <w:rFonts w:ascii="Calibri" w:hAnsi="Calibri"/>
          <w:b/>
          <w:color w:val="0F172A"/>
          <w:sz w:val="22"/>
        </w:rPr>
        <w:t>What’s the difference between your GUI and the assembly program?</w:t>
      </w:r>
    </w:p>
    <w:p>
      <w:pPr>
        <w:spacing w:after="120"/>
        <w:ind w:left="403"/>
      </w:pPr>
      <w:r>
        <w:rPr>
          <w:rFonts w:ascii="Calibri" w:hAnsi="Calibri"/>
          <w:b/>
          <w:color w:val="22C55E"/>
          <w:sz w:val="22"/>
        </w:rPr>
        <w:t xml:space="preserve">A.  </w:t>
      </w:r>
      <w:r>
        <w:rPr>
          <w:rFonts w:ascii="Calibri" w:hAnsi="Calibri"/>
          <w:b w:val="0"/>
          <w:color w:val="334155"/>
          <w:sz w:val="22"/>
        </w:rPr>
        <w:t>Behavioural parity: both convert text to Morse using the same 6-byte lookup table and the same index formula.  The assembly program uses the PC speaker via BEL; the GUI uses winsound.Beep for cleaner tones and adds visualisation, history, audio export and educational panels.</w:t>
      </w:r>
    </w:p>
    <w:p>
      <w:pPr>
        <w:spacing w:before="120" w:after="60"/>
      </w:pPr>
      <w:r>
        <w:rPr>
          <w:rFonts w:ascii="Calibri" w:hAnsi="Calibri"/>
          <w:b/>
          <w:color w:val="0EA5E9"/>
          <w:sz w:val="30"/>
        </w:rPr>
        <w:t>4.  Demo Flow During Viva</w:t>
      </w:r>
    </w:p>
    <w:p>
      <w:pPr>
        <w:pStyle w:val="ListBullet"/>
        <w:spacing w:after="60"/>
        <w:ind w:left="360"/>
      </w:pPr>
      <w:r>
        <w:rPr>
          <w:rFonts w:ascii="Calibri" w:hAnsi="Calibri"/>
          <w:b w:val="0"/>
          <w:sz w:val="22"/>
        </w:rPr>
        <w:t>Double-click Run_Application.bat — the window opens maximised.</w:t>
      </w:r>
    </w:p>
    <w:p>
      <w:pPr>
        <w:pStyle w:val="ListBullet"/>
        <w:spacing w:after="60"/>
        <w:ind w:left="360"/>
      </w:pPr>
      <w:r>
        <w:rPr>
          <w:rFonts w:ascii="Calibri" w:hAnsi="Calibri"/>
          <w:b w:val="0"/>
          <w:sz w:val="22"/>
        </w:rPr>
        <w:t>Home page → briefly introduce the feature cards.</w:t>
      </w:r>
    </w:p>
    <w:p>
      <w:pPr>
        <w:pStyle w:val="ListBullet"/>
        <w:spacing w:after="60"/>
        <w:ind w:left="360"/>
      </w:pPr>
      <w:r>
        <w:rPr>
          <w:rFonts w:ascii="Calibri" w:hAnsi="Calibri"/>
          <w:b w:val="0"/>
          <w:sz w:val="22"/>
        </w:rPr>
        <w:t>Translator → type HELLO WORLD, click ▶ Play Audio.</w:t>
      </w:r>
    </w:p>
    <w:p>
      <w:pPr>
        <w:pStyle w:val="ListBullet"/>
        <w:spacing w:after="60"/>
        <w:ind w:left="360"/>
      </w:pPr>
      <w:r>
        <w:rPr>
          <w:rFonts w:ascii="Calibri" w:hAnsi="Calibri"/>
          <w:b w:val="0"/>
          <w:sz w:val="22"/>
        </w:rPr>
        <w:t>Save .txt and .wav → mention how WAV is generated from sine-wave samples in pure Python.</w:t>
      </w:r>
    </w:p>
    <w:p>
      <w:pPr>
        <w:pStyle w:val="ListBullet"/>
        <w:spacing w:after="60"/>
        <w:ind w:left="360"/>
      </w:pPr>
      <w:r>
        <w:rPr>
          <w:rFonts w:ascii="Calibri" w:hAnsi="Calibri"/>
          <w:b w:val="0"/>
          <w:sz w:val="22"/>
        </w:rPr>
        <w:t>Cheat Sheet → click any letter card to hear it.</w:t>
      </w:r>
    </w:p>
    <w:p>
      <w:pPr>
        <w:pStyle w:val="ListBullet"/>
        <w:spacing w:after="60"/>
        <w:ind w:left="360"/>
      </w:pPr>
      <w:r>
        <w:rPr>
          <w:rFonts w:ascii="Calibri" w:hAnsi="Calibri"/>
          <w:b w:val="0"/>
          <w:sz w:val="22"/>
        </w:rPr>
        <w:t>CPU Simulator → type 'S', click Load, click Step repeatedly; narrate each register update and each indexed fetch.</w:t>
      </w:r>
    </w:p>
    <w:p>
      <w:pPr>
        <w:pStyle w:val="ListBullet"/>
        <w:spacing w:after="60"/>
        <w:ind w:left="360"/>
      </w:pPr>
      <w:r>
        <w:rPr>
          <w:rFonts w:ascii="Calibri" w:hAnsi="Calibri"/>
          <w:b w:val="0"/>
          <w:sz w:val="22"/>
        </w:rPr>
        <w:t>Live Visualiser → transmit SOS HELP.</w:t>
      </w:r>
    </w:p>
    <w:p>
      <w:pPr>
        <w:pStyle w:val="ListBullet"/>
        <w:spacing w:after="60"/>
        <w:ind w:left="360"/>
      </w:pPr>
      <w:r>
        <w:rPr>
          <w:rFonts w:ascii="Calibri" w:hAnsi="Calibri"/>
          <w:b w:val="0"/>
          <w:sz w:val="22"/>
        </w:rPr>
        <w:t>Emergency SOS → BROADCAST SOS.</w:t>
      </w:r>
    </w:p>
    <w:p>
      <w:pPr>
        <w:pStyle w:val="ListBullet"/>
        <w:spacing w:after="60"/>
        <w:ind w:left="360"/>
      </w:pPr>
      <w:r>
        <w:rPr>
          <w:rFonts w:ascii="Calibri" w:hAnsi="Calibri"/>
          <w:b w:val="0"/>
          <w:sz w:val="22"/>
        </w:rPr>
        <w:t>ASCII/IVT Reference and COAL Concepts → walk the cards.</w:t>
      </w:r>
    </w:p>
    <w:p>
      <w:pPr>
        <w:pStyle w:val="ListBullet"/>
        <w:spacing w:after="60"/>
        <w:ind w:left="360"/>
      </w:pPr>
      <w:r>
        <w:rPr>
          <w:rFonts w:ascii="Calibri" w:hAnsi="Calibri"/>
          <w:b w:val="0"/>
          <w:sz w:val="22"/>
        </w:rPr>
        <w:t>COAL Quiz → answer one question to demonstrate feedback.</w:t>
      </w:r>
    </w:p>
    <w:p>
      <w:pPr>
        <w:pStyle w:val="ListBullet"/>
        <w:spacing w:after="60"/>
        <w:ind w:left="360"/>
      </w:pPr>
      <w:r>
        <w:rPr>
          <w:rFonts w:ascii="Calibri" w:hAnsi="Calibri"/>
          <w:b w:val="0"/>
          <w:sz w:val="22"/>
        </w:rPr>
        <w:t>Assembly Code page → narrate the key sections of the .asm.</w:t>
      </w:r>
    </w:p>
    <w:p>
      <w:pPr>
        <w:pStyle w:val="ListBullet"/>
        <w:spacing w:after="60"/>
        <w:ind w:left="360"/>
      </w:pPr>
      <w:r>
        <w:rPr>
          <w:rFonts w:ascii="Calibri" w:hAnsi="Calibri"/>
          <w:b w:val="0"/>
          <w:sz w:val="22"/>
        </w:rPr>
        <w:t>If asked, also run the .asm in emu8086 (File → Open → Emulate).</w:t>
      </w:r>
    </w:p>
    <w:p>
      <w:pPr>
        <w:spacing w:before="120" w:after="60"/>
      </w:pPr>
      <w:r>
        <w:rPr>
          <w:rFonts w:ascii="Calibri" w:hAnsi="Calibri"/>
          <w:b/>
          <w:color w:val="0EA5E9"/>
          <w:sz w:val="30"/>
        </w:rPr>
        <w:t>5.  Recovery Lines If You Get Stuck</w:t>
      </w:r>
    </w:p>
    <w:p>
      <w:pPr>
        <w:pStyle w:val="ListBullet"/>
        <w:spacing w:after="60"/>
        <w:ind w:left="360"/>
      </w:pPr>
      <w:r>
        <w:rPr>
          <w:rFonts w:ascii="Calibri" w:hAnsi="Calibri"/>
          <w:b w:val="0"/>
          <w:sz w:val="22"/>
        </w:rPr>
        <w:t>“Let me show you directly in the code — can I open the Assembly Code page?”</w:t>
      </w:r>
    </w:p>
    <w:p>
      <w:pPr>
        <w:pStyle w:val="ListBullet"/>
        <w:spacing w:after="60"/>
        <w:ind w:left="360"/>
      </w:pPr>
      <w:r>
        <w:rPr>
          <w:rFonts w:ascii="Calibri" w:hAnsi="Calibri"/>
          <w:b w:val="0"/>
          <w:sz w:val="22"/>
        </w:rPr>
        <w:t>“That’s a great question.  The key idea is that the Morse table has fixed-size records, which lets us use indexed addressing to look up any character in constant time.”</w:t>
      </w:r>
    </w:p>
    <w:p>
      <w:pPr>
        <w:pStyle w:val="ListBullet"/>
        <w:spacing w:after="60"/>
        <w:ind w:left="360"/>
      </w:pPr>
      <w:r>
        <w:rPr>
          <w:rFonts w:ascii="Calibri" w:hAnsi="Calibri"/>
          <w:b w:val="0"/>
          <w:sz w:val="22"/>
        </w:rPr>
        <w:t>“If you don’t mind, let me run the demo first and then I’ll walk through that part.”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