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D91" w:rsidRPr="00741D91" w:rsidRDefault="00741D91" w:rsidP="00741D91">
      <w:pPr>
        <w:bidi w:val="0"/>
        <w:spacing w:before="100" w:beforeAutospacing="1" w:after="100" w:afterAutospacing="1" w:line="240" w:lineRule="auto"/>
        <w:outlineLvl w:val="0"/>
        <w:rPr>
          <w:rFonts w:ascii="Times New Roman" w:eastAsia="Times New Roman" w:hAnsi="Times New Roman" w:cs="Times New Roman"/>
          <w:b/>
          <w:bCs/>
          <w:kern w:val="36"/>
          <w:sz w:val="48"/>
          <w:szCs w:val="48"/>
          <w:lang w:val="tr-TR" w:eastAsia="tr-TR"/>
        </w:rPr>
      </w:pPr>
      <w:r w:rsidRPr="00741D91">
        <w:rPr>
          <w:rFonts w:ascii="Times New Roman" w:eastAsia="Times New Roman" w:hAnsi="Times New Roman" w:cs="Times New Roman"/>
          <w:b/>
          <w:bCs/>
          <w:kern w:val="36"/>
          <w:sz w:val="48"/>
          <w:szCs w:val="48"/>
          <w:lang w:val="tr-TR" w:eastAsia="tr-TR"/>
        </w:rPr>
        <w:t>Veri Seti Keşfi ve Ön İşleme Planı</w:t>
      </w:r>
    </w:p>
    <w:p w:rsidR="00741D91" w:rsidRPr="00741D91" w:rsidRDefault="00741D91" w:rsidP="00741D91">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Hazırlayan:</w:t>
      </w:r>
      <w:r w:rsidRPr="00741D91">
        <w:rPr>
          <w:rFonts w:ascii="Times New Roman" w:eastAsia="Times New Roman" w:hAnsi="Times New Roman" w:cs="Times New Roman"/>
          <w:sz w:val="24"/>
          <w:szCs w:val="24"/>
          <w:lang w:val="tr-TR" w:eastAsia="tr-TR"/>
        </w:rPr>
        <w:t xml:space="preserve"> Ahmed Kannavi (Proje Yöneticisi ve Veri Sorumlusu) </w:t>
      </w:r>
      <w:r w:rsidRPr="00741D91">
        <w:rPr>
          <w:rFonts w:ascii="Times New Roman" w:eastAsia="Times New Roman" w:hAnsi="Times New Roman" w:cs="Times New Roman"/>
          <w:b/>
          <w:bCs/>
          <w:sz w:val="24"/>
          <w:szCs w:val="24"/>
          <w:lang w:val="tr-TR" w:eastAsia="tr-TR"/>
        </w:rPr>
        <w:t>Görev:</w:t>
      </w:r>
      <w:r w:rsidRPr="00741D91">
        <w:rPr>
          <w:rFonts w:ascii="Times New Roman" w:eastAsia="Times New Roman" w:hAnsi="Times New Roman" w:cs="Times New Roman"/>
          <w:sz w:val="24"/>
          <w:szCs w:val="24"/>
          <w:lang w:val="tr-TR" w:eastAsia="tr-TR"/>
        </w:rPr>
        <w:t xml:space="preserve"> Kullanılacak veri setinin incelenmesi, kalitesinin değerlendirilmesi ve ön işleme adımlarının planlanması.</w:t>
      </w:r>
    </w:p>
    <w:p w:rsidR="00741D91" w:rsidRPr="00741D91" w:rsidRDefault="00741D91" w:rsidP="00741D91">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741D91">
        <w:rPr>
          <w:rFonts w:ascii="Times New Roman" w:eastAsia="Times New Roman" w:hAnsi="Times New Roman" w:cs="Times New Roman"/>
          <w:b/>
          <w:bCs/>
          <w:sz w:val="27"/>
          <w:szCs w:val="27"/>
          <w:lang w:val="tr-TR" w:eastAsia="tr-TR"/>
        </w:rPr>
        <w:t>1. Kullanılacak Veri Setinin İncelenmesi</w:t>
      </w:r>
    </w:p>
    <w:p w:rsidR="00741D91" w:rsidRPr="00741D91" w:rsidRDefault="00741D91" w:rsidP="00741D91">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sz w:val="24"/>
          <w:szCs w:val="24"/>
          <w:lang w:val="tr-TR" w:eastAsia="tr-TR"/>
        </w:rPr>
        <w:t xml:space="preserve">Projemizde, makine öğrenimi literatüründe standart haline gelmiş olan Kaggle </w:t>
      </w:r>
      <w:r w:rsidRPr="00741D91">
        <w:rPr>
          <w:rFonts w:ascii="Times New Roman" w:eastAsia="Times New Roman" w:hAnsi="Times New Roman" w:cs="Times New Roman"/>
          <w:b/>
          <w:bCs/>
          <w:sz w:val="24"/>
          <w:szCs w:val="24"/>
          <w:lang w:val="tr-TR" w:eastAsia="tr-TR"/>
        </w:rPr>
        <w:t>"Credit Card Fraud Detection"</w:t>
      </w:r>
      <w:r w:rsidRPr="00741D91">
        <w:rPr>
          <w:rFonts w:ascii="Times New Roman" w:eastAsia="Times New Roman" w:hAnsi="Times New Roman" w:cs="Times New Roman"/>
          <w:sz w:val="24"/>
          <w:szCs w:val="24"/>
          <w:lang w:val="tr-TR" w:eastAsia="tr-TR"/>
        </w:rPr>
        <w:t xml:space="preserve"> veri seti kullanılacaktır.</w:t>
      </w:r>
    </w:p>
    <w:p w:rsidR="00741D91" w:rsidRPr="00741D91" w:rsidRDefault="00741D91" w:rsidP="00741D91">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Veri Yapısı:</w:t>
      </w:r>
      <w:r w:rsidRPr="00741D91">
        <w:rPr>
          <w:rFonts w:ascii="Times New Roman" w:eastAsia="Times New Roman" w:hAnsi="Times New Roman" w:cs="Times New Roman"/>
          <w:sz w:val="24"/>
          <w:szCs w:val="24"/>
          <w:lang w:val="tr-TR" w:eastAsia="tr-TR"/>
        </w:rPr>
        <w:t xml:space="preserve"> Veri setinde yaklaşık 284.807 işlem (satır) ve 31 öznitelik (sütun) bulunmaktadır.</w:t>
      </w:r>
    </w:p>
    <w:p w:rsidR="00741D91" w:rsidRPr="00741D91" w:rsidRDefault="00741D91" w:rsidP="00741D91">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Değişkenler:</w:t>
      </w:r>
      <w:r w:rsidRPr="00741D91">
        <w:rPr>
          <w:rFonts w:ascii="Times New Roman" w:eastAsia="Times New Roman" w:hAnsi="Times New Roman" w:cs="Times New Roman"/>
          <w:sz w:val="24"/>
          <w:szCs w:val="24"/>
          <w:lang w:val="tr-TR" w:eastAsia="tr-TR"/>
        </w:rPr>
        <w:t xml:space="preserve"> Müşteri gizliliğini korumak amacıyla verilerin büyük bir kısmı PCA (Temel Bileşenler Analizi) işleminden geçirilmiş ve V1'den V28'e kadar isimlendirilmiştir. Sadece "Time" (İşlem Zamanı) ve "Amount" (İşlem Tutarı) özellikleri orijinal haliyle bırakılmıştır.</w:t>
      </w:r>
    </w:p>
    <w:p w:rsidR="00741D91" w:rsidRPr="00741D91" w:rsidRDefault="00741D91" w:rsidP="00741D91">
      <w:pPr>
        <w:numPr>
          <w:ilvl w:val="0"/>
          <w:numId w:val="1"/>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Hedef Değişken (Class):</w:t>
      </w:r>
      <w:r w:rsidRPr="00741D91">
        <w:rPr>
          <w:rFonts w:ascii="Times New Roman" w:eastAsia="Times New Roman" w:hAnsi="Times New Roman" w:cs="Times New Roman"/>
          <w:sz w:val="24"/>
          <w:szCs w:val="24"/>
          <w:lang w:val="tr-TR" w:eastAsia="tr-TR"/>
        </w:rPr>
        <w:t xml:space="preserve"> İşlemin dolandırıcılık olup olmadığını gösterir (0: Normal İşlem, 1: Dolandırıcılık).</w:t>
      </w:r>
    </w:p>
    <w:p w:rsidR="00741D91" w:rsidRPr="00741D91" w:rsidRDefault="00741D91" w:rsidP="00741D91">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741D91">
        <w:rPr>
          <w:rFonts w:ascii="Times New Roman" w:eastAsia="Times New Roman" w:hAnsi="Times New Roman" w:cs="Times New Roman"/>
          <w:b/>
          <w:bCs/>
          <w:sz w:val="27"/>
          <w:szCs w:val="27"/>
          <w:lang w:val="tr-TR" w:eastAsia="tr-TR"/>
        </w:rPr>
        <w:t>2. Eksik Verilerin (Missing Values) Ele Alınması</w:t>
      </w:r>
    </w:p>
    <w:p w:rsidR="00741D91" w:rsidRPr="00741D91" w:rsidRDefault="00741D91" w:rsidP="00741D91">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sz w:val="24"/>
          <w:szCs w:val="24"/>
          <w:lang w:val="tr-TR" w:eastAsia="tr-TR"/>
        </w:rPr>
        <w:t>Veri seti projeye dahil edildiğinde ilk olarak eksik değer kontrolü yapılacaktır. Stratejimiz şu şekildedir:</w:t>
      </w:r>
    </w:p>
    <w:p w:rsidR="00741D91" w:rsidRPr="00741D91" w:rsidRDefault="00741D91" w:rsidP="00741D91">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sz w:val="24"/>
          <w:szCs w:val="24"/>
          <w:lang w:val="tr-TR" w:eastAsia="tr-TR"/>
        </w:rPr>
        <w:t>Eğer eksik değer oranı çok düşükse (örneğin %1'den az), veri setinin genel yapısını bozmamak adına bu satırlar tamamen silinecektir (Drop).</w:t>
      </w:r>
    </w:p>
    <w:p w:rsidR="00741D91" w:rsidRPr="00741D91" w:rsidRDefault="00741D91" w:rsidP="00741D91">
      <w:pPr>
        <w:numPr>
          <w:ilvl w:val="0"/>
          <w:numId w:val="2"/>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sz w:val="24"/>
          <w:szCs w:val="24"/>
          <w:lang w:val="tr-TR" w:eastAsia="tr-TR"/>
        </w:rPr>
        <w:t xml:space="preserve">Eğer belirli sütunlarda yoğun eksik veri bulunursa, bu değerler veri dağılımını etkilememesi için sütunun </w:t>
      </w:r>
      <w:r w:rsidRPr="00741D91">
        <w:rPr>
          <w:rFonts w:ascii="Times New Roman" w:eastAsia="Times New Roman" w:hAnsi="Times New Roman" w:cs="Times New Roman"/>
          <w:b/>
          <w:bCs/>
          <w:sz w:val="24"/>
          <w:szCs w:val="24"/>
          <w:lang w:val="tr-TR" w:eastAsia="tr-TR"/>
        </w:rPr>
        <w:t>medyan (ortanca)</w:t>
      </w:r>
      <w:r w:rsidRPr="00741D91">
        <w:rPr>
          <w:rFonts w:ascii="Times New Roman" w:eastAsia="Times New Roman" w:hAnsi="Times New Roman" w:cs="Times New Roman"/>
          <w:sz w:val="24"/>
          <w:szCs w:val="24"/>
          <w:lang w:val="tr-TR" w:eastAsia="tr-TR"/>
        </w:rPr>
        <w:t xml:space="preserve"> değerleri ile doldurulacaktır (Imputation).</w:t>
      </w:r>
    </w:p>
    <w:p w:rsidR="00741D91" w:rsidRPr="00741D91" w:rsidRDefault="00741D91" w:rsidP="00741D91">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741D91">
        <w:rPr>
          <w:rFonts w:ascii="Times New Roman" w:eastAsia="Times New Roman" w:hAnsi="Times New Roman" w:cs="Times New Roman"/>
          <w:b/>
          <w:bCs/>
          <w:sz w:val="27"/>
          <w:szCs w:val="27"/>
          <w:lang w:val="tr-TR" w:eastAsia="tr-TR"/>
        </w:rPr>
        <w:t>3. Veri Setinin Temizlenmesi ve Dönüştürülmesi</w:t>
      </w:r>
    </w:p>
    <w:p w:rsidR="00741D91" w:rsidRPr="00741D91" w:rsidRDefault="00741D91" w:rsidP="00741D91">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sz w:val="24"/>
          <w:szCs w:val="24"/>
          <w:lang w:val="tr-TR" w:eastAsia="tr-TR"/>
        </w:rPr>
        <w:t>Modellerin doğru ve verimli çalışabilmesi için şu ön işleme (preprocessing) adımları uygulanacaktır:</w:t>
      </w:r>
    </w:p>
    <w:p w:rsidR="00741D91" w:rsidRPr="00741D91" w:rsidRDefault="00741D91" w:rsidP="00741D91">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Ölçeklendirme (Scaling):</w:t>
      </w:r>
      <w:r w:rsidRPr="00741D91">
        <w:rPr>
          <w:rFonts w:ascii="Times New Roman" w:eastAsia="Times New Roman" w:hAnsi="Times New Roman" w:cs="Times New Roman"/>
          <w:sz w:val="24"/>
          <w:szCs w:val="24"/>
          <w:lang w:val="tr-TR" w:eastAsia="tr-TR"/>
        </w:rPr>
        <w:t xml:space="preserve"> PCA uygulanmış V1-V28 sütunları zaten belirli bir ölçektedir. Ancak "Time" ve "Amount" sütunları çok geniş bir aralığa sahip olduğu için, aykırı değerlere (outliers) karşı dirençli olan </w:t>
      </w:r>
      <w:r w:rsidRPr="00741D91">
        <w:rPr>
          <w:rFonts w:ascii="Times New Roman" w:eastAsia="Times New Roman" w:hAnsi="Times New Roman" w:cs="Times New Roman"/>
          <w:b/>
          <w:bCs/>
          <w:sz w:val="24"/>
          <w:szCs w:val="24"/>
          <w:lang w:val="tr-TR" w:eastAsia="tr-TR"/>
        </w:rPr>
        <w:t>RobustScaler</w:t>
      </w:r>
      <w:r w:rsidRPr="00741D91">
        <w:rPr>
          <w:rFonts w:ascii="Times New Roman" w:eastAsia="Times New Roman" w:hAnsi="Times New Roman" w:cs="Times New Roman"/>
          <w:sz w:val="24"/>
          <w:szCs w:val="24"/>
          <w:lang w:val="tr-TR" w:eastAsia="tr-TR"/>
        </w:rPr>
        <w:t xml:space="preserve"> kullanılarak ölçeklendirilecektir.</w:t>
      </w:r>
    </w:p>
    <w:p w:rsidR="00741D91" w:rsidRPr="00741D91" w:rsidRDefault="00741D91" w:rsidP="00741D91">
      <w:pPr>
        <w:numPr>
          <w:ilvl w:val="0"/>
          <w:numId w:val="3"/>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Mükerrer Verilerin Silinmesi:</w:t>
      </w:r>
      <w:r w:rsidRPr="00741D91">
        <w:rPr>
          <w:rFonts w:ascii="Times New Roman" w:eastAsia="Times New Roman" w:hAnsi="Times New Roman" w:cs="Times New Roman"/>
          <w:sz w:val="24"/>
          <w:szCs w:val="24"/>
          <w:lang w:val="tr-TR" w:eastAsia="tr-TR"/>
        </w:rPr>
        <w:t xml:space="preserve"> Veri setindeki tekrar eden aynı işlemler (duplicate rows) modelin ezberlemesini (overfitting) önlemek amacıyla tespit edilip temizlenecektir.</w:t>
      </w:r>
    </w:p>
    <w:p w:rsidR="00741D91" w:rsidRPr="00741D91" w:rsidRDefault="00741D91" w:rsidP="00741D91">
      <w:pPr>
        <w:bidi w:val="0"/>
        <w:spacing w:before="100" w:beforeAutospacing="1" w:after="100" w:afterAutospacing="1" w:line="240" w:lineRule="auto"/>
        <w:outlineLvl w:val="2"/>
        <w:rPr>
          <w:rFonts w:ascii="Times New Roman" w:eastAsia="Times New Roman" w:hAnsi="Times New Roman" w:cs="Times New Roman"/>
          <w:b/>
          <w:bCs/>
          <w:sz w:val="27"/>
          <w:szCs w:val="27"/>
          <w:lang w:val="tr-TR" w:eastAsia="tr-TR"/>
        </w:rPr>
      </w:pPr>
      <w:r w:rsidRPr="00741D91">
        <w:rPr>
          <w:rFonts w:ascii="Times New Roman" w:eastAsia="Times New Roman" w:hAnsi="Times New Roman" w:cs="Times New Roman"/>
          <w:b/>
          <w:bCs/>
          <w:sz w:val="27"/>
          <w:szCs w:val="27"/>
          <w:lang w:val="tr-TR" w:eastAsia="tr-TR"/>
        </w:rPr>
        <w:t>4. Veri Kalitesi ve Sınıf Dengesizliğinin (Class Imbalance) Çözümü</w:t>
      </w:r>
    </w:p>
    <w:p w:rsidR="00741D91" w:rsidRPr="00741D91" w:rsidRDefault="00741D91" w:rsidP="00741D91">
      <w:p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sz w:val="24"/>
          <w:szCs w:val="24"/>
          <w:lang w:val="tr-TR" w:eastAsia="tr-TR"/>
        </w:rPr>
        <w:lastRenderedPageBreak/>
        <w:t>Veri kalitesi açısından en büyük zorluk sınıf dengesizliğidir. Veri setindeki işlemlerin %99.8'i normal, sadece %0.17'si dolandırıcılık işlemidir. Bu durum, modelin sürekli "0" tahmin ederek yüksek doğruluk (accuracy) yanılgısına düşmesine sebep olabilir.</w:t>
      </w:r>
    </w:p>
    <w:p w:rsidR="00741D91" w:rsidRPr="00741D91" w:rsidRDefault="00741D91" w:rsidP="00741D91">
      <w:pPr>
        <w:numPr>
          <w:ilvl w:val="0"/>
          <w:numId w:val="4"/>
        </w:numPr>
        <w:bidi w:val="0"/>
        <w:spacing w:before="100" w:beforeAutospacing="1" w:after="100" w:afterAutospacing="1" w:line="240" w:lineRule="auto"/>
        <w:rPr>
          <w:rFonts w:ascii="Times New Roman" w:eastAsia="Times New Roman" w:hAnsi="Times New Roman" w:cs="Times New Roman"/>
          <w:sz w:val="24"/>
          <w:szCs w:val="24"/>
          <w:lang w:val="tr-TR" w:eastAsia="tr-TR"/>
        </w:rPr>
      </w:pPr>
      <w:r w:rsidRPr="00741D91">
        <w:rPr>
          <w:rFonts w:ascii="Times New Roman" w:eastAsia="Times New Roman" w:hAnsi="Times New Roman" w:cs="Times New Roman"/>
          <w:b/>
          <w:bCs/>
          <w:sz w:val="24"/>
          <w:szCs w:val="24"/>
          <w:lang w:val="tr-TR" w:eastAsia="tr-TR"/>
        </w:rPr>
        <w:t>Çözüm Planı:</w:t>
      </w:r>
      <w:r w:rsidRPr="00741D91">
        <w:rPr>
          <w:rFonts w:ascii="Times New Roman" w:eastAsia="Times New Roman" w:hAnsi="Times New Roman" w:cs="Times New Roman"/>
          <w:sz w:val="24"/>
          <w:szCs w:val="24"/>
          <w:lang w:val="tr-TR" w:eastAsia="tr-TR"/>
        </w:rPr>
        <w:t xml:space="preserve"> Eğitim aşamasına geçilmeden önce, </w:t>
      </w:r>
      <w:r w:rsidRPr="00741D91">
        <w:rPr>
          <w:rFonts w:ascii="Times New Roman" w:eastAsia="Times New Roman" w:hAnsi="Times New Roman" w:cs="Times New Roman"/>
          <w:b/>
          <w:bCs/>
          <w:sz w:val="24"/>
          <w:szCs w:val="24"/>
          <w:lang w:val="tr-TR" w:eastAsia="tr-TR"/>
        </w:rPr>
        <w:t>SMOTE (Synthetic Minority Over-sampling Technique)</w:t>
      </w:r>
      <w:r w:rsidRPr="00741D91">
        <w:rPr>
          <w:rFonts w:ascii="Times New Roman" w:eastAsia="Times New Roman" w:hAnsi="Times New Roman" w:cs="Times New Roman"/>
          <w:sz w:val="24"/>
          <w:szCs w:val="24"/>
          <w:lang w:val="tr-TR" w:eastAsia="tr-TR"/>
        </w:rPr>
        <w:t xml:space="preserve"> yöntemi kullanılarak azınlık sınıfı (dolandırıcılık) sentetik olarak artırılacak ve eğitim verilerinde sınıflar arası denge sağlanacaktır.</w:t>
      </w:r>
    </w:p>
    <w:p w:rsidR="00D101C9" w:rsidRDefault="00D101C9" w:rsidP="00741D91">
      <w:pPr>
        <w:jc w:val="right"/>
      </w:pPr>
      <w:bookmarkStart w:id="0" w:name="_GoBack"/>
      <w:bookmarkEnd w:id="0"/>
    </w:p>
    <w:sectPr w:rsidR="00D101C9" w:rsidSect="00BE1B8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06096"/>
    <w:multiLevelType w:val="multilevel"/>
    <w:tmpl w:val="394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42CE6"/>
    <w:multiLevelType w:val="multilevel"/>
    <w:tmpl w:val="4AB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94774"/>
    <w:multiLevelType w:val="multilevel"/>
    <w:tmpl w:val="CA3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E5BBF"/>
    <w:multiLevelType w:val="multilevel"/>
    <w:tmpl w:val="CC5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D91"/>
    <w:rsid w:val="00741D91"/>
    <w:rsid w:val="00BE1B82"/>
    <w:rsid w:val="00D101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66EC9-6C35-4016-99B8-44F6CBC7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Balk1">
    <w:name w:val="heading 1"/>
    <w:basedOn w:val="Normal"/>
    <w:link w:val="Balk1Char"/>
    <w:uiPriority w:val="9"/>
    <w:qFormat/>
    <w:rsid w:val="00741D9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val="tr-TR" w:eastAsia="tr-TR"/>
    </w:rPr>
  </w:style>
  <w:style w:type="paragraph" w:styleId="Balk3">
    <w:name w:val="heading 3"/>
    <w:basedOn w:val="Normal"/>
    <w:link w:val="Balk3Char"/>
    <w:uiPriority w:val="9"/>
    <w:qFormat/>
    <w:rsid w:val="00741D91"/>
    <w:pPr>
      <w:bidi w:val="0"/>
      <w:spacing w:before="100" w:beforeAutospacing="1" w:after="100" w:afterAutospacing="1" w:line="240" w:lineRule="auto"/>
      <w:outlineLvl w:val="2"/>
    </w:pPr>
    <w:rPr>
      <w:rFonts w:ascii="Times New Roman" w:eastAsia="Times New Roman" w:hAnsi="Times New Roman" w:cs="Times New Roman"/>
      <w:b/>
      <w:bCs/>
      <w:sz w:val="27"/>
      <w:szCs w:val="27"/>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1D91"/>
    <w:rPr>
      <w:rFonts w:ascii="Times New Roman" w:eastAsia="Times New Roman" w:hAnsi="Times New Roman" w:cs="Times New Roman"/>
      <w:b/>
      <w:bCs/>
      <w:kern w:val="36"/>
      <w:sz w:val="48"/>
      <w:szCs w:val="48"/>
      <w:lang w:val="tr-TR" w:eastAsia="tr-TR"/>
    </w:rPr>
  </w:style>
  <w:style w:type="character" w:customStyle="1" w:styleId="Balk3Char">
    <w:name w:val="Başlık 3 Char"/>
    <w:basedOn w:val="VarsaylanParagrafYazTipi"/>
    <w:link w:val="Balk3"/>
    <w:uiPriority w:val="9"/>
    <w:rsid w:val="00741D91"/>
    <w:rPr>
      <w:rFonts w:ascii="Times New Roman" w:eastAsia="Times New Roman" w:hAnsi="Times New Roman" w:cs="Times New Roman"/>
      <w:b/>
      <w:bCs/>
      <w:sz w:val="27"/>
      <w:szCs w:val="27"/>
      <w:lang w:val="tr-TR" w:eastAsia="tr-TR"/>
    </w:rPr>
  </w:style>
  <w:style w:type="paragraph" w:styleId="NormalWeb">
    <w:name w:val="Normal (Web)"/>
    <w:basedOn w:val="Normal"/>
    <w:uiPriority w:val="99"/>
    <w:semiHidden/>
    <w:unhideWhenUsed/>
    <w:rsid w:val="00741D91"/>
    <w:pPr>
      <w:bidi w:val="0"/>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07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Kannavi</dc:creator>
  <cp:keywords/>
  <dc:description/>
  <cp:lastModifiedBy>Ahmet Kannavi</cp:lastModifiedBy>
  <cp:revision>1</cp:revision>
  <dcterms:created xsi:type="dcterms:W3CDTF">2026-04-28T19:24:00Z</dcterms:created>
  <dcterms:modified xsi:type="dcterms:W3CDTF">2026-04-28T19:24:00Z</dcterms:modified>
</cp:coreProperties>
</file>