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5B3A" w14:textId="77777777" w:rsidR="00BB349A" w:rsidRPr="00BB349A" w:rsidRDefault="00BB349A" w:rsidP="00BB349A">
      <w:pPr>
        <w:spacing w:line="256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BB349A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2B251B1B" wp14:editId="4DB97064">
            <wp:extent cx="2941320" cy="2331720"/>
            <wp:effectExtent l="0" t="0" r="0" b="0"/>
            <wp:docPr id="8" name="Resim 1" descr="kırpıntı çizim, simge, sembol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1" descr="kırpıntı çizim, simge, sembol, grafik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CAD6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8"/>
          <w:szCs w:val="48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48"/>
          <w:szCs w:val="48"/>
          <w14:ligatures w14:val="none"/>
        </w:rPr>
        <w:t>MIDDLE EAST TECHNICAL UNIVERSITY</w:t>
      </w:r>
    </w:p>
    <w:p w14:paraId="08245CDF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  <w:t>ELECTRICAL &amp; ELECTRONICS ENGINEERING</w:t>
      </w:r>
    </w:p>
    <w:p w14:paraId="760B847D" w14:textId="77777777" w:rsid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56"/>
          <w:szCs w:val="56"/>
          <w14:ligatures w14:val="none"/>
        </w:rPr>
      </w:pPr>
    </w:p>
    <w:p w14:paraId="056B35D1" w14:textId="77777777" w:rsidR="006F0311" w:rsidRPr="00BB349A" w:rsidRDefault="006F0311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56"/>
          <w:szCs w:val="56"/>
          <w14:ligatures w14:val="none"/>
        </w:rPr>
      </w:pPr>
    </w:p>
    <w:p w14:paraId="32E6B96E" w14:textId="320C3C1A" w:rsidR="00BB349A" w:rsidRPr="00BB349A" w:rsidRDefault="006F0311" w:rsidP="006F0311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  <w:t>2024-2025 FALL</w:t>
      </w:r>
    </w:p>
    <w:p w14:paraId="58647AEA" w14:textId="77777777" w:rsid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  <w:t>EE463 – STATIC POWER CONVERSION I</w:t>
      </w:r>
    </w:p>
    <w:p w14:paraId="21CC4790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  <w:t>HARDWARE PROJECT</w:t>
      </w:r>
    </w:p>
    <w:p w14:paraId="34E23003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40"/>
          <w:szCs w:val="40"/>
          <w14:ligatures w14:val="none"/>
        </w:rPr>
        <w:t>SIMULATION REPORT</w:t>
      </w:r>
    </w:p>
    <w:p w14:paraId="6458AE9E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  <w:t>24.11.2024</w:t>
      </w:r>
    </w:p>
    <w:p w14:paraId="392FC0D6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4"/>
          <w:szCs w:val="44"/>
          <w14:ligatures w14:val="none"/>
        </w:rPr>
      </w:pPr>
    </w:p>
    <w:p w14:paraId="7805989F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4"/>
          <w:szCs w:val="44"/>
          <w14:ligatures w14:val="none"/>
        </w:rPr>
      </w:pPr>
    </w:p>
    <w:p w14:paraId="09BD0586" w14:textId="77777777" w:rsidR="00BB349A" w:rsidRPr="00BB349A" w:rsidRDefault="00BB349A" w:rsidP="00BB349A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44"/>
          <w:szCs w:val="44"/>
          <w14:ligatures w14:val="none"/>
        </w:rPr>
      </w:pPr>
    </w:p>
    <w:p w14:paraId="33899F9A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  <w:t>Muhammet Kamer Taha GENÇ 2234748</w:t>
      </w:r>
    </w:p>
    <w:p w14:paraId="41BC9A15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  <w:t>Mustafa Burak ÇORUK 2442812</w:t>
      </w:r>
    </w:p>
    <w:p w14:paraId="7B6FE7E0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  <w:r w:rsidRPr="00BB349A"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  <w:t>Öykü KAYAN 2516391</w:t>
      </w:r>
    </w:p>
    <w:p w14:paraId="17533411" w14:textId="77777777" w:rsidR="00BB349A" w:rsidRDefault="00BB349A" w:rsidP="00BB349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sdt>
      <w:sdtPr>
        <w:id w:val="14095000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US" w:eastAsia="en-US"/>
          <w14:ligatures w14:val="standardContextual"/>
        </w:rPr>
      </w:sdtEndPr>
      <w:sdtContent>
        <w:p w14:paraId="6F2AE8A1" w14:textId="5C2B5091" w:rsidR="00BB349A" w:rsidRPr="00BB349A" w:rsidRDefault="00BB349A" w:rsidP="00BB349A">
          <w:pPr>
            <w:pStyle w:val="TBal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BB34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Table of Contents</w:t>
          </w:r>
        </w:p>
        <w:p w14:paraId="38F913DE" w14:textId="39041C9F" w:rsidR="00E978F0" w:rsidRDefault="00BB349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r w:rsidRPr="00BB349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349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349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124411" w:history="1">
            <w:r w:rsidR="00E978F0"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Introduction</w:t>
            </w:r>
            <w:r w:rsidR="00E978F0">
              <w:rPr>
                <w:noProof/>
                <w:webHidden/>
              </w:rPr>
              <w:tab/>
            </w:r>
            <w:r w:rsidR="00E978F0">
              <w:rPr>
                <w:noProof/>
                <w:webHidden/>
              </w:rPr>
              <w:fldChar w:fldCharType="begin"/>
            </w:r>
            <w:r w:rsidR="00E978F0">
              <w:rPr>
                <w:noProof/>
                <w:webHidden/>
              </w:rPr>
              <w:instrText xml:space="preserve"> PAGEREF _Toc182124411 \h </w:instrText>
            </w:r>
            <w:r w:rsidR="00E978F0">
              <w:rPr>
                <w:noProof/>
                <w:webHidden/>
              </w:rPr>
            </w:r>
            <w:r w:rsidR="00E978F0">
              <w:rPr>
                <w:noProof/>
                <w:webHidden/>
              </w:rPr>
              <w:fldChar w:fldCharType="separate"/>
            </w:r>
            <w:r w:rsidR="00E978F0">
              <w:rPr>
                <w:noProof/>
                <w:webHidden/>
              </w:rPr>
              <w:t>2</w:t>
            </w:r>
            <w:r w:rsidR="00E978F0">
              <w:rPr>
                <w:noProof/>
                <w:webHidden/>
              </w:rPr>
              <w:fldChar w:fldCharType="end"/>
            </w:r>
          </w:hyperlink>
        </w:p>
        <w:p w14:paraId="467C0BA2" w14:textId="680FFE26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2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137B" w14:textId="40D725B5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3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Possible Topologies for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100E" w14:textId="248B1B7F" w:rsidR="00E978F0" w:rsidRDefault="00E978F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4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val="tr-TR" w:eastAsia="tr-TR"/>
              </w:rPr>
              <w:tab/>
            </w:r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Single Phase Diode Rectifier &amp; Buck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AFAC" w14:textId="46EEF881" w:rsidR="00E978F0" w:rsidRDefault="00E978F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5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val="tr-TR" w:eastAsia="tr-TR"/>
              </w:rPr>
              <w:tab/>
            </w:r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Three Phase Diode Rectifier and Buck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1101" w14:textId="1F4E39F7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6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Topology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440E" w14:textId="5D805331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7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Simulation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AE1E" w14:textId="324A8B1C" w:rsidR="00E978F0" w:rsidRDefault="00E978F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8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1)</w:t>
            </w:r>
            <w:r>
              <w:rPr>
                <w:rFonts w:eastAsiaTheme="minorEastAsia"/>
                <w:noProof/>
                <w:sz w:val="24"/>
                <w:szCs w:val="24"/>
                <w:lang w:val="tr-TR" w:eastAsia="tr-TR"/>
              </w:rPr>
              <w:tab/>
            </w:r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Three Phase Diode Rectifier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975B" w14:textId="04F96397" w:rsidR="00E978F0" w:rsidRDefault="00E978F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19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2)</w:t>
            </w:r>
            <w:r>
              <w:rPr>
                <w:rFonts w:eastAsiaTheme="minorEastAsia"/>
                <w:noProof/>
                <w:sz w:val="24"/>
                <w:szCs w:val="24"/>
                <w:lang w:val="tr-TR" w:eastAsia="tr-TR"/>
              </w:rPr>
              <w:tab/>
            </w:r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Buck Converter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4B76" w14:textId="08BC51F4" w:rsidR="00E978F0" w:rsidRDefault="00E978F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20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3)</w:t>
            </w:r>
            <w:r>
              <w:rPr>
                <w:rFonts w:eastAsiaTheme="minorEastAsia"/>
                <w:noProof/>
                <w:sz w:val="24"/>
                <w:szCs w:val="24"/>
                <w:lang w:val="tr-TR" w:eastAsia="tr-TR"/>
              </w:rPr>
              <w:tab/>
            </w:r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Three Phase Diode Rectifier and Buck Converter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5B9B1" w14:textId="5D483D8C" w:rsidR="00E978F0" w:rsidRDefault="00E978F0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21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4)</w:t>
            </w:r>
            <w:r>
              <w:rPr>
                <w:rFonts w:eastAsiaTheme="minorEastAsia"/>
                <w:noProof/>
                <w:sz w:val="24"/>
                <w:szCs w:val="24"/>
                <w:lang w:val="tr-TR" w:eastAsia="tr-TR"/>
              </w:rPr>
              <w:tab/>
            </w:r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Controller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B49C" w14:textId="31729AEC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22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Component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A170" w14:textId="7D825EBC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23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F439" w14:textId="77E73A3D" w:rsidR="00E978F0" w:rsidRDefault="00E978F0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tr-TR" w:eastAsia="tr-TR"/>
            </w:rPr>
          </w:pPr>
          <w:hyperlink w:anchor="_Toc182124424" w:history="1">
            <w:r w:rsidRPr="00075598">
              <w:rPr>
                <w:rStyle w:val="Kpr"/>
                <w:rFonts w:ascii="Times New Roman" w:eastAsia="Arial" w:hAnsi="Times New Roman" w:cs="Times New Roman"/>
                <w:b/>
                <w:bCs/>
                <w:noProof/>
                <w:kern w:val="0"/>
                <w14:ligatures w14:val="none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32E1" w14:textId="6C78DA77" w:rsidR="00BB349A" w:rsidRDefault="00BB349A">
          <w:r w:rsidRPr="00BB349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42741E6" w14:textId="77777777" w:rsidR="00BB349A" w:rsidRPr="00BB349A" w:rsidRDefault="00BB349A" w:rsidP="00BB349A">
      <w:pPr>
        <w:spacing w:line="256" w:lineRule="auto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6E011BAB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3B8F6D1D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0859C8AE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77747833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4A34372F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5035ED40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3FDB8EA9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64FCBE23" w14:textId="77777777" w:rsidR="00BB349A" w:rsidRPr="00BB349A" w:rsidRDefault="00BB349A" w:rsidP="00BB349A">
      <w:pPr>
        <w:spacing w:line="256" w:lineRule="auto"/>
        <w:jc w:val="right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4F172F43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0" w:name="_Toc182124054"/>
      <w:bookmarkStart w:id="1" w:name="_Toc182124411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Introduction</w:t>
      </w:r>
      <w:bookmarkEnd w:id="0"/>
      <w:bookmarkEnd w:id="1"/>
    </w:p>
    <w:p w14:paraId="477D026B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2" w:name="_Toc182124055"/>
      <w:bookmarkStart w:id="3" w:name="_Toc182124412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Problem Definition</w:t>
      </w:r>
      <w:bookmarkEnd w:id="2"/>
      <w:bookmarkEnd w:id="3"/>
    </w:p>
    <w:p w14:paraId="21D29DFC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4" w:name="_Toc182124056"/>
      <w:bookmarkStart w:id="5" w:name="_Toc182124413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Possible Topologies for Solution</w:t>
      </w:r>
      <w:bookmarkEnd w:id="4"/>
      <w:bookmarkEnd w:id="5"/>
    </w:p>
    <w:p w14:paraId="2803A198" w14:textId="77777777" w:rsidR="00BB349A" w:rsidRPr="00BB349A" w:rsidRDefault="00BB349A" w:rsidP="00BB349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5AFDEA" w14:textId="77777777" w:rsidR="00BB349A" w:rsidRPr="00BB349A" w:rsidRDefault="00BB349A" w:rsidP="00BB349A">
      <w:pPr>
        <w:keepNext/>
        <w:keepLines/>
        <w:numPr>
          <w:ilvl w:val="0"/>
          <w:numId w:val="1"/>
        </w:numPr>
        <w:spacing w:before="40" w:after="0" w:line="256" w:lineRule="auto"/>
        <w:outlineLvl w:val="1"/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6" w:name="_Hlk121571140"/>
      <w:bookmarkStart w:id="7" w:name="_Toc182124057"/>
      <w:bookmarkStart w:id="8" w:name="_Toc182124414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 xml:space="preserve">Single Phase </w:t>
      </w:r>
      <w:bookmarkEnd w:id="6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>Diode Rectifier &amp; Buck Converter</w:t>
      </w:r>
      <w:bookmarkEnd w:id="7"/>
      <w:bookmarkEnd w:id="8"/>
    </w:p>
    <w:p w14:paraId="73CBCE99" w14:textId="77777777" w:rsidR="00BB349A" w:rsidRPr="00BB349A" w:rsidRDefault="00BB349A" w:rsidP="00BB349A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6CC1C68E" w14:textId="77777777" w:rsidR="00BB349A" w:rsidRPr="00BB349A" w:rsidRDefault="00BB349A" w:rsidP="00BB349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B349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</w:p>
    <w:p w14:paraId="60EB22E8" w14:textId="77777777" w:rsidR="00BB349A" w:rsidRPr="00BB349A" w:rsidRDefault="00BB349A" w:rsidP="00BB349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B349A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</w:p>
    <w:p w14:paraId="37A6F8B8" w14:textId="77777777" w:rsidR="00BB349A" w:rsidRPr="00BB349A" w:rsidRDefault="00BB349A" w:rsidP="00BB349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A08DE7" w14:textId="77777777" w:rsidR="00BB349A" w:rsidRPr="00BB349A" w:rsidRDefault="00BB349A" w:rsidP="00BB349A">
      <w:pPr>
        <w:keepNext/>
        <w:keepLines/>
        <w:numPr>
          <w:ilvl w:val="0"/>
          <w:numId w:val="1"/>
        </w:numPr>
        <w:spacing w:before="40" w:after="0" w:line="256" w:lineRule="auto"/>
        <w:outlineLvl w:val="1"/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9" w:name="_Hlk121594607"/>
      <w:bookmarkStart w:id="10" w:name="_Toc182124058"/>
      <w:bookmarkStart w:id="11" w:name="_Toc182124415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>Three Phase Diode Rectifier and Buck Converter</w:t>
      </w:r>
      <w:bookmarkEnd w:id="9"/>
      <w:bookmarkEnd w:id="10"/>
      <w:bookmarkEnd w:id="11"/>
    </w:p>
    <w:p w14:paraId="79708F56" w14:textId="77777777" w:rsidR="00BB349A" w:rsidRPr="00BB349A" w:rsidRDefault="00BB349A" w:rsidP="00BB349A">
      <w:pPr>
        <w:spacing w:line="256" w:lineRule="auto"/>
        <w:jc w:val="both"/>
        <w:rPr>
          <w:rFonts w:ascii="Times New Roman" w:eastAsia="Arial" w:hAnsi="Times New Roman" w:cs="Times New Roman"/>
          <w:b/>
          <w:bCs/>
          <w:kern w:val="0"/>
          <w:sz w:val="24"/>
          <w:szCs w:val="24"/>
          <w14:ligatures w14:val="none"/>
        </w:rPr>
      </w:pPr>
      <w:r w:rsidRPr="00BB349A">
        <w:rPr>
          <w:rFonts w:ascii="Times New Roman" w:eastAsia="Arial" w:hAnsi="Times New Roman" w:cs="Times New Roman"/>
          <w:b/>
          <w:bCs/>
          <w:kern w:val="0"/>
          <w:sz w:val="24"/>
          <w:szCs w:val="24"/>
          <w14:ligatures w14:val="none"/>
        </w:rPr>
        <w:t>Advantages</w:t>
      </w:r>
    </w:p>
    <w:p w14:paraId="6E37CDD3" w14:textId="77777777" w:rsidR="00BB349A" w:rsidRPr="00BB349A" w:rsidRDefault="00BB349A" w:rsidP="00BB349A">
      <w:pPr>
        <w:spacing w:line="256" w:lineRule="auto"/>
        <w:jc w:val="both"/>
        <w:rPr>
          <w:rFonts w:ascii="Times New Roman" w:eastAsia="Arial" w:hAnsi="Times New Roman" w:cs="Times New Roman"/>
          <w:b/>
          <w:bCs/>
          <w:kern w:val="0"/>
          <w:sz w:val="24"/>
          <w:szCs w:val="24"/>
          <w14:ligatures w14:val="none"/>
        </w:rPr>
      </w:pPr>
      <w:r w:rsidRPr="00BB349A">
        <w:rPr>
          <w:rFonts w:ascii="Times New Roman" w:eastAsia="Arial" w:hAnsi="Times New Roman" w:cs="Times New Roman"/>
          <w:b/>
          <w:bCs/>
          <w:kern w:val="0"/>
          <w:sz w:val="24"/>
          <w:szCs w:val="24"/>
          <w14:ligatures w14:val="none"/>
        </w:rPr>
        <w:t>Disadvantages</w:t>
      </w:r>
    </w:p>
    <w:p w14:paraId="6DE013F5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12" w:name="_Toc182124059"/>
      <w:bookmarkStart w:id="13" w:name="_Toc182124416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Topology Selection</w:t>
      </w:r>
      <w:bookmarkEnd w:id="12"/>
      <w:bookmarkEnd w:id="13"/>
    </w:p>
    <w:p w14:paraId="486A8508" w14:textId="77777777" w:rsidR="00BB349A" w:rsidRPr="00BB349A" w:rsidRDefault="00BB349A" w:rsidP="00BB349A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397E5474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14" w:name="_Toc182124060"/>
      <w:bookmarkStart w:id="15" w:name="_Toc182124417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Simulation Results</w:t>
      </w:r>
      <w:bookmarkEnd w:id="14"/>
      <w:bookmarkEnd w:id="15"/>
    </w:p>
    <w:p w14:paraId="3E7ACA18" w14:textId="77777777" w:rsidR="00BB349A" w:rsidRPr="00BB349A" w:rsidRDefault="00BB349A" w:rsidP="00BB349A">
      <w:pPr>
        <w:keepNext/>
        <w:keepLines/>
        <w:numPr>
          <w:ilvl w:val="0"/>
          <w:numId w:val="2"/>
        </w:numPr>
        <w:spacing w:before="40" w:after="0" w:line="256" w:lineRule="auto"/>
        <w:outlineLvl w:val="1"/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6" w:name="_Toc182124061"/>
      <w:bookmarkStart w:id="17" w:name="_Toc182124418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>Three Phase Diode Rectifier Simulation</w:t>
      </w:r>
      <w:bookmarkEnd w:id="16"/>
      <w:bookmarkEnd w:id="17"/>
    </w:p>
    <w:p w14:paraId="07A7E066" w14:textId="77777777" w:rsidR="00BB349A" w:rsidRPr="00BB349A" w:rsidRDefault="00BB349A" w:rsidP="00BB349A">
      <w:pPr>
        <w:spacing w:line="254" w:lineRule="auto"/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</w:pPr>
    </w:p>
    <w:p w14:paraId="4E586F30" w14:textId="77777777" w:rsidR="00BB349A" w:rsidRPr="00BB349A" w:rsidRDefault="00BB349A" w:rsidP="00BB349A">
      <w:pPr>
        <w:keepNext/>
        <w:keepLines/>
        <w:numPr>
          <w:ilvl w:val="0"/>
          <w:numId w:val="2"/>
        </w:numPr>
        <w:spacing w:before="40" w:after="0" w:line="256" w:lineRule="auto"/>
        <w:outlineLvl w:val="1"/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8" w:name="_Toc182124062"/>
      <w:bookmarkStart w:id="19" w:name="_Toc182124419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>Buck Converter Simulation</w:t>
      </w:r>
      <w:bookmarkEnd w:id="18"/>
      <w:bookmarkEnd w:id="19"/>
    </w:p>
    <w:p w14:paraId="31AE5EE1" w14:textId="77777777" w:rsidR="00BB349A" w:rsidRPr="00BB349A" w:rsidRDefault="00BB349A" w:rsidP="00BB349A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097A9A6F" w14:textId="77777777" w:rsidR="00BB349A" w:rsidRPr="00BB349A" w:rsidRDefault="00BB349A" w:rsidP="00BB349A">
      <w:pPr>
        <w:keepNext/>
        <w:keepLines/>
        <w:numPr>
          <w:ilvl w:val="0"/>
          <w:numId w:val="2"/>
        </w:numPr>
        <w:spacing w:before="40" w:after="0" w:line="256" w:lineRule="auto"/>
        <w:outlineLvl w:val="1"/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20" w:name="_Toc182124063"/>
      <w:bookmarkStart w:id="21" w:name="_Toc182124420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>Three Phase Diode Rectifier and Buck Converter Simulation</w:t>
      </w:r>
      <w:bookmarkEnd w:id="20"/>
      <w:bookmarkEnd w:id="21"/>
    </w:p>
    <w:p w14:paraId="3F834CBF" w14:textId="77777777" w:rsidR="00BB349A" w:rsidRPr="00BB349A" w:rsidRDefault="00BB349A" w:rsidP="00BB349A">
      <w:pPr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</w:p>
    <w:p w14:paraId="2B240C9C" w14:textId="77777777" w:rsidR="00BB349A" w:rsidRPr="00BB349A" w:rsidRDefault="00BB349A" w:rsidP="00BB349A">
      <w:pPr>
        <w:keepNext/>
        <w:keepLines/>
        <w:numPr>
          <w:ilvl w:val="0"/>
          <w:numId w:val="2"/>
        </w:numPr>
        <w:spacing w:before="40" w:after="0" w:line="256" w:lineRule="auto"/>
        <w:outlineLvl w:val="1"/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22" w:name="_Toc182124064"/>
      <w:bookmarkStart w:id="23" w:name="_Toc182124421"/>
      <w:r w:rsidRPr="00BB349A">
        <w:rPr>
          <w:rFonts w:ascii="Times New Roman" w:eastAsia="Arial" w:hAnsi="Times New Roman" w:cs="Times New Roman"/>
          <w:b/>
          <w:bCs/>
          <w:kern w:val="0"/>
          <w:sz w:val="28"/>
          <w:szCs w:val="28"/>
          <w14:ligatures w14:val="none"/>
        </w:rPr>
        <w:t>Controller Simulation</w:t>
      </w:r>
      <w:bookmarkEnd w:id="22"/>
      <w:bookmarkEnd w:id="23"/>
    </w:p>
    <w:p w14:paraId="2104929E" w14:textId="77777777" w:rsidR="00BB349A" w:rsidRPr="00BB349A" w:rsidRDefault="00BB349A" w:rsidP="00BB349A">
      <w:pPr>
        <w:spacing w:line="254" w:lineRule="auto"/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</w:pPr>
    </w:p>
    <w:p w14:paraId="477977FD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24" w:name="_Toc182124065"/>
      <w:bookmarkStart w:id="25" w:name="_Hlk121602803"/>
      <w:bookmarkStart w:id="26" w:name="_Toc182124422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Component Selection</w:t>
      </w:r>
      <w:bookmarkEnd w:id="24"/>
      <w:bookmarkEnd w:id="26"/>
    </w:p>
    <w:bookmarkEnd w:id="25"/>
    <w:p w14:paraId="6ED62575" w14:textId="77777777" w:rsidR="00BB349A" w:rsidRPr="00BB349A" w:rsidRDefault="00BB349A" w:rsidP="00BB349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867E926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27" w:name="_Toc182124067"/>
      <w:bookmarkStart w:id="28" w:name="_Toc182124423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Conclusion</w:t>
      </w:r>
      <w:bookmarkEnd w:id="27"/>
      <w:bookmarkEnd w:id="28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35682328" w14:textId="77777777" w:rsidR="00BB349A" w:rsidRPr="00BB349A" w:rsidRDefault="00BB349A" w:rsidP="00BB349A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71992E4" w14:textId="77777777" w:rsidR="00BB349A" w:rsidRPr="00BB349A" w:rsidRDefault="00BB349A" w:rsidP="00BB349A">
      <w:pPr>
        <w:keepNext/>
        <w:keepLines/>
        <w:spacing w:before="240" w:after="0" w:line="256" w:lineRule="auto"/>
        <w:outlineLvl w:val="0"/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</w:pPr>
      <w:bookmarkStart w:id="29" w:name="_Toc182124068"/>
      <w:bookmarkStart w:id="30" w:name="_Toc182124424"/>
      <w:r w:rsidRPr="00BB349A">
        <w:rPr>
          <w:rFonts w:ascii="Times New Roman" w:eastAsia="Arial" w:hAnsi="Times New Roman" w:cs="Times New Roman"/>
          <w:b/>
          <w:bCs/>
          <w:kern w:val="0"/>
          <w:sz w:val="40"/>
          <w:szCs w:val="40"/>
          <w14:ligatures w14:val="none"/>
        </w:rPr>
        <w:t>References</w:t>
      </w:r>
      <w:bookmarkEnd w:id="29"/>
      <w:bookmarkEnd w:id="30"/>
    </w:p>
    <w:p w14:paraId="1B43666B" w14:textId="77777777" w:rsidR="00032FCE" w:rsidRDefault="00032FCE"/>
    <w:sectPr w:rsidR="0003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3771E"/>
    <w:multiLevelType w:val="hybridMultilevel"/>
    <w:tmpl w:val="0EBED8A8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831E9644">
      <w:start w:val="1"/>
      <w:numFmt w:val="lowerLetter"/>
      <w:lvlText w:val="%2."/>
      <w:lvlJc w:val="left"/>
      <w:pPr>
        <w:ind w:left="1080" w:hanging="360"/>
      </w:pPr>
    </w:lvl>
    <w:lvl w:ilvl="2" w:tplc="2100722C">
      <w:start w:val="1"/>
      <w:numFmt w:val="lowerRoman"/>
      <w:lvlText w:val="%3."/>
      <w:lvlJc w:val="right"/>
      <w:pPr>
        <w:ind w:left="1800" w:hanging="180"/>
      </w:pPr>
    </w:lvl>
    <w:lvl w:ilvl="3" w:tplc="A37E90F6">
      <w:start w:val="1"/>
      <w:numFmt w:val="decimal"/>
      <w:lvlText w:val="%4."/>
      <w:lvlJc w:val="left"/>
      <w:pPr>
        <w:ind w:left="2520" w:hanging="360"/>
      </w:pPr>
    </w:lvl>
    <w:lvl w:ilvl="4" w:tplc="A7F0386E">
      <w:start w:val="1"/>
      <w:numFmt w:val="lowerLetter"/>
      <w:lvlText w:val="%5."/>
      <w:lvlJc w:val="left"/>
      <w:pPr>
        <w:ind w:left="3240" w:hanging="360"/>
      </w:pPr>
    </w:lvl>
    <w:lvl w:ilvl="5" w:tplc="23283E18">
      <w:start w:val="1"/>
      <w:numFmt w:val="lowerRoman"/>
      <w:lvlText w:val="%6."/>
      <w:lvlJc w:val="right"/>
      <w:pPr>
        <w:ind w:left="3960" w:hanging="180"/>
      </w:pPr>
    </w:lvl>
    <w:lvl w:ilvl="6" w:tplc="AA0AACAE">
      <w:start w:val="1"/>
      <w:numFmt w:val="decimal"/>
      <w:lvlText w:val="%7."/>
      <w:lvlJc w:val="left"/>
      <w:pPr>
        <w:ind w:left="4680" w:hanging="360"/>
      </w:pPr>
    </w:lvl>
    <w:lvl w:ilvl="7" w:tplc="26587F9E">
      <w:start w:val="1"/>
      <w:numFmt w:val="lowerLetter"/>
      <w:lvlText w:val="%8."/>
      <w:lvlJc w:val="left"/>
      <w:pPr>
        <w:ind w:left="5400" w:hanging="360"/>
      </w:pPr>
    </w:lvl>
    <w:lvl w:ilvl="8" w:tplc="43FCAF00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603CAC"/>
    <w:multiLevelType w:val="hybridMultilevel"/>
    <w:tmpl w:val="A36E4978"/>
    <w:lvl w:ilvl="0" w:tplc="FBC65FCA">
      <w:start w:val="1"/>
      <w:numFmt w:val="decimal"/>
      <w:lvlText w:val="%1)"/>
      <w:lvlJc w:val="left"/>
      <w:pPr>
        <w:ind w:left="360" w:hanging="360"/>
      </w:pPr>
    </w:lvl>
    <w:lvl w:ilvl="1" w:tplc="488EDA78">
      <w:start w:val="1"/>
      <w:numFmt w:val="lowerLetter"/>
      <w:lvlText w:val="%2."/>
      <w:lvlJc w:val="left"/>
      <w:pPr>
        <w:ind w:left="1080" w:hanging="360"/>
      </w:pPr>
    </w:lvl>
    <w:lvl w:ilvl="2" w:tplc="C4A6A8F2">
      <w:start w:val="1"/>
      <w:numFmt w:val="lowerRoman"/>
      <w:lvlText w:val="%3."/>
      <w:lvlJc w:val="right"/>
      <w:pPr>
        <w:ind w:left="1800" w:hanging="180"/>
      </w:pPr>
    </w:lvl>
    <w:lvl w:ilvl="3" w:tplc="FF66AA2A">
      <w:start w:val="1"/>
      <w:numFmt w:val="decimal"/>
      <w:lvlText w:val="%4."/>
      <w:lvlJc w:val="left"/>
      <w:pPr>
        <w:ind w:left="2520" w:hanging="360"/>
      </w:pPr>
    </w:lvl>
    <w:lvl w:ilvl="4" w:tplc="8AA8DDDE">
      <w:start w:val="1"/>
      <w:numFmt w:val="lowerLetter"/>
      <w:lvlText w:val="%5."/>
      <w:lvlJc w:val="left"/>
      <w:pPr>
        <w:ind w:left="3240" w:hanging="360"/>
      </w:pPr>
    </w:lvl>
    <w:lvl w:ilvl="5" w:tplc="44E45FF4">
      <w:start w:val="1"/>
      <w:numFmt w:val="lowerRoman"/>
      <w:lvlText w:val="%6."/>
      <w:lvlJc w:val="right"/>
      <w:pPr>
        <w:ind w:left="3960" w:hanging="180"/>
      </w:pPr>
    </w:lvl>
    <w:lvl w:ilvl="6" w:tplc="6E0403FC">
      <w:start w:val="1"/>
      <w:numFmt w:val="decimal"/>
      <w:lvlText w:val="%7."/>
      <w:lvlJc w:val="left"/>
      <w:pPr>
        <w:ind w:left="4680" w:hanging="360"/>
      </w:pPr>
    </w:lvl>
    <w:lvl w:ilvl="7" w:tplc="4D0AC7B8">
      <w:start w:val="1"/>
      <w:numFmt w:val="lowerLetter"/>
      <w:lvlText w:val="%8."/>
      <w:lvlJc w:val="left"/>
      <w:pPr>
        <w:ind w:left="5400" w:hanging="360"/>
      </w:pPr>
    </w:lvl>
    <w:lvl w:ilvl="8" w:tplc="72745624">
      <w:start w:val="1"/>
      <w:numFmt w:val="lowerRoman"/>
      <w:lvlText w:val="%9."/>
      <w:lvlJc w:val="right"/>
      <w:pPr>
        <w:ind w:left="6120" w:hanging="180"/>
      </w:pPr>
    </w:lvl>
  </w:abstractNum>
  <w:num w:numId="1" w16cid:durableId="685450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5116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D8"/>
    <w:rsid w:val="00032FCE"/>
    <w:rsid w:val="0015212B"/>
    <w:rsid w:val="001B563F"/>
    <w:rsid w:val="00202E16"/>
    <w:rsid w:val="00220041"/>
    <w:rsid w:val="006F0311"/>
    <w:rsid w:val="009A0AE4"/>
    <w:rsid w:val="00BB349A"/>
    <w:rsid w:val="00BC7DD8"/>
    <w:rsid w:val="00E978F0"/>
    <w:rsid w:val="00EF5FD0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7801"/>
  <w15:chartTrackingRefBased/>
  <w15:docId w15:val="{17A009CD-6CD5-4E68-99A7-E2021FDB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C7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7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7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7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7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7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7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7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7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7DD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7D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7DD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7DD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7DD8"/>
    <w:rPr>
      <w:rFonts w:eastAsiaTheme="majorEastAsia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7DD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7DD8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7DD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7DD8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C7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7D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C7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7DD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C7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7DD8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C7D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7DD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7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7DD8"/>
    <w:rPr>
      <w:i/>
      <w:iCs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C7DD8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B349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B349A"/>
    <w:rPr>
      <w:color w:val="605E5C"/>
      <w:shd w:val="clear" w:color="auto" w:fill="E1DFDD"/>
    </w:rPr>
  </w:style>
  <w:style w:type="paragraph" w:styleId="TBal">
    <w:name w:val="TOC Heading"/>
    <w:basedOn w:val="Balk1"/>
    <w:next w:val="Normal"/>
    <w:uiPriority w:val="39"/>
    <w:unhideWhenUsed/>
    <w:qFormat/>
    <w:rsid w:val="00BB349A"/>
    <w:pPr>
      <w:spacing w:before="240" w:after="0"/>
      <w:outlineLvl w:val="9"/>
    </w:pPr>
    <w:rPr>
      <w:kern w:val="0"/>
      <w:sz w:val="32"/>
      <w:szCs w:val="32"/>
      <w:lang w:val="tr-TR"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BB349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BB34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2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11BE2-DCD5-44D5-A516-C5DEA5C9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Kayan</dc:creator>
  <cp:keywords/>
  <dc:description/>
  <cp:lastModifiedBy>Öykü Kayan</cp:lastModifiedBy>
  <cp:revision>4</cp:revision>
  <dcterms:created xsi:type="dcterms:W3CDTF">2024-11-10T06:42:00Z</dcterms:created>
  <dcterms:modified xsi:type="dcterms:W3CDTF">2024-11-10T06:47:00Z</dcterms:modified>
</cp:coreProperties>
</file>