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4C1A5" w14:textId="6CFC8C75" w:rsidR="002B319D" w:rsidRDefault="00F36709" w:rsidP="00F36709">
      <w:pPr>
        <w:pStyle w:val="Balk1"/>
      </w:pPr>
      <w:r>
        <w:t>Programlamanın Temelleri</w:t>
      </w:r>
    </w:p>
    <w:p w14:paraId="733871FC" w14:textId="77777777" w:rsidR="00F36709" w:rsidRDefault="00F36709"/>
    <w:p w14:paraId="50AD9B3F" w14:textId="77777777" w:rsidR="00F36709" w:rsidRPr="00F36709" w:rsidRDefault="00F36709" w:rsidP="00F36709">
      <w:r w:rsidRPr="00F36709">
        <w:t>Yorumlanan Programlama Dilleri (</w:t>
      </w:r>
      <w:proofErr w:type="spellStart"/>
      <w:r w:rsidRPr="00F36709">
        <w:t>Interpreted</w:t>
      </w:r>
      <w:proofErr w:type="spellEnd"/>
      <w:r w:rsidRPr="00F36709">
        <w:t xml:space="preserve"> Programming </w:t>
      </w:r>
      <w:proofErr w:type="spellStart"/>
      <w:r w:rsidRPr="00F36709">
        <w:t>Languages</w:t>
      </w:r>
      <w:proofErr w:type="spellEnd"/>
      <w:r w:rsidRPr="00F36709">
        <w:t>)</w:t>
      </w:r>
    </w:p>
    <w:p w14:paraId="2F299B3A" w14:textId="77777777" w:rsidR="00F36709" w:rsidRPr="00F36709" w:rsidRDefault="00F36709" w:rsidP="00F36709">
      <w:pPr>
        <w:numPr>
          <w:ilvl w:val="0"/>
          <w:numId w:val="1"/>
        </w:numPr>
      </w:pPr>
      <w:r w:rsidRPr="00F36709">
        <w:t>Yorumlanan diller, Python gibi, bilgisayarın işletim sistemi veya web tarayıcısı üzerinden çalışan programlardır. Bu diller, insan tarafından okunabilir kodu makine koduna çeviren bir yorumlayıcıya ihtiyaç duyar.</w:t>
      </w:r>
    </w:p>
    <w:p w14:paraId="6A34C3A7" w14:textId="77777777" w:rsidR="00F36709" w:rsidRPr="00F36709" w:rsidRDefault="00F36709" w:rsidP="00F36709">
      <w:pPr>
        <w:numPr>
          <w:ilvl w:val="0"/>
          <w:numId w:val="1"/>
        </w:numPr>
      </w:pPr>
      <w:r w:rsidRPr="00F36709">
        <w:t xml:space="preserve">Yaygın örnekler arasında JavaScript, Python ve </w:t>
      </w:r>
      <w:proofErr w:type="spellStart"/>
      <w:r w:rsidRPr="00F36709">
        <w:t>Lua</w:t>
      </w:r>
      <w:proofErr w:type="spellEnd"/>
      <w:r w:rsidRPr="00F36709">
        <w:t xml:space="preserve"> bulunmaktadır. Bu diller genellikle daha esnek ve öğrenmesi kolaydır.</w:t>
      </w:r>
    </w:p>
    <w:p w14:paraId="0542D7BB" w14:textId="77777777" w:rsidR="00F36709" w:rsidRPr="00F36709" w:rsidRDefault="00F36709" w:rsidP="00F36709">
      <w:r w:rsidRPr="00F36709">
        <w:t>Derlenen Programlama Dilleri (</w:t>
      </w:r>
      <w:proofErr w:type="spellStart"/>
      <w:r w:rsidRPr="00F36709">
        <w:t>Compiled</w:t>
      </w:r>
      <w:proofErr w:type="spellEnd"/>
      <w:r w:rsidRPr="00F36709">
        <w:t xml:space="preserve"> Programming </w:t>
      </w:r>
      <w:proofErr w:type="spellStart"/>
      <w:r w:rsidRPr="00F36709">
        <w:t>Languages</w:t>
      </w:r>
      <w:proofErr w:type="spellEnd"/>
      <w:r w:rsidRPr="00F36709">
        <w:t>)</w:t>
      </w:r>
    </w:p>
    <w:p w14:paraId="705AD049" w14:textId="77777777" w:rsidR="00F36709" w:rsidRPr="00F36709" w:rsidRDefault="00F36709" w:rsidP="00F36709">
      <w:pPr>
        <w:numPr>
          <w:ilvl w:val="0"/>
          <w:numId w:val="2"/>
        </w:numPr>
      </w:pPr>
      <w:r w:rsidRPr="00F36709">
        <w:t>Derlenen diller, müzik uygulamaları veya işletim sistemleri gibi daha karmaşık programlar oluşturmak için kullanılır. Bu diller, kaynak kodunu makine koduna çeviren bir derleyici aracılığıyla tek bir çalıştırılabilir dosya haline getirilir.</w:t>
      </w:r>
    </w:p>
    <w:p w14:paraId="66F578ED" w14:textId="77777777" w:rsidR="00F36709" w:rsidRPr="00F36709" w:rsidRDefault="00F36709" w:rsidP="00F36709">
      <w:pPr>
        <w:numPr>
          <w:ilvl w:val="0"/>
          <w:numId w:val="2"/>
        </w:numPr>
      </w:pPr>
      <w:r w:rsidRPr="00F36709">
        <w:t>C, C++ ve Java gibi derlenen diller, genellikle daha büyük ve karmaşık uygulamalar için tercih edilir. Örneğin, Android işletim sistemi Java ile yazılmıştır.</w:t>
      </w:r>
    </w:p>
    <w:p w14:paraId="327717B9" w14:textId="77777777" w:rsidR="006D191A" w:rsidRPr="006D191A" w:rsidRDefault="006D191A" w:rsidP="006D191A">
      <w:r w:rsidRPr="006D191A">
        <w:rPr>
          <w:b/>
          <w:bCs/>
        </w:rPr>
        <w:t>Yorumlanan Diller (</w:t>
      </w:r>
      <w:proofErr w:type="spellStart"/>
      <w:r w:rsidRPr="006D191A">
        <w:rPr>
          <w:b/>
          <w:bCs/>
        </w:rPr>
        <w:t>Interpreted</w:t>
      </w:r>
      <w:proofErr w:type="spellEnd"/>
      <w:r w:rsidRPr="006D191A">
        <w:rPr>
          <w:b/>
          <w:bCs/>
        </w:rPr>
        <w:t xml:space="preserve"> </w:t>
      </w:r>
      <w:proofErr w:type="spellStart"/>
      <w:r w:rsidRPr="006D191A">
        <w:rPr>
          <w:b/>
          <w:bCs/>
        </w:rPr>
        <w:t>Languages</w:t>
      </w:r>
      <w:proofErr w:type="spellEnd"/>
      <w:r w:rsidRPr="006D191A">
        <w:rPr>
          <w:b/>
          <w:bCs/>
        </w:rPr>
        <w:t>)</w:t>
      </w:r>
    </w:p>
    <w:p w14:paraId="1DD5DF36" w14:textId="77777777" w:rsidR="006D191A" w:rsidRPr="006D191A" w:rsidRDefault="006D191A" w:rsidP="006D191A">
      <w:pPr>
        <w:numPr>
          <w:ilvl w:val="0"/>
          <w:numId w:val="3"/>
        </w:numPr>
      </w:pPr>
      <w:r w:rsidRPr="006D191A">
        <w:rPr>
          <w:b/>
          <w:bCs/>
        </w:rPr>
        <w:t>Çalışma Şekli</w:t>
      </w:r>
      <w:r w:rsidRPr="006D191A">
        <w:t xml:space="preserve">: Kod, bir yorumlayıcı tarafından satır </w:t>
      </w:r>
      <w:proofErr w:type="spellStart"/>
      <w:r w:rsidRPr="006D191A">
        <w:t>satır</w:t>
      </w:r>
      <w:proofErr w:type="spellEnd"/>
      <w:r w:rsidRPr="006D191A">
        <w:t xml:space="preserve"> çalıştırılır. Her seferinde kodun tamamı değil, sadece o anki satır çalıştırılır.</w:t>
      </w:r>
    </w:p>
    <w:p w14:paraId="30E0EDA4" w14:textId="77777777" w:rsidR="006D191A" w:rsidRPr="006D191A" w:rsidRDefault="006D191A" w:rsidP="006D191A">
      <w:pPr>
        <w:numPr>
          <w:ilvl w:val="0"/>
          <w:numId w:val="3"/>
        </w:numPr>
      </w:pPr>
      <w:r w:rsidRPr="006D191A">
        <w:rPr>
          <w:b/>
          <w:bCs/>
        </w:rPr>
        <w:t>Örnekler</w:t>
      </w:r>
      <w:r w:rsidRPr="006D191A">
        <w:t>: Python, JavaScript, Ruby.</w:t>
      </w:r>
    </w:p>
    <w:p w14:paraId="400969F2" w14:textId="77777777" w:rsidR="006D191A" w:rsidRPr="006D191A" w:rsidRDefault="006D191A" w:rsidP="006D191A">
      <w:pPr>
        <w:numPr>
          <w:ilvl w:val="0"/>
          <w:numId w:val="3"/>
        </w:numPr>
      </w:pPr>
      <w:r w:rsidRPr="006D191A">
        <w:rPr>
          <w:b/>
          <w:bCs/>
        </w:rPr>
        <w:t>Avantajlar</w:t>
      </w:r>
      <w:r w:rsidRPr="006D191A">
        <w:t>:</w:t>
      </w:r>
    </w:p>
    <w:p w14:paraId="443239B0" w14:textId="77777777" w:rsidR="006D191A" w:rsidRPr="006D191A" w:rsidRDefault="006D191A" w:rsidP="006D191A">
      <w:pPr>
        <w:numPr>
          <w:ilvl w:val="1"/>
          <w:numId w:val="3"/>
        </w:numPr>
      </w:pPr>
      <w:r w:rsidRPr="006D191A">
        <w:t>Daha esnek ve hızlı bir geliştirme süreci sağlar.</w:t>
      </w:r>
    </w:p>
    <w:p w14:paraId="55DBE76F" w14:textId="77777777" w:rsidR="006D191A" w:rsidRPr="006D191A" w:rsidRDefault="006D191A" w:rsidP="006D191A">
      <w:pPr>
        <w:numPr>
          <w:ilvl w:val="1"/>
          <w:numId w:val="3"/>
        </w:numPr>
      </w:pPr>
      <w:r w:rsidRPr="006D191A">
        <w:t>Hatalar anında tespit edilir, bu da hata ayıklamayı kolaylaştırır.</w:t>
      </w:r>
    </w:p>
    <w:p w14:paraId="704A66A3" w14:textId="77777777" w:rsidR="006D191A" w:rsidRPr="006D191A" w:rsidRDefault="006D191A" w:rsidP="006D191A">
      <w:pPr>
        <w:numPr>
          <w:ilvl w:val="0"/>
          <w:numId w:val="3"/>
        </w:numPr>
      </w:pPr>
      <w:r w:rsidRPr="006D191A">
        <w:rPr>
          <w:b/>
          <w:bCs/>
        </w:rPr>
        <w:t>Dezavantajlar</w:t>
      </w:r>
      <w:r w:rsidRPr="006D191A">
        <w:t>:</w:t>
      </w:r>
    </w:p>
    <w:p w14:paraId="715068D5" w14:textId="77777777" w:rsidR="006D191A" w:rsidRPr="006D191A" w:rsidRDefault="006D191A" w:rsidP="006D191A">
      <w:pPr>
        <w:numPr>
          <w:ilvl w:val="1"/>
          <w:numId w:val="3"/>
        </w:numPr>
      </w:pPr>
      <w:r w:rsidRPr="006D191A">
        <w:t>Performans genellikle derlenen dillere göre daha düşüktür.</w:t>
      </w:r>
    </w:p>
    <w:p w14:paraId="34D2A9B1" w14:textId="77777777" w:rsidR="006D191A" w:rsidRPr="006D191A" w:rsidRDefault="006D191A" w:rsidP="006D191A">
      <w:pPr>
        <w:numPr>
          <w:ilvl w:val="1"/>
          <w:numId w:val="3"/>
        </w:numPr>
      </w:pPr>
      <w:r w:rsidRPr="006D191A">
        <w:t>Her çalıştırmada yorumlayıcıya ihtiyaç duyar.</w:t>
      </w:r>
    </w:p>
    <w:p w14:paraId="10C4BDF3" w14:textId="77777777" w:rsidR="006D191A" w:rsidRPr="006D191A" w:rsidRDefault="006D191A" w:rsidP="006D191A">
      <w:r w:rsidRPr="006D191A">
        <w:rPr>
          <w:b/>
          <w:bCs/>
        </w:rPr>
        <w:t>Derlenen Diller (</w:t>
      </w:r>
      <w:proofErr w:type="spellStart"/>
      <w:r w:rsidRPr="006D191A">
        <w:rPr>
          <w:b/>
          <w:bCs/>
        </w:rPr>
        <w:t>Compiled</w:t>
      </w:r>
      <w:proofErr w:type="spellEnd"/>
      <w:r w:rsidRPr="006D191A">
        <w:rPr>
          <w:b/>
          <w:bCs/>
        </w:rPr>
        <w:t xml:space="preserve"> </w:t>
      </w:r>
      <w:proofErr w:type="spellStart"/>
      <w:r w:rsidRPr="006D191A">
        <w:rPr>
          <w:b/>
          <w:bCs/>
        </w:rPr>
        <w:t>Languages</w:t>
      </w:r>
      <w:proofErr w:type="spellEnd"/>
      <w:r w:rsidRPr="006D191A">
        <w:rPr>
          <w:b/>
          <w:bCs/>
        </w:rPr>
        <w:t>)</w:t>
      </w:r>
    </w:p>
    <w:p w14:paraId="66B7D42A" w14:textId="77777777" w:rsidR="006D191A" w:rsidRPr="006D191A" w:rsidRDefault="006D191A" w:rsidP="006D191A">
      <w:pPr>
        <w:numPr>
          <w:ilvl w:val="0"/>
          <w:numId w:val="4"/>
        </w:numPr>
      </w:pPr>
      <w:r w:rsidRPr="006D191A">
        <w:rPr>
          <w:b/>
          <w:bCs/>
        </w:rPr>
        <w:t>Çalışma Şekli</w:t>
      </w:r>
      <w:r w:rsidRPr="006D191A">
        <w:t>: Kod, bir derleyici tarafından makine diline çevrilir ve tek bir çalıştırılabilir dosya oluşturulur. Bu dosya daha sonra çalıştırılır.</w:t>
      </w:r>
    </w:p>
    <w:p w14:paraId="355334A3" w14:textId="77777777" w:rsidR="006D191A" w:rsidRPr="006D191A" w:rsidRDefault="006D191A" w:rsidP="006D191A">
      <w:pPr>
        <w:numPr>
          <w:ilvl w:val="0"/>
          <w:numId w:val="4"/>
        </w:numPr>
      </w:pPr>
      <w:r w:rsidRPr="006D191A">
        <w:rPr>
          <w:b/>
          <w:bCs/>
        </w:rPr>
        <w:t>Örnekler</w:t>
      </w:r>
      <w:r w:rsidRPr="006D191A">
        <w:t>: C, C++, Java.</w:t>
      </w:r>
    </w:p>
    <w:p w14:paraId="541721D6" w14:textId="77777777" w:rsidR="006D191A" w:rsidRPr="006D191A" w:rsidRDefault="006D191A" w:rsidP="006D191A">
      <w:pPr>
        <w:numPr>
          <w:ilvl w:val="0"/>
          <w:numId w:val="4"/>
        </w:numPr>
      </w:pPr>
      <w:r w:rsidRPr="006D191A">
        <w:rPr>
          <w:b/>
          <w:bCs/>
        </w:rPr>
        <w:t>Avantajlar</w:t>
      </w:r>
      <w:r w:rsidRPr="006D191A">
        <w:t>:</w:t>
      </w:r>
    </w:p>
    <w:p w14:paraId="1679F9AB" w14:textId="77777777" w:rsidR="006D191A" w:rsidRPr="006D191A" w:rsidRDefault="006D191A" w:rsidP="006D191A">
      <w:pPr>
        <w:numPr>
          <w:ilvl w:val="1"/>
          <w:numId w:val="4"/>
        </w:numPr>
      </w:pPr>
      <w:r w:rsidRPr="006D191A">
        <w:t>Daha yüksek performans sunar, çünkü kod önceden derlenmiştir.</w:t>
      </w:r>
    </w:p>
    <w:p w14:paraId="606BD050" w14:textId="77777777" w:rsidR="006D191A" w:rsidRPr="006D191A" w:rsidRDefault="006D191A" w:rsidP="006D191A">
      <w:pPr>
        <w:numPr>
          <w:ilvl w:val="1"/>
          <w:numId w:val="4"/>
        </w:numPr>
      </w:pPr>
      <w:r w:rsidRPr="006D191A">
        <w:t>Çalıştırma sırasında yorumlayıcıya ihtiyaç duyulmaz.</w:t>
      </w:r>
    </w:p>
    <w:p w14:paraId="232379EF" w14:textId="77777777" w:rsidR="006D191A" w:rsidRPr="006D191A" w:rsidRDefault="006D191A" w:rsidP="006D191A">
      <w:pPr>
        <w:numPr>
          <w:ilvl w:val="0"/>
          <w:numId w:val="4"/>
        </w:numPr>
      </w:pPr>
      <w:r w:rsidRPr="006D191A">
        <w:rPr>
          <w:b/>
          <w:bCs/>
        </w:rPr>
        <w:t>Dezavantajlar</w:t>
      </w:r>
      <w:r w:rsidRPr="006D191A">
        <w:t>:</w:t>
      </w:r>
    </w:p>
    <w:p w14:paraId="23099CBE" w14:textId="77777777" w:rsidR="006D191A" w:rsidRPr="006D191A" w:rsidRDefault="006D191A" w:rsidP="006D191A">
      <w:pPr>
        <w:numPr>
          <w:ilvl w:val="1"/>
          <w:numId w:val="4"/>
        </w:numPr>
      </w:pPr>
      <w:r w:rsidRPr="006D191A">
        <w:lastRenderedPageBreak/>
        <w:t>Geliştirme süreci daha uzun olabilir, çünkü kodun her değişikliğinden sonra yeniden derlenmesi gerekir.</w:t>
      </w:r>
    </w:p>
    <w:p w14:paraId="42CEF379" w14:textId="77777777" w:rsidR="006D191A" w:rsidRPr="006D191A" w:rsidRDefault="006D191A" w:rsidP="006D191A">
      <w:pPr>
        <w:numPr>
          <w:ilvl w:val="1"/>
          <w:numId w:val="4"/>
        </w:numPr>
      </w:pPr>
      <w:r w:rsidRPr="006D191A">
        <w:t>Hatalar, derleme aşamasında tespit edilir, bu da hata ayıklamayı zorlaştırabilir.</w:t>
      </w:r>
    </w:p>
    <w:p w14:paraId="70CB0E46" w14:textId="77777777" w:rsidR="00CA64B6" w:rsidRPr="00CA64B6" w:rsidRDefault="00CA64B6" w:rsidP="00CA64B6">
      <w:r w:rsidRPr="00CA64B6">
        <w:t>Yüksek Seviyeli ve Düşük Seviyeli Programlama Dilleri</w:t>
      </w:r>
    </w:p>
    <w:p w14:paraId="38EF7E81" w14:textId="77777777" w:rsidR="00CA64B6" w:rsidRPr="00CA64B6" w:rsidRDefault="00CA64B6" w:rsidP="00CA64B6">
      <w:pPr>
        <w:numPr>
          <w:ilvl w:val="0"/>
          <w:numId w:val="5"/>
        </w:numPr>
      </w:pPr>
      <w:r w:rsidRPr="00CA64B6">
        <w:t>Yüksek seviyeli programlama dilleri, İngilizce benzeri bir dil kullanarak kodun anlaşılabilirliğini artırır ve kodlama sürecini hızlandırır. Örnekler arasında SQL, Pascal ve Python yer alır.</w:t>
      </w:r>
    </w:p>
    <w:p w14:paraId="56D4E411" w14:textId="77777777" w:rsidR="00CA64B6" w:rsidRPr="00CA64B6" w:rsidRDefault="00CA64B6" w:rsidP="00CA64B6">
      <w:pPr>
        <w:numPr>
          <w:ilvl w:val="0"/>
          <w:numId w:val="5"/>
        </w:numPr>
      </w:pPr>
      <w:r w:rsidRPr="00CA64B6">
        <w:t>Düşük seviyeli programlama dilleri, makine kodunu temsil eden semboller kullanır. Örnekler arasında ARM, MIPS ve X86 montaj dilleri bulunur.</w:t>
      </w:r>
    </w:p>
    <w:p w14:paraId="403E4BC6" w14:textId="4021140A" w:rsidR="00CA64B6" w:rsidRPr="00CA64B6" w:rsidRDefault="00CA64B6" w:rsidP="00CA64B6">
      <w:r w:rsidRPr="00CA64B6">
        <w:t>Sorgu Dilleri</w:t>
      </w:r>
      <w:r>
        <w:t xml:space="preserve"> Query</w:t>
      </w:r>
    </w:p>
    <w:p w14:paraId="30EDBE7A" w14:textId="77777777" w:rsidR="00CA64B6" w:rsidRPr="00CA64B6" w:rsidRDefault="00CA64B6" w:rsidP="00CA64B6">
      <w:pPr>
        <w:numPr>
          <w:ilvl w:val="0"/>
          <w:numId w:val="6"/>
        </w:numPr>
      </w:pPr>
      <w:r w:rsidRPr="00CA64B6">
        <w:t xml:space="preserve">Sorgu, bir </w:t>
      </w:r>
      <w:proofErr w:type="spellStart"/>
      <w:r w:rsidRPr="00CA64B6">
        <w:t>veritabanından</w:t>
      </w:r>
      <w:proofErr w:type="spellEnd"/>
      <w:r w:rsidRPr="00CA64B6">
        <w:t xml:space="preserve"> bilgi talep etme işlemidir. </w:t>
      </w:r>
      <w:proofErr w:type="spellStart"/>
      <w:r w:rsidRPr="00CA64B6">
        <w:t>Veritabanı</w:t>
      </w:r>
      <w:proofErr w:type="spellEnd"/>
      <w:r w:rsidRPr="00CA64B6">
        <w:t>, sorguyu işleyerek istenen bilgiyi döndürür.</w:t>
      </w:r>
    </w:p>
    <w:p w14:paraId="2BB1161A" w14:textId="77777777" w:rsidR="00CA64B6" w:rsidRPr="00CA64B6" w:rsidRDefault="00CA64B6" w:rsidP="00CA64B6">
      <w:pPr>
        <w:numPr>
          <w:ilvl w:val="0"/>
          <w:numId w:val="6"/>
        </w:numPr>
      </w:pPr>
      <w:r w:rsidRPr="00CA64B6">
        <w:t xml:space="preserve">En yaygın sorgu dili </w:t>
      </w:r>
      <w:proofErr w:type="spellStart"/>
      <w:r w:rsidRPr="00CA64B6">
        <w:t>SQL'dir</w:t>
      </w:r>
      <w:proofErr w:type="spellEnd"/>
      <w:r w:rsidRPr="00CA64B6">
        <w:t xml:space="preserve">, ancak AQL, CQL, </w:t>
      </w:r>
      <w:proofErr w:type="spellStart"/>
      <w:r w:rsidRPr="00CA64B6">
        <w:t>Datalog</w:t>
      </w:r>
      <w:proofErr w:type="spellEnd"/>
      <w:r w:rsidRPr="00CA64B6">
        <w:t xml:space="preserve"> ve DMX gibi diğer sorgu dilleri de mevcuttur. Sorgu dilleri, </w:t>
      </w:r>
      <w:proofErr w:type="spellStart"/>
      <w:r w:rsidRPr="00CA64B6">
        <w:t>veritabanından</w:t>
      </w:r>
      <w:proofErr w:type="spellEnd"/>
      <w:r w:rsidRPr="00CA64B6">
        <w:t xml:space="preserve"> veri talep etmek veya veriyi oluşturmak, okumak, güncellemek ve silmek için kullanılır.</w:t>
      </w:r>
    </w:p>
    <w:p w14:paraId="43A9BDBC" w14:textId="4BCD1FB7" w:rsidR="00CA64B6" w:rsidRPr="00CA64B6" w:rsidRDefault="00CA64B6" w:rsidP="00CA64B6">
      <w:r w:rsidRPr="00CA64B6">
        <w:t>Montaj Dilleri</w:t>
      </w:r>
      <w:r>
        <w:t xml:space="preserve"> </w:t>
      </w:r>
      <w:proofErr w:type="spellStart"/>
      <w:r>
        <w:t>Assmbly</w:t>
      </w:r>
      <w:proofErr w:type="spellEnd"/>
    </w:p>
    <w:p w14:paraId="61E0AA6A" w14:textId="77777777" w:rsidR="00CA64B6" w:rsidRPr="00CA64B6" w:rsidRDefault="00CA64B6" w:rsidP="00CA64B6">
      <w:pPr>
        <w:numPr>
          <w:ilvl w:val="0"/>
          <w:numId w:val="7"/>
        </w:numPr>
      </w:pPr>
      <w:r w:rsidRPr="00CA64B6">
        <w:t>Montaj dilleri, makine kodunun 0 ve 1'lerini temsil eden basit semboller kullanır ve düşük seviyeli programlama dilleri arasında yer alır.</w:t>
      </w:r>
    </w:p>
    <w:p w14:paraId="02F68B8A" w14:textId="77777777" w:rsidR="00CA64B6" w:rsidRPr="00CA64B6" w:rsidRDefault="00CA64B6" w:rsidP="00CA64B6">
      <w:pPr>
        <w:numPr>
          <w:ilvl w:val="0"/>
          <w:numId w:val="7"/>
        </w:numPr>
      </w:pPr>
      <w:r w:rsidRPr="00CA64B6">
        <w:t>Her CPU tipi genellikle kendi montaj diline sahiptir ve montaj dilleri, bir derleyici veya yorumlayıcı yerine bir montajcı tarafından çevrilir. Her bir montaj dili ifadesi, bir makine kodu talimatına karşılık gelir.</w:t>
      </w:r>
    </w:p>
    <w:p w14:paraId="5A3E1A47" w14:textId="77777777" w:rsidR="00CA64B6" w:rsidRPr="00CA64B6" w:rsidRDefault="00CA64B6" w:rsidP="00CA64B6">
      <w:r w:rsidRPr="00CA64B6">
        <w:t>SQL (</w:t>
      </w:r>
      <w:proofErr w:type="spellStart"/>
      <w:r w:rsidRPr="00CA64B6">
        <w:t>Structured</w:t>
      </w:r>
      <w:proofErr w:type="spellEnd"/>
      <w:r w:rsidRPr="00CA64B6">
        <w:t xml:space="preserve"> Query Language):</w:t>
      </w:r>
    </w:p>
    <w:p w14:paraId="1B82FB2C" w14:textId="77777777" w:rsidR="00CA64B6" w:rsidRPr="00CA64B6" w:rsidRDefault="00CA64B6" w:rsidP="00CA64B6">
      <w:pPr>
        <w:numPr>
          <w:ilvl w:val="0"/>
          <w:numId w:val="8"/>
        </w:numPr>
      </w:pPr>
      <w:r w:rsidRPr="00CA64B6">
        <w:t xml:space="preserve">SQL, ilişkisel </w:t>
      </w:r>
      <w:proofErr w:type="spellStart"/>
      <w:r w:rsidRPr="00CA64B6">
        <w:t>veritabanı</w:t>
      </w:r>
      <w:proofErr w:type="spellEnd"/>
      <w:r w:rsidRPr="00CA64B6">
        <w:t xml:space="preserve"> yönetim sistemleri için kullanılan bir sorgu dilidir. Veriler, önceden tanımlanmış şemalarla yapılandırılmış tablolarda saklanır. Bu, verilerin satırlar ve sütunlar halinde düzenlendiği anlamına gelir.</w:t>
      </w:r>
    </w:p>
    <w:p w14:paraId="0AEA979C" w14:textId="77777777" w:rsidR="00CA64B6" w:rsidRPr="00CA64B6" w:rsidRDefault="00CA64B6" w:rsidP="00CA64B6">
      <w:pPr>
        <w:numPr>
          <w:ilvl w:val="0"/>
          <w:numId w:val="8"/>
        </w:numPr>
      </w:pPr>
      <w:r w:rsidRPr="00CA64B6">
        <w:t xml:space="preserve">SQL </w:t>
      </w:r>
      <w:proofErr w:type="spellStart"/>
      <w:r w:rsidRPr="00CA64B6">
        <w:t>veritabanları</w:t>
      </w:r>
      <w:proofErr w:type="spellEnd"/>
      <w:r w:rsidRPr="00CA64B6">
        <w:t>, veri tutarlılığı ve bütünlüğü sağlamak için güçlü bir yapı sunar. Örneğin, bir müşteri kaydı oluşturduğunuzda, bu kaydın tüm gerekli bilgileri içermesi gerekir.</w:t>
      </w:r>
    </w:p>
    <w:p w14:paraId="64C7003B" w14:textId="77777777" w:rsidR="00CA64B6" w:rsidRPr="00CA64B6" w:rsidRDefault="00CA64B6" w:rsidP="00CA64B6">
      <w:pPr>
        <w:numPr>
          <w:ilvl w:val="0"/>
          <w:numId w:val="8"/>
        </w:numPr>
      </w:pPr>
      <w:r w:rsidRPr="00CA64B6">
        <w:t xml:space="preserve">SQL </w:t>
      </w:r>
      <w:proofErr w:type="spellStart"/>
      <w:r w:rsidRPr="00CA64B6">
        <w:t>veritabanları</w:t>
      </w:r>
      <w:proofErr w:type="spellEnd"/>
      <w:r w:rsidRPr="00CA64B6">
        <w:t xml:space="preserve">, genellikle karmaşık sorgular ve veri analizi için idealdir. Örnekler arasında MySQL, </w:t>
      </w:r>
      <w:proofErr w:type="spellStart"/>
      <w:r w:rsidRPr="00CA64B6">
        <w:t>PostgreSQL</w:t>
      </w:r>
      <w:proofErr w:type="spellEnd"/>
      <w:r w:rsidRPr="00CA64B6">
        <w:t xml:space="preserve"> ve Oracle yer alır.</w:t>
      </w:r>
    </w:p>
    <w:p w14:paraId="4160B8FE" w14:textId="77777777" w:rsidR="00CA64B6" w:rsidRPr="00CA64B6" w:rsidRDefault="00CA64B6" w:rsidP="00CA64B6">
      <w:proofErr w:type="spellStart"/>
      <w:r w:rsidRPr="00CA64B6">
        <w:t>NoSQL</w:t>
      </w:r>
      <w:proofErr w:type="spellEnd"/>
      <w:r w:rsidRPr="00CA64B6">
        <w:t xml:space="preserve"> (Not </w:t>
      </w:r>
      <w:proofErr w:type="spellStart"/>
      <w:r w:rsidRPr="00CA64B6">
        <w:t>Only</w:t>
      </w:r>
      <w:proofErr w:type="spellEnd"/>
      <w:r w:rsidRPr="00CA64B6">
        <w:t xml:space="preserve"> SQL):</w:t>
      </w:r>
    </w:p>
    <w:p w14:paraId="36A5AEC8" w14:textId="77777777" w:rsidR="00CA64B6" w:rsidRPr="00CA64B6" w:rsidRDefault="00CA64B6" w:rsidP="00CA64B6">
      <w:pPr>
        <w:numPr>
          <w:ilvl w:val="0"/>
          <w:numId w:val="9"/>
        </w:numPr>
      </w:pPr>
      <w:proofErr w:type="spellStart"/>
      <w:r w:rsidRPr="00CA64B6">
        <w:t>NoSQL</w:t>
      </w:r>
      <w:proofErr w:type="spellEnd"/>
      <w:r w:rsidRPr="00CA64B6">
        <w:t xml:space="preserve">, ilişkisel olmayan </w:t>
      </w:r>
      <w:proofErr w:type="spellStart"/>
      <w:r w:rsidRPr="00CA64B6">
        <w:t>veritabanı</w:t>
      </w:r>
      <w:proofErr w:type="spellEnd"/>
      <w:r w:rsidRPr="00CA64B6">
        <w:t xml:space="preserve"> yönetim sistemlerini ifade eder. Veriler, dinamik şemalarla yapılandırılmıştır ve genellikle belge, anahtar-değer, grafik veya sütun tabanlı formatlarda saklanır.</w:t>
      </w:r>
    </w:p>
    <w:p w14:paraId="0D2F0594" w14:textId="77777777" w:rsidR="00CA64B6" w:rsidRPr="00CA64B6" w:rsidRDefault="00CA64B6" w:rsidP="00CA64B6">
      <w:pPr>
        <w:numPr>
          <w:ilvl w:val="0"/>
          <w:numId w:val="9"/>
        </w:numPr>
      </w:pPr>
      <w:proofErr w:type="spellStart"/>
      <w:r w:rsidRPr="00CA64B6">
        <w:t>NoSQL</w:t>
      </w:r>
      <w:proofErr w:type="spellEnd"/>
      <w:r w:rsidRPr="00CA64B6">
        <w:t xml:space="preserve"> </w:t>
      </w:r>
      <w:proofErr w:type="spellStart"/>
      <w:r w:rsidRPr="00CA64B6">
        <w:t>veritabanları</w:t>
      </w:r>
      <w:proofErr w:type="spellEnd"/>
      <w:r w:rsidRPr="00CA64B6">
        <w:t>, büyük veri setleri ve yüksek hacimli verilerle çalışmak için daha esnek bir yapı sunar. Bu, verilerin daha hızlı bir şekilde eklenip güncellenmesine olanak tanır.</w:t>
      </w:r>
    </w:p>
    <w:p w14:paraId="5FF5A6DA" w14:textId="77777777" w:rsidR="00CA64B6" w:rsidRPr="00CA64B6" w:rsidRDefault="00CA64B6" w:rsidP="00CA64B6">
      <w:pPr>
        <w:numPr>
          <w:ilvl w:val="0"/>
          <w:numId w:val="9"/>
        </w:numPr>
      </w:pPr>
      <w:proofErr w:type="spellStart"/>
      <w:r w:rsidRPr="00CA64B6">
        <w:lastRenderedPageBreak/>
        <w:t>NoSQL</w:t>
      </w:r>
      <w:proofErr w:type="spellEnd"/>
      <w:r w:rsidRPr="00CA64B6">
        <w:t xml:space="preserve"> </w:t>
      </w:r>
      <w:proofErr w:type="spellStart"/>
      <w:r w:rsidRPr="00CA64B6">
        <w:t>veritabanları</w:t>
      </w:r>
      <w:proofErr w:type="spellEnd"/>
      <w:r w:rsidRPr="00CA64B6">
        <w:t xml:space="preserve">, genellikle ölçeklenebilirlik ve performans açısından avantaj sağlar. Örnekler arasında </w:t>
      </w:r>
      <w:proofErr w:type="spellStart"/>
      <w:r w:rsidRPr="00CA64B6">
        <w:t>MongoDB</w:t>
      </w:r>
      <w:proofErr w:type="spellEnd"/>
      <w:r w:rsidRPr="00CA64B6">
        <w:t xml:space="preserve">, </w:t>
      </w:r>
      <w:proofErr w:type="spellStart"/>
      <w:r w:rsidRPr="00CA64B6">
        <w:t>Cassandra</w:t>
      </w:r>
      <w:proofErr w:type="spellEnd"/>
      <w:r w:rsidRPr="00CA64B6">
        <w:t xml:space="preserve"> ve </w:t>
      </w:r>
      <w:proofErr w:type="spellStart"/>
      <w:r w:rsidRPr="00CA64B6">
        <w:t>Redis</w:t>
      </w:r>
      <w:proofErr w:type="spellEnd"/>
      <w:r w:rsidRPr="00CA64B6">
        <w:t xml:space="preserve"> bulunur.</w:t>
      </w:r>
    </w:p>
    <w:p w14:paraId="6E0ED9DA" w14:textId="77777777" w:rsidR="00CA64B6" w:rsidRPr="00CA64B6" w:rsidRDefault="00CA64B6" w:rsidP="00CA64B6">
      <w:r w:rsidRPr="00CA64B6">
        <w:t>Özetle:</w:t>
      </w:r>
    </w:p>
    <w:p w14:paraId="4AC8662C" w14:textId="77777777" w:rsidR="00CA64B6" w:rsidRPr="00CA64B6" w:rsidRDefault="00CA64B6" w:rsidP="00CA64B6">
      <w:pPr>
        <w:numPr>
          <w:ilvl w:val="0"/>
          <w:numId w:val="10"/>
        </w:numPr>
      </w:pPr>
      <w:r w:rsidRPr="00CA64B6">
        <w:t xml:space="preserve">SQL, yapılandırılmış verilerle çalışırken, </w:t>
      </w:r>
      <w:proofErr w:type="spellStart"/>
      <w:r w:rsidRPr="00CA64B6">
        <w:t>NoSQL</w:t>
      </w:r>
      <w:proofErr w:type="spellEnd"/>
      <w:r w:rsidRPr="00CA64B6">
        <w:t xml:space="preserve"> daha esnek ve dinamik veri yapılarıyla çalışır.</w:t>
      </w:r>
    </w:p>
    <w:p w14:paraId="05048812" w14:textId="77777777" w:rsidR="00CA64B6" w:rsidRPr="00CA64B6" w:rsidRDefault="00CA64B6" w:rsidP="00CA64B6">
      <w:pPr>
        <w:numPr>
          <w:ilvl w:val="0"/>
          <w:numId w:val="10"/>
        </w:numPr>
      </w:pPr>
      <w:r w:rsidRPr="00CA64B6">
        <w:t xml:space="preserve">SQL </w:t>
      </w:r>
      <w:proofErr w:type="spellStart"/>
      <w:r w:rsidRPr="00CA64B6">
        <w:t>veritabanları</w:t>
      </w:r>
      <w:proofErr w:type="spellEnd"/>
      <w:r w:rsidRPr="00CA64B6">
        <w:t xml:space="preserve">, veri tutarlılığına odaklanırken, </w:t>
      </w:r>
      <w:proofErr w:type="spellStart"/>
      <w:r w:rsidRPr="00CA64B6">
        <w:t>NoSQL</w:t>
      </w:r>
      <w:proofErr w:type="spellEnd"/>
      <w:r w:rsidRPr="00CA64B6">
        <w:t xml:space="preserve"> </w:t>
      </w:r>
      <w:proofErr w:type="spellStart"/>
      <w:r w:rsidRPr="00CA64B6">
        <w:t>veritabanları</w:t>
      </w:r>
      <w:proofErr w:type="spellEnd"/>
      <w:r w:rsidRPr="00CA64B6">
        <w:t xml:space="preserve"> daha fazla ölçeklenebilirlik ve esneklik sunar.</w:t>
      </w:r>
    </w:p>
    <w:p w14:paraId="477404DB" w14:textId="0787A9DC" w:rsidR="00F36709" w:rsidRDefault="00B3348B" w:rsidP="00B3348B">
      <w:pPr>
        <w:jc w:val="center"/>
      </w:pPr>
      <w:r w:rsidRPr="00B3348B">
        <w:drawing>
          <wp:inline distT="0" distB="0" distL="0" distR="0" wp14:anchorId="7A8C05E8" wp14:editId="68CB7CD4">
            <wp:extent cx="2042337" cy="3170195"/>
            <wp:effectExtent l="0" t="0" r="0" b="0"/>
            <wp:docPr id="90436960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69603" name=""/>
                    <pic:cNvPicPr/>
                  </pic:nvPicPr>
                  <pic:blipFill>
                    <a:blip r:embed="rId5"/>
                    <a:stretch>
                      <a:fillRect/>
                    </a:stretch>
                  </pic:blipFill>
                  <pic:spPr>
                    <a:xfrm>
                      <a:off x="0" y="0"/>
                      <a:ext cx="2042337" cy="3170195"/>
                    </a:xfrm>
                    <a:prstGeom prst="rect">
                      <a:avLst/>
                    </a:prstGeom>
                  </pic:spPr>
                </pic:pic>
              </a:graphicData>
            </a:graphic>
          </wp:inline>
        </w:drawing>
      </w:r>
    </w:p>
    <w:p w14:paraId="7067B7FF" w14:textId="77777777" w:rsidR="00B3348B" w:rsidRPr="00B3348B" w:rsidRDefault="00B3348B" w:rsidP="00B3348B">
      <w:r w:rsidRPr="00B3348B">
        <w:t>Kod Organizasyon Yöntemleri</w:t>
      </w:r>
    </w:p>
    <w:p w14:paraId="560AB5E2" w14:textId="77777777" w:rsidR="00B3348B" w:rsidRPr="00B3348B" w:rsidRDefault="00B3348B" w:rsidP="00B3348B">
      <w:pPr>
        <w:numPr>
          <w:ilvl w:val="0"/>
          <w:numId w:val="11"/>
        </w:numPr>
      </w:pPr>
      <w:r w:rsidRPr="00B3348B">
        <w:t>Kod organizasyonu, kodun okunabilirliğini, bakımını ve yapılandırılmasını artırır.</w:t>
      </w:r>
    </w:p>
    <w:p w14:paraId="73F08FDE" w14:textId="77777777" w:rsidR="00B3348B" w:rsidRPr="00B3348B" w:rsidRDefault="00B3348B" w:rsidP="00B3348B">
      <w:pPr>
        <w:numPr>
          <w:ilvl w:val="0"/>
          <w:numId w:val="11"/>
        </w:numPr>
      </w:pPr>
      <w:r w:rsidRPr="00B3348B">
        <w:t>İyi planlanmış yazılım tasarımı, daha temiz ve güvenilir kod yazılmasına yardımcı olur.</w:t>
      </w:r>
    </w:p>
    <w:p w14:paraId="6ECC1FA5" w14:textId="77777777" w:rsidR="00B3348B" w:rsidRPr="00B3348B" w:rsidRDefault="00B3348B" w:rsidP="00B3348B">
      <w:r w:rsidRPr="00B3348B">
        <w:t xml:space="preserve">Akış Şemaları ve </w:t>
      </w:r>
      <w:proofErr w:type="spellStart"/>
      <w:r w:rsidRPr="00B3348B">
        <w:t>Pseudocode</w:t>
      </w:r>
      <w:proofErr w:type="spellEnd"/>
    </w:p>
    <w:p w14:paraId="27E701A4" w14:textId="77777777" w:rsidR="00B3348B" w:rsidRPr="00B3348B" w:rsidRDefault="00B3348B" w:rsidP="00B3348B">
      <w:pPr>
        <w:numPr>
          <w:ilvl w:val="0"/>
          <w:numId w:val="12"/>
        </w:numPr>
      </w:pPr>
      <w:r w:rsidRPr="00B3348B">
        <w:t>Akış şemaları, algoritmaların adımlarını kutular ve oklarla gösteren görsel temsillerdir.</w:t>
      </w:r>
    </w:p>
    <w:p w14:paraId="6436BE6D" w14:textId="77777777" w:rsidR="00B3348B" w:rsidRPr="00B3348B" w:rsidRDefault="00B3348B" w:rsidP="00B3348B">
      <w:pPr>
        <w:numPr>
          <w:ilvl w:val="0"/>
          <w:numId w:val="12"/>
        </w:numPr>
      </w:pPr>
      <w:proofErr w:type="spellStart"/>
      <w:r w:rsidRPr="00B3348B">
        <w:t>Pseudocode</w:t>
      </w:r>
      <w:proofErr w:type="spellEnd"/>
      <w:r w:rsidRPr="00B3348B">
        <w:t>, bir algoritmanın yüksek seviyeli tanımını sunar ve programlama dillerine bağımlı değildir.</w:t>
      </w:r>
    </w:p>
    <w:p w14:paraId="2334513D" w14:textId="77777777" w:rsidR="00B3348B" w:rsidRPr="00B3348B" w:rsidRDefault="00B3348B" w:rsidP="00B3348B">
      <w:r w:rsidRPr="00B3348B">
        <w:t>Avantajlar ve Kullanım Alanları</w:t>
      </w:r>
    </w:p>
    <w:p w14:paraId="291D4B62" w14:textId="77777777" w:rsidR="00B3348B" w:rsidRPr="00B3348B" w:rsidRDefault="00B3348B" w:rsidP="00B3348B">
      <w:pPr>
        <w:numPr>
          <w:ilvl w:val="0"/>
          <w:numId w:val="13"/>
        </w:numPr>
      </w:pPr>
      <w:r w:rsidRPr="00B3348B">
        <w:t xml:space="preserve">Akış şemaları, küçük kavramlar için </w:t>
      </w:r>
      <w:proofErr w:type="spellStart"/>
      <w:r w:rsidRPr="00B3348B">
        <w:t>faydalıdırken</w:t>
      </w:r>
      <w:proofErr w:type="spellEnd"/>
      <w:r w:rsidRPr="00B3348B">
        <w:t xml:space="preserve">, </w:t>
      </w:r>
      <w:proofErr w:type="spellStart"/>
      <w:r w:rsidRPr="00B3348B">
        <w:t>pseudocode</w:t>
      </w:r>
      <w:proofErr w:type="spellEnd"/>
      <w:r w:rsidRPr="00B3348B">
        <w:t xml:space="preserve"> daha büyük projelerde etkilidir.</w:t>
      </w:r>
    </w:p>
    <w:p w14:paraId="63E1A73F" w14:textId="77777777" w:rsidR="00B3348B" w:rsidRPr="00B3348B" w:rsidRDefault="00B3348B" w:rsidP="00B3348B">
      <w:pPr>
        <w:numPr>
          <w:ilvl w:val="0"/>
          <w:numId w:val="13"/>
        </w:numPr>
      </w:pPr>
      <w:proofErr w:type="spellStart"/>
      <w:r w:rsidRPr="00B3348B">
        <w:t>Pseudocode</w:t>
      </w:r>
      <w:proofErr w:type="spellEnd"/>
      <w:r w:rsidRPr="00B3348B">
        <w:t>, programcıların fikirlerini paylaşmalarını kolaylaştırır ve kod geliştirme aşamasını basitleştirir.</w:t>
      </w:r>
    </w:p>
    <w:p w14:paraId="4A7DAFA8" w14:textId="77777777" w:rsidR="00893A0C" w:rsidRPr="00893A0C" w:rsidRDefault="00893A0C" w:rsidP="00893A0C">
      <w:r w:rsidRPr="00893A0C">
        <w:t>Dallanma Mantığı</w:t>
      </w:r>
    </w:p>
    <w:p w14:paraId="52C8ADBA" w14:textId="77777777" w:rsidR="00893A0C" w:rsidRPr="00893A0C" w:rsidRDefault="00893A0C" w:rsidP="00893A0C">
      <w:pPr>
        <w:numPr>
          <w:ilvl w:val="0"/>
          <w:numId w:val="14"/>
        </w:numPr>
      </w:pPr>
      <w:r w:rsidRPr="00893A0C">
        <w:lastRenderedPageBreak/>
        <w:t>Dallanma, programın belirli koşulların karşılanıp karşılanmadığına göre farklı talimatlar izlediği bir mantık türüdür.</w:t>
      </w:r>
    </w:p>
    <w:p w14:paraId="77BD8F69" w14:textId="77777777" w:rsidR="00893A0C" w:rsidRPr="00893A0C" w:rsidRDefault="00893A0C" w:rsidP="00893A0C">
      <w:pPr>
        <w:numPr>
          <w:ilvl w:val="0"/>
          <w:numId w:val="14"/>
        </w:numPr>
      </w:pPr>
      <w:r w:rsidRPr="00893A0C">
        <w:t>Yaygın dallanma ifadeleri arasında "</w:t>
      </w:r>
      <w:proofErr w:type="spellStart"/>
      <w:r w:rsidRPr="00893A0C">
        <w:t>if</w:t>
      </w:r>
      <w:proofErr w:type="spellEnd"/>
      <w:r w:rsidRPr="00893A0C">
        <w:t>", "</w:t>
      </w:r>
      <w:proofErr w:type="spellStart"/>
      <w:r w:rsidRPr="00893A0C">
        <w:t>if</w:t>
      </w:r>
      <w:proofErr w:type="spellEnd"/>
      <w:r w:rsidRPr="00893A0C">
        <w:t>-</w:t>
      </w:r>
      <w:proofErr w:type="spellStart"/>
      <w:r w:rsidRPr="00893A0C">
        <w:t>then</w:t>
      </w:r>
      <w:proofErr w:type="spellEnd"/>
      <w:r w:rsidRPr="00893A0C">
        <w:t>-else", "</w:t>
      </w:r>
      <w:proofErr w:type="spellStart"/>
      <w:r w:rsidRPr="00893A0C">
        <w:t>switch</w:t>
      </w:r>
      <w:proofErr w:type="spellEnd"/>
      <w:r w:rsidRPr="00893A0C">
        <w:t>" ve "</w:t>
      </w:r>
      <w:proofErr w:type="spellStart"/>
      <w:r w:rsidRPr="00893A0C">
        <w:t>goto</w:t>
      </w:r>
      <w:proofErr w:type="spellEnd"/>
      <w:r w:rsidRPr="00893A0C">
        <w:t>" bulunmaktadır.</w:t>
      </w:r>
    </w:p>
    <w:p w14:paraId="3E339CFD" w14:textId="77777777" w:rsidR="00893A0C" w:rsidRPr="00893A0C" w:rsidRDefault="00893A0C" w:rsidP="00893A0C">
      <w:r w:rsidRPr="00893A0C">
        <w:t>Döngü Mantığı</w:t>
      </w:r>
    </w:p>
    <w:p w14:paraId="5D1A7AD6" w14:textId="77777777" w:rsidR="00893A0C" w:rsidRPr="00893A0C" w:rsidRDefault="00893A0C" w:rsidP="00893A0C">
      <w:pPr>
        <w:numPr>
          <w:ilvl w:val="0"/>
          <w:numId w:val="15"/>
        </w:numPr>
      </w:pPr>
      <w:r w:rsidRPr="00893A0C">
        <w:t>Döngü, belirli bir koşul sağlanana kadar sürekli olarak tekrar eden bir talimat dizisidir.</w:t>
      </w:r>
    </w:p>
    <w:p w14:paraId="5BE75748" w14:textId="77777777" w:rsidR="00893A0C" w:rsidRPr="00893A0C" w:rsidRDefault="00893A0C" w:rsidP="00893A0C">
      <w:pPr>
        <w:numPr>
          <w:ilvl w:val="0"/>
          <w:numId w:val="15"/>
        </w:numPr>
      </w:pPr>
      <w:r w:rsidRPr="00893A0C">
        <w:t>Temel döngü ifadeleri "</w:t>
      </w:r>
      <w:proofErr w:type="spellStart"/>
      <w:r w:rsidRPr="00893A0C">
        <w:t>while</w:t>
      </w:r>
      <w:proofErr w:type="spellEnd"/>
      <w:r w:rsidRPr="00893A0C">
        <w:t>", "</w:t>
      </w:r>
      <w:proofErr w:type="spellStart"/>
      <w:r w:rsidRPr="00893A0C">
        <w:t>for</w:t>
      </w:r>
      <w:proofErr w:type="spellEnd"/>
      <w:r w:rsidRPr="00893A0C">
        <w:t>" ve "do-</w:t>
      </w:r>
      <w:proofErr w:type="spellStart"/>
      <w:r w:rsidRPr="00893A0C">
        <w:t>while</w:t>
      </w:r>
      <w:proofErr w:type="spellEnd"/>
      <w:r w:rsidRPr="00893A0C">
        <w:t>" olarak üç gruba ayrılır; her biri farklı koşul değerlendirme yöntemleri kullanır.</w:t>
      </w:r>
    </w:p>
    <w:p w14:paraId="550C4271" w14:textId="77777777" w:rsidR="00893A0C" w:rsidRPr="00893A0C" w:rsidRDefault="00893A0C" w:rsidP="00893A0C">
      <w:proofErr w:type="spellStart"/>
      <w:r w:rsidRPr="00893A0C">
        <w:t>Boolean</w:t>
      </w:r>
      <w:proofErr w:type="spellEnd"/>
      <w:r w:rsidRPr="00893A0C">
        <w:t xml:space="preserve"> İfadeleri ve Değişkenler</w:t>
      </w:r>
    </w:p>
    <w:p w14:paraId="525DC85C" w14:textId="77777777" w:rsidR="00893A0C" w:rsidRPr="00893A0C" w:rsidRDefault="00893A0C" w:rsidP="00893A0C">
      <w:pPr>
        <w:numPr>
          <w:ilvl w:val="0"/>
          <w:numId w:val="16"/>
        </w:numPr>
      </w:pPr>
      <w:proofErr w:type="spellStart"/>
      <w:r w:rsidRPr="00893A0C">
        <w:t>Boolean</w:t>
      </w:r>
      <w:proofErr w:type="spellEnd"/>
      <w:r w:rsidRPr="00893A0C">
        <w:t xml:space="preserve"> ifadeleri yalnızca "doğru" veya "yanlış" değerlerini alabilen programlama ifadeleridir.</w:t>
      </w:r>
    </w:p>
    <w:p w14:paraId="72DC4D0E" w14:textId="77777777" w:rsidR="00893A0C" w:rsidRPr="00893A0C" w:rsidRDefault="00893A0C" w:rsidP="00893A0C">
      <w:pPr>
        <w:numPr>
          <w:ilvl w:val="0"/>
          <w:numId w:val="16"/>
        </w:numPr>
      </w:pPr>
      <w:r w:rsidRPr="00893A0C">
        <w:t>Değişkenler, programın çalışması sırasında değişebilen ve fonksiyonlara veya alt programlara geçirilen değerlerdir.</w:t>
      </w:r>
    </w:p>
    <w:p w14:paraId="6D7E6F99" w14:textId="77777777" w:rsidR="00893A0C" w:rsidRPr="00893A0C" w:rsidRDefault="00893A0C" w:rsidP="00893A0C">
      <w:proofErr w:type="spellStart"/>
      <w:r w:rsidRPr="00893A0C">
        <w:rPr>
          <w:b/>
          <w:bCs/>
        </w:rPr>
        <w:t>GoTo</w:t>
      </w:r>
      <w:proofErr w:type="spellEnd"/>
      <w:r w:rsidRPr="00893A0C">
        <w:rPr>
          <w:b/>
          <w:bCs/>
        </w:rPr>
        <w:t xml:space="preserve"> İfadesi: Basit Bir Açıklama</w:t>
      </w:r>
    </w:p>
    <w:p w14:paraId="268C2BF5" w14:textId="77777777" w:rsidR="00893A0C" w:rsidRPr="00893A0C" w:rsidRDefault="00893A0C" w:rsidP="00893A0C">
      <w:proofErr w:type="spellStart"/>
      <w:r w:rsidRPr="00893A0C">
        <w:t>GoTo</w:t>
      </w:r>
      <w:proofErr w:type="spellEnd"/>
      <w:r w:rsidRPr="00893A0C">
        <w:t xml:space="preserve"> ifadesi, programlama dillerinde belirli bir kod satırına doğrudan geçiş yapmayı sağlayan bir komuttur. Bu ifade, program akışını kontrol etmek için kullanılır ve genellikle belirli bir koşulun sağlanması durumunda başka bir kod bloğuna atlamak için tercih edilir. Ancak, </w:t>
      </w:r>
      <w:proofErr w:type="spellStart"/>
      <w:r w:rsidRPr="00893A0C">
        <w:t>GoTo</w:t>
      </w:r>
      <w:proofErr w:type="spellEnd"/>
      <w:r w:rsidRPr="00893A0C">
        <w:t xml:space="preserve"> ifadesinin kullanımı, kodun okunabilirliğini ve bakımını zorlaştırabileceği için dikkatli bir şekilde kullanılmalıdır.</w:t>
      </w:r>
    </w:p>
    <w:p w14:paraId="6A7F14B7" w14:textId="77777777" w:rsidR="00893A0C" w:rsidRPr="00893A0C" w:rsidRDefault="00893A0C" w:rsidP="00893A0C">
      <w:r w:rsidRPr="00893A0C">
        <w:rPr>
          <w:b/>
          <w:bCs/>
        </w:rPr>
        <w:t>Bir Örnekle Açıklama:</w:t>
      </w:r>
    </w:p>
    <w:p w14:paraId="284AB1F5" w14:textId="77777777" w:rsidR="00893A0C" w:rsidRDefault="00893A0C" w:rsidP="00893A0C">
      <w:r w:rsidRPr="00893A0C">
        <w:t xml:space="preserve">Diyelim ki bir programda kullanıcıdan bir sayı girmesini istiyoruz ve bu sayının pozitif olup olmadığını kontrol etmek istiyoruz. Eğer sayı negatifse, kullanıcıyı bilgilendirmek için </w:t>
      </w:r>
      <w:proofErr w:type="spellStart"/>
      <w:r w:rsidRPr="00893A0C">
        <w:t>GoTo</w:t>
      </w:r>
      <w:proofErr w:type="spellEnd"/>
      <w:r w:rsidRPr="00893A0C">
        <w:t xml:space="preserve"> ifadesini kullanabiliriz:</w:t>
      </w:r>
    </w:p>
    <w:p w14:paraId="2B759A26" w14:textId="77777777" w:rsidR="00893A0C" w:rsidRPr="00893A0C" w:rsidRDefault="00893A0C" w:rsidP="00893A0C"/>
    <w:p w14:paraId="2D28816B" w14:textId="53331F9C" w:rsidR="00893A0C" w:rsidRPr="00893A0C" w:rsidRDefault="00893A0C" w:rsidP="00893A0C">
      <w:proofErr w:type="spellStart"/>
      <w:proofErr w:type="gramStart"/>
      <w:r w:rsidRPr="00893A0C">
        <w:t>number</w:t>
      </w:r>
      <w:proofErr w:type="spellEnd"/>
      <w:proofErr w:type="gramEnd"/>
      <w:r w:rsidRPr="00893A0C">
        <w:t xml:space="preserve"> = </w:t>
      </w:r>
      <w:proofErr w:type="spellStart"/>
      <w:proofErr w:type="gramStart"/>
      <w:r w:rsidRPr="00893A0C">
        <w:t>int</w:t>
      </w:r>
      <w:proofErr w:type="spellEnd"/>
      <w:r w:rsidRPr="00893A0C">
        <w:t>(</w:t>
      </w:r>
      <w:proofErr w:type="spellStart"/>
      <w:r w:rsidRPr="00893A0C">
        <w:t>input</w:t>
      </w:r>
      <w:proofErr w:type="spellEnd"/>
      <w:r w:rsidRPr="00893A0C">
        <w:t>(</w:t>
      </w:r>
      <w:proofErr w:type="gramEnd"/>
      <w:r w:rsidRPr="00893A0C">
        <w:t>"Bir sayı girin: "))</w:t>
      </w:r>
    </w:p>
    <w:p w14:paraId="05F9BA78" w14:textId="77777777" w:rsidR="00893A0C" w:rsidRPr="00893A0C" w:rsidRDefault="00893A0C" w:rsidP="00893A0C">
      <w:proofErr w:type="spellStart"/>
      <w:proofErr w:type="gramStart"/>
      <w:r w:rsidRPr="00893A0C">
        <w:t>if</w:t>
      </w:r>
      <w:proofErr w:type="spellEnd"/>
      <w:proofErr w:type="gramEnd"/>
      <w:r w:rsidRPr="00893A0C">
        <w:t xml:space="preserve"> </w:t>
      </w:r>
      <w:proofErr w:type="spellStart"/>
      <w:r w:rsidRPr="00893A0C">
        <w:t>number</w:t>
      </w:r>
      <w:proofErr w:type="spellEnd"/>
      <w:r w:rsidRPr="00893A0C">
        <w:t xml:space="preserve"> </w:t>
      </w:r>
      <w:proofErr w:type="gramStart"/>
      <w:r w:rsidRPr="00893A0C">
        <w:t>&lt; 0</w:t>
      </w:r>
      <w:proofErr w:type="gramEnd"/>
      <w:r w:rsidRPr="00893A0C">
        <w:t>:</w:t>
      </w:r>
    </w:p>
    <w:p w14:paraId="58FE7C6D" w14:textId="6816F147" w:rsidR="00893A0C" w:rsidRPr="00893A0C" w:rsidRDefault="00893A0C" w:rsidP="00893A0C">
      <w:r w:rsidRPr="00893A0C">
        <w:t xml:space="preserve">    </w:t>
      </w:r>
      <w:proofErr w:type="spellStart"/>
      <w:proofErr w:type="gramStart"/>
      <w:r w:rsidRPr="00893A0C">
        <w:t>goto</w:t>
      </w:r>
      <w:proofErr w:type="spellEnd"/>
      <w:proofErr w:type="gramEnd"/>
      <w:r w:rsidRPr="00893A0C">
        <w:t xml:space="preserve"> </w:t>
      </w:r>
      <w:proofErr w:type="spellStart"/>
      <w:r w:rsidRPr="00893A0C">
        <w:t>negative_label</w:t>
      </w:r>
      <w:proofErr w:type="spellEnd"/>
    </w:p>
    <w:p w14:paraId="0F212875" w14:textId="490F3953" w:rsidR="00893A0C" w:rsidRPr="00893A0C" w:rsidRDefault="00893A0C" w:rsidP="00893A0C">
      <w:proofErr w:type="spellStart"/>
      <w:proofErr w:type="gramStart"/>
      <w:r w:rsidRPr="00893A0C">
        <w:t>print</w:t>
      </w:r>
      <w:proofErr w:type="spellEnd"/>
      <w:r w:rsidRPr="00893A0C">
        <w:t>(</w:t>
      </w:r>
      <w:proofErr w:type="gramEnd"/>
      <w:r w:rsidRPr="00893A0C">
        <w:t>"Girdiğiniz sayı pozitif.")</w:t>
      </w:r>
    </w:p>
    <w:p w14:paraId="0619CD0D" w14:textId="77777777" w:rsidR="00893A0C" w:rsidRPr="00893A0C" w:rsidRDefault="00893A0C" w:rsidP="00893A0C">
      <w:proofErr w:type="spellStart"/>
      <w:proofErr w:type="gramStart"/>
      <w:r w:rsidRPr="00893A0C">
        <w:t>negative</w:t>
      </w:r>
      <w:proofErr w:type="gramEnd"/>
      <w:r w:rsidRPr="00893A0C">
        <w:t>_label</w:t>
      </w:r>
      <w:proofErr w:type="spellEnd"/>
      <w:r w:rsidRPr="00893A0C">
        <w:t>:</w:t>
      </w:r>
    </w:p>
    <w:p w14:paraId="26DC1635" w14:textId="77777777" w:rsidR="00893A0C" w:rsidRDefault="00893A0C" w:rsidP="00893A0C">
      <w:proofErr w:type="spellStart"/>
      <w:proofErr w:type="gramStart"/>
      <w:r w:rsidRPr="00893A0C">
        <w:t>print</w:t>
      </w:r>
      <w:proofErr w:type="spellEnd"/>
      <w:r w:rsidRPr="00893A0C">
        <w:t>(</w:t>
      </w:r>
      <w:proofErr w:type="gramEnd"/>
      <w:r w:rsidRPr="00893A0C">
        <w:t>"Lütfen pozitif bir sayı girin.")</w:t>
      </w:r>
    </w:p>
    <w:p w14:paraId="0DA35175" w14:textId="77777777" w:rsidR="00893A0C" w:rsidRPr="00893A0C" w:rsidRDefault="00893A0C" w:rsidP="00893A0C"/>
    <w:p w14:paraId="644CC8B7" w14:textId="77777777" w:rsidR="00893A0C" w:rsidRPr="00893A0C" w:rsidRDefault="00893A0C" w:rsidP="00893A0C">
      <w:r w:rsidRPr="00893A0C">
        <w:t xml:space="preserve">Bu örnekte, kullanıcı negatif bir sayı girerse, program </w:t>
      </w:r>
      <w:proofErr w:type="spellStart"/>
      <w:r w:rsidRPr="00893A0C">
        <w:t>negative_label</w:t>
      </w:r>
      <w:proofErr w:type="spellEnd"/>
      <w:r w:rsidRPr="00893A0C">
        <w:t xml:space="preserve"> etiketine atlar ve kullanıcıya pozitif bir sayı girmesi gerektiğini bildirir. Ancak, bu tür bir kullanım, kodun akışını karmaşık hale getirebilir ve bu nedenle genellikle daha yapılandırılmış kontrol yapıları (</w:t>
      </w:r>
      <w:proofErr w:type="spellStart"/>
      <w:r w:rsidRPr="00893A0C">
        <w:t>if</w:t>
      </w:r>
      <w:proofErr w:type="spellEnd"/>
      <w:r w:rsidRPr="00893A0C">
        <w:t>-else gibi) tercih edilir.</w:t>
      </w:r>
    </w:p>
    <w:p w14:paraId="70BD1009" w14:textId="77777777" w:rsidR="00893A0C" w:rsidRPr="00893A0C" w:rsidRDefault="00893A0C" w:rsidP="00893A0C">
      <w:r w:rsidRPr="00893A0C">
        <w:rPr>
          <w:b/>
          <w:bCs/>
        </w:rPr>
        <w:lastRenderedPageBreak/>
        <w:t>Unutmayın:</w:t>
      </w:r>
    </w:p>
    <w:p w14:paraId="201D1744" w14:textId="77777777" w:rsidR="00893A0C" w:rsidRPr="00893A0C" w:rsidRDefault="00893A0C" w:rsidP="00893A0C">
      <w:pPr>
        <w:numPr>
          <w:ilvl w:val="0"/>
          <w:numId w:val="17"/>
        </w:numPr>
      </w:pPr>
      <w:proofErr w:type="spellStart"/>
      <w:r w:rsidRPr="00893A0C">
        <w:t>GoTo</w:t>
      </w:r>
      <w:proofErr w:type="spellEnd"/>
      <w:r w:rsidRPr="00893A0C">
        <w:t xml:space="preserve"> ifadesi, program akışını kontrol etmek için kullanılabilir, ancak aşırı kullanımı kodun karmaşıklaşmasına neden olabilir.</w:t>
      </w:r>
    </w:p>
    <w:p w14:paraId="1712580F" w14:textId="77777777" w:rsidR="00893A0C" w:rsidRPr="00893A0C" w:rsidRDefault="00893A0C" w:rsidP="00893A0C">
      <w:pPr>
        <w:numPr>
          <w:ilvl w:val="0"/>
          <w:numId w:val="17"/>
        </w:numPr>
      </w:pPr>
      <w:r w:rsidRPr="00893A0C">
        <w:t>Daha iyi bir kod yapısı için, dallanma ve döngü yapıları gibi daha modern kontrol yapıları tercih edilmelidir.</w:t>
      </w:r>
    </w:p>
    <w:p w14:paraId="11C9E023" w14:textId="77777777" w:rsidR="00CA54E8" w:rsidRPr="00CA54E8" w:rsidRDefault="00CA54E8" w:rsidP="00CA54E8">
      <w:r w:rsidRPr="00CA54E8">
        <w:t>Tanımlayıcılar (</w:t>
      </w:r>
      <w:proofErr w:type="spellStart"/>
      <w:r w:rsidRPr="00CA54E8">
        <w:t>Identifiers</w:t>
      </w:r>
      <w:proofErr w:type="spellEnd"/>
      <w:r w:rsidRPr="00CA54E8">
        <w:t>)</w:t>
      </w:r>
    </w:p>
    <w:p w14:paraId="08A8544B" w14:textId="77777777" w:rsidR="00CA54E8" w:rsidRPr="00CA54E8" w:rsidRDefault="00CA54E8" w:rsidP="00CA54E8">
      <w:pPr>
        <w:numPr>
          <w:ilvl w:val="0"/>
          <w:numId w:val="18"/>
        </w:numPr>
      </w:pPr>
      <w:r w:rsidRPr="00CA54E8">
        <w:t>Yazılım geliştiricileri, program bileşenlerini referans almak için tanımlayıcılar (</w:t>
      </w:r>
      <w:proofErr w:type="spellStart"/>
      <w:r w:rsidRPr="00CA54E8">
        <w:t>identifiers</w:t>
      </w:r>
      <w:proofErr w:type="spellEnd"/>
      <w:r w:rsidRPr="00CA54E8">
        <w:t>) kullanır; bu, bir değer (</w:t>
      </w:r>
      <w:proofErr w:type="spellStart"/>
      <w:r w:rsidRPr="00CA54E8">
        <w:t>value</w:t>
      </w:r>
      <w:proofErr w:type="spellEnd"/>
      <w:r w:rsidRPr="00CA54E8">
        <w:t>), yöntem (</w:t>
      </w:r>
      <w:proofErr w:type="spellStart"/>
      <w:r w:rsidRPr="00CA54E8">
        <w:t>method</w:t>
      </w:r>
      <w:proofErr w:type="spellEnd"/>
      <w:r w:rsidRPr="00CA54E8">
        <w:t>), arayüz (</w:t>
      </w:r>
      <w:proofErr w:type="spellStart"/>
      <w:r w:rsidRPr="00CA54E8">
        <w:t>interface</w:t>
      </w:r>
      <w:proofErr w:type="spellEnd"/>
      <w:r w:rsidRPr="00CA54E8">
        <w:t>) veya sınıf (</w:t>
      </w:r>
      <w:proofErr w:type="spellStart"/>
      <w:r w:rsidRPr="00CA54E8">
        <w:t>class</w:t>
      </w:r>
      <w:proofErr w:type="spellEnd"/>
      <w:r w:rsidRPr="00CA54E8">
        <w:t>) gibi bileşenlere özel adlar atamayı içerir.</w:t>
      </w:r>
    </w:p>
    <w:p w14:paraId="3CB66FDA" w14:textId="77777777" w:rsidR="00CA54E8" w:rsidRPr="00CA54E8" w:rsidRDefault="00CA54E8" w:rsidP="00CA54E8">
      <w:pPr>
        <w:numPr>
          <w:ilvl w:val="0"/>
          <w:numId w:val="18"/>
        </w:numPr>
      </w:pPr>
      <w:r w:rsidRPr="00CA54E8">
        <w:t>Tanımlayıcılar iki tür veri saklayabilir: sabitler (</w:t>
      </w:r>
      <w:proofErr w:type="spellStart"/>
      <w:r w:rsidRPr="00CA54E8">
        <w:t>constants</w:t>
      </w:r>
      <w:proofErr w:type="spellEnd"/>
      <w:r w:rsidRPr="00CA54E8">
        <w:t>) (değeri değişmeyen) ve değişkenler (</w:t>
      </w:r>
      <w:proofErr w:type="spellStart"/>
      <w:r w:rsidRPr="00CA54E8">
        <w:t>variables</w:t>
      </w:r>
      <w:proofErr w:type="spellEnd"/>
      <w:r w:rsidRPr="00CA54E8">
        <w:t>) (değeri programın çalışması sırasında değişebilen).</w:t>
      </w:r>
    </w:p>
    <w:p w14:paraId="3DEDD749" w14:textId="77777777" w:rsidR="00CA54E8" w:rsidRPr="00CA54E8" w:rsidRDefault="00CA54E8" w:rsidP="00CA54E8">
      <w:r w:rsidRPr="00CA54E8">
        <w:t>Kapsayıcılar (</w:t>
      </w:r>
      <w:proofErr w:type="spellStart"/>
      <w:r w:rsidRPr="00CA54E8">
        <w:t>Containers</w:t>
      </w:r>
      <w:proofErr w:type="spellEnd"/>
      <w:r w:rsidRPr="00CA54E8">
        <w:t>)</w:t>
      </w:r>
    </w:p>
    <w:p w14:paraId="6868E43C" w14:textId="77777777" w:rsidR="00CA54E8" w:rsidRPr="00CA54E8" w:rsidRDefault="00CA54E8" w:rsidP="00CA54E8">
      <w:pPr>
        <w:numPr>
          <w:ilvl w:val="0"/>
          <w:numId w:val="19"/>
        </w:numPr>
      </w:pPr>
      <w:r w:rsidRPr="00CA54E8">
        <w:t>Kapsayıcılar (</w:t>
      </w:r>
      <w:proofErr w:type="spellStart"/>
      <w:r w:rsidRPr="00CA54E8">
        <w:t>containers</w:t>
      </w:r>
      <w:proofErr w:type="spellEnd"/>
      <w:r w:rsidRPr="00CA54E8">
        <w:t>), birden fazla öğeyi referans almak için kullanılır ve her bir öğe için ayrı bir değişken oluşturma ihtiyacını ortadan kaldırır.</w:t>
      </w:r>
    </w:p>
    <w:p w14:paraId="1B08AE09" w14:textId="77777777" w:rsidR="00CA54E8" w:rsidRPr="00CA54E8" w:rsidRDefault="00CA54E8" w:rsidP="00CA54E8">
      <w:pPr>
        <w:numPr>
          <w:ilvl w:val="0"/>
          <w:numId w:val="19"/>
        </w:numPr>
      </w:pPr>
      <w:r w:rsidRPr="00CA54E8">
        <w:t>İki ana kapsayıcı türü vardır: diziler (</w:t>
      </w:r>
      <w:proofErr w:type="spellStart"/>
      <w:r w:rsidRPr="00CA54E8">
        <w:t>arrays</w:t>
      </w:r>
      <w:proofErr w:type="spellEnd"/>
      <w:r w:rsidRPr="00CA54E8">
        <w:t>) (sabit boyutlu ve sıralı öğeler) ve vektörler (</w:t>
      </w:r>
      <w:proofErr w:type="spellStart"/>
      <w:r w:rsidRPr="00CA54E8">
        <w:t>vectors</w:t>
      </w:r>
      <w:proofErr w:type="spellEnd"/>
      <w:r w:rsidRPr="00CA54E8">
        <w:t>) (dinamik boyutlu ve otomatik olarak boyutlandırılabilen).</w:t>
      </w:r>
    </w:p>
    <w:p w14:paraId="370959C0" w14:textId="77777777" w:rsidR="00CA54E8" w:rsidRPr="00CA54E8" w:rsidRDefault="00CA54E8" w:rsidP="00CA54E8">
      <w:r w:rsidRPr="00CA54E8">
        <w:t>Diziler ve Vektörler (</w:t>
      </w:r>
      <w:proofErr w:type="spellStart"/>
      <w:r w:rsidRPr="00CA54E8">
        <w:t>Arrays</w:t>
      </w:r>
      <w:proofErr w:type="spellEnd"/>
      <w:r w:rsidRPr="00CA54E8">
        <w:t xml:space="preserve"> </w:t>
      </w:r>
      <w:proofErr w:type="spellStart"/>
      <w:r w:rsidRPr="00CA54E8">
        <w:t>and</w:t>
      </w:r>
      <w:proofErr w:type="spellEnd"/>
      <w:r w:rsidRPr="00CA54E8">
        <w:t xml:space="preserve"> </w:t>
      </w:r>
      <w:proofErr w:type="spellStart"/>
      <w:r w:rsidRPr="00CA54E8">
        <w:t>Vectors</w:t>
      </w:r>
      <w:proofErr w:type="spellEnd"/>
      <w:r w:rsidRPr="00CA54E8">
        <w:t>)</w:t>
      </w:r>
    </w:p>
    <w:p w14:paraId="7CC4E35A" w14:textId="77777777" w:rsidR="00CA54E8" w:rsidRPr="00CA54E8" w:rsidRDefault="00CA54E8" w:rsidP="00CA54E8">
      <w:pPr>
        <w:numPr>
          <w:ilvl w:val="0"/>
          <w:numId w:val="20"/>
        </w:numPr>
      </w:pPr>
      <w:r w:rsidRPr="00CA54E8">
        <w:t>Diziler (</w:t>
      </w:r>
      <w:proofErr w:type="spellStart"/>
      <w:r w:rsidRPr="00CA54E8">
        <w:t>arrays</w:t>
      </w:r>
      <w:proofErr w:type="spellEnd"/>
      <w:r w:rsidRPr="00CA54E8">
        <w:t>), belirli bir veri türünde sabit sayıda öğe saklar ve sıralı bir şekilde başlar.</w:t>
      </w:r>
    </w:p>
    <w:p w14:paraId="2852F446" w14:textId="77777777" w:rsidR="00CA54E8" w:rsidRPr="00CA54E8" w:rsidRDefault="00CA54E8" w:rsidP="00CA54E8">
      <w:pPr>
        <w:numPr>
          <w:ilvl w:val="0"/>
          <w:numId w:val="20"/>
        </w:numPr>
      </w:pPr>
      <w:r w:rsidRPr="00CA54E8">
        <w:t>Vektörler (</w:t>
      </w:r>
      <w:proofErr w:type="spellStart"/>
      <w:r w:rsidRPr="00CA54E8">
        <w:t>vectors</w:t>
      </w:r>
      <w:proofErr w:type="spellEnd"/>
      <w:r w:rsidRPr="00CA54E8">
        <w:t>), dinamik boyutları sayesinde öğe eklenip çıkarıldıkça otomatik olarak boyutlandırılır, bu da daha fazla bellek kullanımı ve erişim süresinin uzamasına neden olabilir.</w:t>
      </w:r>
    </w:p>
    <w:p w14:paraId="73156296" w14:textId="77777777" w:rsidR="00421B29" w:rsidRPr="00421B29" w:rsidRDefault="00421B29" w:rsidP="00421B29">
      <w:r w:rsidRPr="00421B29">
        <w:t>Fonksiyonlar (</w:t>
      </w:r>
      <w:proofErr w:type="spellStart"/>
      <w:r w:rsidRPr="00421B29">
        <w:t>Functions</w:t>
      </w:r>
      <w:proofErr w:type="spellEnd"/>
      <w:r w:rsidRPr="00421B29">
        <w:t>)</w:t>
      </w:r>
    </w:p>
    <w:p w14:paraId="16740C9B" w14:textId="77777777" w:rsidR="00421B29" w:rsidRPr="00421B29" w:rsidRDefault="00421B29" w:rsidP="00421B29">
      <w:pPr>
        <w:numPr>
          <w:ilvl w:val="0"/>
          <w:numId w:val="21"/>
        </w:numPr>
      </w:pPr>
      <w:r w:rsidRPr="00421B29">
        <w:t>Fonksiyonlar, belirli bir görevi yerine getiren, yapılandırılmış, bağımsız ve yeniden kullanılabilir kod parçalarıdır (</w:t>
      </w:r>
      <w:proofErr w:type="spellStart"/>
      <w:r w:rsidRPr="00421B29">
        <w:t>structured</w:t>
      </w:r>
      <w:proofErr w:type="spellEnd"/>
      <w:r w:rsidRPr="00421B29">
        <w:t xml:space="preserve">, </w:t>
      </w:r>
      <w:proofErr w:type="spellStart"/>
      <w:r w:rsidRPr="00421B29">
        <w:t>stand-alone</w:t>
      </w:r>
      <w:proofErr w:type="spellEnd"/>
      <w:r w:rsidRPr="00421B29">
        <w:t xml:space="preserve">, </w:t>
      </w:r>
      <w:proofErr w:type="spellStart"/>
      <w:r w:rsidRPr="00421B29">
        <w:t>reusable</w:t>
      </w:r>
      <w:proofErr w:type="spellEnd"/>
      <w:r w:rsidRPr="00421B29">
        <w:t xml:space="preserve"> </w:t>
      </w:r>
      <w:proofErr w:type="spellStart"/>
      <w:r w:rsidRPr="00421B29">
        <w:t>code</w:t>
      </w:r>
      <w:proofErr w:type="spellEnd"/>
      <w:r w:rsidRPr="00421B29">
        <w:t>).</w:t>
      </w:r>
    </w:p>
    <w:p w14:paraId="7D145060" w14:textId="77777777" w:rsidR="00421B29" w:rsidRPr="00421B29" w:rsidRDefault="00421B29" w:rsidP="00421B29">
      <w:pPr>
        <w:numPr>
          <w:ilvl w:val="0"/>
          <w:numId w:val="21"/>
        </w:numPr>
      </w:pPr>
      <w:r w:rsidRPr="00421B29">
        <w:t>Fonksiyonlar, verileri girdi (</w:t>
      </w:r>
      <w:proofErr w:type="spellStart"/>
      <w:r w:rsidRPr="00421B29">
        <w:t>input</w:t>
      </w:r>
      <w:proofErr w:type="spellEnd"/>
      <w:r w:rsidRPr="00421B29">
        <w:t>) olarak alır, işler ve sonuç olarak çıktı (</w:t>
      </w:r>
      <w:proofErr w:type="spellStart"/>
      <w:r w:rsidRPr="00421B29">
        <w:t>output</w:t>
      </w:r>
      <w:proofErr w:type="spellEnd"/>
      <w:r w:rsidRPr="00421B29">
        <w:t>) döner. İki tür fonksiyon vardır: standart kütüphane fonksiyonları (</w:t>
      </w:r>
      <w:proofErr w:type="spellStart"/>
      <w:r w:rsidRPr="00421B29">
        <w:t>standard</w:t>
      </w:r>
      <w:proofErr w:type="spellEnd"/>
      <w:r w:rsidRPr="00421B29">
        <w:t xml:space="preserve"> </w:t>
      </w:r>
      <w:proofErr w:type="spellStart"/>
      <w:r w:rsidRPr="00421B29">
        <w:t>library</w:t>
      </w:r>
      <w:proofErr w:type="spellEnd"/>
      <w:r w:rsidRPr="00421B29">
        <w:t xml:space="preserve"> </w:t>
      </w:r>
      <w:proofErr w:type="spellStart"/>
      <w:r w:rsidRPr="00421B29">
        <w:t>functions</w:t>
      </w:r>
      <w:proofErr w:type="spellEnd"/>
      <w:r w:rsidRPr="00421B29">
        <w:t>) ve kullanıcı tarafından tanımlanan fonksiyonlar (</w:t>
      </w:r>
      <w:proofErr w:type="spellStart"/>
      <w:r w:rsidRPr="00421B29">
        <w:t>user-defined</w:t>
      </w:r>
      <w:proofErr w:type="spellEnd"/>
      <w:r w:rsidRPr="00421B29">
        <w:t xml:space="preserve"> </w:t>
      </w:r>
      <w:proofErr w:type="spellStart"/>
      <w:r w:rsidRPr="00421B29">
        <w:t>functions</w:t>
      </w:r>
      <w:proofErr w:type="spellEnd"/>
      <w:r w:rsidRPr="00421B29">
        <w:t>).</w:t>
      </w:r>
    </w:p>
    <w:p w14:paraId="0F5C6A50" w14:textId="77777777" w:rsidR="00421B29" w:rsidRPr="00421B29" w:rsidRDefault="00421B29" w:rsidP="00421B29">
      <w:r w:rsidRPr="00421B29">
        <w:t>Nesneler (Objects)</w:t>
      </w:r>
    </w:p>
    <w:p w14:paraId="67674737" w14:textId="77777777" w:rsidR="00421B29" w:rsidRPr="00421B29" w:rsidRDefault="00421B29" w:rsidP="00421B29">
      <w:pPr>
        <w:numPr>
          <w:ilvl w:val="0"/>
          <w:numId w:val="22"/>
        </w:numPr>
      </w:pPr>
      <w:r w:rsidRPr="00421B29">
        <w:t>Nesneler, nesne yönelimli programlamanın (Object-</w:t>
      </w:r>
      <w:proofErr w:type="spellStart"/>
      <w:r w:rsidRPr="00421B29">
        <w:t>Oriented</w:t>
      </w:r>
      <w:proofErr w:type="spellEnd"/>
      <w:r w:rsidRPr="00421B29">
        <w:t xml:space="preserve"> Programming, OOP) temelini oluşturur ve verileri özellikler (</w:t>
      </w:r>
      <w:proofErr w:type="spellStart"/>
      <w:r w:rsidRPr="00421B29">
        <w:t>attributes</w:t>
      </w:r>
      <w:proofErr w:type="spellEnd"/>
      <w:r w:rsidRPr="00421B29">
        <w:t>) ve kodu prosedürler (</w:t>
      </w:r>
      <w:proofErr w:type="spellStart"/>
      <w:r w:rsidRPr="00421B29">
        <w:t>methods</w:t>
      </w:r>
      <w:proofErr w:type="spellEnd"/>
      <w:r w:rsidRPr="00421B29">
        <w:t>) olarak içerir.</w:t>
      </w:r>
    </w:p>
    <w:p w14:paraId="0024061D" w14:textId="77777777" w:rsidR="00421B29" w:rsidRPr="00421B29" w:rsidRDefault="00421B29" w:rsidP="00421B29">
      <w:pPr>
        <w:numPr>
          <w:ilvl w:val="0"/>
          <w:numId w:val="22"/>
        </w:numPr>
      </w:pPr>
      <w:r w:rsidRPr="00421B29">
        <w:t>Yazılım nesneleri, gerçek dünya nesneleri gibi durumlar (</w:t>
      </w:r>
      <w:proofErr w:type="spellStart"/>
      <w:r w:rsidRPr="00421B29">
        <w:t>states</w:t>
      </w:r>
      <w:proofErr w:type="spellEnd"/>
      <w:r w:rsidRPr="00421B29">
        <w:t>) ve davranışlar (</w:t>
      </w:r>
      <w:proofErr w:type="spellStart"/>
      <w:r w:rsidRPr="00421B29">
        <w:t>behaviors</w:t>
      </w:r>
      <w:proofErr w:type="spellEnd"/>
      <w:r w:rsidRPr="00421B29">
        <w:t>) içerir. Örneğin, bir kullanıcı hesabı (</w:t>
      </w:r>
      <w:proofErr w:type="spellStart"/>
      <w:r w:rsidRPr="00421B29">
        <w:t>user</w:t>
      </w:r>
      <w:proofErr w:type="spellEnd"/>
      <w:r w:rsidRPr="00421B29">
        <w:t xml:space="preserve"> </w:t>
      </w:r>
      <w:proofErr w:type="spellStart"/>
      <w:r w:rsidRPr="00421B29">
        <w:t>account</w:t>
      </w:r>
      <w:proofErr w:type="spellEnd"/>
      <w:r w:rsidRPr="00421B29">
        <w:t xml:space="preserve">) veya bir </w:t>
      </w:r>
      <w:proofErr w:type="spellStart"/>
      <w:r w:rsidRPr="00421B29">
        <w:t>veritabanı</w:t>
      </w:r>
      <w:proofErr w:type="spellEnd"/>
      <w:r w:rsidRPr="00421B29">
        <w:t xml:space="preserve"> tablosu (</w:t>
      </w:r>
      <w:proofErr w:type="spellStart"/>
      <w:r w:rsidRPr="00421B29">
        <w:t>database</w:t>
      </w:r>
      <w:proofErr w:type="spellEnd"/>
      <w:r w:rsidRPr="00421B29">
        <w:t xml:space="preserve"> </w:t>
      </w:r>
      <w:proofErr w:type="spellStart"/>
      <w:r w:rsidRPr="00421B29">
        <w:t>table</w:t>
      </w:r>
      <w:proofErr w:type="spellEnd"/>
      <w:r w:rsidRPr="00421B29">
        <w:t>) bir nesne olarak düşünülebilir.</w:t>
      </w:r>
    </w:p>
    <w:p w14:paraId="010B470D" w14:textId="77777777" w:rsidR="00421B29" w:rsidRPr="00421B29" w:rsidRDefault="00421B29" w:rsidP="00421B29">
      <w:r w:rsidRPr="00421B29">
        <w:t>Öğrenilenler</w:t>
      </w:r>
    </w:p>
    <w:p w14:paraId="28B18043" w14:textId="77777777" w:rsidR="00421B29" w:rsidRPr="00421B29" w:rsidRDefault="00421B29" w:rsidP="00421B29">
      <w:pPr>
        <w:numPr>
          <w:ilvl w:val="0"/>
          <w:numId w:val="23"/>
        </w:numPr>
      </w:pPr>
      <w:r w:rsidRPr="00421B29">
        <w:lastRenderedPageBreak/>
        <w:t>Fonksiyonlar, programlama dillerinde yaygın olarak tanımlanır (</w:t>
      </w:r>
      <w:proofErr w:type="spellStart"/>
      <w:r w:rsidRPr="00421B29">
        <w:t>defined</w:t>
      </w:r>
      <w:proofErr w:type="spellEnd"/>
      <w:r w:rsidRPr="00421B29">
        <w:t>) ve çağrılır (</w:t>
      </w:r>
      <w:proofErr w:type="spellStart"/>
      <w:r w:rsidRPr="00421B29">
        <w:t>called</w:t>
      </w:r>
      <w:proofErr w:type="spellEnd"/>
      <w:r w:rsidRPr="00421B29">
        <w:t>).</w:t>
      </w:r>
    </w:p>
    <w:p w14:paraId="3C925794" w14:textId="77777777" w:rsidR="00421B29" w:rsidRPr="00421B29" w:rsidRDefault="00421B29" w:rsidP="00421B29">
      <w:pPr>
        <w:numPr>
          <w:ilvl w:val="0"/>
          <w:numId w:val="23"/>
        </w:numPr>
      </w:pPr>
      <w:r w:rsidRPr="00421B29">
        <w:t>OOP, nesneler üzerinde yoğunlaşan bir programlama metodolojisidir ve yazılım nesneleri, özellikler ve metotlar içerir.</w:t>
      </w:r>
    </w:p>
    <w:p w14:paraId="26C4F57A" w14:textId="77777777" w:rsidR="00421B29" w:rsidRPr="00421B29" w:rsidRDefault="00421B29" w:rsidP="00421B29">
      <w:r w:rsidRPr="00421B29">
        <w:t>Nesne yönelimli programlamanın (OOP) birkaç avantajı, yazılım geliştirme ve bakımını artırır:</w:t>
      </w:r>
    </w:p>
    <w:p w14:paraId="6D0A22DB" w14:textId="77777777" w:rsidR="00421B29" w:rsidRPr="00421B29" w:rsidRDefault="00421B29" w:rsidP="00421B29">
      <w:pPr>
        <w:numPr>
          <w:ilvl w:val="0"/>
          <w:numId w:val="24"/>
        </w:numPr>
      </w:pPr>
      <w:r w:rsidRPr="00421B29">
        <w:rPr>
          <w:b/>
          <w:bCs/>
        </w:rPr>
        <w:t>Kapsülleme (</w:t>
      </w:r>
      <w:proofErr w:type="spellStart"/>
      <w:r w:rsidRPr="00421B29">
        <w:rPr>
          <w:b/>
          <w:bCs/>
        </w:rPr>
        <w:t>Encapsulation</w:t>
      </w:r>
      <w:proofErr w:type="spellEnd"/>
      <w:r w:rsidRPr="00421B29">
        <w:rPr>
          <w:b/>
          <w:bCs/>
        </w:rPr>
        <w:t>)</w:t>
      </w:r>
      <w:r w:rsidRPr="00421B29">
        <w:t>:</w:t>
      </w:r>
    </w:p>
    <w:p w14:paraId="38E82E16" w14:textId="77777777" w:rsidR="00421B29" w:rsidRPr="00421B29" w:rsidRDefault="00421B29" w:rsidP="00421B29">
      <w:pPr>
        <w:numPr>
          <w:ilvl w:val="1"/>
          <w:numId w:val="24"/>
        </w:numPr>
      </w:pPr>
      <w:r w:rsidRPr="00421B29">
        <w:t>Verileri (özellikler) ve bu veriler üzerinde işlem yapan yöntemleri (fonksiyonlar) bir araya getirerek bir nesne oluşturur.</w:t>
      </w:r>
    </w:p>
    <w:p w14:paraId="3E3CC5A7" w14:textId="77777777" w:rsidR="00421B29" w:rsidRPr="00421B29" w:rsidRDefault="00421B29" w:rsidP="00421B29">
      <w:pPr>
        <w:numPr>
          <w:ilvl w:val="1"/>
          <w:numId w:val="24"/>
        </w:numPr>
      </w:pPr>
      <w:r w:rsidRPr="00421B29">
        <w:t>Nesnenin iç durumunu dış müdahalelerden ve kötüye kullanımdan korur.</w:t>
      </w:r>
    </w:p>
    <w:p w14:paraId="3C777255" w14:textId="77777777" w:rsidR="00421B29" w:rsidRPr="00421B29" w:rsidRDefault="00421B29" w:rsidP="00421B29">
      <w:pPr>
        <w:numPr>
          <w:ilvl w:val="0"/>
          <w:numId w:val="24"/>
        </w:numPr>
      </w:pPr>
      <w:r w:rsidRPr="00421B29">
        <w:rPr>
          <w:b/>
          <w:bCs/>
        </w:rPr>
        <w:t>Kalıtım (</w:t>
      </w:r>
      <w:proofErr w:type="spellStart"/>
      <w:r w:rsidRPr="00421B29">
        <w:rPr>
          <w:b/>
          <w:bCs/>
        </w:rPr>
        <w:t>Inheritance</w:t>
      </w:r>
      <w:proofErr w:type="spellEnd"/>
      <w:r w:rsidRPr="00421B29">
        <w:rPr>
          <w:b/>
          <w:bCs/>
        </w:rPr>
        <w:t>)</w:t>
      </w:r>
      <w:r w:rsidRPr="00421B29">
        <w:t>:</w:t>
      </w:r>
    </w:p>
    <w:p w14:paraId="4D69F87A" w14:textId="77777777" w:rsidR="00421B29" w:rsidRPr="00421B29" w:rsidRDefault="00421B29" w:rsidP="00421B29">
      <w:pPr>
        <w:numPr>
          <w:ilvl w:val="1"/>
          <w:numId w:val="24"/>
        </w:numPr>
      </w:pPr>
      <w:r w:rsidRPr="00421B29">
        <w:t>Yeni sınıfların (alt sınıflar) mevcut sınıflardan (üst sınıflar) özellikleri ve yöntemleri miras almasına olanak tanır.</w:t>
      </w:r>
    </w:p>
    <w:p w14:paraId="756E32BD" w14:textId="77777777" w:rsidR="00421B29" w:rsidRPr="00421B29" w:rsidRDefault="00421B29" w:rsidP="00421B29">
      <w:pPr>
        <w:numPr>
          <w:ilvl w:val="1"/>
          <w:numId w:val="24"/>
        </w:numPr>
      </w:pPr>
      <w:r w:rsidRPr="00421B29">
        <w:t>Kodun yeniden kullanılabilirliğini artırır ve tekrar eden kodu azaltır, bu da kodun oluşturulmasını ve bakımını kolaylaştırır.</w:t>
      </w:r>
    </w:p>
    <w:p w14:paraId="1F9D755F" w14:textId="77777777" w:rsidR="00421B29" w:rsidRPr="00421B29" w:rsidRDefault="00421B29" w:rsidP="00421B29">
      <w:pPr>
        <w:numPr>
          <w:ilvl w:val="0"/>
          <w:numId w:val="24"/>
        </w:numPr>
      </w:pPr>
      <w:r w:rsidRPr="00421B29">
        <w:rPr>
          <w:b/>
          <w:bCs/>
        </w:rPr>
        <w:t>Polimorfizm (</w:t>
      </w:r>
      <w:proofErr w:type="spellStart"/>
      <w:r w:rsidRPr="00421B29">
        <w:rPr>
          <w:b/>
          <w:bCs/>
        </w:rPr>
        <w:t>Polymorphism</w:t>
      </w:r>
      <w:proofErr w:type="spellEnd"/>
      <w:r w:rsidRPr="00421B29">
        <w:rPr>
          <w:b/>
          <w:bCs/>
        </w:rPr>
        <w:t>)</w:t>
      </w:r>
      <w:r w:rsidRPr="00421B29">
        <w:t>:</w:t>
      </w:r>
    </w:p>
    <w:p w14:paraId="76AC88F6" w14:textId="77777777" w:rsidR="00421B29" w:rsidRPr="00421B29" w:rsidRDefault="00421B29" w:rsidP="00421B29">
      <w:pPr>
        <w:numPr>
          <w:ilvl w:val="1"/>
          <w:numId w:val="24"/>
        </w:numPr>
      </w:pPr>
      <w:r w:rsidRPr="00421B29">
        <w:t>Nesnelerin, üst sınıf örnekleri olarak işlenmesine olanak tanır, böylece yöntemler birbirinin yerine kullanılabilir.</w:t>
      </w:r>
    </w:p>
    <w:p w14:paraId="540F4232" w14:textId="77777777" w:rsidR="00421B29" w:rsidRPr="00421B29" w:rsidRDefault="00421B29" w:rsidP="00421B29">
      <w:pPr>
        <w:numPr>
          <w:ilvl w:val="1"/>
          <w:numId w:val="24"/>
        </w:numPr>
      </w:pPr>
      <w:r w:rsidRPr="00421B29">
        <w:t>Esneklik sağlar ve aynı yöntemin farklı nesne türlerine göre farklı davranışlar sergilemesine olanak tanır.</w:t>
      </w:r>
    </w:p>
    <w:p w14:paraId="686B69AE" w14:textId="77777777" w:rsidR="00421B29" w:rsidRPr="00421B29" w:rsidRDefault="00421B29" w:rsidP="00421B29">
      <w:pPr>
        <w:numPr>
          <w:ilvl w:val="0"/>
          <w:numId w:val="24"/>
        </w:numPr>
      </w:pPr>
      <w:r w:rsidRPr="00421B29">
        <w:rPr>
          <w:b/>
          <w:bCs/>
        </w:rPr>
        <w:t>Soyutlama (</w:t>
      </w:r>
      <w:proofErr w:type="spellStart"/>
      <w:r w:rsidRPr="00421B29">
        <w:rPr>
          <w:b/>
          <w:bCs/>
        </w:rPr>
        <w:t>Abstraction</w:t>
      </w:r>
      <w:proofErr w:type="spellEnd"/>
      <w:r w:rsidRPr="00421B29">
        <w:rPr>
          <w:b/>
          <w:bCs/>
        </w:rPr>
        <w:t>)</w:t>
      </w:r>
      <w:r w:rsidRPr="00421B29">
        <w:t>:</w:t>
      </w:r>
    </w:p>
    <w:p w14:paraId="7BC2192A" w14:textId="77777777" w:rsidR="00421B29" w:rsidRPr="00421B29" w:rsidRDefault="00421B29" w:rsidP="00421B29">
      <w:pPr>
        <w:numPr>
          <w:ilvl w:val="1"/>
          <w:numId w:val="24"/>
        </w:numPr>
      </w:pPr>
      <w:r w:rsidRPr="00421B29">
        <w:t>Karmaşık sistemleri, gereksiz detayları gizleyerek temel özelliklere dayalı olarak modellemeyi sağlar.</w:t>
      </w:r>
    </w:p>
    <w:p w14:paraId="604C621B" w14:textId="77777777" w:rsidR="00421B29" w:rsidRPr="00421B29" w:rsidRDefault="00421B29" w:rsidP="00421B29">
      <w:pPr>
        <w:numPr>
          <w:ilvl w:val="1"/>
          <w:numId w:val="24"/>
        </w:numPr>
      </w:pPr>
      <w:r w:rsidRPr="00421B29">
        <w:t>Geliştiricilerin yüksek seviyeli işlevselliklere odaklanmasına yardımcı olarak karmaşıklığı yönetir.</w:t>
      </w:r>
    </w:p>
    <w:p w14:paraId="6D5C9DC4" w14:textId="77777777" w:rsidR="00421B29" w:rsidRPr="00421B29" w:rsidRDefault="00421B29" w:rsidP="00421B29">
      <w:pPr>
        <w:numPr>
          <w:ilvl w:val="0"/>
          <w:numId w:val="24"/>
        </w:numPr>
      </w:pPr>
      <w:r w:rsidRPr="00421B29">
        <w:rPr>
          <w:b/>
          <w:bCs/>
        </w:rPr>
        <w:t>Daha İyi Bakım (</w:t>
      </w:r>
      <w:proofErr w:type="spellStart"/>
      <w:r w:rsidRPr="00421B29">
        <w:rPr>
          <w:b/>
          <w:bCs/>
        </w:rPr>
        <w:t>Improved</w:t>
      </w:r>
      <w:proofErr w:type="spellEnd"/>
      <w:r w:rsidRPr="00421B29">
        <w:rPr>
          <w:b/>
          <w:bCs/>
        </w:rPr>
        <w:t xml:space="preserve"> </w:t>
      </w:r>
      <w:proofErr w:type="spellStart"/>
      <w:r w:rsidRPr="00421B29">
        <w:rPr>
          <w:b/>
          <w:bCs/>
        </w:rPr>
        <w:t>Maintainability</w:t>
      </w:r>
      <w:proofErr w:type="spellEnd"/>
      <w:r w:rsidRPr="00421B29">
        <w:rPr>
          <w:b/>
          <w:bCs/>
        </w:rPr>
        <w:t>)</w:t>
      </w:r>
      <w:r w:rsidRPr="00421B29">
        <w:t>:</w:t>
      </w:r>
    </w:p>
    <w:p w14:paraId="151D60FE" w14:textId="77777777" w:rsidR="00421B29" w:rsidRPr="00421B29" w:rsidRDefault="00421B29" w:rsidP="00421B29">
      <w:pPr>
        <w:numPr>
          <w:ilvl w:val="1"/>
          <w:numId w:val="24"/>
        </w:numPr>
      </w:pPr>
      <w:r w:rsidRPr="00421B29">
        <w:t>OOP, düzenli bir kod yapısını teşvik eder, bu da kodun anlaşılmasını, değiştirilmesini ve genişletilmesini kolaylaştırır.</w:t>
      </w:r>
    </w:p>
    <w:p w14:paraId="231E9C42" w14:textId="77777777" w:rsidR="00421B29" w:rsidRPr="00421B29" w:rsidRDefault="00421B29" w:rsidP="00421B29">
      <w:pPr>
        <w:numPr>
          <w:ilvl w:val="1"/>
          <w:numId w:val="24"/>
        </w:numPr>
      </w:pPr>
      <w:r w:rsidRPr="00421B29">
        <w:t>Kodun bir bölümündeki değişiklikler, diğer bölümler üzerinde minimal etki ile yapılabilir, bu da bakım kolaylığı sağlar.</w:t>
      </w:r>
    </w:p>
    <w:p w14:paraId="685D5B5A" w14:textId="77777777" w:rsidR="00421B29" w:rsidRPr="00421B29" w:rsidRDefault="00421B29" w:rsidP="00421B29">
      <w:pPr>
        <w:numPr>
          <w:ilvl w:val="0"/>
          <w:numId w:val="24"/>
        </w:numPr>
      </w:pPr>
      <w:r w:rsidRPr="00421B29">
        <w:rPr>
          <w:b/>
          <w:bCs/>
        </w:rPr>
        <w:t xml:space="preserve">Daha İyi </w:t>
      </w:r>
      <w:proofErr w:type="gramStart"/>
      <w:r w:rsidRPr="00421B29">
        <w:rPr>
          <w:b/>
          <w:bCs/>
        </w:rPr>
        <w:t>İşbirliği</w:t>
      </w:r>
      <w:proofErr w:type="gramEnd"/>
      <w:r w:rsidRPr="00421B29">
        <w:rPr>
          <w:b/>
          <w:bCs/>
        </w:rPr>
        <w:t xml:space="preserve"> (</w:t>
      </w:r>
      <w:proofErr w:type="spellStart"/>
      <w:r w:rsidRPr="00421B29">
        <w:rPr>
          <w:b/>
          <w:bCs/>
        </w:rPr>
        <w:t>Better</w:t>
      </w:r>
      <w:proofErr w:type="spellEnd"/>
      <w:r w:rsidRPr="00421B29">
        <w:rPr>
          <w:b/>
          <w:bCs/>
        </w:rPr>
        <w:t xml:space="preserve"> Collaboration)</w:t>
      </w:r>
      <w:r w:rsidRPr="00421B29">
        <w:t>:</w:t>
      </w:r>
    </w:p>
    <w:p w14:paraId="6086818E" w14:textId="77777777" w:rsidR="00421B29" w:rsidRPr="00421B29" w:rsidRDefault="00421B29" w:rsidP="00421B29">
      <w:pPr>
        <w:numPr>
          <w:ilvl w:val="1"/>
          <w:numId w:val="24"/>
        </w:numPr>
      </w:pPr>
      <w:r w:rsidRPr="00421B29">
        <w:t xml:space="preserve">OOP, ekiplerin farklı sınıflar veya nesneler üzerinde aynı anda çalışmasına olanak tanır, bu da </w:t>
      </w:r>
      <w:proofErr w:type="gramStart"/>
      <w:r w:rsidRPr="00421B29">
        <w:t>işbirliğini</w:t>
      </w:r>
      <w:proofErr w:type="gramEnd"/>
      <w:r w:rsidRPr="00421B29">
        <w:t xml:space="preserve"> ve verimliliği artırır.</w:t>
      </w:r>
    </w:p>
    <w:p w14:paraId="23251A13" w14:textId="77777777" w:rsidR="00421B29" w:rsidRPr="00421B29" w:rsidRDefault="00421B29" w:rsidP="00421B29">
      <w:r w:rsidRPr="00421B29">
        <w:t xml:space="preserve">Bu avantajlar, </w:t>
      </w:r>
      <w:proofErr w:type="spellStart"/>
      <w:r w:rsidRPr="00421B29">
        <w:t>OOP'yi</w:t>
      </w:r>
      <w:proofErr w:type="spellEnd"/>
      <w:r w:rsidRPr="00421B29">
        <w:t xml:space="preserve"> ölçeklenebilir, sürdürülebilir ve sağlam yazılım uygulamaları geliştirmek için güçlü bir paradigma haline getirir.</w:t>
      </w:r>
    </w:p>
    <w:p w14:paraId="261520F3" w14:textId="77777777" w:rsidR="00B3348B" w:rsidRDefault="00B3348B" w:rsidP="00B3348B"/>
    <w:sectPr w:rsidR="00B33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00B"/>
    <w:multiLevelType w:val="multilevel"/>
    <w:tmpl w:val="EDDE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579DA"/>
    <w:multiLevelType w:val="multilevel"/>
    <w:tmpl w:val="E14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94DA2"/>
    <w:multiLevelType w:val="multilevel"/>
    <w:tmpl w:val="F8FA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C4BCF"/>
    <w:multiLevelType w:val="multilevel"/>
    <w:tmpl w:val="1B8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62A8B"/>
    <w:multiLevelType w:val="multilevel"/>
    <w:tmpl w:val="A87E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82A46"/>
    <w:multiLevelType w:val="multilevel"/>
    <w:tmpl w:val="E1D2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13F2C"/>
    <w:multiLevelType w:val="multilevel"/>
    <w:tmpl w:val="8ED0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97904"/>
    <w:multiLevelType w:val="multilevel"/>
    <w:tmpl w:val="B1C6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B7799"/>
    <w:multiLevelType w:val="multilevel"/>
    <w:tmpl w:val="EC3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C6277"/>
    <w:multiLevelType w:val="multilevel"/>
    <w:tmpl w:val="9BFA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F4AAC"/>
    <w:multiLevelType w:val="multilevel"/>
    <w:tmpl w:val="E6C83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92101"/>
    <w:multiLevelType w:val="multilevel"/>
    <w:tmpl w:val="DC04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0637E"/>
    <w:multiLevelType w:val="multilevel"/>
    <w:tmpl w:val="5C1A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67220"/>
    <w:multiLevelType w:val="multilevel"/>
    <w:tmpl w:val="031E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A68A6"/>
    <w:multiLevelType w:val="multilevel"/>
    <w:tmpl w:val="EA5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860A7"/>
    <w:multiLevelType w:val="multilevel"/>
    <w:tmpl w:val="7962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E7A5F"/>
    <w:multiLevelType w:val="multilevel"/>
    <w:tmpl w:val="DB866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FE11F6"/>
    <w:multiLevelType w:val="multilevel"/>
    <w:tmpl w:val="6FB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86792"/>
    <w:multiLevelType w:val="multilevel"/>
    <w:tmpl w:val="4CBC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10B69"/>
    <w:multiLevelType w:val="multilevel"/>
    <w:tmpl w:val="C36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52CFE"/>
    <w:multiLevelType w:val="multilevel"/>
    <w:tmpl w:val="714C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08521A"/>
    <w:multiLevelType w:val="multilevel"/>
    <w:tmpl w:val="E86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F68B6"/>
    <w:multiLevelType w:val="multilevel"/>
    <w:tmpl w:val="D622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D5C1F"/>
    <w:multiLevelType w:val="multilevel"/>
    <w:tmpl w:val="DC2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605402">
    <w:abstractNumId w:val="4"/>
  </w:num>
  <w:num w:numId="2" w16cid:durableId="2086829858">
    <w:abstractNumId w:val="1"/>
  </w:num>
  <w:num w:numId="3" w16cid:durableId="651564954">
    <w:abstractNumId w:val="10"/>
  </w:num>
  <w:num w:numId="4" w16cid:durableId="2137796972">
    <w:abstractNumId w:val="5"/>
  </w:num>
  <w:num w:numId="5" w16cid:durableId="549926326">
    <w:abstractNumId w:val="11"/>
  </w:num>
  <w:num w:numId="6" w16cid:durableId="1569804677">
    <w:abstractNumId w:val="12"/>
  </w:num>
  <w:num w:numId="7" w16cid:durableId="2085830972">
    <w:abstractNumId w:val="6"/>
  </w:num>
  <w:num w:numId="8" w16cid:durableId="302202756">
    <w:abstractNumId w:val="2"/>
  </w:num>
  <w:num w:numId="9" w16cid:durableId="1128468946">
    <w:abstractNumId w:val="20"/>
  </w:num>
  <w:num w:numId="10" w16cid:durableId="479854796">
    <w:abstractNumId w:val="15"/>
  </w:num>
  <w:num w:numId="11" w16cid:durableId="1522469950">
    <w:abstractNumId w:val="8"/>
  </w:num>
  <w:num w:numId="12" w16cid:durableId="1500079262">
    <w:abstractNumId w:val="18"/>
  </w:num>
  <w:num w:numId="13" w16cid:durableId="1874077589">
    <w:abstractNumId w:val="14"/>
  </w:num>
  <w:num w:numId="14" w16cid:durableId="944386234">
    <w:abstractNumId w:val="23"/>
  </w:num>
  <w:num w:numId="15" w16cid:durableId="460004115">
    <w:abstractNumId w:val="3"/>
  </w:num>
  <w:num w:numId="16" w16cid:durableId="1651790929">
    <w:abstractNumId w:val="17"/>
  </w:num>
  <w:num w:numId="17" w16cid:durableId="326984348">
    <w:abstractNumId w:val="13"/>
  </w:num>
  <w:num w:numId="18" w16cid:durableId="1461609000">
    <w:abstractNumId w:val="7"/>
  </w:num>
  <w:num w:numId="19" w16cid:durableId="1972201468">
    <w:abstractNumId w:val="19"/>
  </w:num>
  <w:num w:numId="20" w16cid:durableId="797913817">
    <w:abstractNumId w:val="22"/>
  </w:num>
  <w:num w:numId="21" w16cid:durableId="1444498639">
    <w:abstractNumId w:val="0"/>
  </w:num>
  <w:num w:numId="22" w16cid:durableId="1577280903">
    <w:abstractNumId w:val="21"/>
  </w:num>
  <w:num w:numId="23" w16cid:durableId="940338219">
    <w:abstractNumId w:val="9"/>
  </w:num>
  <w:num w:numId="24" w16cid:durableId="10388931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CE"/>
    <w:rsid w:val="002B319D"/>
    <w:rsid w:val="003C1706"/>
    <w:rsid w:val="00421B29"/>
    <w:rsid w:val="006D191A"/>
    <w:rsid w:val="00893A0C"/>
    <w:rsid w:val="0091283F"/>
    <w:rsid w:val="00944D94"/>
    <w:rsid w:val="009556CE"/>
    <w:rsid w:val="00B3348B"/>
    <w:rsid w:val="00B5340B"/>
    <w:rsid w:val="00CA54E8"/>
    <w:rsid w:val="00CA64B6"/>
    <w:rsid w:val="00CD03F7"/>
    <w:rsid w:val="00E919A0"/>
    <w:rsid w:val="00F367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7B9F"/>
  <w15:chartTrackingRefBased/>
  <w15:docId w15:val="{311BB03F-92BF-4A34-9220-A7CE8476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83F"/>
    <w:rPr>
      <w:rFonts w:ascii="Times New Roman" w:hAnsi="Times New Roman"/>
      <w:color w:val="000000" w:themeColor="text1"/>
      <w:sz w:val="24"/>
    </w:rPr>
  </w:style>
  <w:style w:type="paragraph" w:styleId="Balk1">
    <w:name w:val="heading 1"/>
    <w:basedOn w:val="Normal"/>
    <w:next w:val="Normal"/>
    <w:link w:val="Balk1Char"/>
    <w:uiPriority w:val="9"/>
    <w:qFormat/>
    <w:rsid w:val="0091283F"/>
    <w:pPr>
      <w:keepNext/>
      <w:keepLines/>
      <w:spacing w:before="240" w:after="0"/>
      <w:outlineLvl w:val="0"/>
    </w:pPr>
    <w:rPr>
      <w:rFonts w:eastAsiaTheme="majorEastAsia" w:cstheme="majorBidi"/>
      <w:b/>
      <w:sz w:val="28"/>
      <w:szCs w:val="32"/>
    </w:rPr>
  </w:style>
  <w:style w:type="paragraph" w:styleId="Balk2">
    <w:name w:val="heading 2"/>
    <w:basedOn w:val="Normal"/>
    <w:next w:val="Normal"/>
    <w:link w:val="Balk2Char"/>
    <w:uiPriority w:val="9"/>
    <w:semiHidden/>
    <w:unhideWhenUsed/>
    <w:qFormat/>
    <w:rsid w:val="0091283F"/>
    <w:pPr>
      <w:keepNext/>
      <w:keepLines/>
      <w:spacing w:before="40" w:after="0"/>
      <w:outlineLvl w:val="1"/>
    </w:pPr>
    <w:rPr>
      <w:rFonts w:eastAsiaTheme="majorEastAsia" w:cstheme="majorBidi"/>
      <w:sz w:val="28"/>
      <w:szCs w:val="26"/>
    </w:rPr>
  </w:style>
  <w:style w:type="paragraph" w:styleId="Balk3">
    <w:name w:val="heading 3"/>
    <w:basedOn w:val="Normal"/>
    <w:next w:val="Normal"/>
    <w:link w:val="Balk3Char"/>
    <w:uiPriority w:val="9"/>
    <w:semiHidden/>
    <w:unhideWhenUsed/>
    <w:qFormat/>
    <w:rsid w:val="009556C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556C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Balk5">
    <w:name w:val="heading 5"/>
    <w:basedOn w:val="Normal"/>
    <w:next w:val="Normal"/>
    <w:link w:val="Balk5Char"/>
    <w:uiPriority w:val="9"/>
    <w:semiHidden/>
    <w:unhideWhenUsed/>
    <w:qFormat/>
    <w:rsid w:val="009556CE"/>
    <w:pPr>
      <w:keepNext/>
      <w:keepLines/>
      <w:spacing w:before="80" w:after="40"/>
      <w:outlineLvl w:val="4"/>
    </w:pPr>
    <w:rPr>
      <w:rFonts w:asciiTheme="minorHAnsi" w:eastAsiaTheme="majorEastAsia" w:hAnsiTheme="minorHAnsi" w:cstheme="majorBidi"/>
      <w:color w:val="2F5496" w:themeColor="accent1" w:themeShade="BF"/>
    </w:rPr>
  </w:style>
  <w:style w:type="paragraph" w:styleId="Balk6">
    <w:name w:val="heading 6"/>
    <w:basedOn w:val="Normal"/>
    <w:next w:val="Normal"/>
    <w:link w:val="Balk6Char"/>
    <w:uiPriority w:val="9"/>
    <w:semiHidden/>
    <w:unhideWhenUsed/>
    <w:qFormat/>
    <w:rsid w:val="009556CE"/>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9556CE"/>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9556CE"/>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9556CE"/>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91283F"/>
    <w:rPr>
      <w:rFonts w:ascii="Times New Roman" w:eastAsiaTheme="majorEastAsia" w:hAnsi="Times New Roman" w:cstheme="majorBidi"/>
      <w:color w:val="000000" w:themeColor="text1"/>
      <w:sz w:val="28"/>
      <w:szCs w:val="26"/>
    </w:rPr>
  </w:style>
  <w:style w:type="character" w:customStyle="1" w:styleId="Balk1Char">
    <w:name w:val="Başlık 1 Char"/>
    <w:basedOn w:val="VarsaylanParagrafYazTipi"/>
    <w:link w:val="Balk1"/>
    <w:uiPriority w:val="9"/>
    <w:rsid w:val="0091283F"/>
    <w:rPr>
      <w:rFonts w:ascii="Times New Roman" w:eastAsiaTheme="majorEastAsia" w:hAnsi="Times New Roman" w:cstheme="majorBidi"/>
      <w:b/>
      <w:color w:val="000000" w:themeColor="text1"/>
      <w:sz w:val="28"/>
      <w:szCs w:val="32"/>
    </w:rPr>
  </w:style>
  <w:style w:type="character" w:customStyle="1" w:styleId="Balk3Char">
    <w:name w:val="Başlık 3 Char"/>
    <w:basedOn w:val="VarsaylanParagrafYazTipi"/>
    <w:link w:val="Balk3"/>
    <w:uiPriority w:val="9"/>
    <w:semiHidden/>
    <w:rsid w:val="009556C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556CE"/>
    <w:rPr>
      <w:rFonts w:eastAsiaTheme="majorEastAsia" w:cstheme="majorBidi"/>
      <w:i/>
      <w:iCs/>
      <w:color w:val="2F5496" w:themeColor="accent1" w:themeShade="BF"/>
      <w:sz w:val="24"/>
    </w:rPr>
  </w:style>
  <w:style w:type="character" w:customStyle="1" w:styleId="Balk5Char">
    <w:name w:val="Başlık 5 Char"/>
    <w:basedOn w:val="VarsaylanParagrafYazTipi"/>
    <w:link w:val="Balk5"/>
    <w:uiPriority w:val="9"/>
    <w:semiHidden/>
    <w:rsid w:val="009556CE"/>
    <w:rPr>
      <w:rFonts w:eastAsiaTheme="majorEastAsia" w:cstheme="majorBidi"/>
      <w:color w:val="2F5496" w:themeColor="accent1" w:themeShade="BF"/>
      <w:sz w:val="24"/>
    </w:rPr>
  </w:style>
  <w:style w:type="character" w:customStyle="1" w:styleId="Balk6Char">
    <w:name w:val="Başlık 6 Char"/>
    <w:basedOn w:val="VarsaylanParagrafYazTipi"/>
    <w:link w:val="Balk6"/>
    <w:uiPriority w:val="9"/>
    <w:semiHidden/>
    <w:rsid w:val="009556CE"/>
    <w:rPr>
      <w:rFonts w:eastAsiaTheme="majorEastAsia" w:cstheme="majorBidi"/>
      <w:i/>
      <w:iCs/>
      <w:color w:val="595959" w:themeColor="text1" w:themeTint="A6"/>
      <w:sz w:val="24"/>
    </w:rPr>
  </w:style>
  <w:style w:type="character" w:customStyle="1" w:styleId="Balk7Char">
    <w:name w:val="Başlık 7 Char"/>
    <w:basedOn w:val="VarsaylanParagrafYazTipi"/>
    <w:link w:val="Balk7"/>
    <w:uiPriority w:val="9"/>
    <w:semiHidden/>
    <w:rsid w:val="009556CE"/>
    <w:rPr>
      <w:rFonts w:eastAsiaTheme="majorEastAsia" w:cstheme="majorBidi"/>
      <w:color w:val="595959" w:themeColor="text1" w:themeTint="A6"/>
      <w:sz w:val="24"/>
    </w:rPr>
  </w:style>
  <w:style w:type="character" w:customStyle="1" w:styleId="Balk8Char">
    <w:name w:val="Başlık 8 Char"/>
    <w:basedOn w:val="VarsaylanParagrafYazTipi"/>
    <w:link w:val="Balk8"/>
    <w:uiPriority w:val="9"/>
    <w:semiHidden/>
    <w:rsid w:val="009556CE"/>
    <w:rPr>
      <w:rFonts w:eastAsiaTheme="majorEastAsia" w:cstheme="majorBidi"/>
      <w:i/>
      <w:iCs/>
      <w:color w:val="272727" w:themeColor="text1" w:themeTint="D8"/>
      <w:sz w:val="24"/>
    </w:rPr>
  </w:style>
  <w:style w:type="character" w:customStyle="1" w:styleId="Balk9Char">
    <w:name w:val="Başlık 9 Char"/>
    <w:basedOn w:val="VarsaylanParagrafYazTipi"/>
    <w:link w:val="Balk9"/>
    <w:uiPriority w:val="9"/>
    <w:semiHidden/>
    <w:rsid w:val="009556CE"/>
    <w:rPr>
      <w:rFonts w:eastAsiaTheme="majorEastAsia" w:cstheme="majorBidi"/>
      <w:color w:val="272727" w:themeColor="text1" w:themeTint="D8"/>
      <w:sz w:val="24"/>
    </w:rPr>
  </w:style>
  <w:style w:type="paragraph" w:styleId="KonuBal">
    <w:name w:val="Title"/>
    <w:basedOn w:val="Normal"/>
    <w:next w:val="Normal"/>
    <w:link w:val="KonuBalChar"/>
    <w:uiPriority w:val="10"/>
    <w:qFormat/>
    <w:rsid w:val="009556C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9556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556C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556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556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556CE"/>
    <w:rPr>
      <w:rFonts w:ascii="Times New Roman" w:hAnsi="Times New Roman"/>
      <w:i/>
      <w:iCs/>
      <w:color w:val="404040" w:themeColor="text1" w:themeTint="BF"/>
      <w:sz w:val="24"/>
    </w:rPr>
  </w:style>
  <w:style w:type="paragraph" w:styleId="ListeParagraf">
    <w:name w:val="List Paragraph"/>
    <w:basedOn w:val="Normal"/>
    <w:uiPriority w:val="34"/>
    <w:qFormat/>
    <w:rsid w:val="009556CE"/>
    <w:pPr>
      <w:ind w:left="720"/>
      <w:contextualSpacing/>
    </w:pPr>
  </w:style>
  <w:style w:type="character" w:styleId="GlVurgulama">
    <w:name w:val="Intense Emphasis"/>
    <w:basedOn w:val="VarsaylanParagrafYazTipi"/>
    <w:uiPriority w:val="21"/>
    <w:qFormat/>
    <w:rsid w:val="009556CE"/>
    <w:rPr>
      <w:i/>
      <w:iCs/>
      <w:color w:val="2F5496" w:themeColor="accent1" w:themeShade="BF"/>
    </w:rPr>
  </w:style>
  <w:style w:type="paragraph" w:styleId="GlAlnt">
    <w:name w:val="Intense Quote"/>
    <w:basedOn w:val="Normal"/>
    <w:next w:val="Normal"/>
    <w:link w:val="GlAlntChar"/>
    <w:uiPriority w:val="30"/>
    <w:qFormat/>
    <w:rsid w:val="009556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556CE"/>
    <w:rPr>
      <w:rFonts w:ascii="Times New Roman" w:hAnsi="Times New Roman"/>
      <w:i/>
      <w:iCs/>
      <w:color w:val="2F5496" w:themeColor="accent1" w:themeShade="BF"/>
      <w:sz w:val="24"/>
    </w:rPr>
  </w:style>
  <w:style w:type="character" w:styleId="GlBavuru">
    <w:name w:val="Intense Reference"/>
    <w:basedOn w:val="VarsaylanParagrafYazTipi"/>
    <w:uiPriority w:val="32"/>
    <w:qFormat/>
    <w:rsid w:val="009556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1636</Words>
  <Characters>9327</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Erhan Portakal</dc:creator>
  <cp:keywords/>
  <dc:description/>
  <cp:lastModifiedBy>Mustafa Erhan Portakal</cp:lastModifiedBy>
  <cp:revision>3</cp:revision>
  <cp:lastPrinted>2025-10-16T20:28:00Z</cp:lastPrinted>
  <dcterms:created xsi:type="dcterms:W3CDTF">2025-10-16T18:56:00Z</dcterms:created>
  <dcterms:modified xsi:type="dcterms:W3CDTF">2025-10-16T20:28:00Z</dcterms:modified>
</cp:coreProperties>
</file>