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16 Data Modelling &amp; Relation</w:t>
      </w:r>
    </w:p>
    <w:p>
      <w:pPr>
        <w:spacing w:after="150"/>
      </w:pPr>
      <w:r>
        <w:rPr>
          <w:b/>
          <w:bCs/>
          <w:color w:val="dadada"/>
          <w:sz w:val="33"/>
          <w:szCs w:val="33"/>
          <w:rFonts w:ascii="Times New Roman" w:cs="Times New Roman" w:eastAsia="Times New Roman" w:hAnsi="Times New Roman"/>
        </w:rPr>
        <w:t xml:space="preserve">مقدمة: تنظيم البيانات في التطبيقات الحقيقية</w:t>
      </w:r>
    </w:p>
    <w:p>
      <w:pPr>
        <w:spacing w:after="200"/>
      </w:pPr>
      <w:r>
        <w:rPr>
          <w:b w:val="false"/>
          <w:bCs w:val="false"/>
          <w:i w:val="false"/>
          <w:iCs w:val="false"/>
          <w:color w:val="dadada"/>
          <w:sz w:val="23"/>
          <w:szCs w:val="23"/>
          <w:rFonts w:ascii="Times New Roman" w:cs="Times New Roman" w:eastAsia="Times New Roman" w:hAnsi="Times New Roman"/>
        </w:rPr>
        <w:t xml:space="preserve">بعد تعلم كيفية تنفيذ العمليات الأساسية على البيانات (</w:t>
      </w:r>
      <w:r>
        <w:rPr>
          <w:b/>
          <w:bCs/>
          <w:color w:val="dadada"/>
          <w:sz w:val="23"/>
          <w:szCs w:val="23"/>
          <w:rFonts w:ascii="Times New Roman" w:cs="Times New Roman" w:eastAsia="Times New Roman" w:hAnsi="Times New Roman"/>
        </w:rPr>
        <w:t xml:space="preserve">CRUD Operations</w:t>
      </w:r>
      <w:r>
        <w:rPr>
          <w:b w:val="false"/>
          <w:bCs w:val="false"/>
          <w:i w:val="false"/>
          <w:iCs w:val="false"/>
          <w:color w:val="dadada"/>
          <w:sz w:val="23"/>
          <w:szCs w:val="23"/>
          <w:rFonts w:ascii="Times New Roman" w:cs="Times New Roman" w:eastAsia="Times New Roman" w:hAnsi="Times New Roman"/>
        </w:rPr>
        <w:t xml:space="preserve">) داخل مجموعة واحدة (</w:t>
      </w:r>
      <w:r>
        <w:rPr>
          <w:b/>
          <w:bCs/>
          <w:color w:val="dadada"/>
          <w:sz w:val="23"/>
          <w:szCs w:val="23"/>
          <w:rFonts w:ascii="Times New Roman" w:cs="Times New Roman" w:eastAsia="Times New Roman" w:hAnsi="Times New Roman"/>
        </w:rPr>
        <w:t xml:space="preserve">Collection</w:t>
      </w:r>
      <w:r>
        <w:rPr>
          <w:b w:val="false"/>
          <w:bCs w:val="false"/>
          <w:i w:val="false"/>
          <w:iCs w:val="false"/>
          <w:color w:val="dadada"/>
          <w:sz w:val="23"/>
          <w:szCs w:val="23"/>
          <w:rFonts w:ascii="Times New Roman" w:cs="Times New Roman" w:eastAsia="Times New Roman" w:hAnsi="Times New Roman"/>
        </w:rPr>
        <w:t xml:space="preserve">)، ننتقل إلى مرحلة متقدمة وهي كيفية التعامل مع قواعد البيانات في التطبيقات الحقيقية لتخزين بيانات مترابطة.</w:t>
      </w:r>
    </w:p>
    <w:p>
      <w:pPr>
        <w:pStyle w:val="ListParagraph"/>
        <w:numPr>
          <w:ilvl w:val="0"/>
          <w:numId w:val="1"/>
        </w:numPr>
        <w:spacing w:after="100"/>
        <w:ind w:left="0"/>
      </w:pPr>
      <w:r>
        <w:rPr>
          <w:b/>
          <w:bCs/>
          <w:rFonts w:ascii="Times New Roman" w:cs="Times New Roman" w:eastAsia="Times New Roman" w:hAnsi="Times New Roman"/>
        </w:rPr>
        <w:t xml:space="preserve">حالة البيانات الأولية (Unorganized Data):</w:t>
      </w:r>
      <w:r>
        <w:rPr>
          <w:b w:val="false"/>
          <w:bCs w:val="false"/>
          <w:i w:val="false"/>
          <w:iCs w:val="false"/>
          <w:rFonts w:ascii="Times New Roman" w:cs="Times New Roman" w:eastAsia="Times New Roman" w:hAnsi="Times New Roman"/>
        </w:rPr>
        <w:t xml:space="preserve"> في أي تطبيق، مثل تطبيق تجارة إلكترونية (</w:t>
      </w:r>
      <w:r>
        <w:rPr>
          <w:b/>
          <w:bCs/>
          <w:rFonts w:ascii="Times New Roman" w:cs="Times New Roman" w:eastAsia="Times New Roman" w:hAnsi="Times New Roman"/>
        </w:rPr>
        <w:t xml:space="preserve">E-commerce Application</w:t>
      </w:r>
      <w:r>
        <w:rPr>
          <w:b w:val="false"/>
          <w:bCs w:val="false"/>
          <w:i w:val="false"/>
          <w:iCs w:val="false"/>
          <w:rFonts w:ascii="Times New Roman" w:cs="Times New Roman" w:eastAsia="Times New Roman" w:hAnsi="Times New Roman"/>
        </w:rPr>
        <w:t xml:space="preserve">)، يكون لدينا أنواع مختلفة من البيانات: معلومات المنتجات (</w:t>
      </w:r>
      <w:r>
        <w:rPr>
          <w:b/>
          <w:bCs/>
          <w:rFonts w:ascii="Times New Roman" w:cs="Times New Roman" w:eastAsia="Times New Roman" w:hAnsi="Times New Roman"/>
        </w:rPr>
        <w:t xml:space="preserve">Products</w:t>
      </w:r>
      <w:r>
        <w:rPr>
          <w:b w:val="false"/>
          <w:bCs w:val="false"/>
          <w:i w:val="false"/>
          <w:iCs w:val="false"/>
          <w:rFonts w:ascii="Times New Roman" w:cs="Times New Roman" w:eastAsia="Times New Roman" w:hAnsi="Times New Roman"/>
        </w:rPr>
        <w:t xml:space="preserve">)، معلومات العملاء (</w:t>
      </w:r>
      <w:r>
        <w:rPr>
          <w:b/>
          <w:bCs/>
          <w:rFonts w:ascii="Times New Roman" w:cs="Times New Roman" w:eastAsia="Times New Roman" w:hAnsi="Times New Roman"/>
        </w:rPr>
        <w:t xml:space="preserve">Customers</w:t>
      </w:r>
      <w:r>
        <w:rPr>
          <w:b w:val="false"/>
          <w:bCs w:val="false"/>
          <w:i w:val="false"/>
          <w:iCs w:val="false"/>
          <w:rFonts w:ascii="Times New Roman" w:cs="Times New Roman" w:eastAsia="Times New Roman" w:hAnsi="Times New Roman"/>
        </w:rPr>
        <w:t xml:space="preserve">)، الطلبات (</w:t>
      </w:r>
      <w:r>
        <w:rPr>
          <w:b/>
          <w:bCs/>
          <w:rFonts w:ascii="Times New Roman" w:cs="Times New Roman" w:eastAsia="Times New Roman" w:hAnsi="Times New Roman"/>
        </w:rPr>
        <w:t xml:space="preserve">Orders</w:t>
      </w:r>
      <w:r>
        <w:rPr>
          <w:b w:val="false"/>
          <w:bCs w:val="false"/>
          <w:i w:val="false"/>
          <w:iCs w:val="false"/>
          <w:rFonts w:ascii="Times New Roman" w:cs="Times New Roman" w:eastAsia="Times New Roman" w:hAnsi="Times New Roman"/>
        </w:rPr>
        <w:t xml:space="preserve">)، وتفاصيل الموردين (</w:t>
      </w:r>
      <w:r>
        <w:rPr>
          <w:b/>
          <w:bCs/>
          <w:rFonts w:ascii="Times New Roman" w:cs="Times New Roman" w:eastAsia="Times New Roman" w:hAnsi="Times New Roman"/>
        </w:rPr>
        <w:t xml:space="preserve">Suppliers</w:t>
      </w:r>
      <w:r>
        <w:rPr>
          <w:b w:val="false"/>
          <w:bCs w:val="false"/>
          <w:i w:val="false"/>
          <w:iCs w:val="false"/>
          <w:rFonts w:ascii="Times New Roman" w:cs="Times New Roman" w:eastAsia="Times New Roman" w:hAnsi="Times New Roman"/>
        </w:rPr>
        <w:t xml:space="preserve">). في البداية، تكون هذه البيانات غير منظمة.</w:t>
      </w:r>
    </w:p>
    <w:p>
      <w:pPr>
        <w:pStyle w:val="ListParagraph"/>
        <w:numPr>
          <w:ilvl w:val="0"/>
          <w:numId w:val="1"/>
        </w:numPr>
        <w:spacing w:after="100"/>
        <w:ind w:left="0"/>
      </w:pPr>
      <w:r>
        <w:rPr>
          <w:b/>
          <w:bCs/>
          <w:rFonts w:ascii="Times New Roman" w:cs="Times New Roman" w:eastAsia="Times New Roman" w:hAnsi="Times New Roman"/>
        </w:rPr>
        <w:t xml:space="preserve">تنظيم البيانات (Organizing Data):</w:t>
      </w:r>
      <w:r>
        <w:rPr>
          <w:b w:val="false"/>
          <w:bCs w:val="false"/>
          <w:i w:val="false"/>
          <w:iCs w:val="false"/>
          <w:rFonts w:ascii="Times New Roman" w:cs="Times New Roman" w:eastAsia="Times New Roman" w:hAnsi="Times New Roman"/>
        </w:rPr>
        <w:t xml:space="preserve"> نقوم بتنظيم هذه البيانات عن طريق تخزين كل نوع مرتبط من البيانات في مجموعة مخصصة (</w:t>
      </w:r>
      <w:r>
        <w:rPr>
          <w:b/>
          <w:bCs/>
          <w:rFonts w:ascii="Times New Roman" w:cs="Times New Roman" w:eastAsia="Times New Roman" w:hAnsi="Times New Roman"/>
        </w:rPr>
        <w:t xml:space="preserve">Collection</w:t>
      </w:r>
      <w:r>
        <w:rPr>
          <w:b w:val="false"/>
          <w:bCs w:val="false"/>
          <w:i w:val="false"/>
          <w:iCs w:val="false"/>
          <w:rFonts w:ascii="Times New Roman" w:cs="Times New Roman" w:eastAsia="Times New Roman" w:hAnsi="Times New Roman"/>
        </w:rPr>
        <w:t xml:space="preserve">). مثلاً، تُحفظ بيانات العملاء في مجموعة </w:t>
      </w:r>
      <w:r>
        <w:rPr>
          <w:rStyle w:val="SourceCode"/>
          <w:rFonts w:ascii="Courier New" w:cs="Courier New" w:eastAsia="Courier New" w:hAnsi="Courier New"/>
          <w:shd w:fill="D3D3D3" w:color="auto" w:val="clear"/>
        </w:rPr>
        <w:t xml:space="preserve">customers</w:t>
      </w:r>
      <w:r>
        <w:rPr>
          <w:b w:val="false"/>
          <w:bCs w:val="false"/>
          <w:i w:val="false"/>
          <w:iCs w:val="false"/>
          <w:rFonts w:ascii="Times New Roman" w:cs="Times New Roman" w:eastAsia="Times New Roman" w:hAnsi="Times New Roman"/>
        </w:rPr>
        <w:t xml:space="preserve">، والمنتجات في </w:t>
      </w:r>
      <w:r>
        <w:rPr>
          <w:rStyle w:val="SourceCode"/>
          <w:rFonts w:ascii="Courier New" w:cs="Courier New" w:eastAsia="Courier New" w:hAnsi="Courier New"/>
          <w:shd w:fill="D3D3D3" w:color="auto" w:val="clear"/>
        </w:rPr>
        <w:t xml:space="preserve">products</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المخطط (Schema):</w:t>
      </w:r>
      <w:r>
        <w:rPr>
          <w:b w:val="false"/>
          <w:bCs w:val="false"/>
          <w:i w:val="false"/>
          <w:iCs w:val="false"/>
          <w:rFonts w:ascii="Times New Roman" w:cs="Times New Roman" w:eastAsia="Times New Roman" w:hAnsi="Times New Roman"/>
        </w:rPr>
        <w:t xml:space="preserve"> كل مجموعة تمتلك مخططاً يحدد نوع المعلومات المراد تخزينها بداخلها (سيتم شرح الـ </w:t>
      </w:r>
      <w:r>
        <w:rPr>
          <w:b/>
          <w:bCs/>
          <w:rFonts w:ascii="Times New Roman" w:cs="Times New Roman" w:eastAsia="Times New Roman" w:hAnsi="Times New Roman"/>
        </w:rPr>
        <w:t xml:space="preserve">Schema</w:t>
      </w:r>
      <w:r>
        <w:rPr>
          <w:b w:val="false"/>
          <w:bCs w:val="false"/>
          <w:i w:val="false"/>
          <w:iCs w:val="false"/>
          <w:rFonts w:ascii="Times New Roman" w:cs="Times New Roman" w:eastAsia="Times New Roman" w:hAnsi="Times New Roman"/>
        </w:rPr>
        <w:t xml:space="preserve"> بتفصيل أكبر في المحاضرات القادمة).</w:t>
      </w:r>
    </w:p>
    <w:p/>
    <w:p>
      <w:pPr>
        <w:pBdr>
          <w:bottom w:val="single" w:color="auto" w:sz="6" w:space="1"/>
        </w:pBdr>
      </w:pPr>
    </w:p>
    <w:p>
      <w:pPr>
        <w:spacing w:after="200"/>
      </w:pPr>
    </w:p>
    <w:p/>
    <w:p>
      <w:pPr>
        <w:spacing w:after="150"/>
      </w:pPr>
      <w:r>
        <w:rPr>
          <w:b/>
          <w:bCs/>
          <w:color w:val="dadada"/>
          <w:sz w:val="33"/>
          <w:szCs w:val="33"/>
          <w:rFonts w:ascii="Times New Roman" w:cs="Times New Roman" w:eastAsia="Times New Roman" w:hAnsi="Times New Roman"/>
        </w:rPr>
        <w:t xml:space="preserve">ما هي هندسة البيانات (Data Modeling)؟</w:t>
      </w:r>
    </w:p>
    <w:p>
      <w:pPr>
        <w:pStyle w:val="ListParagraph"/>
        <w:numPr>
          <w:ilvl w:val="0"/>
          <w:numId w:val="1"/>
        </w:numPr>
        <w:spacing w:after="100"/>
        <w:ind w:left="0"/>
      </w:pPr>
      <w:r>
        <w:rPr>
          <w:b/>
          <w:bCs/>
          <w:rFonts w:ascii="Times New Roman" w:cs="Times New Roman" w:eastAsia="Times New Roman" w:hAnsi="Times New Roman"/>
        </w:rPr>
        <w:t xml:space="preserve">التعريف:</w:t>
      </w:r>
      <w:r>
        <w:rPr>
          <w:b w:val="false"/>
          <w:bCs w:val="false"/>
          <w:i w:val="false"/>
          <w:iCs w:val="false"/>
          <w:rFonts w:ascii="Times New Roman" w:cs="Times New Roman" w:eastAsia="Times New Roman" w:hAnsi="Times New Roman"/>
        </w:rPr>
        <w:t xml:space="preserve"> هي </w:t>
      </w:r>
      <w:r>
        <w:rPr>
          <w:rFonts w:ascii="Times New Roman" w:cs="Times New Roman" w:eastAsia="Times New Roman" w:hAnsi="Times New Roman"/>
        </w:rPr>
        <w:t xml:space="preserve">عملية تصميم هيكل البيانات الخاص بك</w:t>
      </w:r>
      <w:r>
        <w:rPr>
          <w:b w:val="false"/>
          <w:bCs w:val="false"/>
          <w:i w:val="false"/>
          <w:iCs w:val="false"/>
          <w:rFonts w:ascii="Times New Roman" w:cs="Times New Roman" w:eastAsia="Times New Roman" w:hAnsi="Times New Roman"/>
        </w:rPr>
        <w:t xml:space="preserve"> بهدف تخزين واسترجاع المعلومات بكفاءة عالية (</w:t>
      </w:r>
      <w:r>
        <w:rPr>
          <w:b/>
          <w:bCs/>
          <w:rFonts w:ascii="Times New Roman" w:cs="Times New Roman" w:eastAsia="Times New Roman" w:hAnsi="Times New Roman"/>
        </w:rPr>
        <w:t xml:space="preserve">Efficiently store and retrieve information</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الأهمية:</w:t>
      </w:r>
      <w:r>
        <w:rPr>
          <w:b w:val="false"/>
          <w:bCs w:val="false"/>
          <w:i w:val="false"/>
          <w:iCs w:val="false"/>
          <w:rFonts w:ascii="Times New Roman" w:cs="Times New Roman" w:eastAsia="Times New Roman" w:hAnsi="Times New Roman"/>
        </w:rPr>
        <w:t xml:space="preserve"> تُعد هذه العملية الخطوة الأكثر أهمية وحسماً عند بناء تطبيقات تعتمد بكثافة على البيانات (</w:t>
      </w:r>
      <w:r>
        <w:rPr>
          <w:b/>
          <w:bCs/>
          <w:rFonts w:ascii="Times New Roman" w:cs="Times New Roman" w:eastAsia="Times New Roman" w:hAnsi="Times New Roman"/>
        </w:rPr>
        <w:t xml:space="preserve">Data Intensive Applications</w:t>
      </w:r>
      <w:r>
        <w:rPr>
          <w:b w:val="false"/>
          <w:bCs w:val="false"/>
          <w:i w:val="false"/>
          <w:iCs w:val="false"/>
          <w:rFonts w:ascii="Times New Roman" w:cs="Times New Roman" w:eastAsia="Times New Roman" w:hAnsi="Times New Roman"/>
        </w:rPr>
        <w:t xml:space="preserve">). إنها المرحلة التي يبذل فيها مطور الواجهة الخلفية (</w:t>
      </w:r>
      <w:r>
        <w:rPr>
          <w:b/>
          <w:bCs/>
          <w:rFonts w:ascii="Times New Roman" w:cs="Times New Roman" w:eastAsia="Times New Roman" w:hAnsi="Times New Roman"/>
        </w:rPr>
        <w:t xml:space="preserve">Backend Developer</w:t>
      </w:r>
      <w:r>
        <w:rPr>
          <w:b w:val="false"/>
          <w:bCs w:val="false"/>
          <w:i w:val="false"/>
          <w:iCs w:val="false"/>
          <w:rFonts w:ascii="Times New Roman" w:cs="Times New Roman" w:eastAsia="Times New Roman" w:hAnsi="Times New Roman"/>
        </w:rPr>
        <w:t xml:space="preserve">) أقصى درجات التفكير لاتخاذ قرارات معمارية صحيحة.</w:t>
      </w:r>
    </w:p>
    <w:p>
      <w:pPr>
        <w:pStyle w:val="ListParagraph"/>
        <w:numPr>
          <w:ilvl w:val="0"/>
          <w:numId w:val="1"/>
        </w:numPr>
        <w:spacing w:after="100"/>
        <w:ind w:left="0"/>
      </w:pPr>
      <w:r>
        <w:rPr>
          <w:b/>
          <w:bCs/>
          <w:rFonts w:ascii="Times New Roman" w:cs="Times New Roman" w:eastAsia="Times New Roman" w:hAnsi="Times New Roman"/>
        </w:rPr>
        <w:t xml:space="preserve">مرونة MongoDB:</w:t>
      </w:r>
      <w:r>
        <w:rPr>
          <w:b w:val="false"/>
          <w:bCs w:val="false"/>
          <w:i w:val="false"/>
          <w:iCs w:val="false"/>
          <w:rFonts w:ascii="Times New Roman" w:cs="Times New Roman" w:eastAsia="Times New Roman" w:hAnsi="Times New Roman"/>
        </w:rPr>
        <w:t xml:space="preserve"> على عكس قواعد البيانات العلائقية التقليدية (</w:t>
      </w:r>
      <w:r>
        <w:rPr>
          <w:b/>
          <w:bCs/>
          <w:rFonts w:ascii="Times New Roman" w:cs="Times New Roman" w:eastAsia="Times New Roman" w:hAnsi="Times New Roman"/>
        </w:rPr>
        <w:t xml:space="preserve">Traditional Relational Databases</w:t>
      </w:r>
      <w:r>
        <w:rPr>
          <w:b w:val="false"/>
          <w:bCs w:val="false"/>
          <w:i w:val="false"/>
          <w:iCs w:val="false"/>
          <w:rFonts w:ascii="Times New Roman" w:cs="Times New Roman" w:eastAsia="Times New Roman" w:hAnsi="Times New Roman"/>
        </w:rPr>
        <w:t xml:space="preserve">)، تُعد </w:t>
      </w:r>
      <w:r>
        <w:rPr>
          <w:b/>
          <w:bCs/>
          <w:rFonts w:ascii="Times New Roman" w:cs="Times New Roman" w:eastAsia="Times New Roman" w:hAnsi="Times New Roman"/>
        </w:rPr>
        <w:t xml:space="preserve">MongoDB</w:t>
      </w:r>
      <w:r>
        <w:rPr>
          <w:b w:val="false"/>
          <w:bCs w:val="false"/>
          <w:i w:val="false"/>
          <w:iCs w:val="false"/>
          <w:rFonts w:ascii="Times New Roman" w:cs="Times New Roman" w:eastAsia="Times New Roman" w:hAnsi="Times New Roman"/>
        </w:rPr>
        <w:t xml:space="preserve"> قاعدة بيانات من نوع </w:t>
      </w:r>
      <w:r>
        <w:rPr>
          <w:b/>
          <w:bCs/>
          <w:rFonts w:ascii="Times New Roman" w:cs="Times New Roman" w:eastAsia="Times New Roman" w:hAnsi="Times New Roman"/>
        </w:rPr>
        <w:t xml:space="preserve">NoSQL</w:t>
      </w:r>
      <w:r>
        <w:rPr>
          <w:b w:val="false"/>
          <w:bCs w:val="false"/>
          <w:i w:val="false"/>
          <w:iCs w:val="false"/>
          <w:rFonts w:ascii="Times New Roman" w:cs="Times New Roman" w:eastAsia="Times New Roman" w:hAnsi="Times New Roman"/>
        </w:rPr>
        <w:t xml:space="preserve">، وتتميز بامتلاكها مخططاً مرناً (</w:t>
      </w:r>
      <w:r>
        <w:rPr>
          <w:b/>
          <w:bCs/>
          <w:rFonts w:ascii="Times New Roman" w:cs="Times New Roman" w:eastAsia="Times New Roman" w:hAnsi="Times New Roman"/>
        </w:rPr>
        <w:t xml:space="preserve">Flexible Schema</w:t>
      </w:r>
      <w:r>
        <w:rPr>
          <w:b w:val="false"/>
          <w:bCs w:val="false"/>
          <w:i w:val="false"/>
          <w:iCs w:val="false"/>
          <w:rFonts w:ascii="Times New Roman" w:cs="Times New Roman" w:eastAsia="Times New Roman" w:hAnsi="Times New Roman"/>
        </w:rPr>
        <w:t xml:space="preserve">) يسهل التكيف مع متطلبات البيانات المتغيرة. ورغم هذه المرونة (أو حتى انعدام المخطط تماماً)، يجب على المطور تصميم هيكل منطقي عند بناء تطبيقات حقيقية .</w:t>
      </w:r>
    </w:p>
    <w:p/>
    <w:p>
      <w:pPr>
        <w:pBdr>
          <w:bottom w:val="single" w:color="auto" w:sz="6" w:space="1"/>
        </w:pBdr>
      </w:pPr>
    </w:p>
    <w:p>
      <w:pPr>
        <w:spacing w:after="200"/>
      </w:pPr>
    </w:p>
    <w:p/>
    <w:p>
      <w:pPr>
        <w:spacing w:after="150"/>
      </w:pPr>
      <w:r>
        <w:rPr>
          <w:b/>
          <w:bCs/>
          <w:color w:val="dadada"/>
          <w:sz w:val="33"/>
          <w:szCs w:val="33"/>
          <w:rFonts w:ascii="Times New Roman" w:cs="Times New Roman" w:eastAsia="Times New Roman" w:hAnsi="Times New Roman"/>
        </w:rPr>
        <w:t xml:space="preserve">أنواع العلاقات الأساسية (Relationship Types)</w:t>
      </w:r>
    </w:p>
    <w:p>
      <w:pPr>
        <w:spacing w:after="200"/>
      </w:pPr>
      <w:r>
        <w:rPr>
          <w:b w:val="false"/>
          <w:bCs w:val="false"/>
          <w:i w:val="false"/>
          <w:iCs w:val="false"/>
          <w:color w:val="dadada"/>
          <w:sz w:val="23"/>
          <w:szCs w:val="23"/>
          <w:rFonts w:ascii="Times New Roman" w:cs="Times New Roman" w:eastAsia="Times New Roman" w:hAnsi="Times New Roman"/>
        </w:rPr>
        <w:t xml:space="preserve">بمجرد تنظيم البيانات في مجموعات (</w:t>
      </w:r>
      <w:r>
        <w:rPr>
          <w:b/>
          <w:bCs/>
          <w:color w:val="dadada"/>
          <w:sz w:val="23"/>
          <w:szCs w:val="23"/>
          <w:rFonts w:ascii="Times New Roman" w:cs="Times New Roman" w:eastAsia="Times New Roman" w:hAnsi="Times New Roman"/>
        </w:rPr>
        <w:t xml:space="preserve">Collections</w:t>
      </w:r>
      <w:r>
        <w:rPr>
          <w:b w:val="false"/>
          <w:bCs w:val="false"/>
          <w:i w:val="false"/>
          <w:iCs w:val="false"/>
          <w:color w:val="dadada"/>
          <w:sz w:val="23"/>
          <w:szCs w:val="23"/>
          <w:rFonts w:ascii="Times New Roman" w:cs="Times New Roman" w:eastAsia="Times New Roman" w:hAnsi="Times New Roman"/>
        </w:rPr>
        <w:t xml:space="preserve">)، يجب تحديد نوع العلاقة بين هذه البيانات لفهم كيفية ربطها. تنقسم العلاقات إلى ثلاثة أنواع (سيتم شرحها تفصيلاً في المحاضرات القادمة) :</w:t>
      </w:r>
    </w:p>
    <w:p>
      <w:pPr>
        <w:pStyle w:val="ListParagraph"/>
        <w:numPr>
          <w:ilvl w:val="0"/>
          <w:numId w:val="2"/>
        </w:numPr>
        <w:spacing w:after="100"/>
        <w:ind w:left="0"/>
      </w:pPr>
      <w:r>
        <w:rPr>
          <w:b/>
          <w:bCs/>
          <w:rFonts w:ascii="Times New Roman" w:cs="Times New Roman" w:eastAsia="Times New Roman" w:hAnsi="Times New Roman"/>
        </w:rPr>
        <w:t xml:space="preserve">علاقة واحد إلى واحد (One-to-One Relation).</w:t>
      </w:r>
    </w:p>
    <w:p>
      <w:pPr>
        <w:pStyle w:val="ListParagraph"/>
        <w:numPr>
          <w:ilvl w:val="0"/>
          <w:numId w:val="2"/>
        </w:numPr>
        <w:spacing w:after="100"/>
        <w:ind w:left="0"/>
      </w:pPr>
      <w:r>
        <w:rPr>
          <w:b/>
          <w:bCs/>
          <w:rFonts w:ascii="Times New Roman" w:cs="Times New Roman" w:eastAsia="Times New Roman" w:hAnsi="Times New Roman"/>
        </w:rPr>
        <w:t xml:space="preserve">علاقة واحد إلى متعدد (One-to-Many Relation).</w:t>
      </w:r>
    </w:p>
    <w:p>
      <w:pPr>
        <w:pStyle w:val="ListParagraph"/>
        <w:numPr>
          <w:ilvl w:val="0"/>
          <w:numId w:val="2"/>
        </w:numPr>
        <w:spacing w:after="100"/>
        <w:ind w:left="0"/>
      </w:pPr>
      <w:r>
        <w:rPr>
          <w:b/>
          <w:bCs/>
          <w:rFonts w:ascii="Times New Roman" w:cs="Times New Roman" w:eastAsia="Times New Roman" w:hAnsi="Times New Roman"/>
        </w:rPr>
        <w:t xml:space="preserve">علاقة متعدد إلى متعدد (Many-to-Many Relation).</w:t>
      </w:r>
    </w:p>
    <w:p/>
    <w:p>
      <w:pPr>
        <w:pBdr>
          <w:bottom w:val="single" w:color="auto" w:sz="6" w:space="1"/>
        </w:pBdr>
      </w:pPr>
    </w:p>
    <w:p>
      <w:pPr>
        <w:spacing w:after="200"/>
      </w:pPr>
    </w:p>
    <w:p/>
    <w:p>
      <w:pPr>
        <w:spacing w:after="150"/>
      </w:pPr>
      <w:r>
        <w:rPr>
          <w:b/>
          <w:bCs/>
          <w:color w:val="dadada"/>
          <w:sz w:val="33"/>
          <w:szCs w:val="33"/>
          <w:rFonts w:ascii="Times New Roman" w:cs="Times New Roman" w:eastAsia="Times New Roman" w:hAnsi="Times New Roman"/>
        </w:rPr>
        <w:t xml:space="preserve">المشكلة: لماذا نحتاج إلى ربط البيانات؟</w:t>
      </w:r>
    </w:p>
    <w:p>
      <w:pPr>
        <w:spacing w:after="200"/>
      </w:pPr>
      <w:r>
        <w:rPr>
          <w:b w:val="false"/>
          <w:bCs w:val="false"/>
          <w:i w:val="false"/>
          <w:iCs w:val="false"/>
          <w:color w:val="dadada"/>
          <w:sz w:val="23"/>
          <w:szCs w:val="23"/>
          <w:rFonts w:ascii="Times New Roman" w:cs="Times New Roman" w:eastAsia="Times New Roman" w:hAnsi="Times New Roman"/>
        </w:rPr>
        <w:t xml:space="preserve">لنفترض أن لدينا 3 مجموعات: </w:t>
      </w:r>
      <w:r>
        <w:rPr>
          <w:color w:val="dadada"/>
          <w:sz w:val="23"/>
          <w:szCs w:val="23"/>
          <w:rStyle w:val="SourceCode"/>
          <w:rFonts w:ascii="Courier New" w:cs="Courier New" w:eastAsia="Courier New" w:hAnsi="Courier New"/>
          <w:shd w:fill="d3d3d3" w:color="auto" w:val="clear"/>
        </w:rPr>
        <w:t xml:space="preserve">customers</w:t>
      </w:r>
      <w:r>
        <w:rPr>
          <w:b w:val="false"/>
          <w:bCs w:val="false"/>
          <w:i w:val="false"/>
          <w:iCs w:val="false"/>
          <w:color w:val="dadada"/>
          <w:sz w:val="23"/>
          <w:szCs w:val="23"/>
          <w:rFonts w:ascii="Times New Roman" w:cs="Times New Roman" w:eastAsia="Times New Roman" w:hAnsi="Times New Roman"/>
        </w:rPr>
        <w:t xml:space="preserve">، </w:t>
      </w:r>
      <w:r>
        <w:rPr>
          <w:color w:val="dadada"/>
          <w:sz w:val="23"/>
          <w:szCs w:val="23"/>
          <w:rStyle w:val="SourceCode"/>
          <w:rFonts w:ascii="Courier New" w:cs="Courier New" w:eastAsia="Courier New" w:hAnsi="Courier New"/>
          <w:shd w:fill="d3d3d3" w:color="auto" w:val="clear"/>
        </w:rPr>
        <w:t xml:space="preserve">orders</w:t>
      </w:r>
      <w:r>
        <w:rPr>
          <w:b w:val="false"/>
          <w:bCs w:val="false"/>
          <w:i w:val="false"/>
          <w:iCs w:val="false"/>
          <w:color w:val="dadada"/>
          <w:sz w:val="23"/>
          <w:szCs w:val="23"/>
          <w:rFonts w:ascii="Times New Roman" w:cs="Times New Roman" w:eastAsia="Times New Roman" w:hAnsi="Times New Roman"/>
        </w:rPr>
        <w:t xml:space="preserve">، و </w:t>
      </w:r>
      <w:r>
        <w:rPr>
          <w:color w:val="dadada"/>
          <w:sz w:val="23"/>
          <w:szCs w:val="23"/>
          <w:rStyle w:val="SourceCode"/>
          <w:rFonts w:ascii="Courier New" w:cs="Courier New" w:eastAsia="Courier New" w:hAnsi="Courier New"/>
          <w:shd w:fill="d3d3d3" w:color="auto" w:val="clear"/>
        </w:rPr>
        <w:t xml:space="preserve">products</w:t>
      </w:r>
      <w:r>
        <w:rPr>
          <w:b w:val="false"/>
          <w:bCs w:val="false"/>
          <w:i w:val="false"/>
          <w:iCs w:val="false"/>
          <w:color w:val="dadada"/>
          <w:sz w:val="23"/>
          <w:szCs w:val="23"/>
          <w:rFonts w:ascii="Times New Roman" w:cs="Times New Roman" w:eastAsia="Times New Roman" w:hAnsi="Times New Roman"/>
        </w:rPr>
        <w:t xml:space="preserv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العميل (مثلاً العميل 1) قام بإنشاء طلبين (الطلب 2، والطلب 3).</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في الطلب رقم 2، اشترى العميل المنتج 1 والمنتج 3.</w:t>
      </w:r>
    </w:p>
    <w:p>
      <w:pPr>
        <w:pStyle w:val="ListParagraph"/>
        <w:numPr>
          <w:ilvl w:val="0"/>
          <w:numId w:val="1"/>
        </w:numPr>
        <w:spacing w:after="100"/>
        <w:ind w:left="0"/>
      </w:pPr>
      <w:r>
        <w:rPr>
          <w:b/>
          <w:bCs/>
          <w:rFonts w:ascii="Times New Roman" w:cs="Times New Roman" w:eastAsia="Times New Roman" w:hAnsi="Times New Roman"/>
        </w:rPr>
        <w:t xml:space="preserve">التحدي:</w:t>
      </w:r>
      <w:r>
        <w:rPr>
          <w:b w:val="false"/>
          <w:bCs w:val="false"/>
          <w:i w:val="false"/>
          <w:iCs w:val="false"/>
          <w:rFonts w:ascii="Times New Roman" w:cs="Times New Roman" w:eastAsia="Times New Roman" w:hAnsi="Times New Roman"/>
        </w:rPr>
        <w:t xml:space="preserve"> إذا أردنا استرجاع كل طلبات هذا العميل، ومعرفة المنتجات التي اشتراها في كل طلب، </w:t>
      </w:r>
      <w:r>
        <w:rPr>
          <w:b/>
          <w:bCs/>
          <w:rFonts w:ascii="Times New Roman" w:cs="Times New Roman" w:eastAsia="Times New Roman" w:hAnsi="Times New Roman"/>
        </w:rPr>
        <w:t xml:space="preserve">لا يمكننا</w:t>
      </w:r>
      <w:r>
        <w:rPr>
          <w:b w:val="false"/>
          <w:bCs w:val="false"/>
          <w:i w:val="false"/>
          <w:iCs w:val="false"/>
          <w:rFonts w:ascii="Times New Roman" w:cs="Times New Roman" w:eastAsia="Times New Roman" w:hAnsi="Times New Roman"/>
        </w:rPr>
        <w:t xml:space="preserve"> فعل ذلك ما لم تكن هناك علاقة واضحة تربط مستند العميل (</w:t>
      </w:r>
      <w:r>
        <w:rPr>
          <w:b/>
          <w:bCs/>
          <w:rFonts w:ascii="Times New Roman" w:cs="Times New Roman" w:eastAsia="Times New Roman" w:hAnsi="Times New Roman"/>
        </w:rPr>
        <w:t xml:space="preserve">Customer Document</w:t>
      </w:r>
      <w:r>
        <w:rPr>
          <w:b w:val="false"/>
          <w:bCs w:val="false"/>
          <w:i w:val="false"/>
          <w:iCs w:val="false"/>
          <w:rFonts w:ascii="Times New Roman" w:cs="Times New Roman" w:eastAsia="Times New Roman" w:hAnsi="Times New Roman"/>
        </w:rPr>
        <w:t xml:space="preserve">) بمستندات الطلبات (</w:t>
      </w:r>
      <w:r>
        <w:rPr>
          <w:b/>
          <w:bCs/>
          <w:rFonts w:ascii="Times New Roman" w:cs="Times New Roman" w:eastAsia="Times New Roman" w:hAnsi="Times New Roman"/>
        </w:rPr>
        <w:t xml:space="preserve">Order Documents</w:t>
      </w:r>
      <w:r>
        <w:rPr>
          <w:b w:val="false"/>
          <w:bCs w:val="false"/>
          <w:i w:val="false"/>
          <w:iCs w:val="false"/>
          <w:rFonts w:ascii="Times New Roman" w:cs="Times New Roman" w:eastAsia="Times New Roman" w:hAnsi="Times New Roman"/>
        </w:rPr>
        <w:t xml:space="preserve">)، وتربط Documents الطلبات بمستندات المنتجات (</w:t>
      </w:r>
      <w:r>
        <w:rPr>
          <w:b/>
          <w:bCs/>
          <w:rFonts w:ascii="Times New Roman" w:cs="Times New Roman" w:eastAsia="Times New Roman" w:hAnsi="Times New Roman"/>
        </w:rPr>
        <w:t xml:space="preserve">Product Documents</w:t>
      </w:r>
      <w:r>
        <w:rPr>
          <w:b w:val="false"/>
          <w:bCs w:val="false"/>
          <w:i w:val="false"/>
          <w:iCs w:val="false"/>
          <w:rFonts w:ascii="Times New Roman" w:cs="Times New Roman" w:eastAsia="Times New Roman" w:hAnsi="Times New Roman"/>
        </w:rPr>
        <w:t xml:space="preserve">) .</w:t>
      </w:r>
    </w:p>
    <w:p>
      <w:pPr>
        <w:spacing w:after="200"/>
      </w:pPr>
      <w:r>
        <w:rPr>
          <w:b w:val="false"/>
          <w:bCs w:val="false"/>
          <w:i w:val="false"/>
          <w:iCs w:val="false"/>
          <w:color w:val="dadada"/>
          <w:sz w:val="23"/>
          <w:szCs w:val="23"/>
          <w:rFonts w:ascii="Times New Roman" w:cs="Times New Roman" w:eastAsia="Times New Roman" w:hAnsi="Times New Roman"/>
        </w:rPr>
        <w:t xml:space="preserve">لحل هذه المشكلة، توفر </w:t>
      </w:r>
      <w:r>
        <w:rPr>
          <w:b/>
          <w:bCs/>
          <w:color w:val="dadada"/>
          <w:sz w:val="23"/>
          <w:szCs w:val="23"/>
          <w:rFonts w:ascii="Times New Roman" w:cs="Times New Roman" w:eastAsia="Times New Roman" w:hAnsi="Times New Roman"/>
        </w:rPr>
        <w:t xml:space="preserve">MongoDB</w:t>
      </w:r>
      <w:r>
        <w:rPr>
          <w:b w:val="false"/>
          <w:bCs w:val="false"/>
          <w:i w:val="false"/>
          <w:iCs w:val="false"/>
          <w:color w:val="dadada"/>
          <w:sz w:val="23"/>
          <w:szCs w:val="23"/>
          <w:rFonts w:ascii="Times New Roman" w:cs="Times New Roman" w:eastAsia="Times New Roman" w:hAnsi="Times New Roman"/>
        </w:rPr>
        <w:t xml:space="preserve"> طريقتين أساسيتين لإنشاء العلاقات بين المجموعات:</w:t>
      </w:r>
    </w:p>
    <w:p/>
    <w:p>
      <w:pPr>
        <w:pBdr>
          <w:bottom w:val="single" w:color="auto" w:sz="6" w:space="1"/>
        </w:pBdr>
      </w:pPr>
    </w:p>
    <w:p>
      <w:pPr>
        <w:spacing w:after="200"/>
      </w:pPr>
    </w:p>
    <w:p/>
    <w:p>
      <w:pPr>
        <w:spacing w:after="150"/>
      </w:pPr>
      <w:r>
        <w:rPr>
          <w:b/>
          <w:bCs/>
          <w:color w:val="dadada"/>
          <w:sz w:val="33"/>
          <w:szCs w:val="33"/>
          <w:rFonts w:ascii="Times New Roman" w:cs="Times New Roman" w:eastAsia="Times New Roman" w:hAnsi="Times New Roman"/>
        </w:rPr>
        <w:t xml:space="preserve">الطريقة الأولى: المستندات المضمنة (Embedded Document Approach)</w:t>
      </w:r>
    </w:p>
    <w:p>
      <w:pPr>
        <w:spacing w:after="200"/>
      </w:pPr>
      <w:r>
        <w:rPr>
          <w:b w:val="false"/>
          <w:bCs w:val="false"/>
          <w:i w:val="false"/>
          <w:iCs w:val="false"/>
          <w:color w:val="dadada"/>
          <w:sz w:val="23"/>
          <w:szCs w:val="23"/>
          <w:rFonts w:ascii="Times New Roman" w:cs="Times New Roman" w:eastAsia="Times New Roman" w:hAnsi="Times New Roman"/>
        </w:rPr>
        <w:t xml:space="preserve">في هذه الطريقة، بدلاً من فصل البيانات المرتبطة في Collections مختلفة، نقوم بتخزين كافة البيانات المتعلقة بكيان معين داخل نفس الDocument باستخدام المستندات المتداخلة (</w:t>
      </w:r>
      <w:r>
        <w:rPr>
          <w:b/>
          <w:bCs/>
          <w:color w:val="dadada"/>
          <w:sz w:val="23"/>
          <w:szCs w:val="23"/>
          <w:rFonts w:ascii="Times New Roman" w:cs="Times New Roman" w:eastAsia="Times New Roman" w:hAnsi="Times New Roman"/>
        </w:rPr>
        <w:t xml:space="preserve">Nested Documents</w:t>
      </w:r>
      <w:r>
        <w:rPr>
          <w:b w:val="false"/>
          <w:bCs w:val="false"/>
          <w:i w:val="false"/>
          <w:iCs w:val="false"/>
          <w:color w:val="dadada"/>
          <w:sz w:val="23"/>
          <w:szCs w:val="23"/>
          <w:rFonts w:ascii="Times New Roman" w:cs="Times New Roman" w:eastAsia="Times New Roman" w:hAnsi="Times New Roman"/>
        </w:rPr>
        <w:t xml:space="preserve">).</w:t>
      </w:r>
    </w:p>
    <w:p/>
    <w:p>
      <w:pPr>
        <w:spacing w:after="150"/>
      </w:pPr>
      <w:r>
        <w:rPr>
          <w:b/>
          <w:bCs/>
          <w:color w:val="dadada"/>
          <w:sz w:val="30"/>
          <w:szCs w:val="30"/>
          <w:rFonts w:ascii="Times New Roman" w:cs="Times New Roman" w:eastAsia="Times New Roman" w:hAnsi="Times New Roman"/>
        </w:rPr>
        <w:t xml:space="preserve">المثال العملي (تخزين بيانات العميل والطلب والمنتج معاً)</w:t>
      </w:r>
    </w:p>
    <w:p>
      <w:pPr>
        <w:spacing w:after="200"/>
      </w:pPr>
      <w:r>
        <w:rPr>
          <w:b w:val="false"/>
          <w:bCs w:val="false"/>
          <w:i w:val="false"/>
          <w:iCs w:val="false"/>
          <w:color w:val="dadada"/>
          <w:sz w:val="23"/>
          <w:szCs w:val="23"/>
          <w:rFonts w:ascii="Times New Roman" w:cs="Times New Roman" w:eastAsia="Times New Roman" w:hAnsi="Times New Roman"/>
        </w:rPr>
        <w:t xml:space="preserve">لدينا عميل اسمه "joho" وعمره 32 عاماً. في هذا المستند، قمنا بإنشاء حقل مصفوفة يُسمى </w:t>
      </w:r>
      <w:r>
        <w:rPr>
          <w:color w:val="dadada"/>
          <w:sz w:val="23"/>
          <w:szCs w:val="23"/>
          <w:rStyle w:val="SourceCode"/>
          <w:rFonts w:ascii="Courier New" w:cs="Courier New" w:eastAsia="Courier New" w:hAnsi="Courier New"/>
          <w:shd w:fill="d3d3d3" w:color="auto" w:val="clear"/>
        </w:rPr>
        <w:t xml:space="preserve">orders</w:t>
      </w:r>
      <w:r>
        <w:rPr>
          <w:b w:val="false"/>
          <w:bCs w:val="false"/>
          <w:i w:val="false"/>
          <w:iCs w:val="false"/>
          <w:color w:val="dadada"/>
          <w:sz w:val="23"/>
          <w:szCs w:val="23"/>
          <w:rFonts w:ascii="Times New Roman" w:cs="Times New Roman" w:eastAsia="Times New Roman" w:hAnsi="Times New Roman"/>
        </w:rPr>
        <w:t xml:space="preserve">، ووضعنا بداخله تفاصيل الطلبات التي قام بها كـ </w:t>
      </w:r>
      <w:r>
        <w:rPr>
          <w:b/>
          <w:bCs/>
          <w:color w:val="dadada"/>
          <w:sz w:val="23"/>
          <w:szCs w:val="23"/>
          <w:rFonts w:ascii="Times New Roman" w:cs="Times New Roman" w:eastAsia="Times New Roman" w:hAnsi="Times New Roman"/>
        </w:rPr>
        <w:t xml:space="preserve">مستندات مضمنة</w:t>
      </w:r>
      <w:r>
        <w:rPr>
          <w:b w:val="false"/>
          <w:bCs w:val="false"/>
          <w:i w:val="false"/>
          <w:iCs w:val="false"/>
          <w:color w:val="dadada"/>
          <w:sz w:val="23"/>
          <w:szCs w:val="23"/>
          <w:rFonts w:ascii="Times New Roman" w:cs="Times New Roman" w:eastAsia="Times New Roman" w:hAnsi="Times New Roman"/>
        </w:rPr>
        <w:t xml:space="preserve">. وبداخل كل طلب، وضعنا مصفوفة </w:t>
      </w:r>
      <w:r>
        <w:rPr>
          <w:color w:val="dadada"/>
          <w:sz w:val="23"/>
          <w:szCs w:val="23"/>
          <w:rStyle w:val="SourceCode"/>
          <w:rFonts w:ascii="Courier New" w:cs="Courier New" w:eastAsia="Courier New" w:hAnsi="Courier New"/>
          <w:shd w:fill="d3d3d3" w:color="auto" w:val="clear"/>
        </w:rPr>
        <w:t xml:space="preserve">products</w:t>
      </w:r>
      <w:r>
        <w:rPr>
          <w:b w:val="false"/>
          <w:bCs w:val="false"/>
          <w:i w:val="false"/>
          <w:iCs w:val="false"/>
          <w:color w:val="dadada"/>
          <w:sz w:val="23"/>
          <w:szCs w:val="23"/>
          <w:rFonts w:ascii="Times New Roman" w:cs="Times New Roman" w:eastAsia="Times New Roman" w:hAnsi="Times New Roman"/>
        </w:rPr>
        <w:t xml:space="preserve"> تحتوي على أسماء المنتجات (مثل iPhone 15 و MacBook Air) [8، 9].</w:t>
      </w:r>
    </w:p>
    <w:p>
      <w:pPr>
        <w:pStyle w:val="SourceCode"/>
        <w:shd w:fill="D3D3D3" w:color="auto" w:val="clear"/>
        <w:spacing/>
      </w:pPr>
      <w:r>
        <w:rPr>
          <w:i/>
          <w:iCs/>
          <w:color w:val="888880"/>
          <w:sz w:val="21"/>
          <w:szCs w:val="21"/>
        </w:rPr>
        <w:t xml:space="preserve">json</w:t>
      </w:r>
      <w:r>
        <w:br/>
        <w:br/>
      </w:r>
      <w:r>
        <w:rPr>
          <w:color w:val="666666"/>
          <w:sz w:val="23"/>
          <w:szCs w:val="23"/>
          <w:rFonts w:ascii="Courier New" w:cs="Courier New" w:eastAsia="Courier New" w:hAnsi="Courier New"/>
        </w:rPr>
        <w:t xml:space="preserve">// شكل تخيلي للمستند باستخدام طريقة (Embedded Document)</w:t>
      </w:r>
      <w:r>
        <w:br/>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"_id"</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1</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"name"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"joho"</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"age"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32</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"orders"</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"order_id"</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101</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"products"</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"name"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"iPhone 15"</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"price"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999</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"name"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"MacBook Air"</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"price"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1200</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"order_id"</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102</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"products"</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"name"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"PlayStation 6"</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"price"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500</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"name"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"Xbox Series"</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"price"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450</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br/>
      </w:r>
    </w:p>
    <w:p/>
    <w:p>
      <w:pPr>
        <w:spacing w:after="150"/>
      </w:pPr>
      <w:r>
        <w:rPr>
          <w:b/>
          <w:bCs/>
          <w:color w:val="dadada"/>
          <w:sz w:val="30"/>
          <w:szCs w:val="30"/>
          <w:rFonts w:ascii="Times New Roman" w:cs="Times New Roman" w:eastAsia="Times New Roman" w:hAnsi="Times New Roman"/>
        </w:rPr>
        <w:t xml:space="preserve">مميزات هذه الطريقة (Advantages)</w:t>
      </w:r>
    </w:p>
    <w:p>
      <w:pPr>
        <w:pStyle w:val="ListParagraph"/>
        <w:numPr>
          <w:ilvl w:val="0"/>
          <w:numId w:val="1"/>
        </w:numPr>
        <w:spacing w:after="100"/>
        <w:ind w:left="0"/>
      </w:pPr>
      <w:r>
        <w:rPr>
          <w:b/>
          <w:bCs/>
          <w:rFonts w:ascii="Times New Roman" w:cs="Times New Roman" w:eastAsia="Times New Roman" w:hAnsi="Times New Roman"/>
        </w:rPr>
        <w:t xml:space="preserve">سرعة الاستعلام (Faster Queries):</w:t>
      </w:r>
      <w:r>
        <w:rPr>
          <w:b w:val="false"/>
          <w:bCs w:val="false"/>
          <w:i w:val="false"/>
          <w:iCs w:val="false"/>
          <w:rFonts w:ascii="Times New Roman" w:cs="Times New Roman" w:eastAsia="Times New Roman" w:hAnsi="Times New Roman"/>
        </w:rPr>
        <w:t xml:space="preserve"> نظرًا لأن جميع المعلومات المرتبطة موجودة في نفس المستند، فلا داعي للاستعلام عن جداول أو مجموعات متعددة (</w:t>
      </w:r>
      <w:r>
        <w:rPr>
          <w:b/>
          <w:bCs/>
          <w:rFonts w:ascii="Times New Roman" w:cs="Times New Roman" w:eastAsia="Times New Roman" w:hAnsi="Times New Roman"/>
        </w:rPr>
        <w:t xml:space="preserve">Query multiple tables/collections</w:t>
      </w:r>
      <w:r>
        <w:rPr>
          <w:b w:val="false"/>
          <w:bCs w:val="false"/>
          <w:i w:val="false"/>
          <w:iCs w:val="false"/>
          <w:rFonts w:ascii="Times New Roman" w:cs="Times New Roman" w:eastAsia="Times New Roman" w:hAnsi="Times New Roman"/>
        </w:rPr>
        <w:t xml:space="preserve">). يتم تنفيذ استعلام واحد فقط للحصول على كل البيانات، مما يرفع من أداء التطبيق بشكل كبير.</w:t>
      </w:r>
    </w:p>
    <w:p/>
    <w:p>
      <w:pPr>
        <w:spacing w:after="150"/>
      </w:pPr>
      <w:r>
        <w:rPr>
          <w:b/>
          <w:bCs/>
          <w:color w:val="dadada"/>
          <w:sz w:val="30"/>
          <w:szCs w:val="30"/>
          <w:rFonts w:ascii="Times New Roman" w:cs="Times New Roman" w:eastAsia="Times New Roman" w:hAnsi="Times New Roman"/>
        </w:rPr>
        <w:t xml:space="preserve">عيوب هذه الطريقة (Disadvantages)</w:t>
      </w:r>
    </w:p>
    <w:p>
      <w:pPr>
        <w:pStyle w:val="ListParagraph"/>
        <w:numPr>
          <w:ilvl w:val="0"/>
          <w:numId w:val="3"/>
        </w:numPr>
        <w:spacing w:after="100"/>
        <w:ind w:left="0"/>
      </w:pPr>
      <w:r>
        <w:rPr>
          <w:b/>
          <w:bCs/>
          <w:rFonts w:ascii="Times New Roman" w:cs="Times New Roman" w:eastAsia="Times New Roman" w:hAnsi="Times New Roman"/>
        </w:rPr>
        <w:t xml:space="preserve">تكرار البيانات (Redundant / Duplicate Data):</w:t>
      </w:r>
      <w:r>
        <w:rPr>
          <w:b w:val="false"/>
          <w:bCs w:val="false"/>
          <w:i w:val="false"/>
          <w:iCs w:val="false"/>
          <w:rFonts w:ascii="Times New Roman" w:cs="Times New Roman" w:eastAsia="Times New Roman" w:hAnsi="Times New Roman"/>
        </w:rPr>
        <w:t xml:space="preserve"> إذا قام العميل الأول بشراء "iPhone 15"، وقام عميل ثانٍ بشراء نفس المنتج، سيتم كتابة بيانات الـ "iPhone 15" بالكامل في مستند العميل الأول وتكرارها في مستند العميل الثاني. هذا التكرار ينتج لأن البيانات غير مطبعة (</w:t>
      </w:r>
      <w:r>
        <w:rPr>
          <w:b/>
          <w:bCs/>
          <w:rFonts w:ascii="Times New Roman" w:cs="Times New Roman" w:eastAsia="Times New Roman" w:hAnsi="Times New Roman"/>
        </w:rPr>
        <w:t xml:space="preserve">Denormalized Data</w:t>
      </w:r>
      <w:r>
        <w:rPr>
          <w:b w:val="false"/>
          <w:bCs w:val="false"/>
          <w:i w:val="false"/>
          <w:iCs w:val="false"/>
          <w:rFonts w:ascii="Times New Roman" w:cs="Times New Roman" w:eastAsia="Times New Roman" w:hAnsi="Times New Roman"/>
        </w:rPr>
        <w:t xml:space="preserve">) [9، 10].</w:t>
      </w:r>
    </w:p>
    <w:p>
      <w:pPr>
        <w:pStyle w:val="ListParagraph"/>
        <w:numPr>
          <w:ilvl w:val="0"/>
          <w:numId w:val="3"/>
        </w:numPr>
        <w:spacing w:after="100"/>
        <w:ind w:left="0"/>
      </w:pPr>
      <w:r>
        <w:rPr>
          <w:b/>
          <w:bCs/>
          <w:rFonts w:ascii="Times New Roman" w:cs="Times New Roman" w:eastAsia="Times New Roman" w:hAnsi="Times New Roman"/>
        </w:rPr>
        <w:t xml:space="preserve">استهلاك النطاق الترددي (Higher Network Bandwidth):</w:t>
      </w:r>
      <w:r>
        <w:rPr>
          <w:b w:val="false"/>
          <w:bCs w:val="false"/>
          <w:i w:val="false"/>
          <w:iCs w:val="false"/>
          <w:rFonts w:ascii="Times New Roman" w:cs="Times New Roman" w:eastAsia="Times New Roman" w:hAnsi="Times New Roman"/>
        </w:rPr>
        <w:t xml:space="preserve"> لأن المستند يحتوي على معلومات كثيرة ومتداخلة، يصبح حجمه كبيراً، مما يستهلك عرض نطاق ترددي أعلى عند إرساله واسترجاعه عبر الشبكة.</w:t>
      </w:r>
    </w:p>
    <w:p>
      <w:pPr>
        <w:pStyle w:val="ListParagraph"/>
        <w:numPr>
          <w:ilvl w:val="0"/>
          <w:numId w:val="3"/>
        </w:numPr>
        <w:spacing w:after="100"/>
        <w:ind w:left="0"/>
      </w:pPr>
      <w:r>
        <w:rPr>
          <w:b/>
          <w:bCs/>
          <w:rFonts w:ascii="Times New Roman" w:cs="Times New Roman" w:eastAsia="Times New Roman" w:hAnsi="Times New Roman"/>
        </w:rPr>
        <w:t xml:space="preserve">تجاوز حد الحجم (Size Limit Exceed):</w:t>
      </w:r>
      <w:r>
        <w:rPr>
          <w:b w:val="false"/>
          <w:bCs w:val="false"/>
          <w:i w:val="false"/>
          <w:iCs w:val="false"/>
          <w:rFonts w:ascii="Times New Roman" w:cs="Times New Roman" w:eastAsia="Times New Roman" w:hAnsi="Times New Roman"/>
        </w:rPr>
        <w:t xml:space="preserve"> الحد الأقصى لحجم المستند الرئيسي (</w:t>
      </w:r>
      <w:r>
        <w:rPr>
          <w:b/>
          <w:bCs/>
          <w:rFonts w:ascii="Times New Roman" w:cs="Times New Roman" w:eastAsia="Times New Roman" w:hAnsi="Times New Roman"/>
        </w:rPr>
        <w:t xml:space="preserve">Outer Document</w:t>
      </w:r>
      <w:r>
        <w:rPr>
          <w:b w:val="false"/>
          <w:bCs w:val="false"/>
          <w:i w:val="false"/>
          <w:iCs w:val="false"/>
          <w:rFonts w:ascii="Times New Roman" w:cs="Times New Roman" w:eastAsia="Times New Roman" w:hAnsi="Times New Roman"/>
        </w:rPr>
        <w:t xml:space="preserve">) في </w:t>
      </w:r>
      <w:r>
        <w:rPr>
          <w:b/>
          <w:bCs/>
          <w:rFonts w:ascii="Times New Roman" w:cs="Times New Roman" w:eastAsia="Times New Roman" w:hAnsi="Times New Roman"/>
        </w:rPr>
        <w:t xml:space="preserve">MongoDB</w:t>
      </w:r>
      <w:r>
        <w:rPr>
          <w:b w:val="false"/>
          <w:bCs w:val="false"/>
          <w:i w:val="false"/>
          <w:iCs w:val="false"/>
          <w:rFonts w:ascii="Times New Roman" w:cs="Times New Roman" w:eastAsia="Times New Roman" w:hAnsi="Times New Roman"/>
        </w:rPr>
        <w:t xml:space="preserve"> هو </w:t>
      </w:r>
      <w:r>
        <w:rPr>
          <w:b/>
          <w:bCs/>
          <w:rFonts w:ascii="Times New Roman" w:cs="Times New Roman" w:eastAsia="Times New Roman" w:hAnsi="Times New Roman"/>
        </w:rPr>
        <w:t xml:space="preserve">16 ميجابايت (16 MB)</w:t>
      </w:r>
      <w:r>
        <w:rPr>
          <w:b w:val="false"/>
          <w:bCs w:val="false"/>
          <w:i w:val="false"/>
          <w:iCs w:val="false"/>
          <w:rFonts w:ascii="Times New Roman" w:cs="Times New Roman" w:eastAsia="Times New Roman" w:hAnsi="Times New Roman"/>
        </w:rPr>
        <w:t xml:space="preserve">. إذا تزايدت البيانات المضمنة بشكل مستمر، فقد يتجاوز المستند هذا الحد المسموح.</w:t>
      </w:r>
    </w:p>
    <w:p/>
    <w:p>
      <w:pPr>
        <w:pBdr>
          <w:bottom w:val="single" w:color="auto" w:sz="6" w:space="1"/>
        </w:pBdr>
      </w:pPr>
    </w:p>
    <w:p>
      <w:pPr>
        <w:spacing w:after="200"/>
      </w:pPr>
    </w:p>
    <w:p/>
    <w:p>
      <w:pPr>
        <w:spacing w:after="150"/>
      </w:pPr>
      <w:r>
        <w:rPr>
          <w:b/>
          <w:bCs/>
          <w:color w:val="dadada"/>
          <w:sz w:val="33"/>
          <w:szCs w:val="33"/>
          <w:rFonts w:ascii="Times New Roman" w:cs="Times New Roman" w:eastAsia="Times New Roman" w:hAnsi="Times New Roman"/>
        </w:rPr>
        <w:t xml:space="preserve">الطريقة الثانية: الإشارة المرجعية (Referencing Document Approach)</w:t>
      </w:r>
    </w:p>
    <w:p>
      <w:pPr>
        <w:spacing w:after="200"/>
      </w:pPr>
      <w:r>
        <w:rPr>
          <w:b w:val="false"/>
          <w:bCs w:val="false"/>
          <w:i w:val="false"/>
          <w:iCs w:val="false"/>
          <w:color w:val="dadada"/>
          <w:sz w:val="23"/>
          <w:szCs w:val="23"/>
          <w:rFonts w:ascii="Times New Roman" w:cs="Times New Roman" w:eastAsia="Times New Roman" w:hAnsi="Times New Roman"/>
        </w:rPr>
        <w:t xml:space="preserve">للتغلب على عيوب الطريقة الأولى، نستخدم الإشارة المرجعية. تعتمد هذه الطريقة على تخزين كل نوع من البيانات في </w:t>
      </w:r>
      <w:r>
        <w:rPr>
          <w:b/>
          <w:bCs/>
          <w:color w:val="dadada"/>
          <w:sz w:val="23"/>
          <w:szCs w:val="23"/>
          <w:rFonts w:ascii="Times New Roman" w:cs="Times New Roman" w:eastAsia="Times New Roman" w:hAnsi="Times New Roman"/>
        </w:rPr>
        <w:t xml:space="preserve">مجموعة (Collection) منفصلة</w:t>
      </w:r>
      <w:r>
        <w:rPr>
          <w:b w:val="false"/>
          <w:bCs w:val="false"/>
          <w:i w:val="false"/>
          <w:iCs w:val="false"/>
          <w:color w:val="dadada"/>
          <w:sz w:val="23"/>
          <w:szCs w:val="23"/>
          <w:rFonts w:ascii="Times New Roman" w:cs="Times New Roman" w:eastAsia="Times New Roman" w:hAnsi="Times New Roman"/>
        </w:rPr>
        <w:t xml:space="preserve">، وربطها ببعضها باستخدام معرف الكائن الفريد (</w:t>
      </w:r>
      <w:r>
        <w:rPr>
          <w:b/>
          <w:bCs/>
          <w:color w:val="dadada"/>
          <w:sz w:val="23"/>
          <w:szCs w:val="23"/>
          <w:rFonts w:ascii="Times New Roman" w:cs="Times New Roman" w:eastAsia="Times New Roman" w:hAnsi="Times New Roman"/>
        </w:rPr>
        <w:t xml:space="preserve">Object ID</w:t>
      </w:r>
      <w:r>
        <w:rPr>
          <w:b w:val="false"/>
          <w:bCs w:val="false"/>
          <w:i w:val="false"/>
          <w:iCs w:val="false"/>
          <w:color w:val="dadada"/>
          <w:sz w:val="23"/>
          <w:szCs w:val="23"/>
          <w:rFonts w:ascii="Times New Roman" w:cs="Times New Roman" w:eastAsia="Times New Roman" w:hAnsi="Times New Roman"/>
        </w:rPr>
        <w:t xml:space="preserve">).</w:t>
      </w:r>
    </w:p>
    <w:p/>
    <w:p>
      <w:pPr>
        <w:spacing w:after="150"/>
      </w:pPr>
      <w:r>
        <w:rPr>
          <w:b/>
          <w:bCs/>
          <w:color w:val="dadada"/>
          <w:sz w:val="30"/>
          <w:szCs w:val="30"/>
          <w:rFonts w:ascii="Times New Roman" w:cs="Times New Roman" w:eastAsia="Times New Roman" w:hAnsi="Times New Roman"/>
        </w:rPr>
        <w:t xml:space="preserve">المثال العملي (استخدام المعرفات للربط)</w:t>
      </w:r>
    </w:p>
    <w:p>
      <w:pPr>
        <w:pStyle w:val="ListParagraph"/>
        <w:numPr>
          <w:ilvl w:val="0"/>
          <w:numId w:val="1"/>
        </w:numPr>
        <w:spacing w:after="100"/>
        <w:ind w:left="0"/>
      </w:pPr>
      <w:r>
        <w:rPr>
          <w:b/>
          <w:bCs/>
          <w:rFonts w:ascii="Times New Roman" w:cs="Times New Roman" w:eastAsia="Times New Roman" w:hAnsi="Times New Roman"/>
        </w:rPr>
        <w:t xml:space="preserve">مجموعة المنتجات (Products Collection):</w:t>
      </w:r>
      <w:r>
        <w:rPr>
          <w:b w:val="false"/>
          <w:bCs w:val="false"/>
          <w:i w:val="false"/>
          <w:iCs w:val="false"/>
          <w:rFonts w:ascii="Times New Roman" w:cs="Times New Roman" w:eastAsia="Times New Roman" w:hAnsi="Times New Roman"/>
        </w:rPr>
        <w:t xml:space="preserve"> تحتوي على تفاصيل المنتجات وكل منتج له </w:t>
      </w:r>
      <w:r>
        <w:rPr>
          <w:rStyle w:val="SourceCode"/>
          <w:rFonts w:ascii="Courier New" w:cs="Courier New" w:eastAsia="Courier New" w:hAnsi="Courier New"/>
          <w:shd w:fill="D3D3D3" w:color="auto" w:val="clear"/>
        </w:rPr>
        <w:t xml:space="preserve">_id</w:t>
      </w:r>
      <w:r>
        <w:rPr>
          <w:b w:val="false"/>
          <w:bCs w:val="false"/>
          <w:i w:val="false"/>
          <w:iCs w:val="false"/>
          <w:rFonts w:ascii="Times New Roman" w:cs="Times New Roman" w:eastAsia="Times New Roman" w:hAnsi="Times New Roman"/>
        </w:rPr>
        <w:t xml:space="preserve"> فريد (مثلاً </w:t>
      </w:r>
      <w:r>
        <w:rPr>
          <w:rStyle w:val="SourceCode"/>
          <w:rFonts w:ascii="Courier New" w:cs="Courier New" w:eastAsia="Courier New" w:hAnsi="Courier New"/>
          <w:shd w:fill="D3D3D3" w:color="auto" w:val="clear"/>
        </w:rPr>
        <w:t xml:space="preserve">01234</w:t>
      </w:r>
      <w:r>
        <w:rPr>
          <w:b w:val="false"/>
          <w:bCs w:val="false"/>
          <w:i w:val="false"/>
          <w:iCs w:val="false"/>
          <w:rFonts w:ascii="Times New Roman" w:cs="Times New Roman" w:eastAsia="Times New Roman" w:hAnsi="Times New Roman"/>
        </w:rPr>
        <w:t xml:space="preserve"> لهاتف iPhone 15).</w:t>
      </w:r>
    </w:p>
    <w:p>
      <w:pPr>
        <w:pStyle w:val="ListParagraph"/>
        <w:numPr>
          <w:ilvl w:val="0"/>
          <w:numId w:val="1"/>
        </w:numPr>
        <w:spacing w:after="100"/>
        <w:ind w:left="0"/>
      </w:pPr>
      <w:r>
        <w:rPr>
          <w:b/>
          <w:bCs/>
          <w:rFonts w:ascii="Times New Roman" w:cs="Times New Roman" w:eastAsia="Times New Roman" w:hAnsi="Times New Roman"/>
        </w:rPr>
        <w:t xml:space="preserve">مجموعة الطلبات (Orders Collection):</w:t>
      </w:r>
      <w:r>
        <w:rPr>
          <w:b w:val="false"/>
          <w:bCs w:val="false"/>
          <w:i w:val="false"/>
          <w:iCs w:val="false"/>
          <w:rFonts w:ascii="Times New Roman" w:cs="Times New Roman" w:eastAsia="Times New Roman" w:hAnsi="Times New Roman"/>
        </w:rPr>
        <w:t xml:space="preserve"> تحتوي على تفاصيل الطلب. بدلاً من وضع أسماء المنتجات، نضع مصفوفة بـ </w:t>
      </w:r>
      <w:r>
        <w:rPr>
          <w:b/>
          <w:bCs/>
          <w:rFonts w:ascii="Times New Roman" w:cs="Times New Roman" w:eastAsia="Times New Roman" w:hAnsi="Times New Roman"/>
        </w:rPr>
        <w:t xml:space="preserve">معرفات المنتجات (Product IDs)</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مجموعة العملاء (Customers Collection):</w:t>
      </w:r>
      <w:r>
        <w:rPr>
          <w:b w:val="false"/>
          <w:bCs w:val="false"/>
          <w:i w:val="false"/>
          <w:iCs w:val="false"/>
          <w:rFonts w:ascii="Times New Roman" w:cs="Times New Roman" w:eastAsia="Times New Roman" w:hAnsi="Times New Roman"/>
        </w:rPr>
        <w:t xml:space="preserve"> العميل "John Smith" لا يحتوي مستنده على تفاصيل طلباته، بل يحتوي على مصفوفة بـ </w:t>
      </w:r>
      <w:r>
        <w:rPr>
          <w:b/>
          <w:bCs/>
          <w:rFonts w:ascii="Times New Roman" w:cs="Times New Roman" w:eastAsia="Times New Roman" w:hAnsi="Times New Roman"/>
        </w:rPr>
        <w:t xml:space="preserve">معرفات الطلبات (Order IDs)</w:t>
      </w:r>
      <w:r>
        <w:rPr>
          <w:b w:val="false"/>
          <w:bCs w:val="false"/>
          <w:i w:val="false"/>
          <w:iCs w:val="false"/>
          <w:rFonts w:ascii="Times New Roman" w:cs="Times New Roman" w:eastAsia="Times New Roman" w:hAnsi="Times New Roman"/>
        </w:rPr>
        <w:t xml:space="preserve"> [12، 13، 14].</w:t>
      </w:r>
    </w:p>
    <w:p>
      <w:pPr>
        <w:pStyle w:val="SourceCode"/>
        <w:shd w:fill="D3D3D3" w:color="auto" w:val="clear"/>
        <w:spacing/>
      </w:pPr>
      <w:r>
        <w:rPr>
          <w:i/>
          <w:iCs/>
          <w:color w:val="888880"/>
          <w:sz w:val="21"/>
          <w:szCs w:val="21"/>
        </w:rPr>
        <w:t xml:space="preserve">json</w:t>
      </w:r>
      <w:r>
        <w:br/>
        <w:br/>
      </w:r>
      <w:r>
        <w:rPr>
          <w:color w:val="666666"/>
          <w:sz w:val="23"/>
          <w:szCs w:val="23"/>
          <w:rFonts w:ascii="Courier New" w:cs="Courier New" w:eastAsia="Courier New" w:hAnsi="Courier New"/>
        </w:rPr>
        <w:t xml:space="preserve">// 1. Customers Collection</w:t>
      </w:r>
      <w:r>
        <w:br/>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"_id"</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99</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"name"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"John Smith"</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"country"</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"USA"</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"orders"</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"12345"</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"13456"</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(Order IDs) إشارة مرجعية للطلبات</w:t>
      </w:r>
      <w:r>
        <w:br/>
      </w:r>
      <w:r>
        <w:rPr>
          <w:color w:val="b3b3b3"/>
          <w:sz w:val="23"/>
          <w:szCs w:val="23"/>
          <w:rFonts w:ascii="Courier New" w:cs="Courier New" w:eastAsia="Courier New" w:hAnsi="Courier New"/>
        </w:rPr>
        <w:t xml:space="preserve">}</w:t>
      </w:r>
      <w:r>
        <w:br/>
      </w:r>
      <w:r>
        <w:br/>
      </w:r>
      <w:r>
        <w:rPr>
          <w:color w:val="666666"/>
          <w:sz w:val="23"/>
          <w:szCs w:val="23"/>
          <w:rFonts w:ascii="Courier New" w:cs="Courier New" w:eastAsia="Courier New" w:hAnsi="Courier New"/>
        </w:rPr>
        <w:t xml:space="preserve">// 2. Orders Collection</w:t>
      </w:r>
      <w:r>
        <w:br/>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"_id"</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"12345"</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"order_date"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"2025-10-10"</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"products"</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"01234"</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"15634"</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666666"/>
          <w:sz w:val="23"/>
          <w:szCs w:val="23"/>
          <w:rFonts w:ascii="Courier New" w:cs="Courier New" w:eastAsia="Courier New" w:hAnsi="Courier New"/>
        </w:rPr>
        <w:t xml:space="preserve">// (Product IDs) إشارة مرجعية للمنتجات</w:t>
      </w:r>
      <w:r>
        <w:br/>
      </w:r>
      <w:r>
        <w:rPr>
          <w:color w:val="b3b3b3"/>
          <w:sz w:val="23"/>
          <w:szCs w:val="23"/>
          <w:rFonts w:ascii="Courier New" w:cs="Courier New" w:eastAsia="Courier New" w:hAnsi="Courier New"/>
        </w:rPr>
        <w:t xml:space="preserve">}</w:t>
      </w:r>
      <w:r>
        <w:br/>
      </w:r>
      <w:r>
        <w:br/>
      </w:r>
      <w:r>
        <w:rPr>
          <w:color w:val="666666"/>
          <w:sz w:val="23"/>
          <w:szCs w:val="23"/>
          <w:rFonts w:ascii="Courier New" w:cs="Courier New" w:eastAsia="Courier New" w:hAnsi="Courier New"/>
        </w:rPr>
        <w:t xml:space="preserve">// 3. Products Collection</w:t>
      </w:r>
      <w:r>
        <w:br/>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"_id"</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"01234"</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"name"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"iPhone 15"</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53dfdd"/>
          <w:sz w:val="23"/>
          <w:szCs w:val="23"/>
          <w:rFonts w:ascii="Courier New" w:cs="Courier New" w:eastAsia="Courier New" w:hAnsi="Courier New"/>
        </w:rPr>
        <w:t xml:space="preserve">"price"</w:t>
      </w:r>
      <w:r>
        <w:rPr>
          <w:color w:val="fb464c"/>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a882ff"/>
          <w:sz w:val="23"/>
          <w:szCs w:val="23"/>
          <w:rFonts w:ascii="Courier New" w:cs="Courier New" w:eastAsia="Courier New" w:hAnsi="Courier New"/>
        </w:rPr>
        <w:t xml:space="preserve">999</w:t>
      </w:r>
      <w:r>
        <w:br/>
      </w:r>
      <w:r>
        <w:rPr>
          <w:color w:val="b3b3b3"/>
          <w:sz w:val="23"/>
          <w:szCs w:val="23"/>
          <w:rFonts w:ascii="Courier New" w:cs="Courier New" w:eastAsia="Courier New" w:hAnsi="Courier New"/>
        </w:rPr>
        <w:t xml:space="preserve">}</w:t>
      </w:r>
      <w:r>
        <w:br/>
      </w:r>
    </w:p>
    <w:p/>
    <w:p>
      <w:pPr>
        <w:spacing w:after="150"/>
      </w:pPr>
      <w:r>
        <w:rPr>
          <w:b/>
          <w:bCs/>
          <w:color w:val="dadada"/>
          <w:sz w:val="30"/>
          <w:szCs w:val="30"/>
          <w:rFonts w:ascii="Times New Roman" w:cs="Times New Roman" w:eastAsia="Times New Roman" w:hAnsi="Times New Roman"/>
        </w:rPr>
        <w:t xml:space="preserve">مميزات هذه الطريقة (Advantages)</w:t>
      </w:r>
    </w:p>
    <w:p>
      <w:pPr>
        <w:pStyle w:val="ListParagraph"/>
        <w:numPr>
          <w:ilvl w:val="0"/>
          <w:numId w:val="1"/>
        </w:numPr>
        <w:spacing w:after="100"/>
        <w:ind w:left="0"/>
      </w:pPr>
      <w:r>
        <w:rPr>
          <w:b/>
          <w:bCs/>
          <w:rFonts w:ascii="Times New Roman" w:cs="Times New Roman" w:eastAsia="Times New Roman" w:hAnsi="Times New Roman"/>
        </w:rPr>
        <w:t xml:space="preserve">تطبيع البيانات وتقليل التكرار (Normalized Data &amp; Less Redundancy):</w:t>
      </w:r>
      <w:r>
        <w:rPr>
          <w:b w:val="false"/>
          <w:bCs w:val="false"/>
          <w:i w:val="false"/>
          <w:iCs w:val="false"/>
          <w:rFonts w:ascii="Times New Roman" w:cs="Times New Roman" w:eastAsia="Times New Roman" w:hAnsi="Times New Roman"/>
        </w:rPr>
        <w:t xml:space="preserve"> لا يوجد أي تكرار لبيانات المنتج أو الطلب، مما يمنع البيانات المكررة تماماً (</w:t>
      </w:r>
      <w:r>
        <w:rPr>
          <w:b/>
          <w:bCs/>
          <w:rFonts w:ascii="Times New Roman" w:cs="Times New Roman" w:eastAsia="Times New Roman" w:hAnsi="Times New Roman"/>
        </w:rPr>
        <w:t xml:space="preserve">Data Duplication</w:t>
      </w:r>
      <w:r>
        <w:rPr>
          <w:b w:val="false"/>
          <w:bCs w:val="false"/>
          <w:i w:val="false"/>
          <w:iCs w:val="false"/>
          <w:rFonts w:ascii="Times New Roman" w:cs="Times New Roman" w:eastAsia="Times New Roman" w:hAnsi="Times New Roman"/>
        </w:rPr>
        <w:t xml:space="preserve">) [14، 15].</w:t>
      </w:r>
    </w:p>
    <w:p>
      <w:pPr>
        <w:pStyle w:val="ListParagraph"/>
        <w:numPr>
          <w:ilvl w:val="0"/>
          <w:numId w:val="1"/>
        </w:numPr>
        <w:spacing w:after="100"/>
        <w:ind w:left="0"/>
      </w:pPr>
      <w:r>
        <w:rPr>
          <w:b/>
          <w:bCs/>
          <w:rFonts w:ascii="Times New Roman" w:cs="Times New Roman" w:eastAsia="Times New Roman" w:hAnsi="Times New Roman"/>
        </w:rPr>
        <w:t xml:space="preserve">حجم مستند أصغر (Leaner Documents):</w:t>
      </w:r>
      <w:r>
        <w:rPr>
          <w:b w:val="false"/>
          <w:bCs w:val="false"/>
          <w:i w:val="false"/>
          <w:iCs w:val="false"/>
          <w:rFonts w:ascii="Times New Roman" w:cs="Times New Roman" w:eastAsia="Times New Roman" w:hAnsi="Times New Roman"/>
        </w:rPr>
        <w:t xml:space="preserve"> بما أننا نُخزن المعرفات (</w:t>
      </w:r>
      <w:r>
        <w:rPr>
          <w:rStyle w:val="SourceCode"/>
          <w:rFonts w:ascii="Courier New" w:cs="Courier New" w:eastAsia="Courier New" w:hAnsi="Courier New"/>
          <w:shd w:fill="D3D3D3" w:color="auto" w:val="clear"/>
        </w:rPr>
        <w:t xml:space="preserve">IDs</w:t>
      </w:r>
      <w:r>
        <w:rPr>
          <w:b w:val="false"/>
          <w:bCs w:val="false"/>
          <w:i w:val="false"/>
          <w:iCs w:val="false"/>
          <w:rFonts w:ascii="Times New Roman" w:cs="Times New Roman" w:eastAsia="Times New Roman" w:hAnsi="Times New Roman"/>
        </w:rPr>
        <w:t xml:space="preserve">) فقط وليس المستندات الكاملة، فإن المستندات تبقى خفيفة ومضمون بقاؤها ضمن حد الـ </w:t>
      </w:r>
      <w:r>
        <w:rPr>
          <w:b/>
          <w:bCs/>
          <w:rFonts w:ascii="Times New Roman" w:cs="Times New Roman" w:eastAsia="Times New Roman" w:hAnsi="Times New Roman"/>
        </w:rPr>
        <w:t xml:space="preserve">16 MB</w:t>
      </w:r>
      <w:r>
        <w:rPr>
          <w:b w:val="false"/>
          <w:bCs w:val="false"/>
          <w:i w:val="false"/>
          <w:iCs w:val="false"/>
          <w:rFonts w:ascii="Times New Roman" w:cs="Times New Roman" w:eastAsia="Times New Roman" w:hAnsi="Times New Roman"/>
        </w:rPr>
        <w:t xml:space="preserve">.</w:t>
      </w:r>
    </w:p>
    <w:p/>
    <w:p>
      <w:pPr>
        <w:spacing w:after="150"/>
      </w:pPr>
      <w:r>
        <w:rPr>
          <w:b/>
          <w:bCs/>
          <w:color w:val="dadada"/>
          <w:sz w:val="30"/>
          <w:szCs w:val="30"/>
          <w:rFonts w:ascii="Times New Roman" w:cs="Times New Roman" w:eastAsia="Times New Roman" w:hAnsi="Times New Roman"/>
        </w:rPr>
        <w:t xml:space="preserve">عيوب هذه الطريقة (Disadvantages)</w:t>
      </w:r>
    </w:p>
    <w:p>
      <w:pPr>
        <w:pStyle w:val="ListParagraph"/>
        <w:numPr>
          <w:ilvl w:val="0"/>
          <w:numId w:val="1"/>
        </w:numPr>
        <w:spacing w:after="100"/>
        <w:ind w:left="0"/>
      </w:pPr>
      <w:r>
        <w:rPr>
          <w:b/>
          <w:bCs/>
          <w:rFonts w:ascii="Times New Roman" w:cs="Times New Roman" w:eastAsia="Times New Roman" w:hAnsi="Times New Roman"/>
        </w:rPr>
        <w:t xml:space="preserve">أداء أبطأ بسبب الاستعلامات المتعددة (Querying Multiple Collections):</w:t>
      </w:r>
      <w:r>
        <w:rPr>
          <w:b w:val="false"/>
          <w:bCs w:val="false"/>
          <w:i w:val="false"/>
          <w:iCs w:val="false"/>
          <w:rFonts w:ascii="Times New Roman" w:cs="Times New Roman" w:eastAsia="Times New Roman" w:hAnsi="Times New Roman"/>
        </w:rPr>
        <w:t xml:space="preserve"> لجلب بيانات العميل مع تفاصيل طلباته ومنتجاته، ستضطر كمهندس برمجيات لكتابة استعلام لجلب العميل، ثم استعلام آخر للطلبات بناءً على الـ </w:t>
      </w:r>
      <w:r>
        <w:rPr>
          <w:rStyle w:val="SourceCode"/>
          <w:rFonts w:ascii="Courier New" w:cs="Courier New" w:eastAsia="Courier New" w:hAnsi="Courier New"/>
          <w:shd w:fill="D3D3D3" w:color="auto" w:val="clear"/>
        </w:rPr>
        <w:t xml:space="preserve">IDs</w:t>
      </w:r>
      <w:r>
        <w:rPr>
          <w:b w:val="false"/>
          <w:bCs w:val="false"/>
          <w:i w:val="false"/>
          <w:iCs w:val="false"/>
          <w:rFonts w:ascii="Times New Roman" w:cs="Times New Roman" w:eastAsia="Times New Roman" w:hAnsi="Times New Roman"/>
        </w:rPr>
        <w:t xml:space="preserve">، ثم استعلام ثالث لجلب المنتجات. هذا العبء يؤثر على أداء التطبيق [15، 16].</w:t>
      </w:r>
    </w:p>
    <w:p/>
    <w:p>
      <w:pPr>
        <w:pBdr>
          <w:bottom w:val="single" w:color="auto" w:sz="6" w:space="1"/>
        </w:pBdr>
      </w:pPr>
    </w:p>
    <w:p>
      <w:pPr>
        <w:spacing w:after="200"/>
      </w:pPr>
    </w:p>
    <w:p/>
    <w:p>
      <w:pPr>
        <w:spacing w:after="150"/>
      </w:pPr>
      <w:r>
        <w:rPr>
          <w:b/>
          <w:bCs/>
          <w:color w:val="dadada"/>
          <w:sz w:val="33"/>
          <w:szCs w:val="33"/>
          <w:rFonts w:ascii="Times New Roman" w:cs="Times New Roman" w:eastAsia="Times New Roman" w:hAnsi="Times New Roman"/>
        </w:rPr>
        <w:t xml:space="preserve">كيفية اتخاذ القرار: أيهما تختار؟ (Decision Making Criteria)</w:t>
      </w:r>
    </w:p>
    <w:p>
      <w:pPr>
        <w:spacing w:after="200"/>
      </w:pPr>
      <w:r>
        <w:rPr>
          <w:b w:val="false"/>
          <w:bCs w:val="false"/>
          <w:i w:val="false"/>
          <w:iCs w:val="false"/>
          <w:color w:val="dadada"/>
          <w:sz w:val="23"/>
          <w:szCs w:val="23"/>
          <w:rFonts w:ascii="Times New Roman" w:cs="Times New Roman" w:eastAsia="Times New Roman" w:hAnsi="Times New Roman"/>
        </w:rPr>
        <w:t xml:space="preserve">يعتمد اختيار الطريقة المناسبة على متطلبات النظام، طبيعة البيانات، ونوع العلاقة. ولأن هذا القرار يقع على عاتق مطور الواجهة الخلفية، وضع المحاضر </w:t>
      </w:r>
      <w:r>
        <w:rPr>
          <w:b/>
          <w:bCs/>
          <w:color w:val="dadada"/>
          <w:sz w:val="23"/>
          <w:szCs w:val="23"/>
          <w:rFonts w:ascii="Times New Roman" w:cs="Times New Roman" w:eastAsia="Times New Roman" w:hAnsi="Times New Roman"/>
        </w:rPr>
        <w:t xml:space="preserve">قاعدة ذهبية</w:t>
      </w:r>
      <w:r>
        <w:rPr>
          <w:b w:val="false"/>
          <w:bCs w:val="false"/>
          <w:i w:val="false"/>
          <w:iCs w:val="false"/>
          <w:color w:val="dadada"/>
          <w:sz w:val="23"/>
          <w:szCs w:val="23"/>
          <w:rFonts w:ascii="Times New Roman" w:cs="Times New Roman" w:eastAsia="Times New Roman" w:hAnsi="Times New Roman"/>
        </w:rPr>
        <w:t xml:space="preserve"> للتقييم:</w:t>
      </w:r>
    </w:p>
    <w:p>
      <w:pPr>
        <w:spacing w:after="200"/>
      </w:pPr>
      <w:r>
        <w:rPr>
          <w:b/>
          <w:bCs/>
          <w:color w:val="dadada"/>
          <w:sz w:val="23"/>
          <w:szCs w:val="23"/>
          <w:rFonts w:ascii="Times New Roman" w:cs="Times New Roman" w:eastAsia="Times New Roman" w:hAnsi="Times New Roman"/>
        </w:rPr>
        <w:t xml:space="preserve">القاعدة الذهبية:</w:t>
      </w:r>
      <w:r>
        <w:rPr>
          <w:b w:val="false"/>
          <w:bCs w:val="false"/>
          <w:i w:val="false"/>
          <w:iCs w:val="false"/>
          <w:color w:val="dadada"/>
          <w:sz w:val="23"/>
          <w:szCs w:val="23"/>
          <w:rFonts w:ascii="Times New Roman" w:cs="Times New Roman" w:eastAsia="Times New Roman" w:hAnsi="Times New Roman"/>
        </w:rPr>
        <w:t xml:space="preserve"> يجب أن يكون خيارك المفضل الأول هو </w:t>
      </w:r>
      <w:r>
        <w:rPr>
          <w:b/>
          <w:bCs/>
          <w:color w:val="dadada"/>
          <w:sz w:val="23"/>
          <w:szCs w:val="23"/>
          <w:rFonts w:ascii="Times New Roman" w:cs="Times New Roman" w:eastAsia="Times New Roman" w:hAnsi="Times New Roman"/>
        </w:rPr>
        <w:t xml:space="preserve">المستندات المضمنة (Embedded Document Approach)</w:t>
      </w:r>
      <w:r>
        <w:rPr>
          <w:b w:val="false"/>
          <w:bCs w:val="false"/>
          <w:i w:val="false"/>
          <w:iCs w:val="false"/>
          <w:color w:val="dadada"/>
          <w:sz w:val="23"/>
          <w:szCs w:val="23"/>
          <w:rFonts w:ascii="Times New Roman" w:cs="Times New Roman" w:eastAsia="Times New Roman" w:hAnsi="Times New Roman"/>
        </w:rPr>
        <w:t xml:space="preserve"> لأنها توفر ميزة الاستعلام من مجموعة واحدة. ولكن، قبل اعتمادها، يجب اختبارها على </w:t>
      </w:r>
      <w:r>
        <w:rPr>
          <w:b/>
          <w:bCs/>
          <w:color w:val="dadada"/>
          <w:sz w:val="23"/>
          <w:szCs w:val="23"/>
          <w:rFonts w:ascii="Times New Roman" w:cs="Times New Roman" w:eastAsia="Times New Roman" w:hAnsi="Times New Roman"/>
        </w:rPr>
        <w:t xml:space="preserve">المعايير الخمسة (5 Criteria)</w:t>
      </w:r>
      <w:r>
        <w:rPr>
          <w:b w:val="false"/>
          <w:bCs w:val="false"/>
          <w:i w:val="false"/>
          <w:iCs w:val="false"/>
          <w:color w:val="dadada"/>
          <w:sz w:val="23"/>
          <w:szCs w:val="23"/>
          <w:rFonts w:ascii="Times New Roman" w:cs="Times New Roman" w:eastAsia="Times New Roman" w:hAnsi="Times New Roman"/>
        </w:rPr>
        <w:t xml:space="preserve"> التالية. إذا نجحت في جميع المعايير، نستخدمها. وإذا فشلت في معيار واحد على الأقل، ننتقل فوراً إلى </w:t>
      </w:r>
      <w:r>
        <w:rPr>
          <w:b/>
          <w:bCs/>
          <w:color w:val="dadada"/>
          <w:sz w:val="23"/>
          <w:szCs w:val="23"/>
          <w:rFonts w:ascii="Times New Roman" w:cs="Times New Roman" w:eastAsia="Times New Roman" w:hAnsi="Times New Roman"/>
        </w:rPr>
        <w:t xml:space="preserve">الإشارة المرجعية (Reference Approach)</w:t>
      </w:r>
      <w:r>
        <w:rPr>
          <w:b w:val="false"/>
          <w:bCs w:val="false"/>
          <w:i w:val="false"/>
          <w:iCs w:val="false"/>
          <w:color w:val="dadada"/>
          <w:sz w:val="23"/>
          <w:szCs w:val="23"/>
          <w:rFonts w:ascii="Times New Roman" w:cs="Times New Roman" w:eastAsia="Times New Roman" w:hAnsi="Times New Roman"/>
        </w:rPr>
        <w:t xml:space="preserve"> [17، 20].</w:t>
      </w:r>
    </w:p>
    <w:p/>
    <w:p>
      <w:pPr>
        <w:spacing w:after="150"/>
      </w:pPr>
      <w:r>
        <w:rPr>
          <w:b/>
          <w:bCs/>
          <w:color w:val="dadada"/>
          <w:sz w:val="30"/>
          <w:szCs w:val="30"/>
          <w:rFonts w:ascii="Times New Roman" w:cs="Times New Roman" w:eastAsia="Times New Roman" w:hAnsi="Times New Roman"/>
        </w:rPr>
        <w:t xml:space="preserve">المعايير الخمسة لاختيار المستندات المضمنة:</w:t>
      </w:r>
    </w:p>
    <w:p>
      <w:pPr>
        <w:pStyle w:val="ListParagraph"/>
        <w:numPr>
          <w:ilvl w:val="0"/>
          <w:numId w:val="4"/>
        </w:numPr>
        <w:spacing w:after="100"/>
        <w:ind w:left="0"/>
      </w:pPr>
      <w:r>
        <w:rPr>
          <w:b/>
          <w:bCs/>
          <w:rFonts w:ascii="Times New Roman" w:cs="Times New Roman" w:eastAsia="Times New Roman" w:hAnsi="Times New Roman"/>
        </w:rPr>
        <w:t xml:space="preserve">حجم البيانات المرتبطة (Related Data Size):</w:t>
      </w:r>
      <w:r>
        <w:rPr>
          <w:b w:val="false"/>
          <w:bCs w:val="false"/>
          <w:i w:val="false"/>
          <w:iCs w:val="false"/>
          <w:rFonts w:ascii="Times New Roman" w:cs="Times New Roman" w:eastAsia="Times New Roman" w:hAnsi="Times New Roman"/>
        </w:rPr>
        <w:t xml:space="preserve"> هل حجم المستندات المضمنة سيؤدي إلى تضخم المستند الرئيسي وتجاوزه لحد الـ </w:t>
      </w:r>
      <w:r>
        <w:rPr>
          <w:b/>
          <w:bCs/>
          <w:rFonts w:ascii="Times New Roman" w:cs="Times New Roman" w:eastAsia="Times New Roman" w:hAnsi="Times New Roman"/>
        </w:rPr>
        <w:t xml:space="preserve">16 MB</w:t>
      </w:r>
      <w:r>
        <w:rPr>
          <w:b w:val="false"/>
          <w:bCs w:val="false"/>
          <w:i w:val="false"/>
          <w:iCs w:val="false"/>
          <w:rFonts w:ascii="Times New Roman" w:cs="Times New Roman" w:eastAsia="Times New Roman" w:hAnsi="Times New Roman"/>
        </w:rPr>
        <w:t xml:space="preserve">؟ إذا كان الجواب نعم، لا تستخدم هذه الطريقة [17، 18].</w:t>
      </w:r>
    </w:p>
    <w:p>
      <w:pPr>
        <w:pStyle w:val="ListParagraph"/>
        <w:numPr>
          <w:ilvl w:val="0"/>
          <w:numId w:val="4"/>
        </w:numPr>
        <w:spacing w:after="100"/>
        <w:ind w:left="0"/>
      </w:pPr>
      <w:r>
        <w:rPr>
          <w:b/>
          <w:bCs/>
          <w:rFonts w:ascii="Times New Roman" w:cs="Times New Roman" w:eastAsia="Times New Roman" w:hAnsi="Times New Roman"/>
        </w:rPr>
        <w:t xml:space="preserve">تكرار البيانات (Data Redundancy):</w:t>
      </w:r>
      <w:r>
        <w:rPr>
          <w:b w:val="false"/>
          <w:bCs w:val="false"/>
          <w:i w:val="false"/>
          <w:iCs w:val="false"/>
          <w:rFonts w:ascii="Times New Roman" w:cs="Times New Roman" w:eastAsia="Times New Roman" w:hAnsi="Times New Roman"/>
        </w:rPr>
        <w:t xml:space="preserve"> هل تضمين هذه البيانات سيخلق كماً هائلاً من البيانات المكررة؟ إذا كان التكرار ضخماً، ابتعد عن هذه الطريقة. أما إذا كان التكرار معدوماً أو طفيفاً جداً، فيمكنك استخدامها.</w:t>
      </w:r>
    </w:p>
    <w:p>
      <w:pPr>
        <w:pStyle w:val="ListParagraph"/>
        <w:numPr>
          <w:ilvl w:val="0"/>
          <w:numId w:val="4"/>
        </w:numPr>
        <w:spacing w:after="100"/>
        <w:ind w:left="0"/>
      </w:pPr>
      <w:r>
        <w:rPr>
          <w:b/>
          <w:bCs/>
          <w:rFonts w:ascii="Times New Roman" w:cs="Times New Roman" w:eastAsia="Times New Roman" w:hAnsi="Times New Roman"/>
        </w:rPr>
        <w:t xml:space="preserve">وتيرة نمو البيانات (Data Growth Frequency):</w:t>
      </w:r>
      <w:r>
        <w:rPr>
          <w:b w:val="false"/>
          <w:bCs w:val="false"/>
          <w:i w:val="false"/>
          <w:iCs w:val="false"/>
          <w:rFonts w:ascii="Times New Roman" w:cs="Times New Roman" w:eastAsia="Times New Roman" w:hAnsi="Times New Roman"/>
        </w:rPr>
        <w:t xml:space="preserve"> هل البيانات المضمنة ستستمر بالنمو بلا حدود (</w:t>
      </w:r>
      <w:r>
        <w:rPr>
          <w:b/>
          <w:bCs/>
          <w:rFonts w:ascii="Times New Roman" w:cs="Times New Roman" w:eastAsia="Times New Roman" w:hAnsi="Times New Roman"/>
        </w:rPr>
        <w:t xml:space="preserve">Grow indefinitely</w:t>
      </w:r>
      <w:r>
        <w:rPr>
          <w:b w:val="false"/>
          <w:bCs w:val="false"/>
          <w:i w:val="false"/>
          <w:iCs w:val="false"/>
          <w:rFonts w:ascii="Times New Roman" w:cs="Times New Roman" w:eastAsia="Times New Roman" w:hAnsi="Times New Roman"/>
        </w:rPr>
        <w:t xml:space="preserve">) بمرور الوقت؟ (مثل سجلات نشاط المستخدم). إذا كانت تنمو بلا توقف، لا تستخدم هذه الطريقة [18، 19].</w:t>
      </w:r>
    </w:p>
    <w:p>
      <w:pPr>
        <w:pStyle w:val="ListParagraph"/>
        <w:numPr>
          <w:ilvl w:val="0"/>
          <w:numId w:val="4"/>
        </w:numPr>
        <w:spacing w:after="100"/>
        <w:ind w:left="0"/>
      </w:pPr>
      <w:r>
        <w:rPr>
          <w:b/>
          <w:bCs/>
          <w:rFonts w:ascii="Times New Roman" w:cs="Times New Roman" w:eastAsia="Times New Roman" w:hAnsi="Times New Roman"/>
        </w:rPr>
        <w:t xml:space="preserve">مدى ترابط البيانات (How closely data is related):</w:t>
      </w:r>
      <w:r>
        <w:rPr>
          <w:b w:val="false"/>
          <w:bCs w:val="false"/>
          <w:i w:val="false"/>
          <w:iCs w:val="false"/>
          <w:rFonts w:ascii="Times New Roman" w:cs="Times New Roman" w:eastAsia="Times New Roman" w:hAnsi="Times New Roman"/>
        </w:rPr>
        <w:t xml:space="preserve"> هل سيقوم التطبيق </w:t>
      </w:r>
      <w:r>
        <w:rPr>
          <w:i/>
          <w:iCs/>
          <w:rFonts w:ascii="Times New Roman" w:cs="Times New Roman" w:eastAsia="Times New Roman" w:hAnsi="Times New Roman"/>
        </w:rPr>
        <w:t xml:space="preserve">دائماً</w:t>
      </w:r>
      <w:r>
        <w:rPr>
          <w:b w:val="false"/>
          <w:bCs w:val="false"/>
          <w:i w:val="false"/>
          <w:iCs w:val="false"/>
          <w:rFonts w:ascii="Times New Roman" w:cs="Times New Roman" w:eastAsia="Times New Roman" w:hAnsi="Times New Roman"/>
        </w:rPr>
        <w:t xml:space="preserve"> بطلب البيانات المرتبطة كلما طلب البيانات الرئيسية؟ إذا كانتا متلازمتين في الاستعلام، فإن المستندات المضمنة هي الخيار الأمثل.</w:t>
      </w:r>
    </w:p>
    <w:p>
      <w:pPr>
        <w:pStyle w:val="ListParagraph"/>
        <w:numPr>
          <w:ilvl w:val="0"/>
          <w:numId w:val="4"/>
        </w:numPr>
        <w:spacing w:after="100"/>
        <w:ind w:left="0"/>
      </w:pPr>
      <w:r>
        <w:rPr>
          <w:b/>
          <w:bCs/>
          <w:rFonts w:ascii="Times New Roman" w:cs="Times New Roman" w:eastAsia="Times New Roman" w:hAnsi="Times New Roman"/>
        </w:rPr>
        <w:t xml:space="preserve">وتيرة القراءة والكتابة (Frequency of Read and Write):</w:t>
      </w:r>
      <w:r>
        <w:rPr>
          <w:b w:val="false"/>
          <w:bCs w:val="false"/>
          <w:i w:val="false"/>
          <w:iCs w:val="false"/>
          <w:rFonts w:ascii="Times New Roman" w:cs="Times New Roman" w:eastAsia="Times New Roman" w:hAnsi="Times New Roman"/>
        </w:rPr>
        <w:t xml:space="preserve"> إذا كانت البيانات المرتبطة (المضمنة) يتم تحديثها أو قراءتها بشكل منفصل ومستمر ومكثف جداً، يُفضل استخدام الـ </w:t>
      </w:r>
      <w:r>
        <w:rPr>
          <w:b/>
          <w:bCs/>
          <w:rFonts w:ascii="Times New Roman" w:cs="Times New Roman" w:eastAsia="Times New Roman" w:hAnsi="Times New Roman"/>
        </w:rPr>
        <w:t xml:space="preserve">Reference Approach</w:t>
      </w:r>
      <w:r>
        <w:rPr>
          <w:b w:val="false"/>
          <w:bCs w:val="false"/>
          <w:i w:val="false"/>
          <w:iCs w:val="false"/>
          <w:rFonts w:ascii="Times New Roman" w:cs="Times New Roman" w:eastAsia="Times New Roman" w:hAnsi="Times New Roman"/>
        </w:rPr>
        <w:t xml:space="preserve">. أما إذا كانت وتيرة التعديلات منخفضة، فالطريقة المضمنة مناسبة [19، 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4"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2026-07-25T05:18:51.158Z</dcterms:created>
  <dcterms:modified xsi:type="dcterms:W3CDTF">2026-07-25T05:18:51.159Z</dcterms:modified>
</cp:coreProperties>
</file>

<file path=docProps/custom.xml><?xml version="1.0" encoding="utf-8"?>
<Properties xmlns="http://schemas.openxmlformats.org/officeDocument/2006/custom-properties" xmlns:vt="http://schemas.openxmlformats.org/officeDocument/2006/docPropsVTypes"/>
</file>