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rPr>
      </w:pPr>
      <w:r>
        <w:rPr>
          <w:rFonts w:cs="" w:ascii="Times New Roman" w:hAnsi="Times New Roman" w:cstheme="majorBidi"/>
          <w:b/>
          <w:bCs/>
          <w:sz w:val="28"/>
          <w:szCs w:val="28"/>
        </w:rPr>
        <w:t>Software Requirement Specifications</w:t>
      </w:r>
    </w:p>
    <w:p>
      <w:pPr>
        <w:pStyle w:val="BodyText"/>
        <w:jc w:val="center"/>
        <w:rPr>
          <w:rFonts w:ascii="Times New Roman" w:hAnsi="Times New Roman"/>
        </w:rPr>
      </w:pPr>
      <w:r>
        <w:rPr>
          <w:rFonts w:cs="" w:ascii="Times New Roman" w:hAnsi="Times New Roman" w:cstheme="majorBidi"/>
          <w:b/>
          <w:bCs/>
          <w:sz w:val="36"/>
          <w:szCs w:val="36"/>
        </w:rPr>
        <w:t>Sequence Analysis of Student Learning Paths in Online Courses</w:t>
      </w:r>
    </w:p>
    <w:p>
      <w:pPr>
        <w:pStyle w:val="Normal"/>
        <w:jc w:val="center"/>
        <w:rPr>
          <w:rFonts w:ascii="Times New Roman" w:hAnsi="Times New Roman"/>
        </w:rPr>
      </w:pPr>
      <w:r>
        <w:rPr>
          <w:rFonts w:ascii="Times New Roman" w:hAnsi="Times New Roman"/>
        </w:rPr>
      </w:r>
    </w:p>
    <w:p>
      <w:pPr>
        <w:pStyle w:val="Normal"/>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p>
      <w:pPr>
        <w:pStyle w:val="Normal"/>
        <w:jc w:val="center"/>
        <w:rPr>
          <w:rFonts w:ascii="Times New Roman" w:hAnsi="Times New Roman"/>
        </w:rPr>
      </w:pPr>
      <w:r>
        <w:rPr>
          <w:rFonts w:ascii="Times New Roman" w:hAnsi="Times New Roman"/>
        </w:rPr>
        <w:drawing>
          <wp:inline distT="0" distB="0" distL="0" distR="0">
            <wp:extent cx="2578735" cy="247650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578735" cy="2476500"/>
                    </a:xfrm>
                    <a:prstGeom prst="rect">
                      <a:avLst/>
                    </a:prstGeom>
                  </pic:spPr>
                </pic:pic>
              </a:graphicData>
            </a:graphic>
          </wp:inline>
        </w:drawing>
      </w:r>
    </w:p>
    <w:p>
      <w:pPr>
        <w:pStyle w:val="Normal"/>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p>
      <w:pPr>
        <w:pStyle w:val="Normal"/>
        <w:jc w:val="center"/>
        <w:rPr>
          <w:rFonts w:ascii="Times New Roman" w:hAnsi="Times New Roman"/>
          <w:sz w:val="28"/>
          <w:szCs w:val="28"/>
        </w:rPr>
      </w:pPr>
      <w:r>
        <w:rPr>
          <w:rFonts w:cs="" w:ascii="Times New Roman" w:hAnsi="Times New Roman" w:cstheme="majorBidi"/>
          <w:b/>
          <w:bCs/>
          <w:sz w:val="28"/>
          <w:szCs w:val="28"/>
        </w:rPr>
        <w:t>Submitted by</w:t>
      </w:r>
    </w:p>
    <w:p>
      <w:pPr>
        <w:pStyle w:val="Normal"/>
        <w:jc w:val="center"/>
        <w:rPr>
          <w:rFonts w:ascii="Times New Roman" w:hAnsi="Times New Roman"/>
          <w:sz w:val="28"/>
          <w:szCs w:val="28"/>
        </w:rPr>
      </w:pPr>
      <w:r>
        <w:rPr>
          <w:rFonts w:cs="" w:ascii="Times New Roman" w:hAnsi="Times New Roman" w:cstheme="majorBidi"/>
          <w:sz w:val="28"/>
          <w:szCs w:val="28"/>
        </w:rPr>
        <w:t>Hasan Mustafa (F22BINFT1M01247)</w:t>
      </w:r>
    </w:p>
    <w:p>
      <w:pPr>
        <w:pStyle w:val="Normal"/>
        <w:jc w:val="center"/>
        <w:rPr>
          <w:rFonts w:ascii="Times New Roman" w:hAnsi="Times New Roman" w:cs="" w:cstheme="majorBidi"/>
          <w:sz w:val="28"/>
          <w:szCs w:val="28"/>
        </w:rPr>
      </w:pPr>
      <w:r>
        <w:rPr>
          <w:rFonts w:cs="" w:asciiTheme="majorBidi" w:cstheme="majorBidi" w:hAnsiTheme="majorBidi" w:ascii="Times New Roman" w:hAnsi="Times New Roman"/>
          <w:sz w:val="28"/>
          <w:szCs w:val="28"/>
        </w:rPr>
      </w:r>
    </w:p>
    <w:p>
      <w:pPr>
        <w:pStyle w:val="Normal"/>
        <w:jc w:val="center"/>
        <w:rPr>
          <w:rFonts w:ascii="Times New Roman" w:hAnsi="Times New Roman"/>
          <w:sz w:val="28"/>
          <w:szCs w:val="28"/>
        </w:rPr>
      </w:pPr>
      <w:r>
        <w:rPr>
          <w:rFonts w:cs="" w:ascii="Times New Roman" w:hAnsi="Times New Roman" w:cstheme="majorBidi"/>
          <w:b/>
          <w:bCs/>
          <w:sz w:val="28"/>
          <w:szCs w:val="28"/>
        </w:rPr>
        <w:t>Submitted to</w:t>
      </w:r>
    </w:p>
    <w:p>
      <w:pPr>
        <w:pStyle w:val="Normal"/>
        <w:jc w:val="center"/>
        <w:rPr>
          <w:rFonts w:ascii="Times New Roman" w:hAnsi="Times New Roman"/>
          <w:sz w:val="28"/>
          <w:szCs w:val="28"/>
        </w:rPr>
      </w:pPr>
      <w:r>
        <w:rPr>
          <w:rFonts w:cs="" w:ascii="Times New Roman" w:hAnsi="Times New Roman" w:cstheme="majorBidi"/>
          <w:sz w:val="28"/>
          <w:szCs w:val="28"/>
        </w:rPr>
        <w:t>Dr. Mustafa Hameed</w:t>
      </w:r>
    </w:p>
    <w:p>
      <w:pPr>
        <w:pStyle w:val="Normal"/>
        <w:rPr>
          <w:rFonts w:ascii="Times New Roman" w:hAnsi="Times New Roman" w:cs="" w:cstheme="majorBidi"/>
          <w:sz w:val="24"/>
          <w:szCs w:val="24"/>
        </w:rPr>
      </w:pPr>
      <w:r>
        <w:rPr>
          <w:rFonts w:cs="" w:asciiTheme="majorBidi" w:cstheme="majorBidi" w:hAnsiTheme="majorBidi" w:ascii="Times New Roman" w:hAnsi="Times New Roman"/>
          <w:sz w:val="24"/>
          <w:szCs w:val="24"/>
        </w:rPr>
      </w:r>
      <w:r>
        <w:br w:type="page"/>
      </w:r>
    </w:p>
    <w:p>
      <w:pPr>
        <w:pStyle w:val="Normal"/>
        <w:rPr>
          <w:rFonts w:ascii="Times New Roman" w:hAnsi="Times New Roman" w:cs="" w:cstheme="majorBidi"/>
          <w:sz w:val="24"/>
          <w:szCs w:val="24"/>
        </w:rPr>
      </w:pPr>
      <w:r>
        <w:rPr>
          <w:rFonts w:cs="" w:asciiTheme="majorBidi" w:cstheme="majorBidi" w:hAnsiTheme="majorBidi" w:ascii="Times New Roman" w:hAnsi="Times New Roman"/>
          <w:sz w:val="24"/>
          <w:szCs w:val="24"/>
        </w:rPr>
      </w:r>
      <w:r>
        <w:br w:type="page"/>
      </w:r>
    </w:p>
    <w:p>
      <w:pPr>
        <w:pStyle w:val="Normal"/>
        <w:rPr>
          <w:rFonts w:ascii="Times New Roman" w:hAnsi="Times New Roman" w:cs="" w:cstheme="majorBidi"/>
          <w:sz w:val="24"/>
          <w:szCs w:val="24"/>
        </w:rPr>
      </w:pPr>
      <w:r>
        <w:rPr>
          <w:rFonts w:cs="" w:asciiTheme="majorBidi" w:cstheme="majorBidi" w:hAnsiTheme="majorBidi" w:ascii="Times New Roman" w:hAnsi="Times New Roman"/>
          <w:sz w:val="24"/>
          <w:szCs w:val="24"/>
        </w:rPr>
      </w:r>
    </w:p>
    <w:p>
      <w:pPr>
        <w:pStyle w:val="Normal"/>
        <w:rPr>
          <w:rFonts w:ascii="Times New Roman" w:hAnsi="Times New Roman" w:cs="" w:cstheme="majorBidi"/>
          <w:sz w:val="24"/>
          <w:szCs w:val="24"/>
        </w:rPr>
      </w:pPr>
      <w:r>
        <w:rPr>
          <w:rFonts w:cs="" w:asciiTheme="majorBidi" w:cstheme="majorBidi" w:hAnsiTheme="majorBidi" w:ascii="Times New Roman" w:hAnsi="Times New Roman"/>
          <w:sz w:val="24"/>
          <w:szCs w:val="24"/>
        </w:rPr>
      </w:r>
    </w:p>
    <w:p>
      <w:pPr>
        <w:pStyle w:val="Normal"/>
        <w:rPr>
          <w:rFonts w:ascii="Times New Roman" w:hAnsi="Times New Roman" w:cs="" w:cstheme="majorBidi"/>
          <w:sz w:val="24"/>
          <w:szCs w:val="24"/>
        </w:rPr>
      </w:pPr>
      <w:r>
        <w:rPr>
          <w:rFonts w:cs="" w:asciiTheme="majorBidi" w:cstheme="majorBidi" w:hAnsiTheme="majorBidi" w:ascii="Times New Roman" w:hAnsi="Times New Roman"/>
          <w:sz w:val="24"/>
          <w:szCs w:val="24"/>
        </w:rPr>
      </w:r>
    </w:p>
    <w:p>
      <w:pPr>
        <w:pStyle w:val="Normal"/>
        <w:jc w:val="center"/>
        <w:rPr>
          <w:rFonts w:ascii="Times New Roman" w:hAnsi="Times New Roman"/>
        </w:rPr>
      </w:pPr>
      <w:r>
        <w:rPr>
          <w:rFonts w:cs="" w:ascii="Times New Roman" w:hAnsi="Times New Roman" w:cstheme="majorBidi"/>
          <w:b/>
          <w:bCs/>
          <w:sz w:val="32"/>
          <w:szCs w:val="32"/>
        </w:rPr>
        <w:t>Department of Information Technology</w:t>
      </w:r>
    </w:p>
    <w:p>
      <w:pPr>
        <w:pStyle w:val="Normal"/>
        <w:jc w:val="center"/>
        <w:rPr>
          <w:rFonts w:ascii="Times New Roman" w:hAnsi="Times New Roman"/>
        </w:rPr>
      </w:pPr>
      <w:r>
        <w:rPr>
          <w:rFonts w:cs="" w:ascii="Times New Roman" w:hAnsi="Times New Roman" w:cstheme="majorBidi"/>
          <w:b/>
          <w:bCs/>
          <w:sz w:val="32"/>
          <w:szCs w:val="32"/>
        </w:rPr>
        <w:t>Faculty of Computing</w:t>
      </w:r>
    </w:p>
    <w:p>
      <w:pPr>
        <w:pStyle w:val="Normal"/>
        <w:jc w:val="center"/>
        <w:rPr>
          <w:rFonts w:ascii="Times New Roman" w:hAnsi="Times New Roman"/>
        </w:rPr>
      </w:pPr>
      <w:r>
        <w:rPr>
          <w:rFonts w:cs="" w:ascii="Times New Roman" w:hAnsi="Times New Roman" w:cstheme="majorBidi"/>
          <w:b/>
          <w:bCs/>
          <w:sz w:val="40"/>
          <w:szCs w:val="40"/>
        </w:rPr>
        <w:t>The Islamia University of Bahawalpur</w:t>
      </w:r>
    </w:p>
    <w:p>
      <w:pPr>
        <w:pStyle w:val="Normal"/>
        <w:jc w:val="center"/>
        <w:rPr>
          <w:rFonts w:ascii="Times New Roman" w:hAnsi="Times New Roman" w:cs="" w:cstheme="majorBidi"/>
          <w:b/>
          <w:bCs/>
          <w:sz w:val="40"/>
          <w:szCs w:val="40"/>
        </w:rPr>
      </w:pPr>
      <w:r>
        <w:rPr>
          <w:rFonts w:cs="" w:cstheme="majorBidi" w:ascii="Times New Roman" w:hAnsi="Times New Roman"/>
          <w:b/>
          <w:bCs/>
          <w:sz w:val="40"/>
          <w:szCs w:val="40"/>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spacing w:lineRule="auto" w:line="360" w:before="0" w:after="0"/>
        <w:jc w:val="center"/>
        <w:rPr>
          <w:rFonts w:ascii="Times New Roman" w:hAnsi="Times New Roman"/>
        </w:rPr>
      </w:pPr>
      <w:r>
        <w:rPr>
          <w:rFonts w:cs="" w:ascii="Times New Roman" w:hAnsi="Times New Roman" w:cstheme="majorBidi"/>
          <w:b/>
          <w:bCs/>
          <w:sz w:val="36"/>
          <w:szCs w:val="36"/>
        </w:rPr>
        <w:t>Meeting Details</w:t>
      </w:r>
    </w:p>
    <w:tbl>
      <w:tblPr>
        <w:tblStyle w:val="TableGrid"/>
        <w:tblW w:w="935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255"/>
        <w:gridCol w:w="5333"/>
        <w:gridCol w:w="1429"/>
        <w:gridCol w:w="1332"/>
      </w:tblGrid>
      <w:tr>
        <w:trPr/>
        <w:tc>
          <w:tcPr>
            <w:tcW w:w="1255" w:type="dxa"/>
            <w:tcBorders/>
            <w:vAlign w:val="center"/>
          </w:tcPr>
          <w:p>
            <w:pPr>
              <w:pStyle w:val="Normal"/>
              <w:widowControl/>
              <w:suppressAutoHyphens w:val="true"/>
              <w:spacing w:lineRule="auto" w:line="360" w:before="0" w:after="0"/>
              <w:jc w:val="center"/>
              <w:rPr>
                <w:rFonts w:ascii="Times New Roman" w:hAnsi="Times New Roman"/>
              </w:rPr>
            </w:pPr>
            <w:r>
              <w:rPr>
                <w:rFonts w:eastAsia="Calibri" w:cs="" w:ascii="Times New Roman" w:hAnsi="Times New Roman" w:cstheme="majorBidi"/>
                <w:b/>
                <w:bCs/>
                <w:kern w:val="2"/>
                <w:sz w:val="24"/>
                <w:szCs w:val="24"/>
                <w:lang w:val="en-US" w:eastAsia="en-US" w:bidi="ar-SA"/>
              </w:rPr>
              <w:t>Sr No</w:t>
            </w:r>
          </w:p>
        </w:tc>
        <w:tc>
          <w:tcPr>
            <w:tcW w:w="5333" w:type="dxa"/>
            <w:tcBorders/>
            <w:vAlign w:val="center"/>
          </w:tcPr>
          <w:p>
            <w:pPr>
              <w:pStyle w:val="Normal"/>
              <w:widowControl/>
              <w:suppressAutoHyphens w:val="true"/>
              <w:spacing w:lineRule="auto" w:line="360" w:before="0" w:after="0"/>
              <w:jc w:val="center"/>
              <w:rPr>
                <w:rFonts w:ascii="Times New Roman" w:hAnsi="Times New Roman"/>
              </w:rPr>
            </w:pPr>
            <w:r>
              <w:rPr>
                <w:rFonts w:eastAsia="Calibri" w:cs="" w:ascii="Times New Roman" w:hAnsi="Times New Roman" w:cstheme="majorBidi"/>
                <w:b/>
                <w:bCs/>
                <w:kern w:val="2"/>
                <w:sz w:val="24"/>
                <w:szCs w:val="24"/>
                <w:lang w:val="en-US" w:eastAsia="en-US" w:bidi="ar-SA"/>
              </w:rPr>
              <w:t>Details</w:t>
            </w:r>
          </w:p>
        </w:tc>
        <w:tc>
          <w:tcPr>
            <w:tcW w:w="1429" w:type="dxa"/>
            <w:tcBorders/>
            <w:vAlign w:val="center"/>
          </w:tcPr>
          <w:p>
            <w:pPr>
              <w:pStyle w:val="Normal"/>
              <w:widowControl/>
              <w:suppressAutoHyphens w:val="true"/>
              <w:spacing w:lineRule="auto" w:line="360" w:before="0" w:after="0"/>
              <w:jc w:val="center"/>
              <w:rPr>
                <w:rFonts w:ascii="Times New Roman" w:hAnsi="Times New Roman"/>
              </w:rPr>
            </w:pPr>
            <w:r>
              <w:rPr>
                <w:rFonts w:eastAsia="Calibri" w:cs="" w:ascii="Times New Roman" w:hAnsi="Times New Roman" w:cstheme="majorBidi"/>
                <w:b/>
                <w:bCs/>
                <w:kern w:val="2"/>
                <w:sz w:val="24"/>
                <w:szCs w:val="24"/>
                <w:lang w:val="en-US" w:eastAsia="en-US" w:bidi="ar-SA"/>
              </w:rPr>
              <w:t>Date</w:t>
            </w:r>
          </w:p>
        </w:tc>
        <w:tc>
          <w:tcPr>
            <w:tcW w:w="1332" w:type="dxa"/>
            <w:tcBorders/>
            <w:vAlign w:val="center"/>
          </w:tcPr>
          <w:p>
            <w:pPr>
              <w:pStyle w:val="Normal"/>
              <w:widowControl/>
              <w:suppressAutoHyphens w:val="true"/>
              <w:spacing w:lineRule="auto" w:line="360" w:before="0" w:after="0"/>
              <w:jc w:val="center"/>
              <w:rPr>
                <w:rFonts w:ascii="Times New Roman" w:hAnsi="Times New Roman"/>
              </w:rPr>
            </w:pPr>
            <w:r>
              <w:rPr>
                <w:rFonts w:eastAsia="Calibri" w:cs="" w:ascii="Times New Roman" w:hAnsi="Times New Roman" w:cstheme="majorBidi"/>
                <w:b/>
                <w:bCs/>
                <w:kern w:val="2"/>
                <w:sz w:val="24"/>
                <w:szCs w:val="24"/>
                <w:lang w:val="en-US" w:eastAsia="en-US" w:bidi="ar-SA"/>
              </w:rPr>
              <w:t>Supervisor Signature</w:t>
            </w:r>
          </w:p>
        </w:tc>
      </w:tr>
      <w:tr>
        <w:trPr>
          <w:trHeight w:val="1134" w:hRule="atLeast"/>
        </w:trPr>
        <w:tc>
          <w:tcPr>
            <w:tcW w:w="1255"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c>
          <w:tcPr>
            <w:tcW w:w="5333"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c>
          <w:tcPr>
            <w:tcW w:w="1429"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c>
          <w:tcPr>
            <w:tcW w:w="1332"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r>
      <w:tr>
        <w:trPr>
          <w:trHeight w:val="1134" w:hRule="atLeast"/>
        </w:trPr>
        <w:tc>
          <w:tcPr>
            <w:tcW w:w="1255"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c>
          <w:tcPr>
            <w:tcW w:w="5333"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c>
          <w:tcPr>
            <w:tcW w:w="1429"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c>
          <w:tcPr>
            <w:tcW w:w="1332"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r>
      <w:tr>
        <w:trPr>
          <w:trHeight w:val="1134" w:hRule="atLeast"/>
        </w:trPr>
        <w:tc>
          <w:tcPr>
            <w:tcW w:w="1255"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c>
          <w:tcPr>
            <w:tcW w:w="5333"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c>
          <w:tcPr>
            <w:tcW w:w="1429"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c>
          <w:tcPr>
            <w:tcW w:w="1332"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r>
      <w:tr>
        <w:trPr>
          <w:trHeight w:val="1134" w:hRule="atLeast"/>
        </w:trPr>
        <w:tc>
          <w:tcPr>
            <w:tcW w:w="1255"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c>
          <w:tcPr>
            <w:tcW w:w="5333"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c>
          <w:tcPr>
            <w:tcW w:w="1429"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c>
          <w:tcPr>
            <w:tcW w:w="1332"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r>
      <w:tr>
        <w:trPr>
          <w:trHeight w:val="1134" w:hRule="atLeast"/>
        </w:trPr>
        <w:tc>
          <w:tcPr>
            <w:tcW w:w="1255"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c>
          <w:tcPr>
            <w:tcW w:w="5333"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c>
          <w:tcPr>
            <w:tcW w:w="1429"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c>
          <w:tcPr>
            <w:tcW w:w="1332"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r>
      <w:tr>
        <w:trPr>
          <w:trHeight w:val="1134" w:hRule="atLeast"/>
        </w:trPr>
        <w:tc>
          <w:tcPr>
            <w:tcW w:w="1255"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c>
          <w:tcPr>
            <w:tcW w:w="5333"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c>
          <w:tcPr>
            <w:tcW w:w="1429"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c>
          <w:tcPr>
            <w:tcW w:w="1332"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r>
      <w:tr>
        <w:trPr>
          <w:trHeight w:val="1134" w:hRule="atLeast"/>
        </w:trPr>
        <w:tc>
          <w:tcPr>
            <w:tcW w:w="1255"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c>
          <w:tcPr>
            <w:tcW w:w="5333"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c>
          <w:tcPr>
            <w:tcW w:w="1429"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c>
          <w:tcPr>
            <w:tcW w:w="1332"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r>
      <w:tr>
        <w:trPr>
          <w:trHeight w:val="1134" w:hRule="atLeast"/>
        </w:trPr>
        <w:tc>
          <w:tcPr>
            <w:tcW w:w="1255"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c>
          <w:tcPr>
            <w:tcW w:w="5333"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c>
          <w:tcPr>
            <w:tcW w:w="1429"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c>
          <w:tcPr>
            <w:tcW w:w="1332"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r>
      <w:tr>
        <w:trPr>
          <w:trHeight w:val="1134" w:hRule="atLeast"/>
        </w:trPr>
        <w:tc>
          <w:tcPr>
            <w:tcW w:w="1255"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c>
          <w:tcPr>
            <w:tcW w:w="5333"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c>
          <w:tcPr>
            <w:tcW w:w="1429"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c>
          <w:tcPr>
            <w:tcW w:w="1332"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r>
      <w:tr>
        <w:trPr>
          <w:trHeight w:val="1134" w:hRule="atLeast"/>
        </w:trPr>
        <w:tc>
          <w:tcPr>
            <w:tcW w:w="1255"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c>
          <w:tcPr>
            <w:tcW w:w="5333"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c>
          <w:tcPr>
            <w:tcW w:w="1429"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c>
          <w:tcPr>
            <w:tcW w:w="1332" w:type="dxa"/>
            <w:tcBorders/>
          </w:tcPr>
          <w:p>
            <w:pPr>
              <w:pStyle w:val="Normal"/>
              <w:widowControl/>
              <w:suppressAutoHyphens w:val="true"/>
              <w:spacing w:lineRule="auto" w:line="360" w:before="0" w:after="0"/>
              <w:jc w:val="center"/>
              <w:rPr>
                <w:rFonts w:ascii="Times New Roman" w:hAnsi="Times New Roman" w:cs="" w:cstheme="majorBidi"/>
                <w:b/>
                <w:bCs/>
                <w:sz w:val="36"/>
                <w:szCs w:val="36"/>
              </w:rPr>
            </w:pPr>
            <w:r>
              <w:rPr>
                <w:rFonts w:cs="" w:asciiTheme="majorBidi" w:cstheme="majorBidi" w:hAnsiTheme="majorBidi" w:ascii="Times New Roman" w:hAnsi="Times New Roman"/>
                <w:b/>
                <w:bCs/>
                <w:sz w:val="36"/>
                <w:szCs w:val="36"/>
              </w:rPr>
            </w:r>
          </w:p>
        </w:tc>
      </w:tr>
    </w:tbl>
    <w:p>
      <w:pPr>
        <w:pStyle w:val="Normal"/>
        <w:spacing w:lineRule="auto" w:line="360" w:before="0" w:after="0"/>
        <w:jc w:val="center"/>
        <w:rPr>
          <w:rFonts w:ascii="Times New Roman" w:hAnsi="Times New Roman"/>
        </w:rPr>
      </w:pPr>
      <w:r>
        <w:rPr>
          <w:rFonts w:cs="" w:ascii="Times New Roman" w:hAnsi="Times New Roman" w:cstheme="majorBidi"/>
          <w:b/>
          <w:bCs/>
          <w:sz w:val="36"/>
          <w:szCs w:val="36"/>
        </w:rPr>
        <w:t>Summary</w:t>
      </w:r>
    </w:p>
    <w:p>
      <w:pPr>
        <w:pStyle w:val="BodyText"/>
        <w:spacing w:lineRule="auto" w:line="360" w:before="0" w:after="0"/>
        <w:jc w:val="both"/>
        <w:rPr>
          <w:rFonts w:ascii="Times New Roman" w:hAnsi="Times New Roman"/>
          <w:sz w:val="26"/>
          <w:szCs w:val="26"/>
        </w:rPr>
      </w:pPr>
      <w:r>
        <w:rPr>
          <w:rFonts w:cs="" w:ascii="Times New Roman" w:hAnsi="Times New Roman" w:cstheme="majorBidi"/>
          <w:sz w:val="26"/>
          <w:szCs w:val="26"/>
        </w:rPr>
        <w:t xml:space="preserve">We're developing a learning analytics system for The Islamia University of Bahawalpur that tracks how students actually move through online course materials </w:t>
      </w:r>
      <w:r>
        <w:rPr>
          <w:rFonts w:cs="" w:ascii="Times New Roman" w:hAnsi="Times New Roman" w:cstheme="majorBidi"/>
          <w:sz w:val="26"/>
          <w:szCs w:val="26"/>
        </w:rPr>
        <w:t>[15]</w:t>
      </w:r>
      <w:r>
        <w:rPr>
          <w:rFonts w:cs="" w:ascii="Times New Roman" w:hAnsi="Times New Roman" w:cstheme="majorBidi"/>
          <w:sz w:val="26"/>
          <w:szCs w:val="26"/>
        </w:rPr>
        <w:t>. Right now, the university's LMS gives us basic stats, but we can't see the bigger picture of how students navigate content or spot struggling students early enough to help them.</w:t>
      </w:r>
    </w:p>
    <w:p>
      <w:pPr>
        <w:pStyle w:val="BodyText"/>
        <w:jc w:val="both"/>
        <w:rPr>
          <w:rFonts w:ascii="Times New Roman" w:hAnsi="Times New Roman"/>
          <w:sz w:val="26"/>
          <w:szCs w:val="26"/>
        </w:rPr>
      </w:pPr>
      <w:r>
        <w:rPr>
          <w:rFonts w:ascii="Times New Roman" w:hAnsi="Times New Roman"/>
          <w:sz w:val="26"/>
          <w:szCs w:val="26"/>
        </w:rPr>
        <w:t>This system will connect to the existing LMS and pull anonymized interaction data, things like video views, quiz attempts, and resource downloads. Using sequence mining algorithms and machine learning, we'll identify patterns in successful students' learning paths, predict which students might be heading for trouble, and suggest personalized study routes.</w:t>
      </w:r>
    </w:p>
    <w:p>
      <w:pPr>
        <w:pStyle w:val="BodyText"/>
        <w:jc w:val="both"/>
        <w:rPr>
          <w:rFonts w:ascii="Times New Roman" w:hAnsi="Times New Roman"/>
          <w:sz w:val="26"/>
          <w:szCs w:val="26"/>
        </w:rPr>
      </w:pPr>
      <w:r>
        <w:rPr>
          <w:rFonts w:ascii="Times New Roman" w:hAnsi="Times New Roman"/>
          <w:sz w:val="26"/>
          <w:szCs w:val="26"/>
        </w:rPr>
        <w:t>The tech stack is pretty straightforward: Python backend with Flask, React frontend for the dashboard, and MySQL for data storage. We're using established libraries like Pandas for data processing and Scikit-learn for the ML side of things. The whole system runs as a separate analytics layer, so it won't interfere with day-to-day teaching operations.</w:t>
      </w:r>
    </w:p>
    <w:p>
      <w:pPr>
        <w:pStyle w:val="BodyText"/>
        <w:jc w:val="both"/>
        <w:rPr>
          <w:rFonts w:ascii="Times New Roman" w:hAnsi="Times New Roman"/>
          <w:sz w:val="26"/>
          <w:szCs w:val="26"/>
        </w:rPr>
      </w:pPr>
      <w:r>
        <w:rPr>
          <w:rFonts w:ascii="Times New Roman" w:hAnsi="Times New Roman"/>
          <w:sz w:val="26"/>
          <w:szCs w:val="26"/>
        </w:rPr>
        <w:t>Instructors get a visual dashboard showing how their class moves through content, automated alerts when students show worrying patterns, and data-driven suggestions for improving course structure. Department heads can compare trends across courses, and system admins keep the data pipeline running smoothly.</w:t>
      </w:r>
    </w:p>
    <w:p>
      <w:pPr>
        <w:pStyle w:val="BodyText"/>
        <w:jc w:val="both"/>
        <w:rPr>
          <w:rFonts w:ascii="Times New Roman" w:hAnsi="Times New Roman"/>
          <w:sz w:val="26"/>
          <w:szCs w:val="26"/>
        </w:rPr>
      </w:pPr>
      <w:r>
        <w:rPr>
          <w:rFonts w:ascii="Times New Roman" w:hAnsi="Times New Roman"/>
          <w:sz w:val="26"/>
          <w:szCs w:val="26"/>
        </w:rPr>
        <w:t>We're building this specifically for the Department of Information Technology's online courses, but the modular design means it could expand to other departments down the line. Privacy is baked in from the start all student data gets anonymized before analysis, and we're following the university's data governance policies to the letter.</w:t>
      </w:r>
    </w:p>
    <w:p>
      <w:pPr>
        <w:pStyle w:val="Normal"/>
        <w:spacing w:lineRule="auto" w:line="360" w:before="0" w:after="0"/>
        <w:jc w:val="both"/>
        <w:rPr>
          <w:rFonts w:ascii="Times New Roman" w:hAnsi="Times New Roman"/>
        </w:rPr>
      </w:pPr>
      <w:r>
        <w:rPr>
          <w:rFonts w:ascii="Times New Roman" w:hAnsi="Times New Roman"/>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sdt>
      <w:sdtPr>
        <w:docPartObj>
          <w:docPartGallery w:val="Table of Contents"/>
          <w:docPartUnique w:val="true"/>
        </w:docPartObj>
      </w:sdtPr>
      <w:sdtContent>
        <w:p>
          <w:pPr>
            <w:pStyle w:val="TOCHeading"/>
            <w:rPr>
              <w:rFonts w:ascii="Times New Roman" w:hAnsi="Times New Roman"/>
            </w:rPr>
          </w:pPr>
          <w:r>
            <w:rPr>
              <w:rFonts w:ascii="Times New Roman" w:hAnsi="Times New Roman"/>
              <w:b/>
              <w:bCs/>
              <w:color w:val="auto"/>
              <w:sz w:val="36"/>
              <w:szCs w:val="36"/>
            </w:rPr>
            <w:t>Table of Contents</w:t>
          </w:r>
        </w:p>
        <w:p>
          <w:pPr>
            <w:pStyle w:val="TOC1"/>
            <w:tabs>
              <w:tab w:val="clear" w:pos="720"/>
              <w:tab w:val="left" w:pos="440" w:leader="none"/>
              <w:tab w:val="right" w:pos="9350" w:leader="dot"/>
            </w:tabs>
            <w:rPr/>
          </w:pPr>
          <w:r>
            <w:fldChar w:fldCharType="begin"/>
          </w:r>
          <w:r>
            <w:rPr>
              <w:webHidden/>
              <w:rStyle w:val="IndexLink"/>
              <w:b/>
              <w:bCs/>
              <w:vanish w:val="false"/>
              <w:rFonts w:cs="" w:ascii="Times New Roman" w:hAnsi="Times New Roman"/>
            </w:rPr>
            <w:instrText xml:space="preserve"> TOC \z \o "1-3" \u \h</w:instrText>
          </w:r>
          <w:r>
            <w:rPr>
              <w:webHidden/>
              <w:rStyle w:val="IndexLink"/>
              <w:b/>
              <w:bCs/>
              <w:vanish w:val="false"/>
              <w:rFonts w:cs="" w:ascii="Times New Roman" w:hAnsi="Times New Roman"/>
            </w:rPr>
            <w:fldChar w:fldCharType="separate"/>
          </w:r>
          <w:hyperlink w:anchor="_Toc182254506">
            <w:r>
              <w:rPr>
                <w:webHidden/>
                <w:rStyle w:val="IndexLink"/>
                <w:rFonts w:cs="" w:ascii="Times New Roman" w:hAnsi="Times New Roman" w:cstheme="majorBidi"/>
                <w:b/>
                <w:bCs/>
                <w:vanish w:val="false"/>
              </w:rPr>
              <w:t>1.</w:t>
            </w:r>
            <w:r>
              <w:rPr>
                <w:rStyle w:val="IndexLink"/>
                <w:rFonts w:eastAsia="" w:ascii="Times New Roman" w:hAnsi="Times New Roman" w:eastAsiaTheme="minorEastAsia"/>
              </w:rPr>
              <w:tab/>
            </w:r>
            <w:r>
              <w:rPr>
                <w:rStyle w:val="IndexLink"/>
                <w:rFonts w:cs="" w:ascii="Times New Roman" w:hAnsi="Times New Roman" w:cstheme="majorBidi"/>
                <w:b/>
                <w:bCs/>
              </w:rPr>
              <w:t>Introduction</w:t>
            </w:r>
            <w:r>
              <w:rPr>
                <w:rStyle w:val="IndexLink"/>
                <w:rFonts w:ascii="Times New Roman" w:hAnsi="Times New Roman"/>
                <w:vanish w:val="false"/>
              </w:rPr>
              <w:tab/>
            </w:r>
          </w:hyperlink>
          <w:r>
            <w:rPr>
              <w:rFonts w:ascii="Times New Roman" w:hAnsi="Times New Roman"/>
              <w:vanish w:val="false"/>
            </w:rPr>
            <w:t>7</w:t>
          </w:r>
        </w:p>
        <w:p>
          <w:pPr>
            <w:pStyle w:val="TOC2"/>
            <w:tabs>
              <w:tab w:val="clear" w:pos="720"/>
              <w:tab w:val="left" w:pos="880" w:leader="none"/>
              <w:tab w:val="right" w:pos="9350" w:leader="dot"/>
            </w:tabs>
            <w:rPr/>
          </w:pPr>
          <w:hyperlink w:anchor="_Toc182254507">
            <w:r>
              <w:rPr>
                <w:webHidden/>
                <w:rStyle w:val="IndexLink"/>
                <w:rFonts w:cs="" w:ascii="Times New Roman" w:hAnsi="Times New Roman" w:cstheme="majorBidi"/>
                <w:b/>
                <w:bCs/>
                <w:vanish w:val="false"/>
              </w:rPr>
              <w:t>1.1.</w:t>
            </w:r>
            <w:r>
              <w:rPr>
                <w:rStyle w:val="IndexLink"/>
                <w:rFonts w:eastAsia="" w:ascii="Times New Roman" w:hAnsi="Times New Roman" w:eastAsiaTheme="minorEastAsia"/>
              </w:rPr>
              <w:tab/>
            </w:r>
            <w:r>
              <w:rPr>
                <w:rStyle w:val="IndexLink"/>
                <w:rFonts w:cs="" w:ascii="Times New Roman" w:hAnsi="Times New Roman" w:cstheme="majorBidi"/>
                <w:b/>
                <w:bCs/>
              </w:rPr>
              <w:t>Purpose</w:t>
            </w:r>
            <w:r>
              <w:rPr>
                <w:rStyle w:val="IndexLink"/>
                <w:rFonts w:ascii="Times New Roman" w:hAnsi="Times New Roman"/>
                <w:vanish w:val="false"/>
              </w:rPr>
              <w:tab/>
            </w:r>
          </w:hyperlink>
          <w:r>
            <w:rPr>
              <w:rFonts w:ascii="Times New Roman" w:hAnsi="Times New Roman"/>
              <w:vanish w:val="false"/>
            </w:rPr>
            <w:t>7</w:t>
          </w:r>
        </w:p>
        <w:p>
          <w:pPr>
            <w:pStyle w:val="TOC2"/>
            <w:tabs>
              <w:tab w:val="clear" w:pos="720"/>
              <w:tab w:val="left" w:pos="880" w:leader="none"/>
              <w:tab w:val="right" w:pos="9350" w:leader="dot"/>
            </w:tabs>
            <w:rPr/>
          </w:pPr>
          <w:hyperlink w:anchor="_Toc182254508">
            <w:r>
              <w:rPr>
                <w:webHidden/>
                <w:rStyle w:val="IndexLink"/>
                <w:rFonts w:cs="" w:ascii="Times New Roman" w:hAnsi="Times New Roman" w:cstheme="majorBidi"/>
                <w:b/>
                <w:bCs/>
                <w:vanish w:val="false"/>
              </w:rPr>
              <w:t>1.2.</w:t>
            </w:r>
            <w:r>
              <w:rPr>
                <w:rStyle w:val="IndexLink"/>
                <w:rFonts w:eastAsia="" w:ascii="Times New Roman" w:hAnsi="Times New Roman" w:eastAsiaTheme="minorEastAsia"/>
              </w:rPr>
              <w:tab/>
            </w:r>
            <w:r>
              <w:rPr>
                <w:rStyle w:val="IndexLink"/>
                <w:rFonts w:cs="" w:ascii="Times New Roman" w:hAnsi="Times New Roman" w:cstheme="majorBidi"/>
                <w:b/>
                <w:bCs/>
              </w:rPr>
              <w:t>Scope</w:t>
            </w:r>
            <w:r>
              <w:rPr>
                <w:rStyle w:val="IndexLink"/>
                <w:rFonts w:ascii="Times New Roman" w:hAnsi="Times New Roman"/>
                <w:vanish w:val="false"/>
              </w:rPr>
              <w:tab/>
            </w:r>
          </w:hyperlink>
          <w:r>
            <w:rPr>
              <w:rFonts w:ascii="Times New Roman" w:hAnsi="Times New Roman"/>
              <w:vanish w:val="false"/>
            </w:rPr>
            <w:t>8</w:t>
          </w:r>
        </w:p>
        <w:p>
          <w:pPr>
            <w:pStyle w:val="TOC2"/>
            <w:tabs>
              <w:tab w:val="clear" w:pos="720"/>
              <w:tab w:val="left" w:pos="880" w:leader="none"/>
              <w:tab w:val="right" w:pos="9350" w:leader="dot"/>
            </w:tabs>
            <w:rPr/>
          </w:pPr>
          <w:hyperlink w:anchor="_Toc182254509">
            <w:r>
              <w:rPr>
                <w:webHidden/>
                <w:rStyle w:val="IndexLink"/>
                <w:rFonts w:cs="" w:ascii="Times New Roman" w:hAnsi="Times New Roman" w:cstheme="majorBidi"/>
                <w:b/>
                <w:bCs/>
                <w:vanish w:val="false"/>
              </w:rPr>
              <w:t>1.3.</w:t>
            </w:r>
            <w:r>
              <w:rPr>
                <w:rStyle w:val="IndexLink"/>
                <w:rFonts w:eastAsia="" w:ascii="Times New Roman" w:hAnsi="Times New Roman" w:eastAsiaTheme="minorEastAsia"/>
              </w:rPr>
              <w:tab/>
            </w:r>
            <w:r>
              <w:rPr>
                <w:rStyle w:val="IndexLink"/>
                <w:rFonts w:cs="" w:ascii="Times New Roman" w:hAnsi="Times New Roman" w:cstheme="majorBidi"/>
                <w:b/>
                <w:bCs/>
              </w:rPr>
              <w:t>Product Perspective</w:t>
            </w:r>
            <w:r>
              <w:rPr>
                <w:rStyle w:val="IndexLink"/>
                <w:rFonts w:ascii="Times New Roman" w:hAnsi="Times New Roman"/>
                <w:vanish w:val="false"/>
              </w:rPr>
              <w:tab/>
            </w:r>
          </w:hyperlink>
          <w:r>
            <w:rPr>
              <w:rFonts w:ascii="Times New Roman" w:hAnsi="Times New Roman"/>
              <w:vanish w:val="false"/>
            </w:rPr>
            <w:t>9</w:t>
          </w:r>
        </w:p>
        <w:p>
          <w:pPr>
            <w:pStyle w:val="TOC2"/>
            <w:tabs>
              <w:tab w:val="clear" w:pos="720"/>
              <w:tab w:val="left" w:pos="880" w:leader="none"/>
              <w:tab w:val="right" w:pos="9350" w:leader="dot"/>
            </w:tabs>
            <w:rPr/>
          </w:pPr>
          <w:hyperlink w:anchor="_Toc182254510">
            <w:r>
              <w:rPr>
                <w:webHidden/>
                <w:rStyle w:val="IndexLink"/>
                <w:rFonts w:cs="" w:ascii="Times New Roman" w:hAnsi="Times New Roman" w:cstheme="majorBidi"/>
                <w:b/>
                <w:bCs/>
                <w:vanish w:val="false"/>
              </w:rPr>
              <w:t>1.4.</w:t>
            </w:r>
            <w:r>
              <w:rPr>
                <w:rStyle w:val="IndexLink"/>
                <w:rFonts w:eastAsia="" w:ascii="Times New Roman" w:hAnsi="Times New Roman" w:eastAsiaTheme="minorEastAsia"/>
              </w:rPr>
              <w:tab/>
            </w:r>
            <w:r>
              <w:rPr>
                <w:rStyle w:val="IndexLink"/>
                <w:rFonts w:cs="" w:ascii="Times New Roman" w:hAnsi="Times New Roman" w:cstheme="majorBidi"/>
                <w:b/>
                <w:bCs/>
              </w:rPr>
              <w:t>User Characteristics</w:t>
            </w:r>
            <w:r>
              <w:rPr>
                <w:rStyle w:val="IndexLink"/>
                <w:rFonts w:ascii="Times New Roman" w:hAnsi="Times New Roman"/>
                <w:vanish w:val="false"/>
              </w:rPr>
              <w:tab/>
            </w:r>
          </w:hyperlink>
          <w:r>
            <w:rPr>
              <w:rFonts w:ascii="Times New Roman" w:hAnsi="Times New Roman"/>
              <w:vanish w:val="false"/>
            </w:rPr>
            <w:t>10</w:t>
          </w:r>
        </w:p>
        <w:p>
          <w:pPr>
            <w:pStyle w:val="TOC2"/>
            <w:tabs>
              <w:tab w:val="clear" w:pos="720"/>
              <w:tab w:val="left" w:pos="880" w:leader="none"/>
              <w:tab w:val="right" w:pos="9350" w:leader="dot"/>
            </w:tabs>
            <w:rPr/>
          </w:pPr>
          <w:hyperlink w:anchor="_Toc182254511">
            <w:r>
              <w:rPr>
                <w:webHidden/>
                <w:rStyle w:val="IndexLink"/>
                <w:rFonts w:cs="" w:ascii="Times New Roman" w:hAnsi="Times New Roman" w:cstheme="majorBidi"/>
                <w:b/>
                <w:bCs/>
                <w:vanish w:val="false"/>
              </w:rPr>
              <w:t>1.5.</w:t>
            </w:r>
            <w:r>
              <w:rPr>
                <w:rStyle w:val="IndexLink"/>
                <w:rFonts w:eastAsia="" w:ascii="Times New Roman" w:hAnsi="Times New Roman" w:eastAsiaTheme="minorEastAsia"/>
              </w:rPr>
              <w:tab/>
            </w:r>
            <w:r>
              <w:rPr>
                <w:rStyle w:val="IndexLink"/>
                <w:rFonts w:cs="" w:ascii="Times New Roman" w:hAnsi="Times New Roman" w:cstheme="majorBidi"/>
                <w:b/>
                <w:bCs/>
              </w:rPr>
              <w:t>Similar apps and systems/Literature Review</w:t>
            </w:r>
            <w:r>
              <w:rPr>
                <w:rStyle w:val="IndexLink"/>
                <w:rFonts w:ascii="Times New Roman" w:hAnsi="Times New Roman"/>
                <w:vanish w:val="false"/>
              </w:rPr>
              <w:tab/>
            </w:r>
          </w:hyperlink>
          <w:r>
            <w:rPr>
              <w:rFonts w:ascii="Times New Roman" w:hAnsi="Times New Roman"/>
              <w:vanish w:val="false"/>
            </w:rPr>
            <w:t>11</w:t>
          </w:r>
        </w:p>
        <w:p>
          <w:pPr>
            <w:pStyle w:val="TOC2"/>
            <w:tabs>
              <w:tab w:val="clear" w:pos="720"/>
              <w:tab w:val="left" w:pos="880" w:leader="none"/>
              <w:tab w:val="right" w:pos="9350" w:leader="dot"/>
            </w:tabs>
            <w:rPr/>
          </w:pPr>
          <w:hyperlink w:anchor="_Toc182254512">
            <w:r>
              <w:rPr>
                <w:webHidden/>
                <w:rStyle w:val="IndexLink"/>
                <w:rFonts w:cs="" w:ascii="Times New Roman" w:hAnsi="Times New Roman" w:cstheme="majorBidi"/>
                <w:b/>
                <w:bCs/>
                <w:vanish w:val="false"/>
              </w:rPr>
              <w:t>1.6.</w:t>
            </w:r>
            <w:r>
              <w:rPr>
                <w:rStyle w:val="IndexLink"/>
                <w:rFonts w:eastAsia="" w:ascii="Times New Roman" w:hAnsi="Times New Roman" w:eastAsiaTheme="minorEastAsia"/>
              </w:rPr>
              <w:tab/>
            </w:r>
            <w:r>
              <w:rPr>
                <w:rStyle w:val="IndexLink"/>
                <w:rFonts w:cs="" w:ascii="Times New Roman" w:hAnsi="Times New Roman" w:cstheme="majorBidi"/>
                <w:b/>
                <w:bCs/>
              </w:rPr>
              <w:t>Proposed Technologies</w:t>
            </w:r>
            <w:r>
              <w:rPr>
                <w:rStyle w:val="IndexLink"/>
                <w:rFonts w:ascii="Times New Roman" w:hAnsi="Times New Roman"/>
                <w:vanish w:val="false"/>
              </w:rPr>
              <w:tab/>
            </w:r>
          </w:hyperlink>
          <w:r>
            <w:rPr>
              <w:rFonts w:ascii="Times New Roman" w:hAnsi="Times New Roman"/>
              <w:vanish w:val="false"/>
            </w:rPr>
            <w:t>12</w:t>
          </w:r>
        </w:p>
        <w:p>
          <w:pPr>
            <w:pStyle w:val="TOC1"/>
            <w:tabs>
              <w:tab w:val="clear" w:pos="720"/>
              <w:tab w:val="left" w:pos="440" w:leader="none"/>
              <w:tab w:val="right" w:pos="9350" w:leader="dot"/>
            </w:tabs>
            <w:rPr/>
          </w:pPr>
          <w:hyperlink w:anchor="_Toc182254513">
            <w:r>
              <w:rPr>
                <w:webHidden/>
                <w:rStyle w:val="IndexLink"/>
                <w:rFonts w:cs="" w:ascii="Times New Roman" w:hAnsi="Times New Roman" w:cstheme="majorBidi"/>
                <w:b/>
                <w:bCs/>
                <w:vanish w:val="false"/>
              </w:rPr>
              <w:t>2.</w:t>
            </w:r>
            <w:r>
              <w:rPr>
                <w:rStyle w:val="IndexLink"/>
                <w:rFonts w:eastAsia="" w:ascii="Times New Roman" w:hAnsi="Times New Roman" w:eastAsiaTheme="minorEastAsia"/>
              </w:rPr>
              <w:tab/>
            </w:r>
            <w:r>
              <w:rPr>
                <w:rStyle w:val="IndexLink"/>
                <w:rFonts w:cs="" w:ascii="Times New Roman" w:hAnsi="Times New Roman" w:cstheme="majorBidi"/>
                <w:b/>
                <w:bCs/>
              </w:rPr>
              <w:t>Requirements</w:t>
            </w:r>
            <w:r>
              <w:rPr>
                <w:rStyle w:val="IndexLink"/>
                <w:rFonts w:ascii="Times New Roman" w:hAnsi="Times New Roman"/>
                <w:vanish w:val="false"/>
              </w:rPr>
              <w:tab/>
            </w:r>
          </w:hyperlink>
          <w:r>
            <w:rPr>
              <w:rFonts w:ascii="Times New Roman" w:hAnsi="Times New Roman"/>
              <w:vanish w:val="false"/>
            </w:rPr>
            <w:t>`14</w:t>
          </w:r>
        </w:p>
        <w:p>
          <w:pPr>
            <w:pStyle w:val="Normal"/>
            <w:tabs>
              <w:tab w:val="clear" w:pos="720"/>
              <w:tab w:val="left" w:pos="880" w:leader="none"/>
              <w:tab w:val="right" w:pos="9350" w:leader="dot"/>
            </w:tabs>
            <w:rPr/>
          </w:pPr>
          <w:r>
            <w:rPr>
              <w:rFonts w:ascii="Times New Roman" w:hAnsi="Times New Roman"/>
              <w:vanish w:val="false"/>
            </w:rPr>
            <w:t xml:space="preserve">        </w:t>
          </w:r>
          <w:r>
            <w:rPr>
              <w:rFonts w:ascii="Times New Roman" w:hAnsi="Times New Roman"/>
              <w:b/>
              <w:bCs/>
              <w:vanish w:val="false"/>
            </w:rPr>
            <w:t>FR001</w:t>
          </w:r>
          <w:r>
            <w:rPr>
              <w:rFonts w:ascii="Times New Roman" w:hAnsi="Times New Roman"/>
              <w:b w:val="false"/>
              <w:bCs w:val="false"/>
              <w:vanish w:val="false"/>
            </w:rPr>
            <w:t>………………………………………………………………………………………………..15</w:t>
          </w:r>
        </w:p>
        <w:p>
          <w:pPr>
            <w:pStyle w:val="Normal"/>
            <w:tabs>
              <w:tab w:val="clear" w:pos="720"/>
              <w:tab w:val="left" w:pos="880" w:leader="none"/>
              <w:tab w:val="right" w:pos="9350" w:leader="dot"/>
            </w:tabs>
            <w:rPr/>
          </w:pPr>
          <w:r>
            <w:rPr>
              <w:rFonts w:ascii="Times New Roman" w:hAnsi="Times New Roman"/>
              <w:b/>
              <w:bCs/>
              <w:vanish w:val="false"/>
            </w:rPr>
            <w:t xml:space="preserve">        </w:t>
          </w:r>
          <w:r>
            <w:rPr>
              <w:rFonts w:ascii="Times New Roman" w:hAnsi="Times New Roman"/>
              <w:b/>
              <w:bCs/>
              <w:vanish w:val="false"/>
            </w:rPr>
            <w:t>FR002</w:t>
          </w:r>
          <w:r>
            <w:rPr>
              <w:rFonts w:ascii="Times New Roman" w:hAnsi="Times New Roman"/>
              <w:b w:val="false"/>
              <w:bCs w:val="false"/>
              <w:vanish w:val="false"/>
            </w:rPr>
            <w:t>………………………………………………………………………………………………..16</w:t>
          </w:r>
        </w:p>
        <w:p>
          <w:pPr>
            <w:pStyle w:val="Normal"/>
            <w:tabs>
              <w:tab w:val="clear" w:pos="720"/>
              <w:tab w:val="left" w:pos="880" w:leader="none"/>
              <w:tab w:val="right" w:pos="9350" w:leader="dot"/>
            </w:tabs>
            <w:rPr/>
          </w:pPr>
          <w:r>
            <w:rPr>
              <w:rFonts w:ascii="Times New Roman" w:hAnsi="Times New Roman"/>
              <w:b/>
              <w:bCs/>
              <w:vanish w:val="false"/>
            </w:rPr>
            <w:t xml:space="preserve">        </w:t>
          </w:r>
          <w:r>
            <w:rPr>
              <w:rFonts w:ascii="Times New Roman" w:hAnsi="Times New Roman"/>
              <w:b/>
              <w:bCs/>
              <w:vanish w:val="false"/>
            </w:rPr>
            <w:t>FR003</w:t>
          </w:r>
          <w:r>
            <w:rPr>
              <w:rFonts w:ascii="Times New Roman" w:hAnsi="Times New Roman"/>
              <w:b w:val="false"/>
              <w:bCs w:val="false"/>
              <w:vanish w:val="false"/>
            </w:rPr>
            <w:t>………………………………………………………………………………………………..16</w:t>
          </w:r>
        </w:p>
        <w:p>
          <w:pPr>
            <w:pStyle w:val="Normal"/>
            <w:tabs>
              <w:tab w:val="clear" w:pos="720"/>
              <w:tab w:val="left" w:pos="880" w:leader="none"/>
              <w:tab w:val="right" w:pos="9350" w:leader="dot"/>
            </w:tabs>
            <w:rPr/>
          </w:pPr>
          <w:r>
            <w:rPr>
              <w:rFonts w:ascii="Times New Roman" w:hAnsi="Times New Roman"/>
              <w:b/>
              <w:bCs/>
              <w:vanish w:val="false"/>
            </w:rPr>
            <w:t xml:space="preserve">        </w:t>
          </w:r>
          <w:r>
            <w:rPr>
              <w:rFonts w:ascii="Times New Roman" w:hAnsi="Times New Roman"/>
              <w:b/>
              <w:bCs/>
              <w:vanish w:val="false"/>
            </w:rPr>
            <w:t>FR004</w:t>
          </w:r>
          <w:r>
            <w:rPr>
              <w:rFonts w:ascii="Times New Roman" w:hAnsi="Times New Roman"/>
              <w:b w:val="false"/>
              <w:bCs w:val="false"/>
              <w:vanish w:val="false"/>
            </w:rPr>
            <w:t>………………………………………………………………………………………………..17</w:t>
          </w:r>
        </w:p>
        <w:p>
          <w:pPr>
            <w:pStyle w:val="Normal"/>
            <w:tabs>
              <w:tab w:val="clear" w:pos="720"/>
              <w:tab w:val="left" w:pos="880" w:leader="none"/>
              <w:tab w:val="right" w:pos="9350" w:leader="dot"/>
            </w:tabs>
            <w:rPr/>
          </w:pPr>
          <w:r>
            <w:rPr>
              <w:rFonts w:ascii="Times New Roman" w:hAnsi="Times New Roman"/>
              <w:b/>
              <w:bCs/>
              <w:vanish w:val="false"/>
            </w:rPr>
            <w:t xml:space="preserve">        </w:t>
          </w:r>
          <w:r>
            <w:rPr>
              <w:rFonts w:ascii="Times New Roman" w:hAnsi="Times New Roman"/>
              <w:b/>
              <w:bCs/>
              <w:vanish w:val="false"/>
            </w:rPr>
            <w:t>FR005</w:t>
          </w:r>
          <w:r>
            <w:rPr>
              <w:rFonts w:ascii="Times New Roman" w:hAnsi="Times New Roman"/>
              <w:b w:val="false"/>
              <w:bCs w:val="false"/>
              <w:vanish w:val="false"/>
            </w:rPr>
            <w:t>………………………………………………………………………………………………..18</w:t>
          </w:r>
        </w:p>
        <w:p>
          <w:pPr>
            <w:pStyle w:val="Normal"/>
            <w:tabs>
              <w:tab w:val="clear" w:pos="720"/>
              <w:tab w:val="left" w:pos="880" w:leader="none"/>
              <w:tab w:val="right" w:pos="9350" w:leader="dot"/>
            </w:tabs>
            <w:rPr/>
          </w:pPr>
          <w:r>
            <w:rPr>
              <w:rFonts w:ascii="Times New Roman" w:hAnsi="Times New Roman"/>
              <w:b/>
              <w:bCs/>
              <w:vanish w:val="false"/>
            </w:rPr>
            <w:t xml:space="preserve">        </w:t>
          </w:r>
          <w:r>
            <w:rPr>
              <w:rFonts w:ascii="Times New Roman" w:hAnsi="Times New Roman"/>
              <w:b/>
              <w:bCs/>
              <w:vanish w:val="false"/>
            </w:rPr>
            <w:t>FR006</w:t>
          </w:r>
          <w:r>
            <w:rPr>
              <w:rFonts w:ascii="Times New Roman" w:hAnsi="Times New Roman"/>
              <w:b w:val="false"/>
              <w:bCs w:val="false"/>
              <w:vanish w:val="false"/>
            </w:rPr>
            <w:t>………………………………………………………………………………………………..19</w:t>
          </w:r>
        </w:p>
        <w:p>
          <w:pPr>
            <w:pStyle w:val="Normal"/>
            <w:tabs>
              <w:tab w:val="clear" w:pos="720"/>
              <w:tab w:val="left" w:pos="880" w:leader="none"/>
              <w:tab w:val="right" w:pos="9350" w:leader="dot"/>
            </w:tabs>
            <w:rPr/>
          </w:pPr>
          <w:r>
            <w:rPr>
              <w:rFonts w:ascii="Times New Roman" w:hAnsi="Times New Roman"/>
              <w:b/>
              <w:bCs/>
              <w:vanish w:val="false"/>
            </w:rPr>
            <w:t xml:space="preserve">        </w:t>
          </w:r>
          <w:r>
            <w:rPr>
              <w:rFonts w:ascii="Times New Roman" w:hAnsi="Times New Roman"/>
              <w:b/>
              <w:bCs/>
              <w:vanish w:val="false"/>
            </w:rPr>
            <w:t>FR007</w:t>
          </w:r>
          <w:r>
            <w:rPr>
              <w:rFonts w:ascii="Times New Roman" w:hAnsi="Times New Roman"/>
              <w:b w:val="false"/>
              <w:bCs w:val="false"/>
              <w:vanish w:val="false"/>
            </w:rPr>
            <w:t>………………………………………………………………………………………………..19</w:t>
          </w:r>
        </w:p>
        <w:p>
          <w:pPr>
            <w:pStyle w:val="Normal"/>
            <w:tabs>
              <w:tab w:val="clear" w:pos="720"/>
              <w:tab w:val="left" w:pos="880" w:leader="none"/>
              <w:tab w:val="right" w:pos="9350" w:leader="dot"/>
            </w:tabs>
            <w:rPr/>
          </w:pPr>
          <w:r>
            <w:rPr>
              <w:rFonts w:ascii="Times New Roman" w:hAnsi="Times New Roman"/>
              <w:b/>
              <w:bCs/>
              <w:vanish w:val="false"/>
            </w:rPr>
            <w:t xml:space="preserve">        </w:t>
          </w:r>
          <w:r>
            <w:rPr>
              <w:rFonts w:ascii="Times New Roman" w:hAnsi="Times New Roman"/>
              <w:b/>
              <w:bCs/>
              <w:vanish w:val="false"/>
            </w:rPr>
            <w:t>FR008</w:t>
          </w:r>
          <w:r>
            <w:rPr>
              <w:rFonts w:ascii="Times New Roman" w:hAnsi="Times New Roman"/>
              <w:b w:val="false"/>
              <w:bCs w:val="false"/>
              <w:vanish w:val="false"/>
            </w:rPr>
            <w:t>………………………………………………………………………………………………..20</w:t>
          </w:r>
        </w:p>
        <w:p>
          <w:pPr>
            <w:pStyle w:val="Normal"/>
            <w:tabs>
              <w:tab w:val="clear" w:pos="720"/>
              <w:tab w:val="left" w:pos="880" w:leader="none"/>
              <w:tab w:val="right" w:pos="9350" w:leader="dot"/>
            </w:tabs>
            <w:rPr/>
          </w:pPr>
          <w:r>
            <w:rPr>
              <w:rFonts w:ascii="Times New Roman" w:hAnsi="Times New Roman"/>
              <w:b/>
              <w:bCs/>
              <w:vanish w:val="false"/>
            </w:rPr>
            <w:t xml:space="preserve">        </w:t>
          </w:r>
          <w:r>
            <w:rPr>
              <w:rFonts w:ascii="Times New Roman" w:hAnsi="Times New Roman"/>
              <w:b/>
              <w:bCs/>
              <w:vanish w:val="false"/>
            </w:rPr>
            <w:t>FR009</w:t>
          </w:r>
          <w:r>
            <w:rPr>
              <w:rFonts w:ascii="Times New Roman" w:hAnsi="Times New Roman"/>
              <w:b w:val="false"/>
              <w:bCs w:val="false"/>
              <w:vanish w:val="false"/>
            </w:rPr>
            <w:t>………………………………………………………………………………………………..21</w:t>
          </w:r>
        </w:p>
        <w:p>
          <w:pPr>
            <w:pStyle w:val="Normal"/>
            <w:tabs>
              <w:tab w:val="clear" w:pos="720"/>
              <w:tab w:val="left" w:pos="880" w:leader="none"/>
              <w:tab w:val="right" w:pos="9350" w:leader="dot"/>
            </w:tabs>
            <w:rPr/>
          </w:pPr>
          <w:r>
            <w:rPr>
              <w:rFonts w:ascii="Times New Roman" w:hAnsi="Times New Roman"/>
              <w:b/>
              <w:bCs/>
              <w:vanish w:val="false"/>
            </w:rPr>
            <w:t xml:space="preserve">        </w:t>
          </w:r>
          <w:r>
            <w:rPr>
              <w:rFonts w:ascii="Times New Roman" w:hAnsi="Times New Roman"/>
              <w:b/>
              <w:bCs/>
              <w:vanish w:val="false"/>
            </w:rPr>
            <w:t>FR0010</w:t>
          </w:r>
          <w:r>
            <w:rPr>
              <w:rFonts w:ascii="Times New Roman" w:hAnsi="Times New Roman"/>
              <w:b w:val="false"/>
              <w:bCs w:val="false"/>
              <w:vanish w:val="false"/>
            </w:rPr>
            <w:t>………………………………………………………………………………………………21</w:t>
          </w:r>
        </w:p>
        <w:p>
          <w:pPr>
            <w:pStyle w:val="TOC2"/>
            <w:tabs>
              <w:tab w:val="clear" w:pos="720"/>
              <w:tab w:val="left" w:pos="880" w:leader="none"/>
              <w:tab w:val="right" w:pos="9350" w:leader="dot"/>
            </w:tabs>
            <w:rPr/>
          </w:pPr>
          <w:hyperlink w:anchor="_Toc182254514">
            <w:r>
              <w:rPr>
                <w:webHidden/>
                <w:rStyle w:val="IndexLink"/>
                <w:rFonts w:cs="" w:ascii="Times New Roman" w:hAnsi="Times New Roman" w:cstheme="majorBidi"/>
                <w:b/>
                <w:bCs/>
                <w:vanish w:val="false"/>
              </w:rPr>
              <w:t>2.1.</w:t>
            </w:r>
            <w:r>
              <w:rPr>
                <w:rStyle w:val="IndexLink"/>
                <w:rFonts w:eastAsia="" w:ascii="Times New Roman" w:hAnsi="Times New Roman" w:eastAsiaTheme="minorEastAsia"/>
                <w:b w:val="false"/>
                <w:bCs w:val="false"/>
                <w:vanish w:val="false"/>
              </w:rPr>
              <w:tab/>
            </w:r>
            <w:r>
              <w:rPr>
                <w:rStyle w:val="IndexLink"/>
                <w:rFonts w:cs="" w:ascii="Times New Roman" w:hAnsi="Times New Roman" w:cstheme="majorBidi"/>
                <w:b/>
                <w:bCs/>
                <w:vanish w:val="false"/>
              </w:rPr>
              <w:t>Function Requirements</w:t>
            </w:r>
            <w:r>
              <w:rPr>
                <w:rStyle w:val="IndexLink"/>
                <w:rFonts w:ascii="Times New Roman" w:hAnsi="Times New Roman"/>
                <w:b w:val="false"/>
                <w:bCs w:val="false"/>
                <w:vanish w:val="false"/>
              </w:rPr>
              <w:tab/>
            </w:r>
          </w:hyperlink>
          <w:r>
            <w:rPr>
              <w:rFonts w:ascii="Times New Roman" w:hAnsi="Times New Roman"/>
              <w:b w:val="false"/>
              <w:bCs w:val="false"/>
              <w:vanish w:val="false"/>
            </w:rPr>
            <w:t>22</w:t>
          </w:r>
        </w:p>
        <w:p>
          <w:pPr>
            <w:pStyle w:val="TOC2"/>
            <w:tabs>
              <w:tab w:val="clear" w:pos="720"/>
              <w:tab w:val="left" w:pos="880" w:leader="none"/>
              <w:tab w:val="right" w:pos="9350" w:leader="dot"/>
            </w:tabs>
            <w:rPr/>
          </w:pPr>
          <w:hyperlink w:anchor="_Toc182254516">
            <w:r>
              <w:rPr>
                <w:webHidden/>
                <w:rStyle w:val="IndexLink"/>
                <w:rFonts w:cs="" w:ascii="Times New Roman" w:hAnsi="Times New Roman" w:cstheme="majorBidi"/>
                <w:b/>
                <w:bCs/>
                <w:vanish w:val="false"/>
              </w:rPr>
              <w:t>2.2.</w:t>
            </w:r>
            <w:r>
              <w:rPr>
                <w:rStyle w:val="IndexLink"/>
                <w:rFonts w:eastAsia="" w:ascii="Times New Roman" w:hAnsi="Times New Roman" w:eastAsiaTheme="minorEastAsia"/>
              </w:rPr>
              <w:tab/>
            </w:r>
            <w:r>
              <w:rPr>
                <w:rStyle w:val="IndexLink"/>
                <w:rFonts w:cs="" w:ascii="Times New Roman" w:hAnsi="Times New Roman" w:cstheme="majorBidi"/>
                <w:b/>
                <w:bCs/>
              </w:rPr>
              <w:t>Non-Functional Requirements</w:t>
            </w:r>
            <w:r>
              <w:rPr>
                <w:rStyle w:val="IndexLink"/>
                <w:rFonts w:ascii="Times New Roman" w:hAnsi="Times New Roman"/>
                <w:vanish w:val="false"/>
              </w:rPr>
              <w:tab/>
            </w:r>
          </w:hyperlink>
          <w:r>
            <w:rPr>
              <w:rFonts w:ascii="Times New Roman" w:hAnsi="Times New Roman"/>
              <w:vanish w:val="false"/>
            </w:rPr>
            <w:t>22</w:t>
          </w:r>
        </w:p>
        <w:p>
          <w:pPr>
            <w:pStyle w:val="TOC1"/>
            <w:tabs>
              <w:tab w:val="clear" w:pos="720"/>
              <w:tab w:val="left" w:pos="440" w:leader="none"/>
              <w:tab w:val="right" w:pos="9350" w:leader="dot"/>
            </w:tabs>
            <w:rPr/>
          </w:pPr>
          <w:hyperlink w:anchor="_Toc182254517">
            <w:r>
              <w:rPr>
                <w:webHidden/>
                <w:rStyle w:val="IndexLink"/>
                <w:rFonts w:cs="" w:ascii="Times New Roman" w:hAnsi="Times New Roman" w:cstheme="majorBidi"/>
                <w:b/>
                <w:bCs/>
                <w:vanish w:val="false"/>
              </w:rPr>
              <w:t>3.</w:t>
            </w:r>
            <w:r>
              <w:rPr>
                <w:rStyle w:val="IndexLink"/>
                <w:rFonts w:eastAsia="" w:ascii="Times New Roman" w:hAnsi="Times New Roman" w:eastAsiaTheme="minorEastAsia"/>
              </w:rPr>
              <w:tab/>
            </w:r>
            <w:r>
              <w:rPr>
                <w:rStyle w:val="IndexLink"/>
                <w:rFonts w:cs="" w:ascii="Times New Roman" w:hAnsi="Times New Roman" w:cstheme="majorBidi"/>
                <w:b/>
                <w:bCs/>
              </w:rPr>
              <w:t>Use Cases and Flow of Processes</w:t>
            </w:r>
            <w:r>
              <w:rPr>
                <w:rStyle w:val="IndexLink"/>
                <w:rFonts w:ascii="Times New Roman" w:hAnsi="Times New Roman"/>
                <w:vanish w:val="false"/>
              </w:rPr>
              <w:tab/>
            </w:r>
          </w:hyperlink>
          <w:r>
            <w:rPr>
              <w:rFonts w:ascii="Times New Roman" w:hAnsi="Times New Roman"/>
              <w:vanish w:val="false"/>
            </w:rPr>
            <w:t>24</w:t>
          </w:r>
        </w:p>
        <w:p>
          <w:pPr>
            <w:pStyle w:val="TOC2"/>
            <w:tabs>
              <w:tab w:val="clear" w:pos="720"/>
              <w:tab w:val="left" w:pos="880" w:leader="none"/>
              <w:tab w:val="right" w:pos="9350" w:leader="dot"/>
            </w:tabs>
            <w:rPr/>
          </w:pPr>
          <w:hyperlink w:anchor="_Toc182254518">
            <w:r>
              <w:rPr>
                <w:webHidden/>
                <w:rStyle w:val="IndexLink"/>
                <w:rFonts w:cs="" w:ascii="Times New Roman" w:hAnsi="Times New Roman" w:cstheme="majorBidi"/>
                <w:b/>
                <w:bCs/>
                <w:vanish w:val="false"/>
              </w:rPr>
              <w:t>3.1.</w:t>
            </w:r>
            <w:r>
              <w:rPr>
                <w:rStyle w:val="IndexLink"/>
                <w:rFonts w:eastAsia="" w:ascii="Times New Roman" w:hAnsi="Times New Roman" w:eastAsiaTheme="minorEastAsia"/>
              </w:rPr>
              <w:tab/>
            </w:r>
            <w:r>
              <w:rPr>
                <w:rStyle w:val="IndexLink"/>
                <w:rFonts w:cs="" w:ascii="Times New Roman" w:hAnsi="Times New Roman" w:cstheme="majorBidi"/>
                <w:b/>
                <w:bCs/>
              </w:rPr>
              <w:t>Use Case 1</w:t>
            </w:r>
            <w:r>
              <w:rPr>
                <w:rStyle w:val="IndexLink"/>
                <w:rFonts w:ascii="Times New Roman" w:hAnsi="Times New Roman"/>
                <w:vanish w:val="false"/>
              </w:rPr>
              <w:tab/>
            </w:r>
          </w:hyperlink>
          <w:r>
            <w:rPr>
              <w:rFonts w:ascii="Times New Roman" w:hAnsi="Times New Roman"/>
              <w:vanish w:val="false"/>
            </w:rPr>
            <w:t>25</w:t>
          </w:r>
        </w:p>
        <w:p>
          <w:pPr>
            <w:pStyle w:val="TOC2"/>
            <w:tabs>
              <w:tab w:val="clear" w:pos="720"/>
              <w:tab w:val="left" w:pos="880" w:leader="none"/>
              <w:tab w:val="right" w:pos="9350" w:leader="dot"/>
            </w:tabs>
            <w:rPr/>
          </w:pPr>
          <w:hyperlink w:anchor="_Toc182254518">
            <w:r>
              <w:rPr>
                <w:webHidden/>
                <w:rStyle w:val="IndexLink"/>
                <w:rFonts w:cs="" w:ascii="Times New Roman" w:hAnsi="Times New Roman" w:cstheme="majorBidi"/>
                <w:b/>
                <w:bCs/>
                <w:vanish w:val="false"/>
              </w:rPr>
              <w:t>3.1.</w:t>
            </w:r>
            <w:r>
              <w:rPr>
                <w:rStyle w:val="IndexLink"/>
                <w:rFonts w:eastAsia="" w:ascii="Times New Roman" w:hAnsi="Times New Roman" w:eastAsiaTheme="minorEastAsia"/>
                <w:vanish w:val="false"/>
              </w:rPr>
              <w:tab/>
            </w:r>
            <w:r>
              <w:rPr>
                <w:rStyle w:val="IndexLink"/>
                <w:rFonts w:cs="" w:ascii="Times New Roman" w:hAnsi="Times New Roman" w:cstheme="majorBidi"/>
                <w:b/>
                <w:bCs/>
                <w:vanish w:val="false"/>
              </w:rPr>
              <w:t>Use Case 1</w:t>
            </w:r>
            <w:r>
              <w:rPr>
                <w:rStyle w:val="IndexLink"/>
                <w:rFonts w:ascii="Times New Roman" w:hAnsi="Times New Roman"/>
                <w:vanish w:val="false"/>
              </w:rPr>
              <w:tab/>
            </w:r>
          </w:hyperlink>
          <w:r>
            <w:rPr>
              <w:rFonts w:ascii="Times New Roman" w:hAnsi="Times New Roman"/>
              <w:vanish w:val="false"/>
            </w:rPr>
            <w:t>26</w:t>
          </w:r>
        </w:p>
        <w:p>
          <w:pPr>
            <w:pStyle w:val="TOC2"/>
            <w:tabs>
              <w:tab w:val="clear" w:pos="720"/>
              <w:tab w:val="left" w:pos="880" w:leader="none"/>
              <w:tab w:val="right" w:pos="9350" w:leader="dot"/>
            </w:tabs>
            <w:rPr/>
          </w:pPr>
          <w:hyperlink w:anchor="_Toc182254518">
            <w:r>
              <w:rPr>
                <w:webHidden/>
                <w:rStyle w:val="IndexLink"/>
                <w:rFonts w:cs="" w:ascii="Times New Roman" w:hAnsi="Times New Roman" w:cstheme="majorBidi"/>
                <w:b/>
                <w:bCs/>
                <w:vanish w:val="false"/>
              </w:rPr>
              <w:t>3.1.</w:t>
            </w:r>
            <w:r>
              <w:rPr>
                <w:rStyle w:val="IndexLink"/>
                <w:rFonts w:eastAsia="" w:ascii="Times New Roman" w:hAnsi="Times New Roman" w:eastAsiaTheme="minorEastAsia"/>
                <w:vanish w:val="false"/>
              </w:rPr>
              <w:tab/>
            </w:r>
            <w:r>
              <w:rPr>
                <w:rStyle w:val="IndexLink"/>
                <w:rFonts w:cs="" w:ascii="Times New Roman" w:hAnsi="Times New Roman" w:cstheme="majorBidi"/>
                <w:b/>
                <w:bCs/>
                <w:vanish w:val="false"/>
              </w:rPr>
              <w:t>Use Case 1</w:t>
            </w:r>
            <w:r>
              <w:rPr>
                <w:rStyle w:val="IndexLink"/>
                <w:rFonts w:ascii="Times New Roman" w:hAnsi="Times New Roman"/>
                <w:vanish w:val="false"/>
              </w:rPr>
              <w:tab/>
            </w:r>
          </w:hyperlink>
          <w:r>
            <w:rPr>
              <w:rFonts w:ascii="Times New Roman" w:hAnsi="Times New Roman"/>
              <w:vanish w:val="false"/>
            </w:rPr>
            <w:t>27</w:t>
          </w:r>
        </w:p>
        <w:p>
          <w:pPr>
            <w:pStyle w:val="Normal"/>
            <w:tabs>
              <w:tab w:val="clear" w:pos="720"/>
              <w:tab w:val="left" w:pos="880" w:leader="none"/>
              <w:tab w:val="right" w:pos="9350" w:leader="dot"/>
            </w:tabs>
            <w:rPr/>
          </w:pPr>
          <w:r>
            <w:rPr>
              <w:rFonts w:ascii="Times New Roman" w:hAnsi="Times New Roman"/>
              <w:vanish w:val="false"/>
            </w:rPr>
            <w:t xml:space="preserve">        </w:t>
          </w:r>
          <w:r>
            <w:rPr>
              <w:rFonts w:ascii="Times New Roman" w:hAnsi="Times New Roman"/>
              <w:b/>
              <w:bCs/>
              <w:vanish w:val="false"/>
            </w:rPr>
            <w:t>Diagrams</w:t>
          </w:r>
          <w:r>
            <w:rPr>
              <w:rFonts w:ascii="Times New Roman" w:hAnsi="Times New Roman"/>
              <w:b w:val="false"/>
              <w:bCs w:val="false"/>
              <w:vanish w:val="false"/>
            </w:rPr>
            <w:t>……………………….……………………………………………………………………29</w:t>
          </w:r>
        </w:p>
        <w:p>
          <w:pPr>
            <w:pStyle w:val="TOC1"/>
            <w:tabs>
              <w:tab w:val="clear" w:pos="720"/>
              <w:tab w:val="left" w:pos="440" w:leader="none"/>
              <w:tab w:val="right" w:pos="9350" w:leader="dot"/>
            </w:tabs>
            <w:rPr/>
          </w:pPr>
          <w:hyperlink w:anchor="_Toc182254519">
            <w:r>
              <w:rPr>
                <w:webHidden/>
                <w:rStyle w:val="IndexLink"/>
                <w:rFonts w:cs="" w:ascii="Times New Roman" w:hAnsi="Times New Roman" w:cstheme="majorBidi"/>
                <w:b/>
                <w:bCs/>
                <w:vanish w:val="false"/>
              </w:rPr>
              <w:t>4.</w:t>
            </w:r>
            <w:r>
              <w:rPr>
                <w:rStyle w:val="IndexLink"/>
                <w:rFonts w:eastAsia="" w:ascii="Times New Roman" w:hAnsi="Times New Roman" w:eastAsiaTheme="minorEastAsia"/>
              </w:rPr>
              <w:tab/>
            </w:r>
            <w:r>
              <w:rPr>
                <w:rStyle w:val="IndexLink"/>
                <w:rFonts w:cs="" w:ascii="Times New Roman" w:hAnsi="Times New Roman" w:cstheme="majorBidi"/>
                <w:b/>
                <w:bCs/>
              </w:rPr>
              <w:t>References</w:t>
            </w:r>
            <w:r>
              <w:rPr>
                <w:rStyle w:val="IndexLink"/>
                <w:rFonts w:ascii="Times New Roman" w:hAnsi="Times New Roman"/>
                <w:vanish w:val="false"/>
              </w:rPr>
              <w:tab/>
            </w:r>
          </w:hyperlink>
          <w:r>
            <w:rPr>
              <w:rFonts w:ascii="Times New Roman" w:hAnsi="Times New Roman"/>
              <w:vanish w:val="false"/>
            </w:rPr>
            <w:t>31</w:t>
          </w:r>
          <w:r>
            <w:rPr>
              <w:vanish w:val="false"/>
              <w:rFonts w:ascii="Times New Roman" w:hAnsi="Times New Roman"/>
            </w:rPr>
            <w:fldChar w:fldCharType="end"/>
          </w:r>
        </w:p>
      </w:sdtContent>
    </w:sdt>
    <w:p>
      <w:pPr>
        <w:pStyle w:val="Normal"/>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jc w:val="center"/>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ListParagraph"/>
        <w:numPr>
          <w:ilvl w:val="0"/>
          <w:numId w:val="2"/>
        </w:numPr>
        <w:spacing w:lineRule="auto" w:line="360" w:before="0" w:after="0"/>
        <w:contextualSpacing/>
        <w:jc w:val="both"/>
        <w:outlineLvl w:val="0"/>
        <w:rPr>
          <w:rFonts w:ascii="Times New Roman" w:hAnsi="Times New Roman"/>
        </w:rPr>
      </w:pPr>
      <w:bookmarkStart w:id="0" w:name="_Toc182254506"/>
      <w:r>
        <w:rPr>
          <w:rFonts w:cs="" w:ascii="Times New Roman" w:hAnsi="Times New Roman" w:cstheme="majorBidi"/>
          <w:b/>
          <w:bCs/>
          <w:sz w:val="36"/>
          <w:szCs w:val="36"/>
        </w:rPr>
        <w:t>Introduction</w:t>
      </w:r>
      <w:bookmarkEnd w:id="0"/>
    </w:p>
    <w:p>
      <w:pPr>
        <w:pStyle w:val="BodyText"/>
        <w:spacing w:lineRule="auto" w:line="360" w:before="0" w:after="0"/>
        <w:jc w:val="both"/>
        <w:rPr>
          <w:rFonts w:ascii="Times New Roman" w:hAnsi="Times New Roman"/>
          <w:sz w:val="26"/>
          <w:szCs w:val="26"/>
        </w:rPr>
      </w:pPr>
      <w:r>
        <w:rPr>
          <w:rFonts w:cs="" w:ascii="Times New Roman" w:hAnsi="Times New Roman" w:cstheme="majorBidi"/>
          <w:sz w:val="26"/>
          <w:szCs w:val="26"/>
        </w:rPr>
        <w:t>The Islamia University of Bahawalpur educates over 15,000 students, and the Faculty of Computing has been steadily moving more courses online. That's great for flexibility, but it's created a new challenge: understanding what students are actually doing in these digital environments.</w:t>
      </w:r>
    </w:p>
    <w:p>
      <w:pPr>
        <w:pStyle w:val="BodyText"/>
        <w:jc w:val="both"/>
        <w:rPr>
          <w:rFonts w:ascii="Times New Roman" w:hAnsi="Times New Roman"/>
          <w:sz w:val="26"/>
          <w:szCs w:val="26"/>
        </w:rPr>
      </w:pPr>
      <w:r>
        <w:rPr>
          <w:rFonts w:ascii="Times New Roman" w:hAnsi="Times New Roman"/>
          <w:sz w:val="26"/>
          <w:szCs w:val="26"/>
        </w:rPr>
        <w:t>Our current LMS captures raw data, sure. But it's like having security camera footage without anyone watching it</w:t>
      </w:r>
      <w:r>
        <w:rPr>
          <w:rFonts w:ascii="Times New Roman" w:hAnsi="Times New Roman"/>
          <w:sz w:val="26"/>
          <w:szCs w:val="26"/>
        </w:rPr>
        <w:t>.</w:t>
      </w:r>
      <w:r>
        <w:rPr>
          <w:rFonts w:ascii="Times New Roman" w:hAnsi="Times New Roman"/>
          <w:sz w:val="26"/>
          <w:szCs w:val="26"/>
        </w:rPr>
        <w:t xml:space="preserve"> We can see that students logged in, clicked around, and maybe took a quiz, but we don't know if they're following effective learning paths or just wandering aimlessly until the deadline hits.</w:t>
      </w:r>
    </w:p>
    <w:p>
      <w:pPr>
        <w:pStyle w:val="BodyText"/>
        <w:jc w:val="both"/>
        <w:rPr>
          <w:rFonts w:ascii="Times New Roman" w:hAnsi="Times New Roman"/>
          <w:sz w:val="26"/>
          <w:szCs w:val="26"/>
        </w:rPr>
      </w:pPr>
      <w:r>
        <w:rPr>
          <w:rFonts w:ascii="Times New Roman" w:hAnsi="Times New Roman"/>
          <w:sz w:val="26"/>
          <w:szCs w:val="26"/>
        </w:rPr>
        <w:t>The Department of Information Technology wants to change that. They're proposing a dedicated analytics module that sits alongside the LMS and makes sense of all that interaction data. Not replacing anything, just adding a layer of intelligence on top.</w:t>
      </w:r>
    </w:p>
    <w:p>
      <w:pPr>
        <w:pStyle w:val="BodyText"/>
        <w:jc w:val="both"/>
        <w:rPr>
          <w:rFonts w:ascii="Times New Roman" w:hAnsi="Times New Roman"/>
          <w:sz w:val="26"/>
          <w:szCs w:val="26"/>
        </w:rPr>
      </w:pPr>
      <w:r>
        <w:rPr>
          <w:rFonts w:ascii="Times New Roman" w:hAnsi="Times New Roman"/>
          <w:sz w:val="26"/>
          <w:szCs w:val="26"/>
        </w:rPr>
        <w:t>This isn't just about generating pretty charts (though those help). The real goal is actionable insights: catching students who are falling behind before it's too late, showing instructors which parts of their course design work and which don't, and gradually building up a knowledge base of what makes online learning effective at IUB specifically.</w:t>
      </w:r>
    </w:p>
    <w:p>
      <w:pPr>
        <w:pStyle w:val="Normal"/>
        <w:spacing w:lineRule="auto" w:line="360" w:before="0" w:after="0"/>
        <w:jc w:val="both"/>
        <w:rPr>
          <w:rFonts w:ascii="Times New Roman" w:hAnsi="Times New Roman" w:cs="" w:cstheme="majorBidi"/>
          <w:sz w:val="24"/>
          <w:szCs w:val="24"/>
        </w:rPr>
      </w:pPr>
      <w:r>
        <w:rPr>
          <w:rFonts w:cs="" w:asciiTheme="majorBidi" w:cstheme="majorBidi" w:hAnsiTheme="majorBidi" w:ascii="Times New Roman" w:hAnsi="Times New Roman"/>
          <w:sz w:val="24"/>
          <w:szCs w:val="24"/>
        </w:rPr>
      </w:r>
    </w:p>
    <w:p>
      <w:pPr>
        <w:pStyle w:val="ListParagraph"/>
        <w:numPr>
          <w:ilvl w:val="1"/>
          <w:numId w:val="1"/>
        </w:numPr>
        <w:spacing w:lineRule="auto" w:line="360" w:before="0" w:after="0"/>
        <w:ind w:hanging="0" w:start="0"/>
        <w:contextualSpacing/>
        <w:jc w:val="both"/>
        <w:outlineLvl w:val="1"/>
        <w:rPr>
          <w:rFonts w:ascii="Times New Roman" w:hAnsi="Times New Roman"/>
        </w:rPr>
      </w:pPr>
      <w:bookmarkStart w:id="1" w:name="_Toc182254507"/>
      <w:r>
        <w:rPr>
          <w:rFonts w:cs="" w:ascii="Times New Roman" w:hAnsi="Times New Roman" w:cstheme="majorBidi"/>
          <w:b/>
          <w:bCs/>
          <w:sz w:val="32"/>
          <w:szCs w:val="32"/>
        </w:rPr>
        <w:t>Purpose</w:t>
      </w:r>
      <w:bookmarkEnd w:id="1"/>
    </w:p>
    <w:p>
      <w:pPr>
        <w:pStyle w:val="BodyText"/>
        <w:spacing w:lineRule="auto" w:line="360" w:before="0" w:after="0"/>
        <w:jc w:val="both"/>
        <w:rPr>
          <w:rFonts w:ascii="Times New Roman" w:hAnsi="Times New Roman"/>
          <w:sz w:val="26"/>
          <w:szCs w:val="26"/>
        </w:rPr>
      </w:pPr>
      <w:r>
        <w:rPr>
          <w:rFonts w:cs="" w:ascii="Times New Roman" w:hAnsi="Times New Roman" w:cstheme="majorBidi"/>
          <w:sz w:val="26"/>
          <w:szCs w:val="26"/>
        </w:rPr>
        <w:t>Here's what we're trying to accomplish:</w:t>
      </w:r>
    </w:p>
    <w:p>
      <w:pPr>
        <w:pStyle w:val="BodyText"/>
        <w:jc w:val="both"/>
        <w:rPr/>
      </w:pPr>
      <w:r>
        <w:rPr>
          <w:rFonts w:ascii="Times New Roman" w:hAnsi="Times New Roman"/>
          <w:sz w:val="26"/>
          <w:szCs w:val="26"/>
        </w:rPr>
        <w:t xml:space="preserve">First, </w:t>
      </w:r>
      <w:r>
        <w:rPr>
          <w:rStyle w:val="Strong"/>
          <w:rFonts w:ascii="Times New Roman" w:hAnsi="Times New Roman"/>
          <w:sz w:val="26"/>
          <w:szCs w:val="26"/>
        </w:rPr>
        <w:t>discover actual learning patterns</w:t>
      </w:r>
      <w:r>
        <w:rPr>
          <w:rFonts w:ascii="Times New Roman" w:hAnsi="Times New Roman"/>
          <w:sz w:val="26"/>
          <w:szCs w:val="26"/>
        </w:rPr>
        <w:t>. When students do well in a course, what path did they take through the materials? Did they watch lectures first, then do readings? Did they space out their studying or cram? We want to find these patterns and figure out which ones correlate with success.</w:t>
      </w:r>
    </w:p>
    <w:p>
      <w:pPr>
        <w:pStyle w:val="BodyText"/>
        <w:jc w:val="both"/>
        <w:rPr/>
      </w:pPr>
      <w:r>
        <w:rPr>
          <w:rFonts w:ascii="Times New Roman" w:hAnsi="Times New Roman"/>
          <w:sz w:val="26"/>
          <w:szCs w:val="26"/>
        </w:rPr>
        <w:t xml:space="preserve">Second, </w:t>
      </w:r>
      <w:r>
        <w:rPr>
          <w:rStyle w:val="Strong"/>
          <w:rFonts w:ascii="Times New Roman" w:hAnsi="Times New Roman"/>
          <w:sz w:val="26"/>
          <w:szCs w:val="26"/>
        </w:rPr>
        <w:t>predict who's going to struggle</w:t>
      </w:r>
      <w:r>
        <w:rPr>
          <w:rFonts w:ascii="Times New Roman" w:hAnsi="Times New Roman"/>
          <w:sz w:val="26"/>
          <w:szCs w:val="26"/>
        </w:rPr>
        <w:t xml:space="preserve">. Machine learning models can look at a student's early-semester behavior and compare it to historical patterns </w:t>
      </w:r>
      <w:r>
        <w:rPr>
          <w:rFonts w:ascii="Times New Roman" w:hAnsi="Times New Roman"/>
          <w:sz w:val="26"/>
          <w:szCs w:val="26"/>
        </w:rPr>
        <w:t>[2]</w:t>
      </w:r>
      <w:r>
        <w:rPr>
          <w:rFonts w:ascii="Times New Roman" w:hAnsi="Times New Roman"/>
          <w:sz w:val="26"/>
          <w:szCs w:val="26"/>
        </w:rPr>
        <w:t xml:space="preserve">. If someone's veering off into territory where past students failed, that's a red flag worth investigating </w:t>
      </w:r>
      <w:r>
        <w:rPr>
          <w:rFonts w:ascii="Times New Roman" w:hAnsi="Times New Roman"/>
          <w:sz w:val="26"/>
          <w:szCs w:val="26"/>
        </w:rPr>
        <w:t>[3]</w:t>
      </w:r>
      <w:r>
        <w:rPr>
          <w:rFonts w:ascii="Times New Roman" w:hAnsi="Times New Roman"/>
          <w:sz w:val="26"/>
          <w:szCs w:val="26"/>
        </w:rPr>
        <w:t>.</w:t>
      </w:r>
    </w:p>
    <w:p>
      <w:pPr>
        <w:pStyle w:val="BodyText"/>
        <w:jc w:val="both"/>
        <w:rPr/>
      </w:pPr>
      <w:r>
        <w:rPr>
          <w:rFonts w:ascii="Times New Roman" w:hAnsi="Times New Roman"/>
          <w:sz w:val="26"/>
          <w:szCs w:val="26"/>
        </w:rPr>
        <w:t xml:space="preserve">Third, </w:t>
      </w:r>
      <w:r>
        <w:rPr>
          <w:rStyle w:val="Strong"/>
          <w:rFonts w:ascii="Times New Roman" w:hAnsi="Times New Roman"/>
          <w:sz w:val="26"/>
          <w:szCs w:val="26"/>
        </w:rPr>
        <w:t>recommend better paths forward</w:t>
      </w:r>
      <w:r>
        <w:rPr>
          <w:rFonts w:ascii="Times New Roman" w:hAnsi="Times New Roman"/>
          <w:sz w:val="26"/>
          <w:szCs w:val="26"/>
        </w:rPr>
        <w:t>. Once we know what works, we can suggest next steps. If a student just bombed a quiz, what did successful peers do after similar setbacks? Maybe reviewing a specific video or redoing practice problems makes a difference.</w:t>
      </w:r>
    </w:p>
    <w:p>
      <w:pPr>
        <w:pStyle w:val="BodyText"/>
        <w:jc w:val="both"/>
        <w:rPr/>
      </w:pPr>
      <w:r>
        <w:rPr>
          <w:rFonts w:ascii="Times New Roman" w:hAnsi="Times New Roman"/>
          <w:sz w:val="26"/>
          <w:szCs w:val="26"/>
        </w:rPr>
        <w:t xml:space="preserve">Fourth, </w:t>
      </w:r>
      <w:r>
        <w:rPr>
          <w:rStyle w:val="Strong"/>
          <w:rFonts w:ascii="Times New Roman" w:hAnsi="Times New Roman"/>
          <w:sz w:val="26"/>
          <w:szCs w:val="26"/>
        </w:rPr>
        <w:t>visualize the chaos</w:t>
      </w:r>
      <w:r>
        <w:rPr>
          <w:rFonts w:ascii="Times New Roman" w:hAnsi="Times New Roman"/>
          <w:sz w:val="26"/>
          <w:szCs w:val="26"/>
        </w:rPr>
        <w:t>. Course instructors need to see the flow of their class through materials in an intuitive way. Sankey diagrams, flow charts, heat maps, whatever makes the data click for people who aren't data scientists.</w:t>
      </w:r>
    </w:p>
    <w:p>
      <w:pPr>
        <w:pStyle w:val="BodyText"/>
        <w:jc w:val="both"/>
        <w:rPr/>
      </w:pPr>
      <w:r>
        <w:rPr>
          <w:rFonts w:ascii="Times New Roman" w:hAnsi="Times New Roman"/>
          <w:sz w:val="26"/>
          <w:szCs w:val="26"/>
        </w:rPr>
        <w:t xml:space="preserve">Finally, </w:t>
      </w:r>
      <w:r>
        <w:rPr>
          <w:rStyle w:val="Strong"/>
          <w:rFonts w:ascii="Times New Roman" w:hAnsi="Times New Roman"/>
          <w:sz w:val="26"/>
          <w:szCs w:val="26"/>
        </w:rPr>
        <w:t>improve course design</w:t>
      </w:r>
      <w:r>
        <w:rPr>
          <w:rFonts w:ascii="Times New Roman" w:hAnsi="Times New Roman"/>
          <w:sz w:val="26"/>
          <w:szCs w:val="26"/>
        </w:rPr>
        <w:t xml:space="preserve">. If 80% of students are getting stuck on module 3 and dropping off, that's not a student problem, that's a course structure problem </w:t>
      </w:r>
      <w:r>
        <w:rPr>
          <w:rFonts w:ascii="Times New Roman" w:hAnsi="Times New Roman"/>
          <w:sz w:val="26"/>
          <w:szCs w:val="26"/>
        </w:rPr>
        <w:t>[4]</w:t>
      </w:r>
      <w:r>
        <w:rPr>
          <w:rFonts w:ascii="Times New Roman" w:hAnsi="Times New Roman"/>
          <w:sz w:val="26"/>
          <w:szCs w:val="26"/>
        </w:rPr>
        <w:t>. The system should surface these bottlenecks automatically.</w:t>
      </w:r>
    </w:p>
    <w:p>
      <w:pPr>
        <w:pStyle w:val="BodyText"/>
        <w:jc w:val="both"/>
        <w:rPr>
          <w:rFonts w:ascii="Times New Roman" w:hAnsi="Times New Roman"/>
          <w:sz w:val="26"/>
          <w:szCs w:val="26"/>
        </w:rPr>
      </w:pPr>
      <w:r>
        <w:rPr>
          <w:rFonts w:ascii="Times New Roman" w:hAnsi="Times New Roman"/>
          <w:sz w:val="26"/>
          <w:szCs w:val="26"/>
        </w:rPr>
        <w:t>The ultimate goal is closing the loop between data and action. Right now there's this huge gap where we have tons of data but no practical way to turn it into better teaching</w:t>
      </w:r>
    </w:p>
    <w:p>
      <w:pPr>
        <w:pStyle w:val="Normal"/>
        <w:spacing w:lineRule="auto" w:line="360" w:before="0" w:after="0"/>
        <w:jc w:val="both"/>
        <w:rPr>
          <w:rFonts w:ascii="Times New Roman" w:hAnsi="Times New Roman" w:cs="" w:cstheme="majorBidi"/>
          <w:sz w:val="24"/>
          <w:szCs w:val="24"/>
        </w:rPr>
      </w:pPr>
      <w:r>
        <w:rPr>
          <w:rFonts w:cs="" w:asciiTheme="majorBidi" w:cstheme="majorBidi" w:hAnsiTheme="majorBidi" w:ascii="Times New Roman" w:hAnsi="Times New Roman"/>
          <w:sz w:val="24"/>
          <w:szCs w:val="24"/>
        </w:rPr>
      </w:r>
    </w:p>
    <w:p>
      <w:pPr>
        <w:pStyle w:val="ListParagraph"/>
        <w:numPr>
          <w:ilvl w:val="1"/>
          <w:numId w:val="1"/>
        </w:numPr>
        <w:spacing w:lineRule="auto" w:line="360" w:before="0" w:after="0"/>
        <w:ind w:hanging="0" w:start="0"/>
        <w:contextualSpacing/>
        <w:jc w:val="both"/>
        <w:outlineLvl w:val="1"/>
        <w:rPr>
          <w:rFonts w:ascii="Times New Roman" w:hAnsi="Times New Roman"/>
        </w:rPr>
      </w:pPr>
      <w:bookmarkStart w:id="2" w:name="_Toc182254508"/>
      <w:r>
        <w:rPr>
          <w:rFonts w:cs="" w:ascii="Times New Roman" w:hAnsi="Times New Roman" w:cstheme="majorBidi"/>
          <w:b/>
          <w:bCs/>
          <w:sz w:val="32"/>
          <w:szCs w:val="32"/>
        </w:rPr>
        <w:t>Scope</w:t>
      </w:r>
      <w:bookmarkEnd w:id="2"/>
    </w:p>
    <w:p>
      <w:pPr>
        <w:pStyle w:val="BodyText"/>
        <w:spacing w:lineRule="auto" w:line="360" w:before="0" w:after="0"/>
        <w:jc w:val="both"/>
        <w:rPr/>
      </w:pPr>
      <w:r>
        <w:rPr>
          <w:rStyle w:val="Strong"/>
          <w:rFonts w:cs="" w:ascii="Times New Roman" w:hAnsi="Times New Roman" w:cstheme="majorBidi"/>
          <w:sz w:val="26"/>
          <w:szCs w:val="26"/>
        </w:rPr>
        <w:t>What we're building:</w:t>
      </w:r>
    </w:p>
    <w:p>
      <w:pPr>
        <w:pStyle w:val="BodyText"/>
        <w:numPr>
          <w:ilvl w:val="0"/>
          <w:numId w:val="4"/>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Automated data extraction from the LMS. The system connects to Moodle (or Canvas, depending on what IT settles on) and pulls interaction logs: who accessed what, when, for how long, in what order. </w:t>
      </w:r>
    </w:p>
    <w:p>
      <w:pPr>
        <w:pStyle w:val="BodyText"/>
        <w:numPr>
          <w:ilvl w:val="0"/>
          <w:numId w:val="4"/>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A proper database for storing and organizing this sequential data. Not just dumping logs into a table, but structuring them so we can run sequence analysis efficiently. </w:t>
      </w:r>
    </w:p>
    <w:p>
      <w:pPr>
        <w:pStyle w:val="BodyText"/>
        <w:numPr>
          <w:ilvl w:val="0"/>
          <w:numId w:val="4"/>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Sequence mining algorithms, things like GSP, SPADE, PrefixSpan that are specifically designed to find patterns in ordered data </w:t>
      </w:r>
      <w:r>
        <w:rPr>
          <w:rFonts w:ascii="Times New Roman" w:hAnsi="Times New Roman"/>
          <w:sz w:val="26"/>
          <w:szCs w:val="26"/>
        </w:rPr>
        <w:t>[</w:t>
      </w:r>
      <w:r>
        <w:rPr>
          <w:rFonts w:ascii="Times New Roman" w:hAnsi="Times New Roman"/>
          <w:sz w:val="26"/>
          <w:szCs w:val="26"/>
        </w:rPr>
        <w:t>3</w:t>
      </w:r>
      <w:r>
        <w:rPr>
          <w:rFonts w:ascii="Times New Roman" w:hAnsi="Times New Roman"/>
          <w:sz w:val="26"/>
          <w:szCs w:val="26"/>
        </w:rPr>
        <w:t>]</w:t>
      </w:r>
      <w:r>
        <w:rPr>
          <w:rFonts w:ascii="Times New Roman" w:hAnsi="Times New Roman"/>
          <w:sz w:val="26"/>
          <w:szCs w:val="26"/>
        </w:rPr>
        <w:t xml:space="preserve">. These aren't standard machine learning tools, so we're integrating the SPMF library for this </w:t>
      </w:r>
      <w:r>
        <w:rPr>
          <w:rFonts w:ascii="Times New Roman" w:hAnsi="Times New Roman"/>
          <w:sz w:val="26"/>
          <w:szCs w:val="26"/>
        </w:rPr>
        <w:t>[5]</w:t>
      </w:r>
      <w:r>
        <w:rPr>
          <w:rFonts w:ascii="Times New Roman" w:hAnsi="Times New Roman"/>
          <w:sz w:val="26"/>
          <w:szCs w:val="26"/>
        </w:rPr>
        <w:t xml:space="preserve">. </w:t>
      </w:r>
    </w:p>
    <w:p>
      <w:pPr>
        <w:pStyle w:val="BodyText"/>
        <w:numPr>
          <w:ilvl w:val="0"/>
          <w:numId w:val="4"/>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ML models for prediction. Random forests and support vector machines to forecast final grades based on early patterns. </w:t>
      </w:r>
    </w:p>
    <w:p>
      <w:pPr>
        <w:pStyle w:val="BodyText"/>
        <w:numPr>
          <w:ilvl w:val="0"/>
          <w:numId w:val="4"/>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A web dashboard for different user types. Instructors see their courses, admins see department-wide trends, system admins monitor the technical health of everything. </w:t>
      </w:r>
    </w:p>
    <w:p>
      <w:pPr>
        <w:pStyle w:val="BodyText"/>
        <w:numPr>
          <w:ilvl w:val="0"/>
          <w:numId w:val="4"/>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Automated alerts when students show risky patterns. No one wants to manually check 500 students every week. </w:t>
      </w:r>
    </w:p>
    <w:p>
      <w:pPr>
        <w:pStyle w:val="BodyText"/>
        <w:numPr>
          <w:ilvl w:val="0"/>
          <w:numId w:val="4"/>
        </w:numPr>
        <w:tabs>
          <w:tab w:val="clear" w:pos="720"/>
          <w:tab w:val="left" w:pos="0" w:leader="none"/>
        </w:tabs>
        <w:ind w:hanging="283" w:start="709"/>
        <w:jc w:val="both"/>
        <w:rPr>
          <w:rFonts w:ascii="Times New Roman" w:hAnsi="Times New Roman"/>
          <w:sz w:val="26"/>
          <w:szCs w:val="26"/>
        </w:rPr>
      </w:pPr>
      <w:r>
        <w:rPr>
          <w:rFonts w:ascii="Times New Roman" w:hAnsi="Times New Roman"/>
          <w:sz w:val="26"/>
          <w:szCs w:val="26"/>
        </w:rPr>
        <w:t xml:space="preserve">Export functionality because people always want to put data into PowerPoint or Excel for meetings. </w:t>
      </w:r>
    </w:p>
    <w:p>
      <w:pPr>
        <w:pStyle w:val="BodyText"/>
        <w:jc w:val="both"/>
        <w:rPr/>
      </w:pPr>
      <w:r>
        <w:rPr>
          <w:rStyle w:val="Strong"/>
          <w:rFonts w:ascii="Times New Roman" w:hAnsi="Times New Roman"/>
          <w:sz w:val="26"/>
          <w:szCs w:val="26"/>
        </w:rPr>
        <w:t>What we're NOT building:</w:t>
      </w:r>
    </w:p>
    <w:p>
      <w:pPr>
        <w:pStyle w:val="BodyText"/>
        <w:numPr>
          <w:ilvl w:val="0"/>
          <w:numId w:val="5"/>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We're not touching the LMS itself. This is read-only. No modifying grades, no changing course content, no new features in Moodle. </w:t>
      </w:r>
    </w:p>
    <w:p>
      <w:pPr>
        <w:pStyle w:val="BodyText"/>
        <w:numPr>
          <w:ilvl w:val="0"/>
          <w:numId w:val="5"/>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We're not de-anonymizing students. Once a student ID gets converted to an anonymous code, that's it. The system never connects back to real names. </w:t>
      </w:r>
    </w:p>
    <w:p>
      <w:pPr>
        <w:pStyle w:val="BodyText"/>
        <w:numPr>
          <w:ilvl w:val="0"/>
          <w:numId w:val="5"/>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We're not creating course content. This analyzes existing materials, period. </w:t>
      </w:r>
    </w:p>
    <w:p>
      <w:pPr>
        <w:pStyle w:val="BodyText"/>
        <w:numPr>
          <w:ilvl w:val="0"/>
          <w:numId w:val="5"/>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We're not doing live video monitoring or anything synchronous. This works with logged data, not real-time streams. </w:t>
      </w:r>
    </w:p>
    <w:p>
      <w:pPr>
        <w:pStyle w:val="BodyText"/>
        <w:numPr>
          <w:ilvl w:val="0"/>
          <w:numId w:val="5"/>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We're not building a mobile app yet. Web interface only for v1.0. </w:t>
      </w:r>
    </w:p>
    <w:p>
      <w:pPr>
        <w:pStyle w:val="BodyText"/>
        <w:numPr>
          <w:ilvl w:val="0"/>
          <w:numId w:val="5"/>
        </w:numPr>
        <w:tabs>
          <w:tab w:val="clear" w:pos="720"/>
          <w:tab w:val="left" w:pos="0" w:leader="none"/>
        </w:tabs>
        <w:ind w:hanging="283" w:start="709"/>
        <w:jc w:val="both"/>
        <w:rPr>
          <w:rFonts w:ascii="Times New Roman" w:hAnsi="Times New Roman"/>
          <w:sz w:val="26"/>
          <w:szCs w:val="26"/>
        </w:rPr>
      </w:pPr>
      <w:r>
        <w:rPr>
          <w:rFonts w:ascii="Times New Roman" w:hAnsi="Times New Roman"/>
          <w:sz w:val="26"/>
          <w:szCs w:val="26"/>
        </w:rPr>
        <w:t>We're not doing natural language processing on discussion forums. That's cool but complicated and not essential for launch.</w:t>
      </w:r>
    </w:p>
    <w:p>
      <w:pPr>
        <w:pStyle w:val="Normal"/>
        <w:spacing w:lineRule="auto" w:line="360" w:before="0" w:after="0"/>
        <w:jc w:val="both"/>
        <w:rPr>
          <w:rFonts w:ascii="Times New Roman" w:hAnsi="Times New Roman" w:cs="" w:cstheme="majorBidi"/>
          <w:sz w:val="26"/>
          <w:szCs w:val="26"/>
        </w:rPr>
      </w:pPr>
      <w:r>
        <w:rPr>
          <w:rFonts w:cs="" w:asciiTheme="majorBidi" w:cstheme="majorBidi" w:hAnsiTheme="majorBidi" w:ascii="Times New Roman" w:hAnsi="Times New Roman"/>
          <w:sz w:val="26"/>
          <w:szCs w:val="26"/>
        </w:rPr>
      </w:r>
    </w:p>
    <w:p>
      <w:pPr>
        <w:pStyle w:val="ListParagraph"/>
        <w:numPr>
          <w:ilvl w:val="1"/>
          <w:numId w:val="1"/>
        </w:numPr>
        <w:spacing w:lineRule="auto" w:line="360" w:before="0" w:after="0"/>
        <w:ind w:hanging="0" w:start="0"/>
        <w:contextualSpacing/>
        <w:jc w:val="both"/>
        <w:outlineLvl w:val="1"/>
        <w:rPr>
          <w:rFonts w:ascii="Times New Roman" w:hAnsi="Times New Roman"/>
          <w:sz w:val="26"/>
          <w:szCs w:val="26"/>
        </w:rPr>
      </w:pPr>
      <w:bookmarkStart w:id="3" w:name="_Toc182254509"/>
      <w:r>
        <w:rPr>
          <w:rFonts w:cs="" w:ascii="Times New Roman" w:hAnsi="Times New Roman" w:cstheme="majorBidi"/>
          <w:b/>
          <w:bCs/>
          <w:sz w:val="26"/>
          <w:szCs w:val="26"/>
        </w:rPr>
        <w:t>Product Perspective</w:t>
      </w:r>
      <w:bookmarkEnd w:id="3"/>
    </w:p>
    <w:p>
      <w:pPr>
        <w:pStyle w:val="BodyText"/>
        <w:spacing w:lineRule="auto" w:line="360" w:before="0" w:after="0"/>
        <w:jc w:val="both"/>
        <w:rPr>
          <w:rFonts w:ascii="Times New Roman" w:hAnsi="Times New Roman"/>
          <w:sz w:val="26"/>
          <w:szCs w:val="26"/>
        </w:rPr>
      </w:pPr>
      <w:r>
        <w:rPr>
          <w:rFonts w:cs="" w:ascii="Times New Roman" w:hAnsi="Times New Roman" w:cstheme="majorBidi"/>
          <w:sz w:val="26"/>
          <w:szCs w:val="26"/>
        </w:rPr>
        <w:t>Think of this as a three-layer cake sitting next to the LMS, not inside it.</w:t>
      </w:r>
    </w:p>
    <w:p>
      <w:pPr>
        <w:pStyle w:val="BodyText"/>
        <w:jc w:val="both"/>
        <w:rPr/>
      </w:pPr>
      <w:r>
        <w:rPr>
          <w:rStyle w:val="Strong"/>
          <w:rFonts w:ascii="Times New Roman" w:hAnsi="Times New Roman"/>
          <w:sz w:val="26"/>
          <w:szCs w:val="26"/>
        </w:rPr>
        <w:t>Bottom layer (Data):</w:t>
      </w:r>
      <w:r>
        <w:rPr>
          <w:rFonts w:ascii="Times New Roman" w:hAnsi="Times New Roman"/>
          <w:sz w:val="26"/>
          <w:szCs w:val="26"/>
        </w:rPr>
        <w:t xml:space="preserve"> MySQL database that stores everything. It has a secure, read-only connection to the LMS database to pull interaction logs. All the heavy data lives here, student actions, discovered patterns, trained models, generated reports.</w:t>
      </w:r>
    </w:p>
    <w:p>
      <w:pPr>
        <w:pStyle w:val="BodyText"/>
        <w:jc w:val="both"/>
        <w:rPr/>
      </w:pPr>
      <w:r>
        <w:rPr>
          <w:rStyle w:val="Strong"/>
          <w:rFonts w:ascii="Times New Roman" w:hAnsi="Times New Roman"/>
          <w:sz w:val="26"/>
          <w:szCs w:val="26"/>
        </w:rPr>
        <w:t>Middle layer (Brains):</w:t>
      </w:r>
      <w:r>
        <w:rPr>
          <w:rFonts w:ascii="Times New Roman" w:hAnsi="Times New Roman"/>
          <w:sz w:val="26"/>
          <w:szCs w:val="26"/>
        </w:rPr>
        <w:t xml:space="preserve"> Python Flask application doing the actual work. Data ingestion scripts run on schedule, pulling new logs and preprocessing them. Analytics jobs run asynchronously using Celery task queues so they don't bog down the web interface. When someone requests a report or visualization, Flask coordinates everything, querying the database, running calculations, formatting results.</w:t>
      </w:r>
    </w:p>
    <w:p>
      <w:pPr>
        <w:pStyle w:val="BodyText"/>
        <w:jc w:val="both"/>
        <w:rPr/>
      </w:pPr>
      <w:r>
        <w:rPr>
          <w:rStyle w:val="Strong"/>
          <w:rFonts w:ascii="Times New Roman" w:hAnsi="Times New Roman"/>
          <w:sz w:val="26"/>
          <w:szCs w:val="26"/>
        </w:rPr>
        <w:t>Top layer (Face):</w:t>
      </w:r>
      <w:r>
        <w:rPr>
          <w:rFonts w:ascii="Times New Roman" w:hAnsi="Times New Roman"/>
          <w:sz w:val="26"/>
          <w:szCs w:val="26"/>
        </w:rPr>
        <w:t xml:space="preserve"> React single-page application. This is what users see and interact with. Different dashboards for different roles, interactive charts using D3.js, forms for configuring analysis parameters. All communication with the backend happens through a clean REST API.</w:t>
      </w:r>
    </w:p>
    <w:p>
      <w:pPr>
        <w:pStyle w:val="BodyText"/>
        <w:jc w:val="both"/>
        <w:rPr>
          <w:rFonts w:ascii="Times New Roman" w:hAnsi="Times New Roman"/>
          <w:sz w:val="26"/>
          <w:szCs w:val="26"/>
        </w:rPr>
      </w:pPr>
      <w:r>
        <w:rPr>
          <w:rFonts w:ascii="Times New Roman" w:hAnsi="Times New Roman"/>
          <w:sz w:val="26"/>
          <w:szCs w:val="26"/>
        </w:rPr>
        <w:t>The architecture is deliberately modular. If we want to swap out the sequence mining algorithm later, we can do that without rewriting the visualization layer. If we need to scale up the processing power, we add more Celery workers without touching the frontend code.</w:t>
      </w:r>
    </w:p>
    <w:p>
      <w:pPr>
        <w:pStyle w:val="BodyText"/>
        <w:jc w:val="both"/>
        <w:rPr>
          <w:rFonts w:ascii="Times New Roman" w:hAnsi="Times New Roman"/>
          <w:sz w:val="26"/>
          <w:szCs w:val="26"/>
        </w:rPr>
      </w:pPr>
      <w:r>
        <w:rPr>
          <w:rFonts w:ascii="Times New Roman" w:hAnsi="Times New Roman"/>
          <w:sz w:val="26"/>
          <w:szCs w:val="26"/>
        </w:rPr>
        <w:t>Nginx sits in front of everything, handling SSL termination and load balancing. The whole thing runs in Docker containers, making deployment consistent whether it's on someone's laptop for development or the production server.</w:t>
      </w:r>
    </w:p>
    <w:p>
      <w:pPr>
        <w:pStyle w:val="Normal"/>
        <w:spacing w:lineRule="auto" w:line="360" w:before="0" w:after="0"/>
        <w:jc w:val="both"/>
        <w:rPr>
          <w:rFonts w:ascii="Times New Roman" w:hAnsi="Times New Roman" w:cs="" w:cstheme="majorBidi"/>
          <w:sz w:val="24"/>
          <w:szCs w:val="24"/>
        </w:rPr>
      </w:pPr>
      <w:r>
        <w:rPr>
          <w:rFonts w:cs="" w:asciiTheme="majorBidi" w:cstheme="majorBidi" w:hAnsiTheme="majorBidi" w:ascii="Times New Roman" w:hAnsi="Times New Roman"/>
          <w:sz w:val="24"/>
          <w:szCs w:val="24"/>
        </w:rPr>
      </w:r>
    </w:p>
    <w:p>
      <w:pPr>
        <w:pStyle w:val="ListParagraph"/>
        <w:numPr>
          <w:ilvl w:val="1"/>
          <w:numId w:val="1"/>
        </w:numPr>
        <w:spacing w:lineRule="auto" w:line="360" w:before="0" w:after="0"/>
        <w:ind w:hanging="0" w:start="0"/>
        <w:contextualSpacing/>
        <w:jc w:val="both"/>
        <w:outlineLvl w:val="1"/>
        <w:rPr>
          <w:rFonts w:ascii="Times New Roman" w:hAnsi="Times New Roman"/>
        </w:rPr>
      </w:pPr>
      <w:bookmarkStart w:id="4" w:name="_Toc182254510"/>
      <w:r>
        <w:rPr>
          <w:rFonts w:cs="" w:ascii="Times New Roman" w:hAnsi="Times New Roman" w:cstheme="majorBidi"/>
          <w:b/>
          <w:bCs/>
          <w:sz w:val="32"/>
          <w:szCs w:val="32"/>
        </w:rPr>
        <w:t>User Characteristics</w:t>
      </w:r>
      <w:bookmarkEnd w:id="4"/>
    </w:p>
    <w:p>
      <w:pPr>
        <w:pStyle w:val="BodyText"/>
        <w:spacing w:lineRule="auto" w:line="360" w:before="0" w:after="0"/>
        <w:jc w:val="both"/>
        <w:rPr/>
      </w:pPr>
      <w:r>
        <w:rPr>
          <w:rStyle w:val="Strong"/>
          <w:rFonts w:cs="" w:ascii="Times New Roman" w:hAnsi="Times New Roman" w:cstheme="majorBidi"/>
          <w:sz w:val="26"/>
          <w:szCs w:val="26"/>
        </w:rPr>
        <w:t>Course Instructors (40-50 people across IT department)</w:t>
      </w:r>
    </w:p>
    <w:p>
      <w:pPr>
        <w:pStyle w:val="BodyText"/>
        <w:jc w:val="both"/>
        <w:rPr>
          <w:rFonts w:ascii="Times New Roman" w:hAnsi="Times New Roman"/>
          <w:sz w:val="26"/>
          <w:szCs w:val="26"/>
        </w:rPr>
      </w:pPr>
      <w:r>
        <w:rPr>
          <w:rFonts w:ascii="Times New Roman" w:hAnsi="Times New Roman"/>
          <w:sz w:val="26"/>
          <w:szCs w:val="26"/>
        </w:rPr>
        <w:t>These are the main users day-to-day. Most are comfortable with technology, they use the LMS regularly, understand gradebooks, can export spreadsheets. But they're not programmers or statisticians.</w:t>
      </w:r>
    </w:p>
    <w:p>
      <w:pPr>
        <w:pStyle w:val="BodyText"/>
        <w:jc w:val="both"/>
        <w:rPr>
          <w:rFonts w:ascii="Times New Roman" w:hAnsi="Times New Roman"/>
          <w:sz w:val="26"/>
          <w:szCs w:val="26"/>
        </w:rPr>
      </w:pPr>
      <w:r>
        <w:rPr>
          <w:rFonts w:ascii="Times New Roman" w:hAnsi="Times New Roman"/>
          <w:sz w:val="26"/>
          <w:szCs w:val="26"/>
        </w:rPr>
        <w:t>What they want: Quick insights into how their class is doing. Visual dashboards they can check in 5 minutes. Alerts that say "hey, these three students might need help" with enough context to act on it. Reports they can use to tweak their course design between semesters.</w:t>
      </w:r>
    </w:p>
    <w:p>
      <w:pPr>
        <w:pStyle w:val="BodyText"/>
        <w:jc w:val="both"/>
        <w:rPr>
          <w:rFonts w:ascii="Times New Roman" w:hAnsi="Times New Roman"/>
          <w:sz w:val="26"/>
          <w:szCs w:val="26"/>
        </w:rPr>
      </w:pPr>
      <w:r>
        <w:rPr>
          <w:rFonts w:ascii="Times New Roman" w:hAnsi="Times New Roman"/>
          <w:sz w:val="26"/>
          <w:szCs w:val="26"/>
        </w:rPr>
        <w:t>They'll log in almost daily during active semesters, mostly checking the current state of their courses. They shouldn't need training beyond a 15-minute walkthrough.</w:t>
      </w:r>
    </w:p>
    <w:p>
      <w:pPr>
        <w:pStyle w:val="BodyText"/>
        <w:jc w:val="both"/>
        <w:rPr/>
      </w:pPr>
      <w:r>
        <w:rPr>
          <w:rStyle w:val="Strong"/>
          <w:rFonts w:ascii="Times New Roman" w:hAnsi="Times New Roman"/>
          <w:sz w:val="26"/>
          <w:szCs w:val="26"/>
        </w:rPr>
        <w:t>Department Administrators (5-10 people)</w:t>
      </w:r>
    </w:p>
    <w:p>
      <w:pPr>
        <w:pStyle w:val="BodyText"/>
        <w:jc w:val="both"/>
        <w:rPr>
          <w:rFonts w:ascii="Times New Roman" w:hAnsi="Times New Roman"/>
          <w:sz w:val="26"/>
          <w:szCs w:val="26"/>
        </w:rPr>
      </w:pPr>
      <w:r>
        <w:rPr>
          <w:rFonts w:ascii="Times New Roman" w:hAnsi="Times New Roman"/>
          <w:sz w:val="26"/>
          <w:szCs w:val="26"/>
        </w:rPr>
        <w:t>These are the folks looking at the bigger picture, program directors, assessment coordinators, people preparing accreditation reports. They're pretty tech-savvy, used to working with data in Excel or Tableau.</w:t>
      </w:r>
    </w:p>
    <w:p>
      <w:pPr>
        <w:pStyle w:val="BodyText"/>
        <w:jc w:val="both"/>
        <w:rPr>
          <w:rFonts w:ascii="Times New Roman" w:hAnsi="Times New Roman"/>
          <w:sz w:val="26"/>
          <w:szCs w:val="26"/>
        </w:rPr>
      </w:pPr>
      <w:r>
        <w:rPr>
          <w:rFonts w:ascii="Times New Roman" w:hAnsi="Times New Roman"/>
          <w:sz w:val="26"/>
          <w:szCs w:val="26"/>
        </w:rPr>
        <w:t>What they want: Cross-course comparisons. Trend analysis over multiple semesters. Evidence for strategic decisions like curriculum changes. Exportable reports that look professional for meetings with deans.</w:t>
      </w:r>
    </w:p>
    <w:p>
      <w:pPr>
        <w:pStyle w:val="BodyText"/>
        <w:jc w:val="both"/>
        <w:rPr>
          <w:rFonts w:ascii="Times New Roman" w:hAnsi="Times New Roman"/>
          <w:sz w:val="26"/>
          <w:szCs w:val="26"/>
        </w:rPr>
      </w:pPr>
      <w:r>
        <w:rPr>
          <w:rFonts w:ascii="Times New Roman" w:hAnsi="Times New Roman"/>
          <w:sz w:val="26"/>
          <w:szCs w:val="26"/>
        </w:rPr>
        <w:t>They'll use it weekly or monthly, depending on what's happening. They need access to all IT department courses, not just individual ones.</w:t>
      </w:r>
    </w:p>
    <w:p>
      <w:pPr>
        <w:pStyle w:val="BodyText"/>
        <w:jc w:val="both"/>
        <w:rPr/>
      </w:pPr>
      <w:r>
        <w:rPr>
          <w:rStyle w:val="Strong"/>
          <w:rFonts w:ascii="Times New Roman" w:hAnsi="Times New Roman"/>
          <w:sz w:val="26"/>
          <w:szCs w:val="26"/>
        </w:rPr>
        <w:t>System Administrators (1-2 people)</w:t>
      </w:r>
    </w:p>
    <w:p>
      <w:pPr>
        <w:pStyle w:val="BodyText"/>
        <w:jc w:val="both"/>
        <w:rPr>
          <w:rFonts w:ascii="Times New Roman" w:hAnsi="Times New Roman"/>
          <w:sz w:val="26"/>
          <w:szCs w:val="26"/>
        </w:rPr>
      </w:pPr>
      <w:r>
        <w:rPr>
          <w:rFonts w:ascii="Times New Roman" w:hAnsi="Times New Roman"/>
          <w:sz w:val="26"/>
          <w:szCs w:val="26"/>
        </w:rPr>
        <w:t>IT staff who keep the system running. These are technical experts who know their way around Python, SQL, and Linux servers.</w:t>
      </w:r>
    </w:p>
    <w:p>
      <w:pPr>
        <w:pStyle w:val="BodyText"/>
        <w:jc w:val="both"/>
        <w:rPr>
          <w:rFonts w:ascii="Times New Roman" w:hAnsi="Times New Roman"/>
          <w:sz w:val="26"/>
          <w:szCs w:val="26"/>
        </w:rPr>
      </w:pPr>
      <w:r>
        <w:rPr>
          <w:rFonts w:ascii="Times New Roman" w:hAnsi="Times New Roman"/>
          <w:sz w:val="26"/>
          <w:szCs w:val="26"/>
        </w:rPr>
        <w:t>What they want: Monitoring dashboards showing system health. Tools to manage the data pipeline, schedule jobs, retrain models. User management interfaces. Logs and debugging tools when things break.</w:t>
      </w:r>
    </w:p>
    <w:p>
      <w:pPr>
        <w:pStyle w:val="BodyText"/>
        <w:jc w:val="both"/>
        <w:rPr>
          <w:rFonts w:ascii="Times New Roman" w:hAnsi="Times New Roman"/>
          <w:sz w:val="26"/>
          <w:szCs w:val="26"/>
        </w:rPr>
      </w:pPr>
      <w:r>
        <w:rPr>
          <w:rFonts w:ascii="Times New Roman" w:hAnsi="Times New Roman"/>
          <w:sz w:val="26"/>
          <w:szCs w:val="26"/>
        </w:rPr>
        <w:t>They'll check in regularly but not constantly. Their access is unrestricted, they can see everything and change anything.</w:t>
      </w:r>
    </w:p>
    <w:p>
      <w:pPr>
        <w:pStyle w:val="BodyText"/>
        <w:jc w:val="both"/>
        <w:rPr/>
      </w:pPr>
      <w:r>
        <w:rPr>
          <w:rStyle w:val="Strong"/>
          <w:rFonts w:ascii="Times New Roman" w:hAnsi="Times New Roman"/>
          <w:sz w:val="26"/>
          <w:szCs w:val="26"/>
        </w:rPr>
        <w:t>Students (indirect stakeholders)</w:t>
      </w:r>
    </w:p>
    <w:p>
      <w:pPr>
        <w:pStyle w:val="BodyText"/>
        <w:jc w:val="both"/>
        <w:rPr>
          <w:rFonts w:ascii="Times New Roman" w:hAnsi="Times New Roman"/>
          <w:sz w:val="26"/>
          <w:szCs w:val="26"/>
        </w:rPr>
      </w:pPr>
      <w:r>
        <w:rPr>
          <w:rFonts w:ascii="Times New Roman" w:hAnsi="Times New Roman"/>
          <w:sz w:val="26"/>
          <w:szCs w:val="26"/>
        </w:rPr>
        <w:t>Students never touch this system directly, but their anonymized data makes it work. They benefit indirectly through better course design and timely interventions from instructors who actually have useful data to work with.</w:t>
      </w:r>
    </w:p>
    <w:p>
      <w:pPr>
        <w:pStyle w:val="Normal"/>
        <w:spacing w:lineRule="auto" w:line="360" w:before="0" w:after="0"/>
        <w:jc w:val="both"/>
        <w:rPr>
          <w:rFonts w:ascii="Times New Roman" w:hAnsi="Times New Roman" w:cs="" w:cstheme="majorBidi"/>
          <w:sz w:val="24"/>
          <w:szCs w:val="24"/>
        </w:rPr>
      </w:pPr>
      <w:r>
        <w:rPr>
          <w:rFonts w:cs="" w:asciiTheme="majorBidi" w:cstheme="majorBidi" w:hAnsiTheme="majorBidi" w:ascii="Times New Roman" w:hAnsi="Times New Roman"/>
          <w:sz w:val="24"/>
          <w:szCs w:val="24"/>
        </w:rPr>
      </w:r>
    </w:p>
    <w:p>
      <w:pPr>
        <w:pStyle w:val="ListParagraph"/>
        <w:numPr>
          <w:ilvl w:val="1"/>
          <w:numId w:val="1"/>
        </w:numPr>
        <w:spacing w:lineRule="auto" w:line="360" w:before="0" w:after="0"/>
        <w:ind w:hanging="0" w:start="0"/>
        <w:contextualSpacing/>
        <w:jc w:val="both"/>
        <w:outlineLvl w:val="1"/>
        <w:rPr>
          <w:rFonts w:ascii="Times New Roman" w:hAnsi="Times New Roman"/>
        </w:rPr>
      </w:pPr>
      <w:bookmarkStart w:id="5" w:name="_Toc182254511"/>
      <w:r>
        <w:rPr>
          <w:rFonts w:cs="" w:ascii="Times New Roman" w:hAnsi="Times New Roman" w:cstheme="majorBidi"/>
          <w:b/>
          <w:bCs/>
          <w:sz w:val="32"/>
          <w:szCs w:val="32"/>
        </w:rPr>
        <w:t>Similar apps and systems/Literature Review</w:t>
      </w:r>
      <w:bookmarkEnd w:id="5"/>
    </w:p>
    <w:p>
      <w:pPr>
        <w:pStyle w:val="BodyText"/>
        <w:spacing w:lineRule="auto" w:line="360" w:before="0" w:after="0"/>
        <w:jc w:val="both"/>
        <w:rPr>
          <w:rFonts w:ascii="Times New Roman" w:hAnsi="Times New Roman"/>
          <w:sz w:val="26"/>
          <w:szCs w:val="26"/>
        </w:rPr>
      </w:pPr>
      <w:r>
        <w:rPr>
          <w:rFonts w:cs="" w:ascii="Times New Roman" w:hAnsi="Times New Roman" w:cstheme="majorBidi"/>
          <w:sz w:val="26"/>
          <w:szCs w:val="26"/>
        </w:rPr>
        <w:t>There are existing tools in this space, but they all have gaps that frustrate us.</w:t>
      </w:r>
    </w:p>
    <w:p>
      <w:pPr>
        <w:pStyle w:val="BodyText"/>
        <w:jc w:val="both"/>
        <w:rPr/>
      </w:pPr>
      <w:r>
        <w:rPr>
          <w:rStyle w:val="Strong"/>
          <w:rFonts w:ascii="Times New Roman" w:hAnsi="Times New Roman"/>
          <w:sz w:val="26"/>
          <w:szCs w:val="26"/>
        </w:rPr>
        <w:t>Blackboard Analytics for Learn</w:t>
      </w:r>
      <w:r>
        <w:rPr>
          <w:rFonts w:ascii="Times New Roman" w:hAnsi="Times New Roman"/>
          <w:sz w:val="26"/>
          <w:szCs w:val="26"/>
        </w:rPr>
        <w:t xml:space="preserve"> does retention risk scoring and has nice dashboards, but it treats every student action as independent </w:t>
      </w:r>
      <w:r>
        <w:rPr>
          <w:rFonts w:ascii="Times New Roman" w:hAnsi="Times New Roman"/>
          <w:sz w:val="26"/>
          <w:szCs w:val="26"/>
        </w:rPr>
        <w:t>[1]</w:t>
      </w:r>
      <w:r>
        <w:rPr>
          <w:rFonts w:ascii="Times New Roman" w:hAnsi="Times New Roman"/>
          <w:sz w:val="26"/>
          <w:szCs w:val="26"/>
        </w:rPr>
        <w:t>. It doesn't track sequences or paths. Plus it's expensive, not realistic for a public university budget. The visualizations are also pretty rigid.</w:t>
      </w:r>
    </w:p>
    <w:p>
      <w:pPr>
        <w:pStyle w:val="BodyText"/>
        <w:jc w:val="both"/>
        <w:rPr/>
      </w:pPr>
      <w:r>
        <w:rPr>
          <w:rStyle w:val="Strong"/>
          <w:rFonts w:ascii="Times New Roman" w:hAnsi="Times New Roman"/>
          <w:sz w:val="26"/>
          <w:szCs w:val="26"/>
        </w:rPr>
        <w:t>Canvas Analytics</w:t>
      </w:r>
      <w:r>
        <w:rPr>
          <w:rFonts w:ascii="Times New Roman" w:hAnsi="Times New Roman"/>
          <w:sz w:val="26"/>
          <w:szCs w:val="26"/>
        </w:rPr>
        <w:t xml:space="preserve"> is better than nothing if you're on Canvas. It shows page views and participation scores. But again, no sequence analysis. You can see that students accessed Resource A and later Resource B, but the system doesn't understand that as a path or compare it to effective patterns. It's also locked to Canvas, so if you're on Moodle, tough luck.</w:t>
      </w:r>
    </w:p>
    <w:p>
      <w:pPr>
        <w:pStyle w:val="BodyText"/>
        <w:jc w:val="both"/>
        <w:rPr/>
      </w:pPr>
      <w:r>
        <w:rPr>
          <w:rStyle w:val="Strong"/>
          <w:rFonts w:ascii="Times New Roman" w:hAnsi="Times New Roman"/>
          <w:sz w:val="26"/>
          <w:szCs w:val="26"/>
        </w:rPr>
        <w:t>Moodle's built-in Learning Analytics</w:t>
      </w:r>
      <w:r>
        <w:rPr>
          <w:rFonts w:ascii="Times New Roman" w:hAnsi="Times New Roman"/>
          <w:sz w:val="26"/>
          <w:szCs w:val="26"/>
        </w:rPr>
        <w:t xml:space="preserve"> is open source, which is good. It even has some predictive modeling for student success </w:t>
      </w:r>
      <w:r>
        <w:rPr>
          <w:rFonts w:ascii="Times New Roman" w:hAnsi="Times New Roman"/>
          <w:sz w:val="26"/>
          <w:szCs w:val="26"/>
        </w:rPr>
        <w:t>[5]</w:t>
      </w:r>
      <w:r>
        <w:rPr>
          <w:rFonts w:ascii="Times New Roman" w:hAnsi="Times New Roman"/>
          <w:sz w:val="26"/>
          <w:szCs w:val="26"/>
        </w:rPr>
        <w:t>. But it's not designed for sequence mining specifically. The visualizations are basic bar charts and line graphs. Setting it up requires digging into documentation for days. Most instructors find it too complicated to use without dedicated tech support.</w:t>
      </w:r>
    </w:p>
    <w:p>
      <w:pPr>
        <w:pStyle w:val="BodyText"/>
        <w:jc w:val="both"/>
        <w:rPr/>
      </w:pPr>
      <w:r>
        <w:rPr>
          <w:rStyle w:val="Strong"/>
          <w:rFonts w:ascii="Times New Roman" w:hAnsi="Times New Roman"/>
          <w:sz w:val="26"/>
          <w:szCs w:val="26"/>
        </w:rPr>
        <w:t>Research Prototypes:</w:t>
      </w:r>
      <w:r>
        <w:rPr>
          <w:rFonts w:ascii="Times New Roman" w:hAnsi="Times New Roman"/>
          <w:sz w:val="26"/>
          <w:szCs w:val="26"/>
        </w:rPr>
        <w:t xml:space="preserve"> Academics have built some impressive systems </w:t>
      </w:r>
      <w:r>
        <w:rPr>
          <w:rFonts w:ascii="Times New Roman" w:hAnsi="Times New Roman"/>
          <w:sz w:val="26"/>
          <w:szCs w:val="26"/>
        </w:rPr>
        <w:t>[12]</w:t>
      </w:r>
      <w:r>
        <w:rPr>
          <w:rFonts w:ascii="Times New Roman" w:hAnsi="Times New Roman"/>
          <w:sz w:val="26"/>
          <w:szCs w:val="26"/>
        </w:rPr>
        <w:t xml:space="preserve">. Zacharis developed a Markov chain approach for path prediction back in 2015, but it was a research demo, not production software </w:t>
      </w:r>
      <w:r>
        <w:rPr>
          <w:rFonts w:ascii="Times New Roman" w:hAnsi="Times New Roman"/>
          <w:sz w:val="26"/>
          <w:szCs w:val="26"/>
        </w:rPr>
        <w:t>[2]</w:t>
      </w:r>
      <w:r>
        <w:rPr>
          <w:rFonts w:ascii="Times New Roman" w:hAnsi="Times New Roman"/>
          <w:sz w:val="26"/>
          <w:szCs w:val="26"/>
        </w:rPr>
        <w:t xml:space="preserve">. Khalil and Ebner did great work analyzing MOOC data sequences, but focused on publishing papers, not creating usable tools for instructors </w:t>
      </w:r>
      <w:r>
        <w:rPr>
          <w:rFonts w:ascii="Times New Roman" w:hAnsi="Times New Roman"/>
          <w:sz w:val="26"/>
          <w:szCs w:val="26"/>
        </w:rPr>
        <w:t>[16]</w:t>
      </w:r>
      <w:r>
        <w:rPr>
          <w:rFonts w:ascii="Times New Roman" w:hAnsi="Times New Roman"/>
          <w:sz w:val="26"/>
          <w:szCs w:val="26"/>
        </w:rPr>
        <w:t>.</w:t>
      </w:r>
    </w:p>
    <w:p>
      <w:pPr>
        <w:pStyle w:val="BodyText"/>
        <w:jc w:val="both"/>
        <w:rPr>
          <w:rFonts w:ascii="Times New Roman" w:hAnsi="Times New Roman"/>
          <w:sz w:val="26"/>
          <w:szCs w:val="26"/>
        </w:rPr>
      </w:pPr>
      <w:r>
        <w:rPr>
          <w:rFonts w:ascii="Times New Roman" w:hAnsi="Times New Roman"/>
          <w:sz w:val="26"/>
          <w:szCs w:val="26"/>
        </w:rPr>
        <w:t xml:space="preserve">The pattern across all these is the same: either they're commercial products that cost too much and don't focus on sequences </w:t>
      </w:r>
      <w:r>
        <w:rPr>
          <w:rFonts w:ascii="Times New Roman" w:hAnsi="Times New Roman"/>
          <w:sz w:val="26"/>
          <w:szCs w:val="26"/>
        </w:rPr>
        <w:t>[1]</w:t>
      </w:r>
      <w:r>
        <w:rPr>
          <w:rFonts w:ascii="Times New Roman" w:hAnsi="Times New Roman"/>
          <w:sz w:val="26"/>
          <w:szCs w:val="26"/>
        </w:rPr>
        <w:t>, or they're research projects that never made it to reliable, user-friendly deployment.</w:t>
      </w:r>
    </w:p>
    <w:p>
      <w:pPr>
        <w:pStyle w:val="BodyText"/>
        <w:jc w:val="both"/>
        <w:rPr/>
      </w:pPr>
      <w:r>
        <w:rPr>
          <w:rStyle w:val="Strong"/>
          <w:rFonts w:ascii="Times New Roman" w:hAnsi="Times New Roman"/>
          <w:sz w:val="26"/>
          <w:szCs w:val="26"/>
        </w:rPr>
        <w:t>What makes ours different:</w:t>
      </w:r>
    </w:p>
    <w:p>
      <w:pPr>
        <w:pStyle w:val="BodyText"/>
        <w:jc w:val="both"/>
        <w:rPr>
          <w:rFonts w:ascii="Times New Roman" w:hAnsi="Times New Roman"/>
          <w:sz w:val="26"/>
          <w:szCs w:val="26"/>
        </w:rPr>
      </w:pPr>
      <w:r>
        <w:rPr>
          <w:rFonts w:ascii="Times New Roman" w:hAnsi="Times New Roman"/>
          <w:sz w:val="26"/>
          <w:szCs w:val="26"/>
        </w:rPr>
        <w:t>We're putting sequence mining front and center, it's not a side feature, it's the core capability. Algorithms like PrefixSpan that are designed specifically for finding patterns in ordered data.</w:t>
      </w:r>
    </w:p>
    <w:p>
      <w:pPr>
        <w:pStyle w:val="BodyText"/>
        <w:jc w:val="both"/>
        <w:rPr>
          <w:rFonts w:ascii="Times New Roman" w:hAnsi="Times New Roman"/>
          <w:sz w:val="26"/>
          <w:szCs w:val="26"/>
        </w:rPr>
      </w:pPr>
      <w:r>
        <w:rPr>
          <w:rFonts w:ascii="Times New Roman" w:hAnsi="Times New Roman"/>
          <w:sz w:val="26"/>
          <w:szCs w:val="26"/>
        </w:rPr>
        <w:t>Interactive, manipulable visualizations. Instructors can click, filter, drill down, and explore the data themselves rather than just staring at static reports.</w:t>
      </w:r>
    </w:p>
    <w:p>
      <w:pPr>
        <w:pStyle w:val="BodyText"/>
        <w:jc w:val="both"/>
        <w:rPr>
          <w:rFonts w:ascii="Times New Roman" w:hAnsi="Times New Roman"/>
          <w:sz w:val="26"/>
          <w:szCs w:val="26"/>
        </w:rPr>
      </w:pPr>
      <w:r>
        <w:rPr>
          <w:rFonts w:ascii="Times New Roman" w:hAnsi="Times New Roman"/>
          <w:sz w:val="26"/>
          <w:szCs w:val="26"/>
        </w:rPr>
        <w:t>Open source tech stack keeps costs manageable. The modular Flask/React architecture means we can actually customize it for IUB's specific needs instead of being locked into a vendor's vision.</w:t>
      </w:r>
    </w:p>
    <w:p>
      <w:pPr>
        <w:pStyle w:val="BodyText"/>
        <w:jc w:val="both"/>
        <w:rPr>
          <w:rFonts w:ascii="Times New Roman" w:hAnsi="Times New Roman"/>
          <w:sz w:val="26"/>
          <w:szCs w:val="26"/>
        </w:rPr>
      </w:pPr>
      <w:r>
        <w:rPr>
          <w:rFonts w:ascii="Times New Roman" w:hAnsi="Times New Roman"/>
          <w:sz w:val="26"/>
          <w:szCs w:val="26"/>
        </w:rPr>
        <w:t>Most importantly, we're explicitly designing for actionability. Every insight comes with suggested actions. Every pattern comes with context about why it matters. We're not just showing data, we're translating it into "here's what you might want to do about this."</w:t>
      </w:r>
    </w:p>
    <w:p>
      <w:pPr>
        <w:pStyle w:val="Normal"/>
        <w:spacing w:lineRule="auto" w:line="360" w:before="0" w:after="0"/>
        <w:jc w:val="both"/>
        <w:rPr>
          <w:rFonts w:ascii="Times New Roman" w:hAnsi="Times New Roman" w:cs="" w:cstheme="majorBidi"/>
          <w:sz w:val="24"/>
          <w:szCs w:val="24"/>
        </w:rPr>
      </w:pPr>
      <w:r>
        <w:rPr>
          <w:rFonts w:cs="" w:asciiTheme="majorBidi" w:cstheme="majorBidi" w:hAnsiTheme="majorBidi" w:ascii="Times New Roman" w:hAnsi="Times New Roman"/>
          <w:sz w:val="24"/>
          <w:szCs w:val="24"/>
        </w:rPr>
      </w:r>
    </w:p>
    <w:p>
      <w:pPr>
        <w:pStyle w:val="ListParagraph"/>
        <w:numPr>
          <w:ilvl w:val="1"/>
          <w:numId w:val="1"/>
        </w:numPr>
        <w:spacing w:lineRule="auto" w:line="360" w:before="0" w:after="0"/>
        <w:ind w:hanging="0" w:start="0"/>
        <w:contextualSpacing/>
        <w:jc w:val="both"/>
        <w:outlineLvl w:val="1"/>
        <w:rPr>
          <w:rFonts w:ascii="Times New Roman" w:hAnsi="Times New Roman"/>
        </w:rPr>
      </w:pPr>
      <w:bookmarkStart w:id="6" w:name="_Toc182254512"/>
      <w:r>
        <w:rPr>
          <w:rFonts w:cs="" w:ascii="Times New Roman" w:hAnsi="Times New Roman" w:cstheme="majorBidi"/>
          <w:b/>
          <w:bCs/>
          <w:sz w:val="32"/>
          <w:szCs w:val="32"/>
        </w:rPr>
        <w:t>Proposed Technologies</w:t>
      </w:r>
      <w:bookmarkEnd w:id="6"/>
    </w:p>
    <w:p>
      <w:pPr>
        <w:pStyle w:val="BodyText"/>
        <w:spacing w:lineRule="auto" w:line="360" w:before="0" w:after="0"/>
        <w:jc w:val="both"/>
        <w:rPr/>
      </w:pPr>
      <w:r>
        <w:rPr>
          <w:rStyle w:val="Strong"/>
          <w:rFonts w:cs="" w:ascii="Times New Roman" w:hAnsi="Times New Roman" w:cstheme="majorBidi"/>
          <w:sz w:val="26"/>
          <w:szCs w:val="26"/>
        </w:rPr>
        <w:t>Frontend:</w:t>
      </w:r>
    </w:p>
    <w:p>
      <w:pPr>
        <w:pStyle w:val="BodyText"/>
        <w:numPr>
          <w:ilvl w:val="0"/>
          <w:numId w:val="6"/>
        </w:numPr>
        <w:tabs>
          <w:tab w:val="clear" w:pos="720"/>
          <w:tab w:val="left" w:pos="0" w:leader="none"/>
        </w:tabs>
        <w:spacing w:before="0" w:after="0"/>
        <w:ind w:hanging="283" w:start="709"/>
        <w:jc w:val="both"/>
        <w:rPr/>
      </w:pPr>
      <w:r>
        <w:rPr>
          <w:rStyle w:val="Strong"/>
          <w:rFonts w:ascii="Times New Roman" w:hAnsi="Times New Roman"/>
          <w:sz w:val="26"/>
          <w:szCs w:val="26"/>
        </w:rPr>
        <w:t>React 18+</w:t>
      </w:r>
      <w:r>
        <w:rPr>
          <w:rFonts w:ascii="Times New Roman" w:hAnsi="Times New Roman"/>
          <w:sz w:val="26"/>
          <w:szCs w:val="26"/>
        </w:rPr>
        <w:t xml:space="preserve"> for the UI. Component-based architecture makes it easier to build complex, interactive dashboards </w:t>
      </w:r>
      <w:r>
        <w:rPr>
          <w:rFonts w:ascii="Times New Roman" w:hAnsi="Times New Roman"/>
          <w:sz w:val="26"/>
          <w:szCs w:val="26"/>
        </w:rPr>
        <w:t>[13]</w:t>
      </w:r>
      <w:r>
        <w:rPr>
          <w:rFonts w:ascii="Times New Roman" w:hAnsi="Times New Roman"/>
          <w:sz w:val="26"/>
          <w:szCs w:val="26"/>
        </w:rPr>
        <w:t xml:space="preserve">. It's mature, well-documented, and has a huge ecosystem of libraries. </w:t>
      </w:r>
    </w:p>
    <w:p>
      <w:pPr>
        <w:pStyle w:val="BodyText"/>
        <w:numPr>
          <w:ilvl w:val="0"/>
          <w:numId w:val="6"/>
        </w:numPr>
        <w:tabs>
          <w:tab w:val="clear" w:pos="720"/>
          <w:tab w:val="left" w:pos="0" w:leader="none"/>
        </w:tabs>
        <w:spacing w:before="0" w:after="0"/>
        <w:ind w:hanging="283" w:start="709"/>
        <w:jc w:val="both"/>
        <w:rPr/>
      </w:pPr>
      <w:r>
        <w:rPr>
          <w:rStyle w:val="Strong"/>
          <w:rFonts w:ascii="Times New Roman" w:hAnsi="Times New Roman"/>
          <w:sz w:val="26"/>
          <w:szCs w:val="26"/>
        </w:rPr>
        <w:t>Material-UI</w:t>
      </w:r>
      <w:r>
        <w:rPr>
          <w:rFonts w:ascii="Times New Roman" w:hAnsi="Times New Roman"/>
          <w:sz w:val="26"/>
          <w:szCs w:val="26"/>
        </w:rPr>
        <w:t xml:space="preserve"> components for consistency. Instead of designing every button and form from scratch, we use a tested component library that looks professional out of the box and follows accessibility standards. </w:t>
      </w:r>
    </w:p>
    <w:p>
      <w:pPr>
        <w:pStyle w:val="BodyText"/>
        <w:numPr>
          <w:ilvl w:val="0"/>
          <w:numId w:val="6"/>
        </w:numPr>
        <w:tabs>
          <w:tab w:val="clear" w:pos="720"/>
          <w:tab w:val="left" w:pos="0" w:leader="none"/>
        </w:tabs>
        <w:spacing w:before="0" w:after="0"/>
        <w:ind w:hanging="283" w:start="709"/>
        <w:jc w:val="both"/>
        <w:rPr/>
      </w:pPr>
      <w:r>
        <w:rPr>
          <w:rStyle w:val="Strong"/>
          <w:rFonts w:ascii="Times New Roman" w:hAnsi="Times New Roman"/>
          <w:sz w:val="26"/>
          <w:szCs w:val="26"/>
        </w:rPr>
        <w:t>D3.js</w:t>
      </w:r>
      <w:r>
        <w:rPr>
          <w:rFonts w:ascii="Times New Roman" w:hAnsi="Times New Roman"/>
          <w:sz w:val="26"/>
          <w:szCs w:val="26"/>
        </w:rPr>
        <w:t xml:space="preserve"> for custom visualizations. When Material-UI's built-in charts aren't enough, D3 lets us build exactly the flow diagrams and Sankey charts we need </w:t>
      </w:r>
      <w:r>
        <w:rPr>
          <w:rFonts w:ascii="Times New Roman" w:hAnsi="Times New Roman"/>
          <w:sz w:val="26"/>
          <w:szCs w:val="26"/>
        </w:rPr>
        <w:t>[9]</w:t>
      </w:r>
      <w:r>
        <w:rPr>
          <w:rFonts w:ascii="Times New Roman" w:hAnsi="Times New Roman"/>
          <w:sz w:val="26"/>
          <w:szCs w:val="26"/>
        </w:rPr>
        <w:t xml:space="preserve">. </w:t>
      </w:r>
    </w:p>
    <w:p>
      <w:pPr>
        <w:pStyle w:val="BodyText"/>
        <w:numPr>
          <w:ilvl w:val="0"/>
          <w:numId w:val="6"/>
        </w:numPr>
        <w:tabs>
          <w:tab w:val="clear" w:pos="720"/>
          <w:tab w:val="left" w:pos="0" w:leader="none"/>
        </w:tabs>
        <w:ind w:hanging="283" w:start="709"/>
        <w:jc w:val="both"/>
        <w:rPr/>
      </w:pPr>
      <w:r>
        <w:rPr>
          <w:rStyle w:val="Strong"/>
          <w:rFonts w:ascii="Times New Roman" w:hAnsi="Times New Roman"/>
          <w:sz w:val="26"/>
          <w:szCs w:val="26"/>
        </w:rPr>
        <w:t>Axios</w:t>
      </w:r>
      <w:r>
        <w:rPr>
          <w:rFonts w:ascii="Times New Roman" w:hAnsi="Times New Roman"/>
          <w:sz w:val="26"/>
          <w:szCs w:val="26"/>
        </w:rPr>
        <w:t xml:space="preserve"> for API calls. Clean promise-based HTTP client that plays nicely with React. </w:t>
      </w:r>
    </w:p>
    <w:p>
      <w:pPr>
        <w:pStyle w:val="BodyText"/>
        <w:jc w:val="both"/>
        <w:rPr/>
      </w:pPr>
      <w:r>
        <w:rPr>
          <w:rStyle w:val="Strong"/>
          <w:rFonts w:ascii="Times New Roman" w:hAnsi="Times New Roman"/>
          <w:sz w:val="26"/>
          <w:szCs w:val="26"/>
        </w:rPr>
        <w:t>Backend:</w:t>
      </w:r>
    </w:p>
    <w:p>
      <w:pPr>
        <w:pStyle w:val="BodyText"/>
        <w:numPr>
          <w:ilvl w:val="0"/>
          <w:numId w:val="7"/>
        </w:numPr>
        <w:tabs>
          <w:tab w:val="clear" w:pos="720"/>
          <w:tab w:val="left" w:pos="0" w:leader="none"/>
        </w:tabs>
        <w:spacing w:before="0" w:after="0"/>
        <w:ind w:hanging="283" w:start="709"/>
        <w:jc w:val="both"/>
        <w:rPr/>
      </w:pPr>
      <w:r>
        <w:rPr>
          <w:rStyle w:val="Strong"/>
          <w:rFonts w:ascii="Times New Roman" w:hAnsi="Times New Roman"/>
          <w:sz w:val="26"/>
          <w:szCs w:val="26"/>
        </w:rPr>
        <w:t>Python 3.11</w:t>
      </w:r>
      <w:r>
        <w:rPr>
          <w:rFonts w:ascii="Times New Roman" w:hAnsi="Times New Roman"/>
          <w:sz w:val="26"/>
          <w:szCs w:val="26"/>
        </w:rPr>
        <w:t xml:space="preserve"> because it's the lingua franca of data science and has excellent libraries for everything we need. </w:t>
      </w:r>
    </w:p>
    <w:p>
      <w:pPr>
        <w:pStyle w:val="BodyText"/>
        <w:numPr>
          <w:ilvl w:val="0"/>
          <w:numId w:val="7"/>
        </w:numPr>
        <w:tabs>
          <w:tab w:val="clear" w:pos="720"/>
          <w:tab w:val="left" w:pos="0" w:leader="none"/>
        </w:tabs>
        <w:spacing w:before="0" w:after="0"/>
        <w:ind w:hanging="283" w:start="709"/>
        <w:jc w:val="both"/>
        <w:rPr/>
      </w:pPr>
      <w:r>
        <w:rPr>
          <w:rStyle w:val="Strong"/>
          <w:rFonts w:ascii="Times New Roman" w:hAnsi="Times New Roman"/>
          <w:sz w:val="26"/>
          <w:szCs w:val="26"/>
        </w:rPr>
        <w:t>Flask 2.3</w:t>
      </w:r>
      <w:r>
        <w:rPr>
          <w:rFonts w:ascii="Times New Roman" w:hAnsi="Times New Roman"/>
          <w:sz w:val="26"/>
          <w:szCs w:val="26"/>
        </w:rPr>
        <w:t xml:space="preserve"> for the web framework. It's lightweight compared to Django </w:t>
      </w:r>
      <w:r>
        <w:rPr>
          <w:rFonts w:ascii="Times New Roman" w:hAnsi="Times New Roman"/>
          <w:sz w:val="26"/>
          <w:szCs w:val="26"/>
        </w:rPr>
        <w:t>[8]</w:t>
      </w:r>
      <w:r>
        <w:rPr>
          <w:rFonts w:ascii="Times New Roman" w:hAnsi="Times New Roman"/>
          <w:sz w:val="26"/>
          <w:szCs w:val="26"/>
        </w:rPr>
        <w:t xml:space="preserve">, which is good because we don't need a lot of web framework features, we need a solid API layer. Flask's blueprint system keeps the code organized as the project grows. </w:t>
      </w:r>
    </w:p>
    <w:p>
      <w:pPr>
        <w:pStyle w:val="BodyText"/>
        <w:numPr>
          <w:ilvl w:val="0"/>
          <w:numId w:val="7"/>
        </w:numPr>
        <w:tabs>
          <w:tab w:val="clear" w:pos="720"/>
          <w:tab w:val="left" w:pos="0" w:leader="none"/>
        </w:tabs>
        <w:spacing w:before="0" w:after="0"/>
        <w:ind w:hanging="283" w:start="709"/>
        <w:jc w:val="both"/>
        <w:rPr/>
      </w:pPr>
      <w:r>
        <w:rPr>
          <w:rStyle w:val="Strong"/>
          <w:rFonts w:ascii="Times New Roman" w:hAnsi="Times New Roman"/>
          <w:sz w:val="26"/>
          <w:szCs w:val="26"/>
        </w:rPr>
        <w:t>Celery 5.3</w:t>
      </w:r>
      <w:r>
        <w:rPr>
          <w:rFonts w:ascii="Times New Roman" w:hAnsi="Times New Roman"/>
          <w:sz w:val="26"/>
          <w:szCs w:val="26"/>
        </w:rPr>
        <w:t xml:space="preserve"> for background jobs. Sequence mining on 50,000 records takes time. We can't have users sitting there watching a loading spinner for 20 minutes. Celery lets us queue these jobs and process them asynchronously. </w:t>
      </w:r>
    </w:p>
    <w:p>
      <w:pPr>
        <w:pStyle w:val="BodyText"/>
        <w:numPr>
          <w:ilvl w:val="0"/>
          <w:numId w:val="7"/>
        </w:numPr>
        <w:tabs>
          <w:tab w:val="clear" w:pos="720"/>
          <w:tab w:val="left" w:pos="0" w:leader="none"/>
        </w:tabs>
        <w:ind w:hanging="283" w:start="709"/>
        <w:jc w:val="both"/>
        <w:rPr/>
      </w:pPr>
      <w:r>
        <w:rPr>
          <w:rStyle w:val="Strong"/>
          <w:rFonts w:ascii="Times New Roman" w:hAnsi="Times New Roman"/>
          <w:sz w:val="26"/>
          <w:szCs w:val="26"/>
        </w:rPr>
        <w:t>Redis 7.0</w:t>
      </w:r>
      <w:r>
        <w:rPr>
          <w:rFonts w:ascii="Times New Roman" w:hAnsi="Times New Roman"/>
          <w:sz w:val="26"/>
          <w:szCs w:val="26"/>
        </w:rPr>
        <w:t xml:space="preserve"> as the message broker for Celery and for caching. It's fast, reliable, and simple to set up. </w:t>
      </w:r>
    </w:p>
    <w:p>
      <w:pPr>
        <w:pStyle w:val="BodyText"/>
        <w:jc w:val="both"/>
        <w:rPr/>
      </w:pPr>
      <w:r>
        <w:rPr>
          <w:rStyle w:val="Strong"/>
          <w:rFonts w:ascii="Times New Roman" w:hAnsi="Times New Roman"/>
          <w:sz w:val="26"/>
          <w:szCs w:val="26"/>
        </w:rPr>
        <w:t>Analytics:</w:t>
      </w:r>
    </w:p>
    <w:p>
      <w:pPr>
        <w:pStyle w:val="BodyText"/>
        <w:numPr>
          <w:ilvl w:val="0"/>
          <w:numId w:val="8"/>
        </w:numPr>
        <w:tabs>
          <w:tab w:val="clear" w:pos="720"/>
          <w:tab w:val="left" w:pos="0" w:leader="none"/>
        </w:tabs>
        <w:spacing w:before="0" w:after="0"/>
        <w:ind w:hanging="283" w:start="709"/>
        <w:jc w:val="both"/>
        <w:rPr/>
      </w:pPr>
      <w:r>
        <w:rPr>
          <w:rStyle w:val="Strong"/>
          <w:rFonts w:ascii="Times New Roman" w:hAnsi="Times New Roman"/>
          <w:sz w:val="26"/>
          <w:szCs w:val="26"/>
        </w:rPr>
        <w:t>Pandas 2.0</w:t>
      </w:r>
      <w:r>
        <w:rPr>
          <w:rFonts w:ascii="Times New Roman" w:hAnsi="Times New Roman"/>
          <w:sz w:val="26"/>
          <w:szCs w:val="26"/>
        </w:rPr>
        <w:t xml:space="preserve"> for data manipulation. It's basically SQL but better for complex transformations and reshaping </w:t>
      </w:r>
      <w:r>
        <w:rPr>
          <w:rFonts w:ascii="Times New Roman" w:hAnsi="Times New Roman"/>
          <w:sz w:val="26"/>
          <w:szCs w:val="26"/>
        </w:rPr>
        <w:t>[8]</w:t>
      </w:r>
      <w:r>
        <w:rPr>
          <w:rFonts w:ascii="Times New Roman" w:hAnsi="Times New Roman"/>
          <w:sz w:val="26"/>
          <w:szCs w:val="26"/>
        </w:rPr>
        <w:t xml:space="preserve">. </w:t>
      </w:r>
    </w:p>
    <w:p>
      <w:pPr>
        <w:pStyle w:val="BodyText"/>
        <w:numPr>
          <w:ilvl w:val="0"/>
          <w:numId w:val="8"/>
        </w:numPr>
        <w:tabs>
          <w:tab w:val="clear" w:pos="720"/>
          <w:tab w:val="left" w:pos="0" w:leader="none"/>
        </w:tabs>
        <w:spacing w:before="0" w:after="0"/>
        <w:ind w:hanging="283" w:start="709"/>
        <w:jc w:val="both"/>
        <w:rPr/>
      </w:pPr>
      <w:r>
        <w:rPr>
          <w:rStyle w:val="Strong"/>
          <w:rFonts w:ascii="Times New Roman" w:hAnsi="Times New Roman"/>
          <w:sz w:val="26"/>
          <w:szCs w:val="26"/>
        </w:rPr>
        <w:t>NumPy</w:t>
      </w:r>
      <w:r>
        <w:rPr>
          <w:rFonts w:ascii="Times New Roman" w:hAnsi="Times New Roman"/>
          <w:sz w:val="26"/>
          <w:szCs w:val="26"/>
        </w:rPr>
        <w:t xml:space="preserve"> for numeric operations, especially when working with large matrices of interaction data. </w:t>
      </w:r>
    </w:p>
    <w:p>
      <w:pPr>
        <w:pStyle w:val="BodyText"/>
        <w:numPr>
          <w:ilvl w:val="0"/>
          <w:numId w:val="8"/>
        </w:numPr>
        <w:tabs>
          <w:tab w:val="clear" w:pos="720"/>
          <w:tab w:val="left" w:pos="0" w:leader="none"/>
        </w:tabs>
        <w:spacing w:before="0" w:after="0"/>
        <w:ind w:hanging="283" w:start="709"/>
        <w:jc w:val="both"/>
        <w:rPr/>
      </w:pPr>
      <w:r>
        <w:rPr>
          <w:rStyle w:val="Strong"/>
          <w:rFonts w:ascii="Times New Roman" w:hAnsi="Times New Roman"/>
          <w:sz w:val="26"/>
          <w:szCs w:val="26"/>
        </w:rPr>
        <w:t>Scikit-learn</w:t>
      </w:r>
      <w:r>
        <w:rPr>
          <w:rFonts w:ascii="Times New Roman" w:hAnsi="Times New Roman"/>
          <w:sz w:val="26"/>
          <w:szCs w:val="26"/>
        </w:rPr>
        <w:t xml:space="preserve"> for machine learning. Has everything we need for classification, regression, clustering, and model evaluation </w:t>
      </w:r>
      <w:r>
        <w:rPr>
          <w:rFonts w:ascii="Times New Roman" w:hAnsi="Times New Roman"/>
          <w:sz w:val="26"/>
          <w:szCs w:val="26"/>
        </w:rPr>
        <w:t>[7]</w:t>
      </w:r>
      <w:r>
        <w:rPr>
          <w:rFonts w:ascii="Times New Roman" w:hAnsi="Times New Roman"/>
          <w:sz w:val="26"/>
          <w:szCs w:val="26"/>
        </w:rPr>
        <w:t xml:space="preserve">. </w:t>
      </w:r>
    </w:p>
    <w:p>
      <w:pPr>
        <w:pStyle w:val="BodyText"/>
        <w:numPr>
          <w:ilvl w:val="0"/>
          <w:numId w:val="8"/>
        </w:numPr>
        <w:tabs>
          <w:tab w:val="clear" w:pos="720"/>
          <w:tab w:val="left" w:pos="0" w:leader="none"/>
        </w:tabs>
        <w:spacing w:before="0" w:after="0"/>
        <w:ind w:hanging="283" w:start="709"/>
        <w:jc w:val="both"/>
        <w:rPr/>
      </w:pPr>
      <w:r>
        <w:rPr>
          <w:rStyle w:val="Strong"/>
          <w:rFonts w:ascii="Times New Roman" w:hAnsi="Times New Roman"/>
          <w:sz w:val="26"/>
          <w:szCs w:val="26"/>
        </w:rPr>
        <w:t>SPMF Library</w:t>
      </w:r>
      <w:r>
        <w:rPr>
          <w:rFonts w:ascii="Times New Roman" w:hAnsi="Times New Roman"/>
          <w:sz w:val="26"/>
          <w:szCs w:val="26"/>
        </w:rPr>
        <w:t xml:space="preserve"> for the sequence mining algorithms. It's a Java library, so we'll access it through JPype (Python-Java bridge). SPMF has production-quality implementations of GSP, SPADE, PrefixSpan and other algorithms that aren't available in standard Python libraries. </w:t>
      </w:r>
    </w:p>
    <w:p>
      <w:pPr>
        <w:pStyle w:val="BodyText"/>
        <w:numPr>
          <w:ilvl w:val="0"/>
          <w:numId w:val="8"/>
        </w:numPr>
        <w:tabs>
          <w:tab w:val="clear" w:pos="720"/>
          <w:tab w:val="left" w:pos="0" w:leader="none"/>
        </w:tabs>
        <w:ind w:hanging="283" w:start="709"/>
        <w:jc w:val="both"/>
        <w:rPr/>
      </w:pPr>
      <w:r>
        <w:rPr>
          <w:rStyle w:val="Strong"/>
          <w:rFonts w:ascii="Times New Roman" w:hAnsi="Times New Roman"/>
          <w:sz w:val="26"/>
          <w:szCs w:val="26"/>
        </w:rPr>
        <w:t>Matplotlib and Seaborn</w:t>
      </w:r>
      <w:r>
        <w:rPr>
          <w:rFonts w:ascii="Times New Roman" w:hAnsi="Times New Roman"/>
          <w:sz w:val="26"/>
          <w:szCs w:val="26"/>
        </w:rPr>
        <w:t xml:space="preserve"> for generating static charts and graphs. </w:t>
      </w:r>
    </w:p>
    <w:p>
      <w:pPr>
        <w:pStyle w:val="BodyText"/>
        <w:jc w:val="both"/>
        <w:rPr/>
      </w:pPr>
      <w:r>
        <w:rPr>
          <w:rStyle w:val="Strong"/>
          <w:rFonts w:ascii="Times New Roman" w:hAnsi="Times New Roman"/>
          <w:sz w:val="26"/>
          <w:szCs w:val="26"/>
        </w:rPr>
        <w:t>Database:</w:t>
      </w:r>
    </w:p>
    <w:p>
      <w:pPr>
        <w:pStyle w:val="BodyText"/>
        <w:numPr>
          <w:ilvl w:val="0"/>
          <w:numId w:val="9"/>
        </w:numPr>
        <w:tabs>
          <w:tab w:val="clear" w:pos="720"/>
          <w:tab w:val="left" w:pos="0" w:leader="none"/>
        </w:tabs>
        <w:spacing w:before="0" w:after="0"/>
        <w:ind w:hanging="283" w:start="709"/>
        <w:jc w:val="both"/>
        <w:rPr/>
      </w:pPr>
      <w:r>
        <w:rPr>
          <w:rStyle w:val="Strong"/>
          <w:rFonts w:ascii="Times New Roman" w:hAnsi="Times New Roman"/>
          <w:sz w:val="26"/>
          <w:szCs w:val="26"/>
        </w:rPr>
        <w:t>MySQL 8.0</w:t>
      </w:r>
      <w:r>
        <w:rPr>
          <w:rFonts w:ascii="Times New Roman" w:hAnsi="Times New Roman"/>
          <w:sz w:val="26"/>
          <w:szCs w:val="26"/>
        </w:rPr>
        <w:t xml:space="preserve"> for data storage. It's reliable, performant, well-understood by IT staff, and handles transactions properly </w:t>
      </w:r>
      <w:r>
        <w:rPr>
          <w:rFonts w:ascii="Times New Roman" w:hAnsi="Times New Roman"/>
          <w:sz w:val="26"/>
          <w:szCs w:val="26"/>
        </w:rPr>
        <w:t>[14]</w:t>
      </w:r>
      <w:r>
        <w:rPr>
          <w:rFonts w:ascii="Times New Roman" w:hAnsi="Times New Roman"/>
          <w:sz w:val="26"/>
          <w:szCs w:val="26"/>
        </w:rPr>
        <w:t xml:space="preserve">. </w:t>
      </w:r>
    </w:p>
    <w:p>
      <w:pPr>
        <w:pStyle w:val="BodyText"/>
        <w:numPr>
          <w:ilvl w:val="0"/>
          <w:numId w:val="9"/>
        </w:numPr>
        <w:tabs>
          <w:tab w:val="clear" w:pos="720"/>
          <w:tab w:val="left" w:pos="0" w:leader="none"/>
        </w:tabs>
        <w:ind w:hanging="283" w:start="709"/>
        <w:jc w:val="both"/>
        <w:rPr/>
      </w:pPr>
      <w:r>
        <w:rPr>
          <w:rStyle w:val="Strong"/>
          <w:rFonts w:ascii="Times New Roman" w:hAnsi="Times New Roman"/>
          <w:sz w:val="26"/>
          <w:szCs w:val="26"/>
        </w:rPr>
        <w:t>SQLAlchemy</w:t>
      </w:r>
      <w:r>
        <w:rPr>
          <w:rFonts w:ascii="Times New Roman" w:hAnsi="Times New Roman"/>
          <w:sz w:val="26"/>
          <w:szCs w:val="26"/>
        </w:rPr>
        <w:t xml:space="preserve"> as the ORM. Lets us write Python objects instead of raw SQL most of the time, which reduces errors and makes the code more maintainable. </w:t>
      </w:r>
    </w:p>
    <w:p>
      <w:pPr>
        <w:pStyle w:val="BodyText"/>
        <w:jc w:val="both"/>
        <w:rPr/>
      </w:pPr>
      <w:r>
        <w:rPr>
          <w:rStyle w:val="Strong"/>
          <w:rFonts w:ascii="Times New Roman" w:hAnsi="Times New Roman"/>
          <w:sz w:val="26"/>
          <w:szCs w:val="26"/>
        </w:rPr>
        <w:t>Infrastructure:</w:t>
      </w:r>
    </w:p>
    <w:p>
      <w:pPr>
        <w:pStyle w:val="BodyText"/>
        <w:numPr>
          <w:ilvl w:val="0"/>
          <w:numId w:val="10"/>
        </w:numPr>
        <w:tabs>
          <w:tab w:val="clear" w:pos="720"/>
          <w:tab w:val="left" w:pos="0" w:leader="none"/>
        </w:tabs>
        <w:spacing w:before="0" w:after="0"/>
        <w:ind w:hanging="283" w:start="709"/>
        <w:jc w:val="both"/>
        <w:rPr/>
      </w:pPr>
      <w:r>
        <w:rPr>
          <w:rStyle w:val="Strong"/>
          <w:rFonts w:ascii="Times New Roman" w:hAnsi="Times New Roman"/>
          <w:sz w:val="26"/>
          <w:szCs w:val="26"/>
        </w:rPr>
        <w:t>Docker</w:t>
      </w:r>
      <w:r>
        <w:rPr>
          <w:rFonts w:ascii="Times New Roman" w:hAnsi="Times New Roman"/>
          <w:sz w:val="26"/>
          <w:szCs w:val="26"/>
        </w:rPr>
        <w:t xml:space="preserve"> so "works on my machine" actually means something. Same containers in development, testing, and production. </w:t>
      </w:r>
    </w:p>
    <w:p>
      <w:pPr>
        <w:pStyle w:val="BodyText"/>
        <w:numPr>
          <w:ilvl w:val="0"/>
          <w:numId w:val="10"/>
        </w:numPr>
        <w:tabs>
          <w:tab w:val="clear" w:pos="720"/>
          <w:tab w:val="left" w:pos="0" w:leader="none"/>
        </w:tabs>
        <w:spacing w:before="0" w:after="0"/>
        <w:ind w:hanging="283" w:start="709"/>
        <w:jc w:val="both"/>
        <w:rPr/>
      </w:pPr>
      <w:r>
        <w:rPr>
          <w:rStyle w:val="Strong"/>
          <w:rFonts w:ascii="Times New Roman" w:hAnsi="Times New Roman"/>
          <w:sz w:val="26"/>
          <w:szCs w:val="26"/>
        </w:rPr>
        <w:t>Git/GitHub</w:t>
      </w:r>
      <w:r>
        <w:rPr>
          <w:rFonts w:ascii="Times New Roman" w:hAnsi="Times New Roman"/>
          <w:sz w:val="26"/>
          <w:szCs w:val="26"/>
        </w:rPr>
        <w:t xml:space="preserve"> for version control and collaboration. </w:t>
      </w:r>
    </w:p>
    <w:p>
      <w:pPr>
        <w:pStyle w:val="BodyText"/>
        <w:numPr>
          <w:ilvl w:val="0"/>
          <w:numId w:val="10"/>
        </w:numPr>
        <w:tabs>
          <w:tab w:val="clear" w:pos="720"/>
          <w:tab w:val="left" w:pos="0" w:leader="none"/>
        </w:tabs>
        <w:spacing w:before="0" w:after="0"/>
        <w:ind w:hanging="283" w:start="709"/>
        <w:jc w:val="both"/>
        <w:rPr/>
      </w:pPr>
      <w:r>
        <w:rPr>
          <w:rStyle w:val="Strong"/>
          <w:rFonts w:ascii="Times New Roman" w:hAnsi="Times New Roman"/>
          <w:sz w:val="26"/>
          <w:szCs w:val="26"/>
        </w:rPr>
        <w:t>Nginx</w:t>
      </w:r>
      <w:r>
        <w:rPr>
          <w:rFonts w:ascii="Times New Roman" w:hAnsi="Times New Roman"/>
          <w:sz w:val="26"/>
          <w:szCs w:val="26"/>
        </w:rPr>
        <w:t xml:space="preserve"> as the web server and reverse proxy. Handles SSL, load balancing, and serving static files efficiently. </w:t>
      </w:r>
    </w:p>
    <w:p>
      <w:pPr>
        <w:pStyle w:val="BodyText"/>
        <w:numPr>
          <w:ilvl w:val="0"/>
          <w:numId w:val="10"/>
        </w:numPr>
        <w:tabs>
          <w:tab w:val="clear" w:pos="720"/>
          <w:tab w:val="left" w:pos="0" w:leader="none"/>
        </w:tabs>
        <w:ind w:hanging="283" w:start="709"/>
        <w:jc w:val="both"/>
        <w:rPr/>
      </w:pPr>
      <w:r>
        <w:rPr>
          <w:rStyle w:val="Strong"/>
          <w:rFonts w:ascii="Times New Roman" w:hAnsi="Times New Roman"/>
          <w:sz w:val="26"/>
          <w:szCs w:val="26"/>
        </w:rPr>
        <w:t>Ubuntu Server 22.04 LTS</w:t>
      </w:r>
      <w:r>
        <w:rPr>
          <w:rFonts w:ascii="Times New Roman" w:hAnsi="Times New Roman"/>
          <w:sz w:val="26"/>
          <w:szCs w:val="26"/>
        </w:rPr>
        <w:t xml:space="preserve"> for the production environment. Long-term support means we're not constantly updating the OS. </w:t>
      </w:r>
    </w:p>
    <w:p>
      <w:pPr>
        <w:pStyle w:val="BodyText"/>
        <w:jc w:val="both"/>
        <w:rPr/>
      </w:pPr>
      <w:r>
        <w:rPr>
          <w:rStyle w:val="Strong"/>
          <w:rFonts w:ascii="Times New Roman" w:hAnsi="Times New Roman"/>
          <w:sz w:val="26"/>
          <w:szCs w:val="26"/>
        </w:rPr>
        <w:t>Security:</w:t>
      </w:r>
    </w:p>
    <w:p>
      <w:pPr>
        <w:pStyle w:val="BodyText"/>
        <w:numPr>
          <w:ilvl w:val="0"/>
          <w:numId w:val="11"/>
        </w:numPr>
        <w:tabs>
          <w:tab w:val="clear" w:pos="720"/>
          <w:tab w:val="left" w:pos="0" w:leader="none"/>
        </w:tabs>
        <w:spacing w:before="0" w:after="0"/>
        <w:ind w:hanging="283" w:start="709"/>
        <w:jc w:val="both"/>
        <w:rPr/>
      </w:pPr>
      <w:r>
        <w:rPr>
          <w:rStyle w:val="Strong"/>
          <w:rFonts w:ascii="Times New Roman" w:hAnsi="Times New Roman"/>
          <w:sz w:val="26"/>
          <w:szCs w:val="26"/>
        </w:rPr>
        <w:t>PyJWT</w:t>
      </w:r>
      <w:r>
        <w:rPr>
          <w:rFonts w:ascii="Times New Roman" w:hAnsi="Times New Roman"/>
          <w:sz w:val="26"/>
          <w:szCs w:val="26"/>
        </w:rPr>
        <w:t xml:space="preserve"> for authentication tokens. Users log in once, get a token, subsequent requests use that instead of sending passwords repeatedly. </w:t>
      </w:r>
    </w:p>
    <w:p>
      <w:pPr>
        <w:pStyle w:val="BodyText"/>
        <w:numPr>
          <w:ilvl w:val="0"/>
          <w:numId w:val="11"/>
        </w:numPr>
        <w:tabs>
          <w:tab w:val="clear" w:pos="720"/>
          <w:tab w:val="left" w:pos="0" w:leader="none"/>
        </w:tabs>
        <w:ind w:hanging="283" w:start="709"/>
        <w:jc w:val="both"/>
        <w:rPr/>
      </w:pPr>
      <w:r>
        <w:rPr>
          <w:rStyle w:val="Strong"/>
          <w:rFonts w:ascii="Times New Roman" w:hAnsi="Times New Roman"/>
          <w:sz w:val="26"/>
          <w:szCs w:val="26"/>
        </w:rPr>
        <w:t>bcrypt</w:t>
      </w:r>
      <w:r>
        <w:rPr>
          <w:rFonts w:ascii="Times New Roman" w:hAnsi="Times New Roman"/>
          <w:sz w:val="26"/>
          <w:szCs w:val="26"/>
        </w:rPr>
        <w:t xml:space="preserve"> for password hashing. Industry standard, properly salted and computationally expensive enough to resist brute force.</w:t>
      </w:r>
    </w:p>
    <w:p>
      <w:pPr>
        <w:pStyle w:val="Normal"/>
        <w:spacing w:lineRule="auto" w:line="360" w:before="0" w:after="0"/>
        <w:jc w:val="both"/>
        <w:rPr>
          <w:rFonts w:ascii="Times New Roman" w:hAnsi="Times New Roman" w:cs="" w:cstheme="majorBidi"/>
          <w:sz w:val="26"/>
          <w:szCs w:val="26"/>
        </w:rPr>
      </w:pPr>
      <w:r>
        <w:rPr>
          <w:rFonts w:cs="" w:asciiTheme="majorBidi" w:cstheme="majorBidi" w:hAnsiTheme="majorBidi" w:ascii="Times New Roman" w:hAnsi="Times New Roman"/>
          <w:sz w:val="26"/>
          <w:szCs w:val="26"/>
        </w:rPr>
      </w:r>
    </w:p>
    <w:p>
      <w:pPr>
        <w:pStyle w:val="Normal"/>
        <w:spacing w:lineRule="auto" w:line="360" w:before="0" w:after="0"/>
        <w:jc w:val="both"/>
        <w:rPr>
          <w:rFonts w:ascii="Times New Roman" w:hAnsi="Times New Roman" w:cs="" w:cstheme="majorBidi"/>
          <w:sz w:val="24"/>
          <w:szCs w:val="24"/>
        </w:rPr>
      </w:pPr>
      <w:r>
        <w:rPr>
          <w:rFonts w:cs="" w:asciiTheme="majorBidi" w:cstheme="majorBidi" w:hAnsiTheme="majorBidi" w:ascii="Times New Roman" w:hAnsi="Times New Roman"/>
          <w:sz w:val="24"/>
          <w:szCs w:val="24"/>
        </w:rPr>
      </w:r>
    </w:p>
    <w:p>
      <w:pPr>
        <w:pStyle w:val="Normal"/>
        <w:spacing w:lineRule="auto" w:line="360" w:before="0" w:after="0"/>
        <w:jc w:val="both"/>
        <w:rPr>
          <w:rFonts w:ascii="Times New Roman" w:hAnsi="Times New Roman" w:cs="" w:cstheme="majorBidi"/>
          <w:sz w:val="24"/>
          <w:szCs w:val="24"/>
        </w:rPr>
      </w:pPr>
      <w:r>
        <w:rPr>
          <w:rFonts w:cs="" w:asciiTheme="majorBidi" w:cstheme="majorBidi" w:hAnsiTheme="majorBidi" w:ascii="Times New Roman" w:hAnsi="Times New Roman"/>
          <w:sz w:val="24"/>
          <w:szCs w:val="24"/>
        </w:rPr>
      </w:r>
    </w:p>
    <w:p>
      <w:pPr>
        <w:pStyle w:val="Normal"/>
        <w:spacing w:lineRule="auto" w:line="360" w:before="0" w:after="0"/>
        <w:jc w:val="both"/>
        <w:rPr>
          <w:rFonts w:ascii="Times New Roman" w:hAnsi="Times New Roman" w:cs="" w:cstheme="majorBidi"/>
          <w:sz w:val="24"/>
          <w:szCs w:val="24"/>
        </w:rPr>
      </w:pPr>
      <w:r>
        <w:rPr>
          <w:rFonts w:cs="" w:asciiTheme="majorBidi" w:cstheme="majorBidi" w:hAnsiTheme="majorBidi" w:ascii="Times New Roman" w:hAnsi="Times New Roman"/>
          <w:sz w:val="24"/>
          <w:szCs w:val="24"/>
        </w:rPr>
      </w:r>
    </w:p>
    <w:p>
      <w:pPr>
        <w:pStyle w:val="Normal"/>
        <w:spacing w:lineRule="auto" w:line="360" w:before="0" w:after="0"/>
        <w:jc w:val="both"/>
        <w:rPr>
          <w:rFonts w:ascii="Times New Roman" w:hAnsi="Times New Roman" w:cs="" w:cstheme="majorBidi"/>
          <w:sz w:val="24"/>
          <w:szCs w:val="24"/>
        </w:rPr>
      </w:pPr>
      <w:r>
        <w:rPr>
          <w:rFonts w:cs="" w:asciiTheme="majorBidi" w:cstheme="majorBidi" w:hAnsiTheme="majorBidi" w:ascii="Times New Roman" w:hAnsi="Times New Roman"/>
          <w:sz w:val="24"/>
          <w:szCs w:val="24"/>
        </w:rPr>
      </w:r>
    </w:p>
    <w:p>
      <w:pPr>
        <w:pStyle w:val="Normal"/>
        <w:spacing w:lineRule="auto" w:line="360" w:before="0" w:after="0"/>
        <w:jc w:val="both"/>
        <w:rPr>
          <w:rFonts w:ascii="Times New Roman" w:hAnsi="Times New Roman" w:cs="" w:cstheme="majorBidi"/>
          <w:sz w:val="24"/>
          <w:szCs w:val="24"/>
        </w:rPr>
      </w:pPr>
      <w:r>
        <w:rPr>
          <w:rFonts w:cs="" w:asciiTheme="majorBidi" w:cstheme="majorBidi" w:hAnsiTheme="majorBidi" w:ascii="Times New Roman" w:hAnsi="Times New Roman"/>
          <w:sz w:val="24"/>
          <w:szCs w:val="24"/>
        </w:rPr>
      </w:r>
    </w:p>
    <w:p>
      <w:pPr>
        <w:pStyle w:val="Normal"/>
        <w:spacing w:lineRule="auto" w:line="360" w:before="0" w:after="0"/>
        <w:jc w:val="both"/>
        <w:rPr>
          <w:rFonts w:ascii="Times New Roman" w:hAnsi="Times New Roman" w:cs="" w:cstheme="majorBidi"/>
          <w:sz w:val="24"/>
          <w:szCs w:val="24"/>
        </w:rPr>
      </w:pPr>
      <w:r>
        <w:rPr>
          <w:rFonts w:cs="" w:asciiTheme="majorBidi" w:cstheme="majorBidi" w:hAnsiTheme="majorBidi" w:ascii="Times New Roman" w:hAnsi="Times New Roman"/>
          <w:sz w:val="24"/>
          <w:szCs w:val="24"/>
        </w:rPr>
      </w:r>
    </w:p>
    <w:p>
      <w:pPr>
        <w:pStyle w:val="ListParagraph"/>
        <w:numPr>
          <w:ilvl w:val="0"/>
          <w:numId w:val="2"/>
        </w:numPr>
        <w:spacing w:lineRule="auto" w:line="360" w:before="0" w:after="0"/>
        <w:contextualSpacing/>
        <w:jc w:val="both"/>
        <w:outlineLvl w:val="0"/>
        <w:rPr>
          <w:rFonts w:ascii="Times New Roman" w:hAnsi="Times New Roman"/>
        </w:rPr>
      </w:pPr>
      <w:bookmarkStart w:id="7" w:name="_Toc182254513"/>
      <w:r>
        <w:rPr>
          <w:rFonts w:cs="" w:ascii="Times New Roman" w:hAnsi="Times New Roman" w:cstheme="majorBidi"/>
          <w:b/>
          <w:bCs/>
          <w:sz w:val="36"/>
          <w:szCs w:val="36"/>
        </w:rPr>
        <w:t>Requirements</w:t>
      </w:r>
      <w:bookmarkEnd w:id="7"/>
    </w:p>
    <w:p>
      <w:pPr>
        <w:pStyle w:val="BodyText"/>
        <w:spacing w:lineRule="auto" w:line="276" w:before="0" w:after="0"/>
        <w:jc w:val="both"/>
        <w:rPr>
          <w:rFonts w:ascii="Times New Roman" w:hAnsi="Times New Roman"/>
          <w:sz w:val="26"/>
          <w:szCs w:val="26"/>
        </w:rPr>
      </w:pPr>
      <w:r>
        <w:rPr>
          <w:rFonts w:cs="" w:ascii="Times New Roman" w:hAnsi="Times New Roman" w:cstheme="majorBidi"/>
          <w:sz w:val="26"/>
          <w:szCs w:val="26"/>
        </w:rPr>
        <w:t>The system needs to handle a lot of moving parts. We're talking about pulling data from the LMS every day, crunching through thousands of student interactions, finding patterns that actually mean something, building predictive models, and presenting all this in a way that busy instructors can actually use.</w:t>
      </w:r>
    </w:p>
    <w:p>
      <w:pPr>
        <w:pStyle w:val="BodyText"/>
        <w:jc w:val="both"/>
        <w:rPr>
          <w:rFonts w:ascii="Times New Roman" w:hAnsi="Times New Roman"/>
          <w:sz w:val="26"/>
          <w:szCs w:val="26"/>
        </w:rPr>
      </w:pPr>
      <w:r>
        <w:rPr>
          <w:rFonts w:ascii="Times New Roman" w:hAnsi="Times New Roman"/>
          <w:sz w:val="26"/>
          <w:szCs w:val="26"/>
        </w:rPr>
        <w:t>The functional requirements spell out what the system does, ingest data, mine patterns, make predictions, generate visualizations, send alerts. The non-functional requirements are about how well it does these things, how fast, how secure, how reliable.</w:t>
      </w:r>
    </w:p>
    <w:p>
      <w:pPr>
        <w:pStyle w:val="BodyText"/>
        <w:jc w:val="both"/>
        <w:rPr>
          <w:rFonts w:ascii="Times New Roman" w:hAnsi="Times New Roman"/>
          <w:sz w:val="26"/>
          <w:szCs w:val="26"/>
        </w:rPr>
      </w:pPr>
      <w:r>
        <w:rPr>
          <w:rFonts w:ascii="Times New Roman" w:hAnsi="Times New Roman"/>
          <w:sz w:val="26"/>
          <w:szCs w:val="26"/>
        </w:rPr>
        <w:t>We need to support about 50 concurrent users without slowing down. Dashboard pages should load in under 3 seconds. Heavy processing jobs can take longer, but nothing should make instructors wait around, those get queued and run in the background.</w:t>
      </w:r>
    </w:p>
    <w:p>
      <w:pPr>
        <w:pStyle w:val="Normal"/>
        <w:spacing w:lineRule="auto" w:line="360" w:before="0" w:after="0"/>
        <w:jc w:val="both"/>
        <w:rPr>
          <w:rFonts w:ascii="Times New Roman" w:hAnsi="Times New Roman" w:cs="" w:cstheme="majorBidi"/>
          <w:sz w:val="24"/>
          <w:szCs w:val="24"/>
        </w:rPr>
      </w:pPr>
      <w:r>
        <w:rPr>
          <w:rFonts w:cs="" w:asciiTheme="majorBidi" w:cstheme="majorBidi" w:hAnsiTheme="majorBidi" w:ascii="Times New Roman" w:hAnsi="Times New Roman"/>
          <w:sz w:val="24"/>
          <w:szCs w:val="24"/>
        </w:rPr>
      </w:r>
    </w:p>
    <w:p>
      <w:pPr>
        <w:pStyle w:val="ListParagraph"/>
        <w:numPr>
          <w:ilvl w:val="1"/>
          <w:numId w:val="2"/>
        </w:numPr>
        <w:spacing w:lineRule="auto" w:line="360" w:before="0" w:after="0"/>
        <w:ind w:firstLine="1" w:start="0"/>
        <w:contextualSpacing/>
        <w:jc w:val="both"/>
        <w:outlineLvl w:val="1"/>
        <w:rPr>
          <w:rFonts w:ascii="Times New Roman" w:hAnsi="Times New Roman"/>
        </w:rPr>
      </w:pPr>
      <w:bookmarkStart w:id="8" w:name="_Toc182254514"/>
      <w:r>
        <w:rPr>
          <w:rFonts w:cs="" w:ascii="Times New Roman" w:hAnsi="Times New Roman" w:cstheme="majorBidi"/>
          <w:b/>
          <w:bCs/>
          <w:sz w:val="32"/>
          <w:szCs w:val="32"/>
        </w:rPr>
        <w:t>Function Requirements</w:t>
      </w:r>
      <w:bookmarkEnd w:id="8"/>
    </w:p>
    <w:p>
      <w:pPr>
        <w:pStyle w:val="BodyText"/>
        <w:spacing w:lineRule="auto" w:line="360" w:before="0" w:after="0"/>
        <w:jc w:val="both"/>
        <w:rPr/>
      </w:pPr>
      <w:r>
        <w:rPr>
          <w:rStyle w:val="Strong"/>
          <w:rFonts w:cs="" w:ascii="Times New Roman" w:hAnsi="Times New Roman" w:cstheme="majorBidi"/>
          <w:sz w:val="26"/>
          <w:szCs w:val="26"/>
        </w:rPr>
        <w:t>FR001: Data Ingestion from LMS</w:t>
      </w:r>
    </w:p>
    <w:p>
      <w:pPr>
        <w:pStyle w:val="BodyText"/>
        <w:jc w:val="both"/>
        <w:rPr>
          <w:rFonts w:ascii="Times New Roman" w:hAnsi="Times New Roman"/>
          <w:sz w:val="26"/>
          <w:szCs w:val="26"/>
        </w:rPr>
      </w:pPr>
      <w:r>
        <w:rPr>
          <w:rFonts w:ascii="Times New Roman" w:hAnsi="Times New Roman"/>
          <w:sz w:val="26"/>
          <w:szCs w:val="26"/>
        </w:rPr>
        <w:t>What it does: Automatically pulls student interaction data from the LMS database and loads it into our analytics database.</w:t>
      </w:r>
    </w:p>
    <w:p>
      <w:pPr>
        <w:pStyle w:val="BodyText"/>
        <w:jc w:val="both"/>
        <w:rPr>
          <w:rFonts w:ascii="Times New Roman" w:hAnsi="Times New Roman"/>
          <w:sz w:val="26"/>
          <w:szCs w:val="26"/>
        </w:rPr>
      </w:pPr>
      <w:r>
        <w:rPr>
          <w:rFonts w:ascii="Times New Roman" w:hAnsi="Times New Roman"/>
          <w:sz w:val="26"/>
          <w:szCs w:val="26"/>
        </w:rPr>
        <w:t>Who uses it: System Administrator sets it up and monitors it.</w:t>
      </w:r>
    </w:p>
    <w:p>
      <w:pPr>
        <w:pStyle w:val="BodyText"/>
        <w:jc w:val="both"/>
        <w:rPr>
          <w:rFonts w:ascii="Times New Roman" w:hAnsi="Times New Roman"/>
          <w:sz w:val="26"/>
          <w:szCs w:val="26"/>
        </w:rPr>
      </w:pPr>
      <w:r>
        <w:rPr>
          <w:rFonts w:ascii="Times New Roman" w:hAnsi="Times New Roman"/>
          <w:sz w:val="26"/>
          <w:szCs w:val="26"/>
        </w:rPr>
        <w:t>What goes in:</w:t>
      </w:r>
    </w:p>
    <w:p>
      <w:pPr>
        <w:pStyle w:val="BodyText"/>
        <w:numPr>
          <w:ilvl w:val="0"/>
          <w:numId w:val="12"/>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Database credentials for read-only access to the LMS </w:t>
      </w:r>
    </w:p>
    <w:p>
      <w:pPr>
        <w:pStyle w:val="BodyText"/>
        <w:numPr>
          <w:ilvl w:val="0"/>
          <w:numId w:val="12"/>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Which courses to include </w:t>
      </w:r>
    </w:p>
    <w:p>
      <w:pPr>
        <w:pStyle w:val="BodyText"/>
        <w:numPr>
          <w:ilvl w:val="0"/>
          <w:numId w:val="12"/>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Date range for historical data </w:t>
      </w:r>
    </w:p>
    <w:p>
      <w:pPr>
        <w:pStyle w:val="BodyText"/>
        <w:numPr>
          <w:ilvl w:val="0"/>
          <w:numId w:val="12"/>
        </w:numPr>
        <w:tabs>
          <w:tab w:val="clear" w:pos="720"/>
          <w:tab w:val="left" w:pos="0" w:leader="none"/>
        </w:tabs>
        <w:ind w:hanging="283" w:start="709"/>
        <w:jc w:val="both"/>
        <w:rPr>
          <w:rFonts w:ascii="Times New Roman" w:hAnsi="Times New Roman"/>
          <w:sz w:val="26"/>
          <w:szCs w:val="26"/>
        </w:rPr>
      </w:pPr>
      <w:r>
        <w:rPr>
          <w:rFonts w:ascii="Times New Roman" w:hAnsi="Times New Roman"/>
          <w:sz w:val="26"/>
          <w:szCs w:val="26"/>
        </w:rPr>
        <w:t xml:space="preserve">Anonymization mapping (student IDs → random codes) </w:t>
      </w:r>
    </w:p>
    <w:p>
      <w:pPr>
        <w:pStyle w:val="BodyText"/>
        <w:jc w:val="both"/>
        <w:rPr>
          <w:rFonts w:ascii="Times New Roman" w:hAnsi="Times New Roman"/>
          <w:sz w:val="26"/>
          <w:szCs w:val="26"/>
        </w:rPr>
      </w:pPr>
      <w:r>
        <w:rPr>
          <w:rFonts w:ascii="Times New Roman" w:hAnsi="Times New Roman"/>
          <w:sz w:val="26"/>
          <w:szCs w:val="26"/>
        </w:rPr>
        <w:t>What happens: The system connects to the LMS database through a secure tunnel, extracts event logs with timestamps, student IDs, what they accessed, how long they spent, interaction type (viewed, downloaded, submitted, etc.). It validates the data, checking for missing fields, weird timestamps, duplicate records. Student IDs get replaced with anonymized codes using a one-way hash. Everything gets standardized to UTC timestamps. Then it loads into our staging table.</w:t>
      </w:r>
    </w:p>
    <w:p>
      <w:pPr>
        <w:pStyle w:val="BodyText"/>
        <w:jc w:val="both"/>
        <w:rPr>
          <w:rFonts w:ascii="Times New Roman" w:hAnsi="Times New Roman"/>
          <w:sz w:val="26"/>
          <w:szCs w:val="26"/>
        </w:rPr>
      </w:pPr>
      <w:r>
        <w:rPr>
          <w:rFonts w:ascii="Times New Roman" w:hAnsi="Times New Roman"/>
          <w:sz w:val="26"/>
          <w:szCs w:val="26"/>
        </w:rPr>
        <w:t>What comes out: A report showing how many records got imported, any errors that occurred, data quality metrics. The raw_interactions table is now populated and ready for analysis.</w:t>
      </w:r>
    </w:p>
    <w:p>
      <w:pPr>
        <w:pStyle w:val="BodyText"/>
        <w:jc w:val="both"/>
        <w:rPr>
          <w:rFonts w:ascii="Times New Roman" w:hAnsi="Times New Roman"/>
          <w:sz w:val="26"/>
          <w:szCs w:val="26"/>
        </w:rPr>
      </w:pPr>
      <w:r>
        <w:rPr>
          <w:rFonts w:ascii="Times New Roman" w:hAnsi="Times New Roman"/>
          <w:sz w:val="26"/>
          <w:szCs w:val="26"/>
        </w:rPr>
        <w:t>How often: Runs automatically every night at 2 AM. Can also be triggered manually if needed.</w:t>
      </w:r>
    </w:p>
    <w:p>
      <w:pPr>
        <w:pStyle w:val="HorizontalLine"/>
        <w:jc w:val="both"/>
        <w:rPr>
          <w:rFonts w:ascii="Times New Roman" w:hAnsi="Times New Roman"/>
          <w:sz w:val="26"/>
          <w:szCs w:val="26"/>
        </w:rPr>
      </w:pPr>
      <w:r>
        <w:rPr>
          <w:rFonts w:ascii="Times New Roman" w:hAnsi="Times New Roman"/>
          <w:sz w:val="26"/>
          <w:szCs w:val="26"/>
        </w:rPr>
      </w:r>
    </w:p>
    <w:p>
      <w:pPr>
        <w:pStyle w:val="BodyText"/>
        <w:jc w:val="both"/>
        <w:rPr>
          <w:rStyle w:val="Strong"/>
          <w:rFonts w:ascii="Times New Roman" w:hAnsi="Times New Roman"/>
          <w:sz w:val="26"/>
          <w:szCs w:val="26"/>
        </w:rPr>
      </w:pPr>
      <w:r>
        <w:rPr/>
      </w:r>
    </w:p>
    <w:p>
      <w:pPr>
        <w:pStyle w:val="BodyText"/>
        <w:jc w:val="both"/>
        <w:rPr/>
      </w:pPr>
      <w:r>
        <w:rPr>
          <w:rStyle w:val="Strong"/>
          <w:rFonts w:ascii="Times New Roman" w:hAnsi="Times New Roman"/>
          <w:sz w:val="26"/>
          <w:szCs w:val="26"/>
        </w:rPr>
        <w:t>FR002: Sequence Pattern Mining</w:t>
      </w:r>
    </w:p>
    <w:p>
      <w:pPr>
        <w:pStyle w:val="BodyText"/>
        <w:jc w:val="both"/>
        <w:rPr>
          <w:rFonts w:ascii="Times New Roman" w:hAnsi="Times New Roman"/>
          <w:sz w:val="26"/>
          <w:szCs w:val="26"/>
        </w:rPr>
      </w:pPr>
      <w:r>
        <w:rPr>
          <w:rFonts w:ascii="Times New Roman" w:hAnsi="Times New Roman"/>
          <w:sz w:val="26"/>
          <w:szCs w:val="26"/>
        </w:rPr>
        <w:t xml:space="preserve">What it does: Runs specialized algorithms to find common paths through course materials that students take </w:t>
      </w:r>
      <w:r>
        <w:rPr>
          <w:rFonts w:ascii="Times New Roman" w:hAnsi="Times New Roman"/>
          <w:sz w:val="26"/>
          <w:szCs w:val="26"/>
        </w:rPr>
        <w:t>[6]</w:t>
      </w:r>
      <w:r>
        <w:rPr>
          <w:rFonts w:ascii="Times New Roman" w:hAnsi="Times New Roman"/>
          <w:sz w:val="26"/>
          <w:szCs w:val="26"/>
        </w:rPr>
        <w:t>, especially paths that correlate with good grades.</w:t>
      </w:r>
    </w:p>
    <w:p>
      <w:pPr>
        <w:pStyle w:val="BodyText"/>
        <w:jc w:val="both"/>
        <w:rPr>
          <w:rFonts w:ascii="Times New Roman" w:hAnsi="Times New Roman"/>
          <w:sz w:val="26"/>
          <w:szCs w:val="26"/>
        </w:rPr>
      </w:pPr>
      <w:r>
        <w:rPr>
          <w:rFonts w:ascii="Times New Roman" w:hAnsi="Times New Roman"/>
          <w:sz w:val="26"/>
          <w:szCs w:val="26"/>
        </w:rPr>
        <w:t>Who uses it: System Admin configures and runs it; Instructors view the results.</w:t>
      </w:r>
    </w:p>
    <w:p>
      <w:pPr>
        <w:pStyle w:val="BodyText"/>
        <w:jc w:val="both"/>
        <w:rPr>
          <w:rFonts w:ascii="Times New Roman" w:hAnsi="Times New Roman"/>
          <w:sz w:val="26"/>
          <w:szCs w:val="26"/>
        </w:rPr>
      </w:pPr>
      <w:r>
        <w:rPr>
          <w:rFonts w:ascii="Times New Roman" w:hAnsi="Times New Roman"/>
          <w:sz w:val="26"/>
          <w:szCs w:val="26"/>
        </w:rPr>
        <w:t>What goes in:</w:t>
      </w:r>
    </w:p>
    <w:p>
      <w:pPr>
        <w:pStyle w:val="BodyText"/>
        <w:numPr>
          <w:ilvl w:val="0"/>
          <w:numId w:val="13"/>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Which algorithm to use (GSP, SPADE, or PrefixSpan, each has different strengths) </w:t>
      </w:r>
    </w:p>
    <w:p>
      <w:pPr>
        <w:pStyle w:val="BodyText"/>
        <w:numPr>
          <w:ilvl w:val="0"/>
          <w:numId w:val="13"/>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Minimum support threshold (what percentage of students need to follow a pattern for it to count) </w:t>
      </w:r>
    </w:p>
    <w:p>
      <w:pPr>
        <w:pStyle w:val="BodyText"/>
        <w:numPr>
          <w:ilvl w:val="0"/>
          <w:numId w:val="13"/>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Which course to analyze </w:t>
      </w:r>
    </w:p>
    <w:p>
      <w:pPr>
        <w:pStyle w:val="BodyText"/>
        <w:numPr>
          <w:ilvl w:val="0"/>
          <w:numId w:val="13"/>
        </w:numPr>
        <w:tabs>
          <w:tab w:val="clear" w:pos="720"/>
          <w:tab w:val="left" w:pos="0" w:leader="none"/>
        </w:tabs>
        <w:ind w:hanging="283" w:start="709"/>
        <w:jc w:val="both"/>
        <w:rPr>
          <w:rFonts w:ascii="Times New Roman" w:hAnsi="Times New Roman"/>
          <w:sz w:val="26"/>
          <w:szCs w:val="26"/>
        </w:rPr>
      </w:pPr>
      <w:r>
        <w:rPr>
          <w:rFonts w:ascii="Times New Roman" w:hAnsi="Times New Roman"/>
          <w:sz w:val="26"/>
          <w:szCs w:val="26"/>
        </w:rPr>
        <w:t xml:space="preserve">Time window (how many hours between activities before we consider them unrelated) </w:t>
      </w:r>
    </w:p>
    <w:p>
      <w:pPr>
        <w:pStyle w:val="BodyText"/>
        <w:jc w:val="both"/>
        <w:rPr>
          <w:rFonts w:ascii="Times New Roman" w:hAnsi="Times New Roman"/>
          <w:sz w:val="26"/>
          <w:szCs w:val="26"/>
        </w:rPr>
      </w:pPr>
      <w:r>
        <w:rPr>
          <w:rFonts w:ascii="Times New Roman" w:hAnsi="Times New Roman"/>
          <w:sz w:val="26"/>
          <w:szCs w:val="26"/>
        </w:rPr>
        <w:t>What happens: System pulls the interaction sequences for that course. Formats them into the structure the mining algorithm expects, basically lists of ordered activities per student. Calls the SPMF library to run the chosen algorithm. This is computationally expensive, so it runs on a background worker. The algorithm returns frequent patterns like "students who got As typically watched video 1, then did quiz 1 within 24 hours, then watched video 2." System calculates how strongly each pattern correlates with good grades and stores everything in the database.</w:t>
      </w:r>
    </w:p>
    <w:p>
      <w:pPr>
        <w:pStyle w:val="BodyText"/>
        <w:jc w:val="both"/>
        <w:rPr>
          <w:rFonts w:ascii="Times New Roman" w:hAnsi="Times New Roman"/>
          <w:sz w:val="26"/>
          <w:szCs w:val="26"/>
        </w:rPr>
      </w:pPr>
      <w:r>
        <w:rPr>
          <w:rFonts w:ascii="Times New Roman" w:hAnsi="Times New Roman"/>
          <w:sz w:val="26"/>
          <w:szCs w:val="26"/>
        </w:rPr>
        <w:t>What comes out: A ranked list of discovered patterns with statistics, how common they are, how strongly they predict success, what the average grade is for students who followed that pattern. Available through an API endpoint that the dashboard can display.</w:t>
      </w:r>
    </w:p>
    <w:p>
      <w:pPr>
        <w:pStyle w:val="BodyText"/>
        <w:jc w:val="both"/>
        <w:rPr>
          <w:rFonts w:ascii="Times New Roman" w:hAnsi="Times New Roman"/>
          <w:sz w:val="26"/>
          <w:szCs w:val="26"/>
        </w:rPr>
      </w:pPr>
      <w:r>
        <w:rPr>
          <w:rFonts w:ascii="Times New Roman" w:hAnsi="Times New Roman"/>
          <w:sz w:val="26"/>
          <w:szCs w:val="26"/>
        </w:rPr>
        <w:t>Performance target: Should complete a 500-student course in under 6 hours.</w:t>
      </w:r>
    </w:p>
    <w:p>
      <w:pPr>
        <w:pStyle w:val="HorizontalLine"/>
        <w:jc w:val="both"/>
        <w:rPr>
          <w:rFonts w:ascii="Times New Roman" w:hAnsi="Times New Roman"/>
          <w:sz w:val="26"/>
          <w:szCs w:val="26"/>
        </w:rPr>
      </w:pPr>
      <w:r>
        <w:rPr>
          <w:rFonts w:ascii="Times New Roman" w:hAnsi="Times New Roman"/>
          <w:sz w:val="26"/>
          <w:szCs w:val="26"/>
        </w:rPr>
      </w:r>
    </w:p>
    <w:p>
      <w:pPr>
        <w:pStyle w:val="BodyText"/>
        <w:jc w:val="both"/>
        <w:rPr/>
      </w:pPr>
      <w:r>
        <w:rPr>
          <w:rStyle w:val="Strong"/>
          <w:rFonts w:ascii="Times New Roman" w:hAnsi="Times New Roman"/>
          <w:sz w:val="26"/>
          <w:szCs w:val="26"/>
        </w:rPr>
        <w:t>FR003: Predictive Performance Modeling</w:t>
      </w:r>
    </w:p>
    <w:p>
      <w:pPr>
        <w:pStyle w:val="BodyText"/>
        <w:jc w:val="both"/>
        <w:rPr>
          <w:rFonts w:ascii="Times New Roman" w:hAnsi="Times New Roman"/>
          <w:sz w:val="26"/>
          <w:szCs w:val="26"/>
        </w:rPr>
      </w:pPr>
      <w:r>
        <w:rPr>
          <w:rFonts w:ascii="Times New Roman" w:hAnsi="Times New Roman"/>
          <w:sz w:val="26"/>
          <w:szCs w:val="26"/>
        </w:rPr>
        <w:t>What it does: Trains machine learning models to predict student final grades based on their learning paths and early behavior.</w:t>
      </w:r>
    </w:p>
    <w:p>
      <w:pPr>
        <w:pStyle w:val="BodyText"/>
        <w:jc w:val="both"/>
        <w:rPr>
          <w:rFonts w:ascii="Times New Roman" w:hAnsi="Times New Roman"/>
          <w:sz w:val="26"/>
          <w:szCs w:val="26"/>
        </w:rPr>
      </w:pPr>
      <w:r>
        <w:rPr>
          <w:rFonts w:ascii="Times New Roman" w:hAnsi="Times New Roman"/>
          <w:sz w:val="26"/>
          <w:szCs w:val="26"/>
        </w:rPr>
        <w:t>Who uses it: System Admin trains the models; Instructors see the predictions.</w:t>
      </w:r>
    </w:p>
    <w:p>
      <w:pPr>
        <w:pStyle w:val="BodyText"/>
        <w:jc w:val="both"/>
        <w:rPr>
          <w:rFonts w:ascii="Times New Roman" w:hAnsi="Times New Roman"/>
          <w:sz w:val="26"/>
          <w:szCs w:val="26"/>
        </w:rPr>
      </w:pPr>
      <w:r>
        <w:rPr>
          <w:rFonts w:ascii="Times New Roman" w:hAnsi="Times New Roman"/>
          <w:sz w:val="26"/>
          <w:szCs w:val="26"/>
        </w:rPr>
        <w:t>What goes in:</w:t>
      </w:r>
    </w:p>
    <w:p>
      <w:pPr>
        <w:pStyle w:val="BodyText"/>
        <w:numPr>
          <w:ilvl w:val="0"/>
          <w:numId w:val="14"/>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Which course to train on </w:t>
      </w:r>
    </w:p>
    <w:p>
      <w:pPr>
        <w:pStyle w:val="BodyText"/>
        <w:numPr>
          <w:ilvl w:val="0"/>
          <w:numId w:val="14"/>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Which features to include (pattern matches, access frequency, time spent, quiz scores) </w:t>
      </w:r>
    </w:p>
    <w:p>
      <w:pPr>
        <w:pStyle w:val="BodyText"/>
        <w:numPr>
          <w:ilvl w:val="0"/>
          <w:numId w:val="14"/>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Which algorithm (Random Forest, Gradient Boosting, SVM) </w:t>
      </w:r>
    </w:p>
    <w:p>
      <w:pPr>
        <w:pStyle w:val="BodyText"/>
        <w:numPr>
          <w:ilvl w:val="0"/>
          <w:numId w:val="14"/>
        </w:numPr>
        <w:tabs>
          <w:tab w:val="clear" w:pos="720"/>
          <w:tab w:val="left" w:pos="0" w:leader="none"/>
        </w:tabs>
        <w:ind w:hanging="283" w:start="709"/>
        <w:jc w:val="both"/>
        <w:rPr>
          <w:rFonts w:ascii="Times New Roman" w:hAnsi="Times New Roman"/>
          <w:sz w:val="26"/>
          <w:szCs w:val="26"/>
        </w:rPr>
      </w:pPr>
      <w:r>
        <w:rPr>
          <w:rFonts w:ascii="Times New Roman" w:hAnsi="Times New Roman"/>
          <w:sz w:val="26"/>
          <w:szCs w:val="26"/>
        </w:rPr>
        <w:t xml:space="preserve">Train/test split ratio </w:t>
      </w:r>
    </w:p>
    <w:p>
      <w:pPr>
        <w:pStyle w:val="BodyText"/>
        <w:jc w:val="both"/>
        <w:rPr>
          <w:rFonts w:ascii="Times New Roman" w:hAnsi="Times New Roman"/>
          <w:sz w:val="26"/>
          <w:szCs w:val="26"/>
        </w:rPr>
      </w:pPr>
      <w:r>
        <w:rPr>
          <w:rFonts w:ascii="Times New Roman" w:hAnsi="Times New Roman"/>
          <w:sz w:val="26"/>
          <w:szCs w:val="26"/>
        </w:rPr>
        <w:t>What happens: Extract all the features from our database. Turn sequence patterns into numeric features the ML algorithm can understand. Split the data, use first 70% of the semester for training, last 30% for validation (this simulates real use where we want to predict outcomes before the semester ends). Train the model with hyperparameter tuning to find the best settings. Evaluate on the validation set. If it's accurate enough, save the trained model to disk with metadata about when it was trained and how well it performed. Calculate which features are most important for predictions.</w:t>
      </w:r>
    </w:p>
    <w:p>
      <w:pPr>
        <w:pStyle w:val="BodyText"/>
        <w:jc w:val="both"/>
        <w:rPr>
          <w:rFonts w:ascii="Times New Roman" w:hAnsi="Times New Roman"/>
          <w:sz w:val="26"/>
          <w:szCs w:val="26"/>
        </w:rPr>
      </w:pPr>
      <w:r>
        <w:rPr>
          <w:rFonts w:ascii="Times New Roman" w:hAnsi="Times New Roman"/>
          <w:sz w:val="26"/>
          <w:szCs w:val="26"/>
        </w:rPr>
        <w:t>What comes out: A trained model file, a performance report showing accuracy metrics, a chart of feature importance. API endpoint that takes a student ID and returns predicted grade category with confidence score.</w:t>
      </w:r>
    </w:p>
    <w:p>
      <w:pPr>
        <w:pStyle w:val="BodyText"/>
        <w:jc w:val="both"/>
        <w:rPr>
          <w:rFonts w:ascii="Times New Roman" w:hAnsi="Times New Roman"/>
          <w:sz w:val="26"/>
          <w:szCs w:val="26"/>
        </w:rPr>
      </w:pPr>
      <w:r>
        <w:rPr>
          <w:rFonts w:ascii="Times New Roman" w:hAnsi="Times New Roman"/>
          <w:sz w:val="26"/>
          <w:szCs w:val="26"/>
        </w:rPr>
        <w:t>Target: At least 75% accuracy for predicting final grade categories on validation data.</w:t>
      </w:r>
    </w:p>
    <w:p>
      <w:pPr>
        <w:pStyle w:val="HorizontalLine"/>
        <w:jc w:val="both"/>
        <w:rPr>
          <w:rFonts w:ascii="Times New Roman" w:hAnsi="Times New Roman"/>
          <w:sz w:val="26"/>
          <w:szCs w:val="26"/>
        </w:rPr>
      </w:pPr>
      <w:r>
        <w:rPr>
          <w:rFonts w:ascii="Times New Roman" w:hAnsi="Times New Roman"/>
          <w:sz w:val="26"/>
          <w:szCs w:val="26"/>
        </w:rPr>
      </w:r>
    </w:p>
    <w:p>
      <w:pPr>
        <w:pStyle w:val="BodyText"/>
        <w:jc w:val="both"/>
        <w:rPr/>
      </w:pPr>
      <w:r>
        <w:rPr>
          <w:rStyle w:val="Strong"/>
          <w:rFonts w:ascii="Times New Roman" w:hAnsi="Times New Roman"/>
          <w:sz w:val="26"/>
          <w:szCs w:val="26"/>
        </w:rPr>
        <w:t>FR004: Interactive Learning Path Visualization</w:t>
      </w:r>
    </w:p>
    <w:p>
      <w:pPr>
        <w:pStyle w:val="BodyText"/>
        <w:jc w:val="both"/>
        <w:rPr>
          <w:rFonts w:ascii="Times New Roman" w:hAnsi="Times New Roman"/>
          <w:sz w:val="26"/>
          <w:szCs w:val="26"/>
        </w:rPr>
      </w:pPr>
      <w:r>
        <w:rPr>
          <w:rFonts w:ascii="Times New Roman" w:hAnsi="Times New Roman"/>
          <w:sz w:val="26"/>
          <w:szCs w:val="26"/>
        </w:rPr>
        <w:t>What it does: Creates visual representations of how students move through course content, flow diagrams, Sankey charts, timelines.</w:t>
      </w:r>
    </w:p>
    <w:p>
      <w:pPr>
        <w:pStyle w:val="BodyText"/>
        <w:jc w:val="both"/>
        <w:rPr>
          <w:rFonts w:ascii="Times New Roman" w:hAnsi="Times New Roman"/>
          <w:sz w:val="26"/>
          <w:szCs w:val="26"/>
        </w:rPr>
      </w:pPr>
      <w:r>
        <w:rPr>
          <w:rFonts w:ascii="Times New Roman" w:hAnsi="Times New Roman"/>
          <w:sz w:val="26"/>
          <w:szCs w:val="26"/>
        </w:rPr>
        <w:t>Who uses it: Instructors and Department Administrators.</w:t>
      </w:r>
    </w:p>
    <w:p>
      <w:pPr>
        <w:pStyle w:val="BodyText"/>
        <w:jc w:val="both"/>
        <w:rPr>
          <w:rFonts w:ascii="Times New Roman" w:hAnsi="Times New Roman"/>
          <w:sz w:val="26"/>
          <w:szCs w:val="26"/>
        </w:rPr>
      </w:pPr>
      <w:r>
        <w:rPr>
          <w:rFonts w:ascii="Times New Roman" w:hAnsi="Times New Roman"/>
          <w:sz w:val="26"/>
          <w:szCs w:val="26"/>
        </w:rPr>
        <w:t>What goes in:</w:t>
      </w:r>
    </w:p>
    <w:p>
      <w:pPr>
        <w:pStyle w:val="BodyText"/>
        <w:numPr>
          <w:ilvl w:val="0"/>
          <w:numId w:val="15"/>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Course ID </w:t>
      </w:r>
    </w:p>
    <w:p>
      <w:pPr>
        <w:pStyle w:val="BodyText"/>
        <w:numPr>
          <w:ilvl w:val="0"/>
          <w:numId w:val="15"/>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Type of visualization wanted </w:t>
      </w:r>
    </w:p>
    <w:p>
      <w:pPr>
        <w:pStyle w:val="BodyText"/>
        <w:numPr>
          <w:ilvl w:val="0"/>
          <w:numId w:val="15"/>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Filters (date range, only high/low performers, specific resource types) </w:t>
      </w:r>
    </w:p>
    <w:p>
      <w:pPr>
        <w:pStyle w:val="BodyText"/>
        <w:numPr>
          <w:ilvl w:val="0"/>
          <w:numId w:val="15"/>
        </w:numPr>
        <w:tabs>
          <w:tab w:val="clear" w:pos="720"/>
          <w:tab w:val="left" w:pos="0" w:leader="none"/>
        </w:tabs>
        <w:ind w:hanging="283" w:start="709"/>
        <w:jc w:val="both"/>
        <w:rPr>
          <w:rFonts w:ascii="Times New Roman" w:hAnsi="Times New Roman"/>
          <w:sz w:val="26"/>
          <w:szCs w:val="26"/>
        </w:rPr>
      </w:pPr>
      <w:r>
        <w:rPr>
          <w:rFonts w:ascii="Times New Roman" w:hAnsi="Times New Roman"/>
          <w:sz w:val="26"/>
          <w:szCs w:val="26"/>
        </w:rPr>
        <w:t xml:space="preserve">View level (individual student or aggregate class patterns) </w:t>
      </w:r>
    </w:p>
    <w:p>
      <w:pPr>
        <w:pStyle w:val="BodyText"/>
        <w:jc w:val="both"/>
        <w:rPr>
          <w:rFonts w:ascii="Times New Roman" w:hAnsi="Times New Roman"/>
          <w:sz w:val="26"/>
          <w:szCs w:val="26"/>
        </w:rPr>
      </w:pPr>
      <w:r>
        <w:rPr>
          <w:rFonts w:ascii="Times New Roman" w:hAnsi="Times New Roman"/>
          <w:sz w:val="26"/>
          <w:szCs w:val="26"/>
        </w:rPr>
        <w:t>What happens: Query the database for relevant interaction sequences. Aggregate transitions between resources to build the flow structure (e.g., 45 students went from Video 1 to Quiz 1, 12 went from Video 1 to Reading 2). Calculate node sizes based on how many visits each resource got. Apply the chosen visualization algorithm, Sankey for flow charts, force-directed layout for network graphs, Gantt-style for timelines. Color-code paths based on performance data (green for paths successful students took, red for paths struggling students took). Render as interactive SVG that users can pan, zoom, hover for details, click to drill down.</w:t>
      </w:r>
    </w:p>
    <w:p>
      <w:pPr>
        <w:pStyle w:val="BodyText"/>
        <w:jc w:val="both"/>
        <w:rPr>
          <w:rFonts w:ascii="Times New Roman" w:hAnsi="Times New Roman"/>
          <w:sz w:val="26"/>
          <w:szCs w:val="26"/>
        </w:rPr>
      </w:pPr>
      <w:r>
        <w:rPr>
          <w:rFonts w:ascii="Times New Roman" w:hAnsi="Times New Roman"/>
          <w:sz w:val="26"/>
          <w:szCs w:val="26"/>
        </w:rPr>
        <w:t>What comes out: An interactive visualization embedded in the dashboard. Users can export it as PNG or SVG for presentations.</w:t>
      </w:r>
    </w:p>
    <w:p>
      <w:pPr>
        <w:pStyle w:val="BodyText"/>
        <w:jc w:val="both"/>
        <w:rPr>
          <w:rFonts w:ascii="Times New Roman" w:hAnsi="Times New Roman"/>
          <w:sz w:val="26"/>
          <w:szCs w:val="26"/>
        </w:rPr>
      </w:pPr>
      <w:r>
        <w:rPr>
          <w:rFonts w:ascii="Times New Roman" w:hAnsi="Times New Roman"/>
          <w:sz w:val="26"/>
          <w:szCs w:val="26"/>
        </w:rPr>
        <w:t>Performance target: Should load in under 2 seconds and animate smoothly even with 500 nodes.</w:t>
      </w:r>
    </w:p>
    <w:p>
      <w:pPr>
        <w:pStyle w:val="HorizontalLine"/>
        <w:jc w:val="both"/>
        <w:rPr>
          <w:rFonts w:ascii="Times New Roman" w:hAnsi="Times New Roman"/>
          <w:sz w:val="26"/>
          <w:szCs w:val="26"/>
        </w:rPr>
      </w:pPr>
      <w:r>
        <w:rPr>
          <w:rFonts w:ascii="Times New Roman" w:hAnsi="Times New Roman"/>
          <w:sz w:val="26"/>
          <w:szCs w:val="26"/>
        </w:rPr>
      </w:r>
    </w:p>
    <w:p>
      <w:pPr>
        <w:pStyle w:val="BodyText"/>
        <w:jc w:val="both"/>
        <w:rPr/>
      </w:pPr>
      <w:r>
        <w:rPr>
          <w:rStyle w:val="Strong"/>
          <w:rFonts w:ascii="Times New Roman" w:hAnsi="Times New Roman"/>
          <w:sz w:val="26"/>
          <w:szCs w:val="26"/>
        </w:rPr>
        <w:t>FR005: At-Risk Student Detection &amp; Alerting</w:t>
      </w:r>
    </w:p>
    <w:p>
      <w:pPr>
        <w:pStyle w:val="BodyText"/>
        <w:jc w:val="both"/>
        <w:rPr>
          <w:rFonts w:ascii="Times New Roman" w:hAnsi="Times New Roman"/>
          <w:sz w:val="26"/>
          <w:szCs w:val="26"/>
        </w:rPr>
      </w:pPr>
      <w:r>
        <w:rPr>
          <w:rFonts w:ascii="Times New Roman" w:hAnsi="Times New Roman"/>
          <w:sz w:val="26"/>
          <w:szCs w:val="26"/>
        </w:rPr>
        <w:t>What it does: Continuously monitors students and flags those showing patterns associated with failure.</w:t>
      </w:r>
    </w:p>
    <w:p>
      <w:pPr>
        <w:pStyle w:val="BodyText"/>
        <w:jc w:val="both"/>
        <w:rPr>
          <w:rFonts w:ascii="Times New Roman" w:hAnsi="Times New Roman"/>
          <w:sz w:val="26"/>
          <w:szCs w:val="26"/>
        </w:rPr>
      </w:pPr>
      <w:r>
        <w:rPr>
          <w:rFonts w:ascii="Times New Roman" w:hAnsi="Times New Roman"/>
          <w:sz w:val="26"/>
          <w:szCs w:val="26"/>
        </w:rPr>
        <w:t>Who uses it: Instructors receive the alerts.</w:t>
      </w:r>
    </w:p>
    <w:p>
      <w:pPr>
        <w:pStyle w:val="BodyText"/>
        <w:jc w:val="both"/>
        <w:rPr>
          <w:rFonts w:ascii="Times New Roman" w:hAnsi="Times New Roman"/>
          <w:sz w:val="26"/>
          <w:szCs w:val="26"/>
        </w:rPr>
      </w:pPr>
      <w:r>
        <w:rPr>
          <w:rFonts w:ascii="Times New Roman" w:hAnsi="Times New Roman"/>
          <w:sz w:val="26"/>
          <w:szCs w:val="26"/>
        </w:rPr>
        <w:t>What goes in:</w:t>
      </w:r>
    </w:p>
    <w:p>
      <w:pPr>
        <w:pStyle w:val="BodyText"/>
        <w:numPr>
          <w:ilvl w:val="0"/>
          <w:numId w:val="16"/>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Risk threshold setting (how confident the system needs to be before alerting) </w:t>
      </w:r>
    </w:p>
    <w:p>
      <w:pPr>
        <w:pStyle w:val="BodyText"/>
        <w:numPr>
          <w:ilvl w:val="0"/>
          <w:numId w:val="16"/>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Course being monitored </w:t>
      </w:r>
    </w:p>
    <w:p>
      <w:pPr>
        <w:pStyle w:val="BodyText"/>
        <w:numPr>
          <w:ilvl w:val="0"/>
          <w:numId w:val="16"/>
        </w:numPr>
        <w:tabs>
          <w:tab w:val="clear" w:pos="720"/>
          <w:tab w:val="left" w:pos="0" w:leader="none"/>
        </w:tabs>
        <w:ind w:hanging="283" w:start="709"/>
        <w:jc w:val="both"/>
        <w:rPr>
          <w:rFonts w:ascii="Times New Roman" w:hAnsi="Times New Roman"/>
          <w:sz w:val="26"/>
          <w:szCs w:val="26"/>
        </w:rPr>
      </w:pPr>
      <w:r>
        <w:rPr>
          <w:rFonts w:ascii="Times New Roman" w:hAnsi="Times New Roman"/>
          <w:sz w:val="26"/>
          <w:szCs w:val="26"/>
        </w:rPr>
        <w:t xml:space="preserve">Alert delivery preferences (immediate email vs. daily digest) </w:t>
      </w:r>
    </w:p>
    <w:p>
      <w:pPr>
        <w:pStyle w:val="BodyText"/>
        <w:jc w:val="both"/>
        <w:rPr>
          <w:rFonts w:ascii="Times New Roman" w:hAnsi="Times New Roman"/>
          <w:sz w:val="26"/>
          <w:szCs w:val="26"/>
        </w:rPr>
      </w:pPr>
      <w:r>
        <w:rPr>
          <w:rFonts w:ascii="Times New Roman" w:hAnsi="Times New Roman"/>
          <w:sz w:val="26"/>
          <w:szCs w:val="26"/>
        </w:rPr>
        <w:t>What happens: Every week, run the prediction model (FR003) on current student data. Identify students predicted to fail or score poorly. Compare their learning paths to the successful patterns from FR002, calculate how much they're deviating. Combine prediction confidence and deviation score into a composite risk index. For students above the threshold, create an alert record with specifics: what's risky about their behavior, what they should do differently, examples of successful peers' paths. Batch these alerts and deliver according to instructor preferences.</w:t>
      </w:r>
    </w:p>
    <w:p>
      <w:pPr>
        <w:pStyle w:val="BodyText"/>
        <w:jc w:val="both"/>
        <w:rPr>
          <w:rFonts w:ascii="Times New Roman" w:hAnsi="Times New Roman"/>
          <w:sz w:val="26"/>
          <w:szCs w:val="26"/>
        </w:rPr>
      </w:pPr>
      <w:r>
        <w:rPr>
          <w:rFonts w:ascii="Times New Roman" w:hAnsi="Times New Roman"/>
          <w:sz w:val="26"/>
          <w:szCs w:val="26"/>
        </w:rPr>
        <w:t>What comes out: Alert list in the dashboard. Email notifications with student anonymous IDs, risk scores, and suggested interventions. In-app notification badges showing alert count.</w:t>
      </w:r>
    </w:p>
    <w:p>
      <w:pPr>
        <w:pStyle w:val="BodyText"/>
        <w:jc w:val="both"/>
        <w:rPr>
          <w:rFonts w:ascii="Times New Roman" w:hAnsi="Times New Roman"/>
          <w:sz w:val="26"/>
          <w:szCs w:val="26"/>
        </w:rPr>
      </w:pPr>
      <w:r>
        <w:rPr>
          <w:rFonts w:ascii="Times New Roman" w:hAnsi="Times New Roman"/>
          <w:sz w:val="26"/>
          <w:szCs w:val="26"/>
        </w:rPr>
        <w:t>Timing: Predictions update every Sunday night. Alerts delivered within 6 hours for real-time mode.</w:t>
      </w:r>
    </w:p>
    <w:p>
      <w:pPr>
        <w:pStyle w:val="HorizontalLine"/>
        <w:jc w:val="both"/>
        <w:rPr>
          <w:rFonts w:ascii="Times New Roman" w:hAnsi="Times New Roman"/>
          <w:sz w:val="26"/>
          <w:szCs w:val="26"/>
        </w:rPr>
      </w:pPr>
      <w:r>
        <w:rPr>
          <w:rFonts w:ascii="Times New Roman" w:hAnsi="Times New Roman"/>
          <w:sz w:val="26"/>
          <w:szCs w:val="26"/>
        </w:rPr>
      </w:r>
    </w:p>
    <w:p>
      <w:pPr>
        <w:pStyle w:val="BodyText"/>
        <w:jc w:val="both"/>
        <w:rPr>
          <w:rStyle w:val="Strong"/>
          <w:rFonts w:ascii="Times New Roman" w:hAnsi="Times New Roman"/>
          <w:sz w:val="26"/>
          <w:szCs w:val="26"/>
        </w:rPr>
      </w:pPr>
      <w:r>
        <w:rPr/>
      </w:r>
    </w:p>
    <w:p>
      <w:pPr>
        <w:pStyle w:val="BodyText"/>
        <w:jc w:val="both"/>
        <w:rPr/>
      </w:pPr>
      <w:r>
        <w:rPr>
          <w:rStyle w:val="Strong"/>
          <w:rFonts w:ascii="Times New Roman" w:hAnsi="Times New Roman"/>
          <w:sz w:val="26"/>
          <w:szCs w:val="26"/>
        </w:rPr>
        <w:t>FR006: Personalized Learning Path Recommendations</w:t>
      </w:r>
    </w:p>
    <w:p>
      <w:pPr>
        <w:pStyle w:val="BodyText"/>
        <w:jc w:val="both"/>
        <w:rPr>
          <w:rFonts w:ascii="Times New Roman" w:hAnsi="Times New Roman"/>
          <w:sz w:val="26"/>
          <w:szCs w:val="26"/>
        </w:rPr>
      </w:pPr>
      <w:r>
        <w:rPr>
          <w:rFonts w:ascii="Times New Roman" w:hAnsi="Times New Roman"/>
          <w:sz w:val="26"/>
          <w:szCs w:val="26"/>
        </w:rPr>
        <w:t>What it does: Suggests specific next steps for individual students based on successful peer trajectories.</w:t>
      </w:r>
    </w:p>
    <w:p>
      <w:pPr>
        <w:pStyle w:val="BodyText"/>
        <w:jc w:val="both"/>
        <w:rPr>
          <w:rFonts w:ascii="Times New Roman" w:hAnsi="Times New Roman"/>
          <w:sz w:val="26"/>
          <w:szCs w:val="26"/>
        </w:rPr>
      </w:pPr>
      <w:r>
        <w:rPr>
          <w:rFonts w:ascii="Times New Roman" w:hAnsi="Times New Roman"/>
          <w:sz w:val="26"/>
          <w:szCs w:val="26"/>
        </w:rPr>
        <w:t>Who uses it: Instructors view recommendations for their students.</w:t>
      </w:r>
    </w:p>
    <w:p>
      <w:pPr>
        <w:pStyle w:val="BodyText"/>
        <w:jc w:val="both"/>
        <w:rPr>
          <w:rFonts w:ascii="Times New Roman" w:hAnsi="Times New Roman"/>
          <w:sz w:val="26"/>
          <w:szCs w:val="26"/>
        </w:rPr>
      </w:pPr>
      <w:r>
        <w:rPr>
          <w:rFonts w:ascii="Times New Roman" w:hAnsi="Times New Roman"/>
          <w:sz w:val="26"/>
          <w:szCs w:val="26"/>
        </w:rPr>
        <w:t>What goes in:</w:t>
      </w:r>
    </w:p>
    <w:p>
      <w:pPr>
        <w:pStyle w:val="BodyText"/>
        <w:numPr>
          <w:ilvl w:val="0"/>
          <w:numId w:val="17"/>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Student's anonymous ID </w:t>
      </w:r>
    </w:p>
    <w:p>
      <w:pPr>
        <w:pStyle w:val="BodyText"/>
        <w:numPr>
          <w:ilvl w:val="0"/>
          <w:numId w:val="17"/>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Their current course </w:t>
      </w:r>
    </w:p>
    <w:p>
      <w:pPr>
        <w:pStyle w:val="BodyText"/>
        <w:numPr>
          <w:ilvl w:val="0"/>
          <w:numId w:val="17"/>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Where they are in the course (last completed activity) </w:t>
      </w:r>
    </w:p>
    <w:p>
      <w:pPr>
        <w:pStyle w:val="BodyText"/>
        <w:numPr>
          <w:ilvl w:val="0"/>
          <w:numId w:val="17"/>
        </w:numPr>
        <w:tabs>
          <w:tab w:val="clear" w:pos="720"/>
          <w:tab w:val="left" w:pos="0" w:leader="none"/>
        </w:tabs>
        <w:ind w:hanging="283" w:start="709"/>
        <w:jc w:val="both"/>
        <w:rPr>
          <w:rFonts w:ascii="Times New Roman" w:hAnsi="Times New Roman"/>
          <w:sz w:val="26"/>
          <w:szCs w:val="26"/>
        </w:rPr>
      </w:pPr>
      <w:r>
        <w:rPr>
          <w:rFonts w:ascii="Times New Roman" w:hAnsi="Times New Roman"/>
          <w:sz w:val="26"/>
          <w:szCs w:val="26"/>
        </w:rPr>
        <w:t xml:space="preserve">How many suggestions wanted </w:t>
      </w:r>
    </w:p>
    <w:p>
      <w:pPr>
        <w:pStyle w:val="BodyText"/>
        <w:jc w:val="both"/>
        <w:rPr>
          <w:rFonts w:ascii="Times New Roman" w:hAnsi="Times New Roman"/>
          <w:sz w:val="26"/>
          <w:szCs w:val="26"/>
        </w:rPr>
      </w:pPr>
      <w:r>
        <w:rPr>
          <w:rFonts w:ascii="Times New Roman" w:hAnsi="Times New Roman"/>
          <w:sz w:val="26"/>
          <w:szCs w:val="26"/>
        </w:rPr>
        <w:t>What happens: Look up the student's history. Find similar students who did well, "similar" meaning they followed comparable paths up to this point. See what those successful students did next. Rank those next steps by how common they were and how well those students ended up doing. Filter out things this student has already done. Calculate expected benefit for each recommendation.</w:t>
      </w:r>
    </w:p>
    <w:p>
      <w:pPr>
        <w:pStyle w:val="BodyText"/>
        <w:jc w:val="both"/>
        <w:rPr>
          <w:rFonts w:ascii="Times New Roman" w:hAnsi="Times New Roman"/>
          <w:sz w:val="26"/>
          <w:szCs w:val="26"/>
        </w:rPr>
      </w:pPr>
      <w:r>
        <w:rPr>
          <w:rFonts w:ascii="Times New Roman" w:hAnsi="Times New Roman"/>
          <w:sz w:val="26"/>
          <w:szCs w:val="26"/>
        </w:rPr>
        <w:t>What comes out: A JSON list of recommendations: resource names, expected benefit scores, success probabilities, estimated time to complete. Displayed as suggestion cards in the dashboard.</w:t>
      </w:r>
    </w:p>
    <w:p>
      <w:pPr>
        <w:pStyle w:val="BodyText"/>
        <w:jc w:val="both"/>
        <w:rPr>
          <w:rFonts w:ascii="Times New Roman" w:hAnsi="Times New Roman"/>
          <w:sz w:val="26"/>
          <w:szCs w:val="26"/>
        </w:rPr>
      </w:pPr>
      <w:r>
        <w:rPr>
          <w:rFonts w:ascii="Times New Roman" w:hAnsi="Times New Roman"/>
          <w:sz w:val="26"/>
          <w:szCs w:val="26"/>
        </w:rPr>
        <w:t>Updates: Recalculates whenever student completes a major milestone like an exam.</w:t>
      </w:r>
    </w:p>
    <w:p>
      <w:pPr>
        <w:pStyle w:val="HorizontalLine"/>
        <w:jc w:val="both"/>
        <w:rPr>
          <w:rFonts w:ascii="Times New Roman" w:hAnsi="Times New Roman"/>
          <w:sz w:val="26"/>
          <w:szCs w:val="26"/>
        </w:rPr>
      </w:pPr>
      <w:r>
        <w:rPr>
          <w:rFonts w:ascii="Times New Roman" w:hAnsi="Times New Roman"/>
          <w:sz w:val="26"/>
          <w:szCs w:val="26"/>
        </w:rPr>
      </w:r>
    </w:p>
    <w:p>
      <w:pPr>
        <w:pStyle w:val="BodyText"/>
        <w:jc w:val="both"/>
        <w:rPr/>
      </w:pPr>
      <w:r>
        <w:rPr>
          <w:rStyle w:val="Strong"/>
          <w:rFonts w:ascii="Times New Roman" w:hAnsi="Times New Roman"/>
          <w:sz w:val="26"/>
          <w:szCs w:val="26"/>
        </w:rPr>
        <w:t>FR007: Course Optimization Insights Report</w:t>
      </w:r>
    </w:p>
    <w:p>
      <w:pPr>
        <w:pStyle w:val="BodyText"/>
        <w:jc w:val="both"/>
        <w:rPr>
          <w:rFonts w:ascii="Times New Roman" w:hAnsi="Times New Roman"/>
          <w:sz w:val="26"/>
          <w:szCs w:val="26"/>
        </w:rPr>
      </w:pPr>
      <w:r>
        <w:rPr>
          <w:rFonts w:ascii="Times New Roman" w:hAnsi="Times New Roman"/>
          <w:sz w:val="26"/>
          <w:szCs w:val="26"/>
        </w:rPr>
        <w:t>What it does: Automatically generates comprehensive PDF reports analyzing course structure effectiveness.</w:t>
      </w:r>
    </w:p>
    <w:p>
      <w:pPr>
        <w:pStyle w:val="BodyText"/>
        <w:jc w:val="both"/>
        <w:rPr>
          <w:rFonts w:ascii="Times New Roman" w:hAnsi="Times New Roman"/>
          <w:sz w:val="26"/>
          <w:szCs w:val="26"/>
        </w:rPr>
      </w:pPr>
      <w:r>
        <w:rPr>
          <w:rFonts w:ascii="Times New Roman" w:hAnsi="Times New Roman"/>
          <w:sz w:val="26"/>
          <w:szCs w:val="26"/>
        </w:rPr>
        <w:t>Who uses it: Instructors and Department Administrators.</w:t>
      </w:r>
    </w:p>
    <w:p>
      <w:pPr>
        <w:pStyle w:val="BodyText"/>
        <w:jc w:val="both"/>
        <w:rPr>
          <w:rFonts w:ascii="Times New Roman" w:hAnsi="Times New Roman"/>
          <w:sz w:val="26"/>
          <w:szCs w:val="26"/>
        </w:rPr>
      </w:pPr>
      <w:r>
        <w:rPr>
          <w:rFonts w:ascii="Times New Roman" w:hAnsi="Times New Roman"/>
          <w:sz w:val="26"/>
          <w:szCs w:val="26"/>
        </w:rPr>
        <w:t>What goes in:</w:t>
      </w:r>
    </w:p>
    <w:p>
      <w:pPr>
        <w:pStyle w:val="BodyText"/>
        <w:numPr>
          <w:ilvl w:val="0"/>
          <w:numId w:val="18"/>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Course ID </w:t>
      </w:r>
    </w:p>
    <w:p>
      <w:pPr>
        <w:pStyle w:val="BodyText"/>
        <w:numPr>
          <w:ilvl w:val="0"/>
          <w:numId w:val="18"/>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Time period (semester or custom range) </w:t>
      </w:r>
    </w:p>
    <w:p>
      <w:pPr>
        <w:pStyle w:val="BodyText"/>
        <w:numPr>
          <w:ilvl w:val="0"/>
          <w:numId w:val="18"/>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Report detail level (standard or comprehensive) </w:t>
      </w:r>
    </w:p>
    <w:p>
      <w:pPr>
        <w:pStyle w:val="BodyText"/>
        <w:numPr>
          <w:ilvl w:val="0"/>
          <w:numId w:val="18"/>
        </w:numPr>
        <w:tabs>
          <w:tab w:val="clear" w:pos="720"/>
          <w:tab w:val="left" w:pos="0" w:leader="none"/>
        </w:tabs>
        <w:ind w:hanging="283" w:start="709"/>
        <w:jc w:val="both"/>
        <w:rPr>
          <w:rFonts w:ascii="Times New Roman" w:hAnsi="Times New Roman"/>
          <w:sz w:val="26"/>
          <w:szCs w:val="26"/>
        </w:rPr>
      </w:pPr>
      <w:r>
        <w:rPr>
          <w:rFonts w:ascii="Times New Roman" w:hAnsi="Times New Roman"/>
          <w:sz w:val="26"/>
          <w:szCs w:val="26"/>
        </w:rPr>
        <w:t xml:space="preserve">Focus areas (sequencing, assessment timing, resource usage) </w:t>
      </w:r>
    </w:p>
    <w:p>
      <w:pPr>
        <w:pStyle w:val="BodyText"/>
        <w:jc w:val="both"/>
        <w:rPr>
          <w:rFonts w:ascii="Times New Roman" w:hAnsi="Times New Roman"/>
          <w:sz w:val="26"/>
          <w:szCs w:val="26"/>
        </w:rPr>
      </w:pPr>
      <w:r>
        <w:rPr>
          <w:rFonts w:ascii="Times New Roman" w:hAnsi="Times New Roman"/>
          <w:sz w:val="26"/>
          <w:szCs w:val="26"/>
        </w:rPr>
        <w:t>What happens: Aggregate all available analytics for that course. Identify bottlenecks, resources where lots of students get stuck or drop off. Find unused content that hardly anyone accesses. Analyze assessment timing, do students do better when quizzes happen right after related content vs. a week later? Generate natural language insights ("73% of A students accessed this resource within 2 days of the quiz"). Compile visualizations showing these patterns. Create a PDF with sections on findings and recommendations, prioritized by expected impact.</w:t>
      </w:r>
    </w:p>
    <w:p>
      <w:pPr>
        <w:pStyle w:val="BodyText"/>
        <w:jc w:val="both"/>
        <w:rPr>
          <w:rFonts w:ascii="Times New Roman" w:hAnsi="Times New Roman"/>
          <w:sz w:val="26"/>
          <w:szCs w:val="26"/>
        </w:rPr>
      </w:pPr>
      <w:r>
        <w:rPr>
          <w:rFonts w:ascii="Times New Roman" w:hAnsi="Times New Roman"/>
          <w:sz w:val="26"/>
          <w:szCs w:val="26"/>
        </w:rPr>
        <w:t>What comes out: Downloadable PDF report. Also automatically emailed to the instructor at semester end.</w:t>
      </w:r>
    </w:p>
    <w:p>
      <w:pPr>
        <w:pStyle w:val="BodyText"/>
        <w:jc w:val="both"/>
        <w:rPr>
          <w:rFonts w:ascii="Times New Roman" w:hAnsi="Times New Roman"/>
          <w:sz w:val="26"/>
          <w:szCs w:val="26"/>
        </w:rPr>
      </w:pPr>
      <w:r>
        <w:rPr>
          <w:rFonts w:ascii="Times New Roman" w:hAnsi="Times New Roman"/>
          <w:sz w:val="26"/>
          <w:szCs w:val="26"/>
        </w:rPr>
        <w:t>Performance: Should generate in under 15 minutes for a 500-student course.</w:t>
      </w:r>
    </w:p>
    <w:p>
      <w:pPr>
        <w:pStyle w:val="HorizontalLine"/>
        <w:jc w:val="both"/>
        <w:rPr>
          <w:rFonts w:ascii="Times New Roman" w:hAnsi="Times New Roman"/>
          <w:sz w:val="26"/>
          <w:szCs w:val="26"/>
        </w:rPr>
      </w:pPr>
      <w:r>
        <w:rPr>
          <w:rFonts w:ascii="Times New Roman" w:hAnsi="Times New Roman"/>
          <w:sz w:val="26"/>
          <w:szCs w:val="26"/>
        </w:rPr>
      </w:r>
    </w:p>
    <w:p>
      <w:pPr>
        <w:pStyle w:val="BodyText"/>
        <w:jc w:val="both"/>
        <w:rPr/>
      </w:pPr>
      <w:r>
        <w:rPr>
          <w:rStyle w:val="Strong"/>
          <w:rFonts w:ascii="Times New Roman" w:hAnsi="Times New Roman"/>
          <w:sz w:val="26"/>
          <w:szCs w:val="26"/>
        </w:rPr>
        <w:t>FR008: Role-Based Access Control</w:t>
      </w:r>
    </w:p>
    <w:p>
      <w:pPr>
        <w:pStyle w:val="BodyText"/>
        <w:jc w:val="both"/>
        <w:rPr>
          <w:rFonts w:ascii="Times New Roman" w:hAnsi="Times New Roman"/>
          <w:sz w:val="26"/>
          <w:szCs w:val="26"/>
        </w:rPr>
      </w:pPr>
      <w:r>
        <w:rPr>
          <w:rFonts w:ascii="Times New Roman" w:hAnsi="Times New Roman"/>
          <w:sz w:val="26"/>
          <w:szCs w:val="26"/>
        </w:rPr>
        <w:t>What it does: Makes sure users can only see and do things their role permits.</w:t>
      </w:r>
    </w:p>
    <w:p>
      <w:pPr>
        <w:pStyle w:val="BodyText"/>
        <w:jc w:val="both"/>
        <w:rPr>
          <w:rFonts w:ascii="Times New Roman" w:hAnsi="Times New Roman"/>
          <w:sz w:val="26"/>
          <w:szCs w:val="26"/>
        </w:rPr>
      </w:pPr>
      <w:r>
        <w:rPr>
          <w:rFonts w:ascii="Times New Roman" w:hAnsi="Times New Roman"/>
          <w:sz w:val="26"/>
          <w:szCs w:val="26"/>
        </w:rPr>
        <w:t>Who uses it: Everyone, but System Admin manages the roles.</w:t>
      </w:r>
    </w:p>
    <w:p>
      <w:pPr>
        <w:pStyle w:val="BodyText"/>
        <w:jc w:val="both"/>
        <w:rPr>
          <w:rFonts w:ascii="Times New Roman" w:hAnsi="Times New Roman"/>
          <w:sz w:val="26"/>
          <w:szCs w:val="26"/>
        </w:rPr>
      </w:pPr>
      <w:r>
        <w:rPr>
          <w:rFonts w:ascii="Times New Roman" w:hAnsi="Times New Roman"/>
          <w:sz w:val="26"/>
          <w:szCs w:val="26"/>
        </w:rPr>
        <w:t>What goes in:</w:t>
      </w:r>
    </w:p>
    <w:p>
      <w:pPr>
        <w:pStyle w:val="BodyText"/>
        <w:numPr>
          <w:ilvl w:val="0"/>
          <w:numId w:val="19"/>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User credentials (username and password) </w:t>
      </w:r>
    </w:p>
    <w:p>
      <w:pPr>
        <w:pStyle w:val="BodyText"/>
        <w:numPr>
          <w:ilvl w:val="0"/>
          <w:numId w:val="19"/>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Role assignment (Admin, Instructor, DeptAdmin) </w:t>
      </w:r>
    </w:p>
    <w:p>
      <w:pPr>
        <w:pStyle w:val="BodyText"/>
        <w:numPr>
          <w:ilvl w:val="0"/>
          <w:numId w:val="19"/>
        </w:numPr>
        <w:tabs>
          <w:tab w:val="clear" w:pos="720"/>
          <w:tab w:val="left" w:pos="0" w:leader="none"/>
        </w:tabs>
        <w:ind w:hanging="283" w:start="709"/>
        <w:jc w:val="both"/>
        <w:rPr>
          <w:rFonts w:ascii="Times New Roman" w:hAnsi="Times New Roman"/>
          <w:sz w:val="26"/>
          <w:szCs w:val="26"/>
        </w:rPr>
      </w:pPr>
      <w:r>
        <w:rPr>
          <w:rFonts w:ascii="Times New Roman" w:hAnsi="Times New Roman"/>
          <w:sz w:val="26"/>
          <w:szCs w:val="26"/>
        </w:rPr>
        <w:t xml:space="preserve">Permission matrix defining what each role can do </w:t>
      </w:r>
    </w:p>
    <w:p>
      <w:pPr>
        <w:pStyle w:val="BodyText"/>
        <w:jc w:val="both"/>
        <w:rPr>
          <w:rFonts w:ascii="Times New Roman" w:hAnsi="Times New Roman"/>
          <w:sz w:val="26"/>
          <w:szCs w:val="26"/>
        </w:rPr>
      </w:pPr>
      <w:r>
        <w:rPr>
          <w:rFonts w:ascii="Times New Roman" w:hAnsi="Times New Roman"/>
          <w:sz w:val="26"/>
          <w:szCs w:val="26"/>
        </w:rPr>
        <w:t>What happens: User logs in with username/password. System checks the hashed password. If valid, generates a JWT token containing user ID, role, and permissions. Token expires after 24 hours. Every API request checks this token, does this user have permission for what they're asking for? Instructors can only query courses they're assigned to. All access gets logged, who, when, what they did, from what IP address.</w:t>
      </w:r>
    </w:p>
    <w:p>
      <w:pPr>
        <w:pStyle w:val="BodyText"/>
        <w:jc w:val="both"/>
        <w:rPr>
          <w:rFonts w:ascii="Times New Roman" w:hAnsi="Times New Roman"/>
          <w:sz w:val="26"/>
          <w:szCs w:val="26"/>
        </w:rPr>
      </w:pPr>
      <w:r>
        <w:rPr>
          <w:rFonts w:ascii="Times New Roman" w:hAnsi="Times New Roman"/>
          <w:sz w:val="26"/>
          <w:szCs w:val="26"/>
        </w:rPr>
        <w:t>What comes out: Login gives you a token and profile info. API requests either work or return 403 Forbidden. All access is logged for security auditing.</w:t>
      </w:r>
    </w:p>
    <w:p>
      <w:pPr>
        <w:pStyle w:val="BodyText"/>
        <w:jc w:val="both"/>
        <w:rPr>
          <w:rFonts w:ascii="Times New Roman" w:hAnsi="Times New Roman"/>
          <w:sz w:val="26"/>
          <w:szCs w:val="26"/>
        </w:rPr>
      </w:pPr>
      <w:r>
        <w:rPr>
          <w:rFonts w:ascii="Times New Roman" w:hAnsi="Times New Roman"/>
          <w:sz w:val="26"/>
          <w:szCs w:val="26"/>
        </w:rPr>
        <w:t>Security: Meets university cybersecurity requirements. Passwords must be reset every 90 days.</w:t>
      </w:r>
    </w:p>
    <w:p>
      <w:pPr>
        <w:pStyle w:val="HorizontalLine"/>
        <w:jc w:val="both"/>
        <w:rPr>
          <w:rFonts w:ascii="Times New Roman" w:hAnsi="Times New Roman"/>
          <w:sz w:val="26"/>
          <w:szCs w:val="26"/>
        </w:rPr>
      </w:pPr>
      <w:r>
        <w:rPr>
          <w:rFonts w:ascii="Times New Roman" w:hAnsi="Times New Roman"/>
          <w:sz w:val="26"/>
          <w:szCs w:val="26"/>
        </w:rPr>
      </w:r>
    </w:p>
    <w:p>
      <w:pPr>
        <w:pStyle w:val="BodyText"/>
        <w:jc w:val="both"/>
        <w:rPr>
          <w:rStyle w:val="Strong"/>
          <w:rFonts w:ascii="Times New Roman" w:hAnsi="Times New Roman"/>
          <w:sz w:val="26"/>
          <w:szCs w:val="26"/>
        </w:rPr>
      </w:pPr>
      <w:r>
        <w:rPr/>
      </w:r>
    </w:p>
    <w:p>
      <w:pPr>
        <w:pStyle w:val="BodyText"/>
        <w:jc w:val="both"/>
        <w:rPr/>
      </w:pPr>
      <w:r>
        <w:rPr>
          <w:rStyle w:val="Strong"/>
          <w:rFonts w:ascii="Times New Roman" w:hAnsi="Times New Roman"/>
          <w:sz w:val="26"/>
          <w:szCs w:val="26"/>
        </w:rPr>
        <w:t>FR009: Data Export and Interoperability</w:t>
      </w:r>
    </w:p>
    <w:p>
      <w:pPr>
        <w:pStyle w:val="BodyText"/>
        <w:jc w:val="both"/>
        <w:rPr>
          <w:rFonts w:ascii="Times New Roman" w:hAnsi="Times New Roman"/>
          <w:sz w:val="26"/>
          <w:szCs w:val="26"/>
        </w:rPr>
      </w:pPr>
      <w:r>
        <w:rPr>
          <w:rFonts w:ascii="Times New Roman" w:hAnsi="Times New Roman"/>
          <w:sz w:val="26"/>
          <w:szCs w:val="26"/>
        </w:rPr>
        <w:t>What it does: Lets authorized users download analytics data in various formats.</w:t>
      </w:r>
    </w:p>
    <w:p>
      <w:pPr>
        <w:pStyle w:val="BodyText"/>
        <w:jc w:val="both"/>
        <w:rPr>
          <w:rFonts w:ascii="Times New Roman" w:hAnsi="Times New Roman"/>
          <w:sz w:val="26"/>
          <w:szCs w:val="26"/>
        </w:rPr>
      </w:pPr>
      <w:r>
        <w:rPr>
          <w:rFonts w:ascii="Times New Roman" w:hAnsi="Times New Roman"/>
          <w:sz w:val="26"/>
          <w:szCs w:val="26"/>
        </w:rPr>
        <w:t>Who uses it: Instructors and Department Administrators.</w:t>
      </w:r>
    </w:p>
    <w:p>
      <w:pPr>
        <w:pStyle w:val="BodyText"/>
        <w:jc w:val="both"/>
        <w:rPr>
          <w:rFonts w:ascii="Times New Roman" w:hAnsi="Times New Roman"/>
          <w:sz w:val="26"/>
          <w:szCs w:val="26"/>
        </w:rPr>
      </w:pPr>
      <w:r>
        <w:rPr>
          <w:rFonts w:ascii="Times New Roman" w:hAnsi="Times New Roman"/>
          <w:sz w:val="26"/>
          <w:szCs w:val="26"/>
        </w:rPr>
        <w:t>What goes in:</w:t>
      </w:r>
    </w:p>
    <w:p>
      <w:pPr>
        <w:pStyle w:val="BodyText"/>
        <w:numPr>
          <w:ilvl w:val="0"/>
          <w:numId w:val="20"/>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Export format (CSV, Excel, PDF) </w:t>
      </w:r>
    </w:p>
    <w:p>
      <w:pPr>
        <w:pStyle w:val="BodyText"/>
        <w:numPr>
          <w:ilvl w:val="0"/>
          <w:numId w:val="20"/>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What data to include (patterns, predictions, raw interactions) </w:t>
      </w:r>
    </w:p>
    <w:p>
      <w:pPr>
        <w:pStyle w:val="BodyText"/>
        <w:numPr>
          <w:ilvl w:val="0"/>
          <w:numId w:val="20"/>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Date range and course selection </w:t>
      </w:r>
    </w:p>
    <w:p>
      <w:pPr>
        <w:pStyle w:val="BodyText"/>
        <w:numPr>
          <w:ilvl w:val="0"/>
          <w:numId w:val="20"/>
        </w:numPr>
        <w:tabs>
          <w:tab w:val="clear" w:pos="720"/>
          <w:tab w:val="left" w:pos="0" w:leader="none"/>
        </w:tabs>
        <w:ind w:hanging="283" w:start="709"/>
        <w:jc w:val="both"/>
        <w:rPr>
          <w:rFonts w:ascii="Times New Roman" w:hAnsi="Times New Roman"/>
          <w:sz w:val="26"/>
          <w:szCs w:val="26"/>
        </w:rPr>
      </w:pPr>
      <w:r>
        <w:rPr>
          <w:rFonts w:ascii="Times New Roman" w:hAnsi="Times New Roman"/>
          <w:sz w:val="26"/>
          <w:szCs w:val="26"/>
        </w:rPr>
        <w:t xml:space="preserve">Anonymization level (full vs. pseudonymized) </w:t>
      </w:r>
    </w:p>
    <w:p>
      <w:pPr>
        <w:pStyle w:val="BodyText"/>
        <w:jc w:val="both"/>
        <w:rPr>
          <w:rFonts w:ascii="Times New Roman" w:hAnsi="Times New Roman"/>
          <w:sz w:val="26"/>
          <w:szCs w:val="26"/>
        </w:rPr>
      </w:pPr>
      <w:r>
        <w:rPr>
          <w:rFonts w:ascii="Times New Roman" w:hAnsi="Times New Roman"/>
          <w:sz w:val="26"/>
          <w:szCs w:val="26"/>
        </w:rPr>
        <w:t>What happens: Validate the user has permission for requested data. For small files, generate immediately and trigger browser download. For large files, queue a background job. Query the database, format according to chosen export type. CSV gets proper encoding. Excel gets formatted tables with headers and filters. PDFs get compiled visualizations and summary stats. Apply additional anonymization if requested. Compress if over 10MB. Generate a secure download link that expires in 24 hours. Email the user when ready.</w:t>
      </w:r>
    </w:p>
    <w:p>
      <w:pPr>
        <w:pStyle w:val="BodyText"/>
        <w:jc w:val="both"/>
        <w:rPr>
          <w:rFonts w:ascii="Times New Roman" w:hAnsi="Times New Roman"/>
          <w:sz w:val="26"/>
          <w:szCs w:val="26"/>
        </w:rPr>
      </w:pPr>
      <w:r>
        <w:rPr>
          <w:rFonts w:ascii="Times New Roman" w:hAnsi="Times New Roman"/>
          <w:sz w:val="26"/>
          <w:szCs w:val="26"/>
        </w:rPr>
        <w:t>What comes out: Either immediate download or email with download link. Export appears in user's export history with status tracking.</w:t>
      </w:r>
    </w:p>
    <w:p>
      <w:pPr>
        <w:pStyle w:val="BodyText"/>
        <w:jc w:val="both"/>
        <w:rPr>
          <w:rFonts w:ascii="Times New Roman" w:hAnsi="Times New Roman"/>
          <w:sz w:val="26"/>
          <w:szCs w:val="26"/>
        </w:rPr>
      </w:pPr>
      <w:r>
        <w:rPr>
          <w:rFonts w:ascii="Times New Roman" w:hAnsi="Times New Roman"/>
          <w:sz w:val="26"/>
          <w:szCs w:val="26"/>
        </w:rPr>
        <w:t>Limit: Max 100,000 records per export to prevent overload.</w:t>
      </w:r>
    </w:p>
    <w:p>
      <w:pPr>
        <w:pStyle w:val="HorizontalLine"/>
        <w:jc w:val="both"/>
        <w:rPr>
          <w:rFonts w:ascii="Times New Roman" w:hAnsi="Times New Roman"/>
          <w:sz w:val="26"/>
          <w:szCs w:val="26"/>
        </w:rPr>
      </w:pPr>
      <w:r>
        <w:rPr>
          <w:rFonts w:ascii="Times New Roman" w:hAnsi="Times New Roman"/>
          <w:sz w:val="26"/>
          <w:szCs w:val="26"/>
        </w:rPr>
      </w:r>
    </w:p>
    <w:p>
      <w:pPr>
        <w:pStyle w:val="BodyText"/>
        <w:jc w:val="both"/>
        <w:rPr/>
      </w:pPr>
      <w:r>
        <w:rPr>
          <w:rStyle w:val="Strong"/>
          <w:rFonts w:ascii="Times New Roman" w:hAnsi="Times New Roman"/>
          <w:sz w:val="26"/>
          <w:szCs w:val="26"/>
        </w:rPr>
        <w:t>FR010: System Monitoring and Health Dashboard</w:t>
      </w:r>
    </w:p>
    <w:p>
      <w:pPr>
        <w:pStyle w:val="BodyText"/>
        <w:jc w:val="both"/>
        <w:rPr>
          <w:rFonts w:ascii="Times New Roman" w:hAnsi="Times New Roman"/>
          <w:sz w:val="26"/>
          <w:szCs w:val="26"/>
        </w:rPr>
      </w:pPr>
      <w:r>
        <w:rPr>
          <w:rFonts w:ascii="Times New Roman" w:hAnsi="Times New Roman"/>
          <w:sz w:val="26"/>
          <w:szCs w:val="26"/>
        </w:rPr>
        <w:t>What it does: Gives System Admins real-time visibility into how the system is performing.</w:t>
      </w:r>
    </w:p>
    <w:p>
      <w:pPr>
        <w:pStyle w:val="BodyText"/>
        <w:jc w:val="both"/>
        <w:rPr>
          <w:rFonts w:ascii="Times New Roman" w:hAnsi="Times New Roman"/>
          <w:sz w:val="26"/>
          <w:szCs w:val="26"/>
        </w:rPr>
      </w:pPr>
      <w:r>
        <w:rPr>
          <w:rFonts w:ascii="Times New Roman" w:hAnsi="Times New Roman"/>
          <w:sz w:val="26"/>
          <w:szCs w:val="26"/>
        </w:rPr>
        <w:t>Who uses it: System Administrator.</w:t>
      </w:r>
    </w:p>
    <w:p>
      <w:pPr>
        <w:pStyle w:val="BodyText"/>
        <w:jc w:val="both"/>
        <w:rPr>
          <w:rFonts w:ascii="Times New Roman" w:hAnsi="Times New Roman"/>
          <w:sz w:val="26"/>
          <w:szCs w:val="26"/>
        </w:rPr>
      </w:pPr>
      <w:r>
        <w:rPr>
          <w:rFonts w:ascii="Times New Roman" w:hAnsi="Times New Roman"/>
          <w:sz w:val="26"/>
          <w:szCs w:val="26"/>
        </w:rPr>
        <w:t>What goes in:</w:t>
      </w:r>
    </w:p>
    <w:p>
      <w:pPr>
        <w:pStyle w:val="BodyText"/>
        <w:numPr>
          <w:ilvl w:val="0"/>
          <w:numId w:val="21"/>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Dashboard refresh rate </w:t>
      </w:r>
    </w:p>
    <w:p>
      <w:pPr>
        <w:pStyle w:val="BodyText"/>
        <w:numPr>
          <w:ilvl w:val="0"/>
          <w:numId w:val="21"/>
        </w:numPr>
        <w:tabs>
          <w:tab w:val="clear" w:pos="720"/>
          <w:tab w:val="left" w:pos="0" w:leader="none"/>
        </w:tabs>
        <w:ind w:hanging="283" w:start="709"/>
        <w:jc w:val="both"/>
        <w:rPr>
          <w:rFonts w:ascii="Times New Roman" w:hAnsi="Times New Roman"/>
          <w:sz w:val="26"/>
          <w:szCs w:val="26"/>
        </w:rPr>
      </w:pPr>
      <w:r>
        <w:rPr>
          <w:rFonts w:ascii="Times New Roman" w:hAnsi="Times New Roman"/>
          <w:sz w:val="26"/>
          <w:szCs w:val="26"/>
        </w:rPr>
        <w:t xml:space="preserve">Alert thresholds for CPU, memory, failed jobs </w:t>
      </w:r>
    </w:p>
    <w:p>
      <w:pPr>
        <w:pStyle w:val="BodyText"/>
        <w:jc w:val="both"/>
        <w:rPr>
          <w:rFonts w:ascii="Times New Roman" w:hAnsi="Times New Roman"/>
          <w:sz w:val="26"/>
          <w:szCs w:val="26"/>
        </w:rPr>
      </w:pPr>
      <w:r>
        <w:rPr>
          <w:rFonts w:ascii="Times New Roman" w:hAnsi="Times New Roman"/>
          <w:sz w:val="26"/>
          <w:szCs w:val="26"/>
        </w:rPr>
        <w:t>What happens: Continuously collect metrics from Celery workers, database connection pools, disk usage. Track job success/failure rates, queue lengths, processing times. Monitor model prediction accuracy over time, if it degrades, flag it. Show when data was last synced from the LMS. Calculate an overall health score. Display everything in a real-time dashboard with gauges, graphs, and status indicators.</w:t>
      </w:r>
    </w:p>
    <w:p>
      <w:pPr>
        <w:pStyle w:val="BodyText"/>
        <w:jc w:val="both"/>
        <w:rPr>
          <w:rFonts w:ascii="Times New Roman" w:hAnsi="Times New Roman"/>
          <w:sz w:val="26"/>
          <w:szCs w:val="26"/>
        </w:rPr>
      </w:pPr>
      <w:r>
        <w:rPr>
          <w:rFonts w:ascii="Times New Roman" w:hAnsi="Times New Roman"/>
          <w:sz w:val="26"/>
          <w:szCs w:val="26"/>
        </w:rPr>
        <w:t>What comes out: Live dashboard showing system health at a glance. Red/yellow/green status indicators. One-click restart buttons for failed services. Recent error logs. Automatic email alerts when critical thresholds are exceeded.</w:t>
      </w:r>
    </w:p>
    <w:p>
      <w:pPr>
        <w:pStyle w:val="Normal"/>
        <w:spacing w:lineRule="auto" w:line="360" w:before="0" w:after="0"/>
        <w:jc w:val="both"/>
        <w:rPr>
          <w:rFonts w:ascii="Times New Roman" w:hAnsi="Times New Roman" w:cs="" w:cstheme="majorBidi"/>
          <w:sz w:val="24"/>
          <w:szCs w:val="24"/>
        </w:rPr>
      </w:pPr>
      <w:r>
        <w:rPr>
          <w:rFonts w:cs="" w:asciiTheme="majorBidi" w:cstheme="majorBidi" w:hAnsiTheme="majorBidi" w:ascii="Times New Roman" w:hAnsi="Times New Roman"/>
          <w:sz w:val="24"/>
          <w:szCs w:val="24"/>
        </w:rPr>
      </w:r>
    </w:p>
    <w:p>
      <w:pPr>
        <w:pStyle w:val="ListParagraph"/>
        <w:numPr>
          <w:ilvl w:val="2"/>
          <w:numId w:val="2"/>
        </w:numPr>
        <w:spacing w:lineRule="auto" w:line="360" w:before="0" w:after="0"/>
        <w:ind w:hanging="0" w:start="0"/>
        <w:contextualSpacing/>
        <w:jc w:val="both"/>
        <w:outlineLvl w:val="2"/>
        <w:rPr>
          <w:rFonts w:ascii="Times New Roman" w:hAnsi="Times New Roman"/>
        </w:rPr>
      </w:pPr>
      <w:bookmarkStart w:id="9" w:name="_Toc182254515"/>
      <w:r>
        <w:rPr>
          <w:rFonts w:cs="" w:ascii="Times New Roman" w:hAnsi="Times New Roman" w:cstheme="majorBidi"/>
          <w:b/>
          <w:bCs/>
          <w:sz w:val="28"/>
          <w:szCs w:val="28"/>
        </w:rPr>
        <w:t>Sign Up</w:t>
      </w:r>
      <w:bookmarkEnd w:id="9"/>
    </w:p>
    <w:p>
      <w:pPr>
        <w:pStyle w:val="ListParagraph"/>
        <w:numPr>
          <w:ilvl w:val="0"/>
          <w:numId w:val="3"/>
        </w:numPr>
        <w:spacing w:lineRule="auto" w:line="360" w:before="0" w:after="0"/>
        <w:ind w:hanging="357" w:start="993"/>
        <w:contextualSpacing/>
        <w:jc w:val="both"/>
        <w:rPr>
          <w:rFonts w:ascii="Times New Roman" w:hAnsi="Times New Roman"/>
          <w:sz w:val="26"/>
          <w:szCs w:val="26"/>
        </w:rPr>
      </w:pPr>
      <w:r>
        <w:rPr>
          <w:rFonts w:cs="" w:ascii="Times New Roman" w:hAnsi="Times New Roman" w:cstheme="majorBidi"/>
          <w:b/>
          <w:bCs/>
          <w:sz w:val="26"/>
          <w:szCs w:val="26"/>
        </w:rPr>
        <w:t>Name:</w:t>
      </w:r>
      <w:r>
        <w:rPr>
          <w:rFonts w:cs="" w:ascii="Times New Roman" w:hAnsi="Times New Roman" w:cstheme="majorBidi"/>
          <w:sz w:val="26"/>
          <w:szCs w:val="26"/>
        </w:rPr>
        <w:t xml:space="preserve"> FR001</w:t>
      </w:r>
    </w:p>
    <w:p>
      <w:pPr>
        <w:pStyle w:val="ListParagraph"/>
        <w:numPr>
          <w:ilvl w:val="0"/>
          <w:numId w:val="3"/>
        </w:numPr>
        <w:spacing w:lineRule="auto" w:line="360" w:before="0" w:after="0"/>
        <w:ind w:hanging="357" w:start="993"/>
        <w:contextualSpacing/>
        <w:jc w:val="both"/>
        <w:rPr>
          <w:rFonts w:ascii="Times New Roman" w:hAnsi="Times New Roman"/>
          <w:sz w:val="26"/>
          <w:szCs w:val="26"/>
        </w:rPr>
      </w:pPr>
      <w:r>
        <w:rPr>
          <w:rFonts w:cs="" w:ascii="Times New Roman" w:hAnsi="Times New Roman" w:cstheme="majorBidi"/>
          <w:b/>
          <w:bCs/>
          <w:sz w:val="26"/>
          <w:szCs w:val="26"/>
        </w:rPr>
        <w:t>Purpose:</w:t>
      </w:r>
      <w:r>
        <w:rPr>
          <w:rFonts w:cs="" w:ascii="Times New Roman" w:hAnsi="Times New Roman" w:cstheme="majorBidi"/>
          <w:sz w:val="26"/>
          <w:szCs w:val="26"/>
        </w:rPr>
        <w:t xml:space="preserve"> Sign up process is required for a user to become the member of system.</w:t>
      </w:r>
    </w:p>
    <w:p>
      <w:pPr>
        <w:pStyle w:val="ListParagraph"/>
        <w:numPr>
          <w:ilvl w:val="0"/>
          <w:numId w:val="3"/>
        </w:numPr>
        <w:spacing w:lineRule="auto" w:line="360" w:before="0" w:after="0"/>
        <w:ind w:hanging="357" w:start="993"/>
        <w:contextualSpacing/>
        <w:jc w:val="both"/>
        <w:rPr>
          <w:rFonts w:ascii="Times New Roman" w:hAnsi="Times New Roman"/>
          <w:sz w:val="26"/>
          <w:szCs w:val="26"/>
        </w:rPr>
      </w:pPr>
      <w:r>
        <w:rPr>
          <w:rFonts w:cs="" w:ascii="Times New Roman" w:hAnsi="Times New Roman" w:cstheme="majorBidi"/>
          <w:b/>
          <w:bCs/>
          <w:sz w:val="26"/>
          <w:szCs w:val="26"/>
        </w:rPr>
        <w:t xml:space="preserve">User(s): </w:t>
      </w:r>
      <w:r>
        <w:rPr>
          <w:rFonts w:cs="" w:ascii="Times New Roman" w:hAnsi="Times New Roman" w:cstheme="majorBidi"/>
          <w:sz w:val="26"/>
          <w:szCs w:val="26"/>
        </w:rPr>
        <w:t>Admin, Data Entry Operator, Doctor</w:t>
      </w:r>
    </w:p>
    <w:p>
      <w:pPr>
        <w:pStyle w:val="ListParagraph"/>
        <w:numPr>
          <w:ilvl w:val="0"/>
          <w:numId w:val="3"/>
        </w:numPr>
        <w:spacing w:lineRule="auto" w:line="360" w:before="0" w:after="0"/>
        <w:ind w:hanging="357" w:start="993"/>
        <w:contextualSpacing/>
        <w:jc w:val="both"/>
        <w:rPr>
          <w:rFonts w:ascii="Times New Roman" w:hAnsi="Times New Roman"/>
          <w:sz w:val="26"/>
          <w:szCs w:val="26"/>
        </w:rPr>
      </w:pPr>
      <w:r>
        <w:rPr>
          <w:rFonts w:cs="" w:ascii="Times New Roman" w:hAnsi="Times New Roman" w:cstheme="majorBidi"/>
          <w:b/>
          <w:bCs/>
          <w:sz w:val="26"/>
          <w:szCs w:val="26"/>
        </w:rPr>
        <w:t xml:space="preserve">Input: </w:t>
      </w:r>
    </w:p>
    <w:p>
      <w:pPr>
        <w:pStyle w:val="ListParagraph"/>
        <w:numPr>
          <w:ilvl w:val="1"/>
          <w:numId w:val="3"/>
        </w:numPr>
        <w:spacing w:lineRule="auto" w:line="360" w:before="0" w:after="0"/>
        <w:ind w:hanging="360" w:start="1560"/>
        <w:contextualSpacing/>
        <w:jc w:val="both"/>
        <w:rPr>
          <w:rFonts w:ascii="Times New Roman" w:hAnsi="Times New Roman"/>
          <w:sz w:val="26"/>
          <w:szCs w:val="26"/>
        </w:rPr>
      </w:pPr>
      <w:r>
        <w:rPr>
          <w:rFonts w:cs="" w:ascii="Times New Roman" w:hAnsi="Times New Roman" w:cstheme="majorBidi"/>
          <w:i/>
          <w:iCs/>
          <w:sz w:val="26"/>
          <w:szCs w:val="26"/>
        </w:rPr>
        <w:t>Name:</w:t>
      </w:r>
      <w:r>
        <w:rPr>
          <w:rFonts w:cs="" w:ascii="Times New Roman" w:hAnsi="Times New Roman" w:cstheme="majorBidi"/>
          <w:sz w:val="26"/>
          <w:szCs w:val="26"/>
        </w:rPr>
        <w:t xml:space="preserve"> Actual name of user according to ID card.</w:t>
      </w:r>
      <w:r>
        <w:rPr>
          <w:rFonts w:cs="" w:ascii="Times New Roman" w:hAnsi="Times New Roman" w:cstheme="majorBidi"/>
          <w:i/>
          <w:iCs/>
          <w:sz w:val="26"/>
          <w:szCs w:val="26"/>
        </w:rPr>
        <w:t xml:space="preserve"> </w:t>
      </w:r>
    </w:p>
    <w:p>
      <w:pPr>
        <w:pStyle w:val="ListParagraph"/>
        <w:numPr>
          <w:ilvl w:val="1"/>
          <w:numId w:val="3"/>
        </w:numPr>
        <w:spacing w:lineRule="auto" w:line="360" w:before="0" w:after="0"/>
        <w:ind w:hanging="360" w:start="1560"/>
        <w:contextualSpacing/>
        <w:jc w:val="both"/>
        <w:rPr>
          <w:rFonts w:ascii="Times New Roman" w:hAnsi="Times New Roman"/>
          <w:sz w:val="26"/>
          <w:szCs w:val="26"/>
        </w:rPr>
      </w:pPr>
      <w:r>
        <w:rPr>
          <w:rFonts w:cs="" w:ascii="Times New Roman" w:hAnsi="Times New Roman" w:cstheme="majorBidi"/>
          <w:i/>
          <w:iCs/>
          <w:sz w:val="26"/>
          <w:szCs w:val="26"/>
        </w:rPr>
        <w:t xml:space="preserve">Password: </w:t>
      </w:r>
      <w:r>
        <w:rPr>
          <w:rFonts w:cs="" w:ascii="Times New Roman" w:hAnsi="Times New Roman" w:cstheme="majorBidi"/>
          <w:sz w:val="26"/>
          <w:szCs w:val="26"/>
        </w:rPr>
        <w:t>Must be 8 characters long and must include number</w:t>
      </w:r>
    </w:p>
    <w:p>
      <w:pPr>
        <w:pStyle w:val="ListParagraph"/>
        <w:numPr>
          <w:ilvl w:val="1"/>
          <w:numId w:val="3"/>
        </w:numPr>
        <w:spacing w:lineRule="auto" w:line="360" w:before="0" w:after="0"/>
        <w:ind w:hanging="360" w:start="1560"/>
        <w:contextualSpacing/>
        <w:jc w:val="both"/>
        <w:rPr>
          <w:rFonts w:ascii="Times New Roman" w:hAnsi="Times New Roman"/>
          <w:sz w:val="26"/>
          <w:szCs w:val="26"/>
        </w:rPr>
      </w:pPr>
      <w:r>
        <w:rPr>
          <w:rFonts w:cs="" w:ascii="Times New Roman" w:hAnsi="Times New Roman" w:cstheme="majorBidi"/>
          <w:i/>
          <w:iCs/>
          <w:sz w:val="26"/>
          <w:szCs w:val="26"/>
        </w:rPr>
        <w:t>Address:</w:t>
      </w:r>
      <w:r>
        <w:rPr>
          <w:rFonts w:cs="" w:ascii="Times New Roman" w:hAnsi="Times New Roman" w:cstheme="majorBidi"/>
          <w:sz w:val="26"/>
          <w:szCs w:val="26"/>
        </w:rPr>
        <w:t xml:space="preserve"> Actual residence address which is accessible by post and other staff.</w:t>
      </w:r>
    </w:p>
    <w:p>
      <w:pPr>
        <w:pStyle w:val="ListParagraph"/>
        <w:numPr>
          <w:ilvl w:val="1"/>
          <w:numId w:val="3"/>
        </w:numPr>
        <w:spacing w:lineRule="auto" w:line="360" w:before="0" w:after="0"/>
        <w:ind w:hanging="360" w:start="1560"/>
        <w:contextualSpacing/>
        <w:jc w:val="both"/>
        <w:rPr>
          <w:rFonts w:ascii="Times New Roman" w:hAnsi="Times New Roman"/>
          <w:sz w:val="26"/>
          <w:szCs w:val="26"/>
        </w:rPr>
      </w:pPr>
      <w:r>
        <w:rPr>
          <w:rFonts w:cs="" w:ascii="Times New Roman" w:hAnsi="Times New Roman" w:cstheme="majorBidi"/>
          <w:i/>
          <w:iCs/>
          <w:sz w:val="26"/>
          <w:szCs w:val="26"/>
        </w:rPr>
        <w:t xml:space="preserve">Phone: </w:t>
      </w:r>
      <w:r>
        <w:rPr>
          <w:rFonts w:cs="" w:ascii="Times New Roman" w:hAnsi="Times New Roman" w:cstheme="majorBidi"/>
          <w:sz w:val="26"/>
          <w:szCs w:val="26"/>
        </w:rPr>
        <w:t>Working phone number. Must be on WhatsApp</w:t>
      </w:r>
    </w:p>
    <w:p>
      <w:pPr>
        <w:pStyle w:val="ListParagraph"/>
        <w:numPr>
          <w:ilvl w:val="1"/>
          <w:numId w:val="3"/>
        </w:numPr>
        <w:spacing w:lineRule="auto" w:line="360" w:before="0" w:after="0"/>
        <w:ind w:hanging="360" w:start="1560"/>
        <w:contextualSpacing/>
        <w:jc w:val="both"/>
        <w:rPr>
          <w:rFonts w:ascii="Times New Roman" w:hAnsi="Times New Roman"/>
          <w:sz w:val="26"/>
          <w:szCs w:val="26"/>
        </w:rPr>
      </w:pPr>
      <w:r>
        <w:rPr>
          <w:rFonts w:cs="" w:ascii="Times New Roman" w:hAnsi="Times New Roman" w:cstheme="majorBidi"/>
          <w:i/>
          <w:iCs/>
          <w:sz w:val="26"/>
          <w:szCs w:val="26"/>
        </w:rPr>
        <w:t>Display Picture:</w:t>
      </w:r>
      <w:r>
        <w:rPr>
          <w:rFonts w:cs="" w:ascii="Times New Roman" w:hAnsi="Times New Roman" w:cstheme="majorBidi"/>
          <w:sz w:val="26"/>
          <w:szCs w:val="26"/>
        </w:rPr>
        <w:t xml:space="preserve"> Latest face picture</w:t>
      </w:r>
    </w:p>
    <w:p>
      <w:pPr>
        <w:pStyle w:val="ListParagraph"/>
        <w:numPr>
          <w:ilvl w:val="1"/>
          <w:numId w:val="3"/>
        </w:numPr>
        <w:spacing w:lineRule="auto" w:line="360" w:before="0" w:after="0"/>
        <w:ind w:hanging="360" w:start="1560"/>
        <w:contextualSpacing/>
        <w:jc w:val="both"/>
        <w:rPr>
          <w:rFonts w:ascii="Times New Roman" w:hAnsi="Times New Roman"/>
          <w:sz w:val="26"/>
          <w:szCs w:val="26"/>
        </w:rPr>
      </w:pPr>
      <w:r>
        <w:rPr>
          <w:rFonts w:cs="" w:ascii="Times New Roman" w:hAnsi="Times New Roman" w:cstheme="majorBidi"/>
          <w:i/>
          <w:iCs/>
          <w:sz w:val="26"/>
          <w:szCs w:val="26"/>
        </w:rPr>
        <w:t xml:space="preserve">Approval from Super User: </w:t>
      </w:r>
      <w:r>
        <w:rPr>
          <w:rFonts w:cs="" w:ascii="Times New Roman" w:hAnsi="Times New Roman" w:cstheme="majorBidi"/>
          <w:sz w:val="26"/>
          <w:szCs w:val="26"/>
        </w:rPr>
        <w:t>Superuser will be verify the information and approved the status of user a member of system.</w:t>
      </w:r>
    </w:p>
    <w:p>
      <w:pPr>
        <w:pStyle w:val="ListParagraph"/>
        <w:numPr>
          <w:ilvl w:val="0"/>
          <w:numId w:val="3"/>
        </w:numPr>
        <w:spacing w:lineRule="auto" w:line="360" w:before="0" w:after="0"/>
        <w:ind w:hanging="360" w:start="993"/>
        <w:contextualSpacing/>
        <w:jc w:val="both"/>
        <w:rPr>
          <w:rFonts w:ascii="Times New Roman" w:hAnsi="Times New Roman"/>
          <w:sz w:val="26"/>
          <w:szCs w:val="26"/>
        </w:rPr>
      </w:pPr>
      <w:r>
        <w:rPr>
          <w:rFonts w:cs="" w:ascii="Times New Roman" w:hAnsi="Times New Roman" w:cstheme="majorBidi"/>
          <w:b/>
          <w:bCs/>
          <w:sz w:val="26"/>
          <w:szCs w:val="26"/>
        </w:rPr>
        <w:t>Output:</w:t>
      </w:r>
      <w:r>
        <w:rPr>
          <w:rFonts w:cs="" w:ascii="Times New Roman" w:hAnsi="Times New Roman" w:cstheme="majorBidi"/>
          <w:sz w:val="26"/>
          <w:szCs w:val="26"/>
        </w:rPr>
        <w:t xml:space="preserve"> User will be the member of system and able to login</w:t>
      </w:r>
    </w:p>
    <w:p>
      <w:pPr>
        <w:pStyle w:val="Normal"/>
        <w:spacing w:lineRule="auto" w:line="360" w:before="0" w:after="0"/>
        <w:jc w:val="both"/>
        <w:rPr>
          <w:rFonts w:ascii="Times New Roman" w:hAnsi="Times New Roman"/>
          <w:sz w:val="26"/>
          <w:szCs w:val="26"/>
        </w:rPr>
      </w:pPr>
      <w:r>
        <w:rPr>
          <w:rFonts w:cs="" w:ascii="Times New Roman" w:hAnsi="Times New Roman" w:cstheme="majorBidi"/>
          <w:sz w:val="26"/>
          <w:szCs w:val="26"/>
        </w:rPr>
        <w:t>Other requirements will be provided in similar way.</w:t>
      </w:r>
    </w:p>
    <w:p>
      <w:pPr>
        <w:pStyle w:val="ListParagraph"/>
        <w:numPr>
          <w:ilvl w:val="1"/>
          <w:numId w:val="2"/>
        </w:numPr>
        <w:spacing w:lineRule="auto" w:line="360" w:before="0" w:after="0"/>
        <w:ind w:firstLine="1" w:start="0"/>
        <w:contextualSpacing/>
        <w:jc w:val="both"/>
        <w:outlineLvl w:val="1"/>
        <w:rPr>
          <w:rFonts w:ascii="Times New Roman" w:hAnsi="Times New Roman"/>
        </w:rPr>
      </w:pPr>
      <w:bookmarkStart w:id="10" w:name="_Toc182254516"/>
      <w:r>
        <w:rPr>
          <w:rFonts w:cs="" w:ascii="Times New Roman" w:hAnsi="Times New Roman" w:cstheme="majorBidi"/>
          <w:b/>
          <w:bCs/>
          <w:sz w:val="32"/>
          <w:szCs w:val="32"/>
        </w:rPr>
        <w:t>Non-Functional Requirements</w:t>
      </w:r>
      <w:bookmarkEnd w:id="10"/>
    </w:p>
    <w:p>
      <w:pPr>
        <w:pStyle w:val="BodyText"/>
        <w:spacing w:lineRule="auto" w:line="360" w:before="0" w:after="0"/>
        <w:jc w:val="both"/>
        <w:rPr/>
      </w:pPr>
      <w:r>
        <w:rPr>
          <w:rStyle w:val="Strong"/>
          <w:rFonts w:cs="" w:ascii="Times New Roman" w:hAnsi="Times New Roman" w:cstheme="majorBidi"/>
          <w:sz w:val="26"/>
          <w:szCs w:val="26"/>
        </w:rPr>
        <w:t>Performance:</w:t>
      </w:r>
    </w:p>
    <w:p>
      <w:pPr>
        <w:pStyle w:val="BodyText"/>
        <w:jc w:val="both"/>
        <w:rPr>
          <w:rFonts w:ascii="Times New Roman" w:hAnsi="Times New Roman"/>
          <w:sz w:val="26"/>
          <w:szCs w:val="26"/>
        </w:rPr>
      </w:pPr>
      <w:r>
        <w:rPr>
          <w:rFonts w:ascii="Times New Roman" w:hAnsi="Times New Roman"/>
          <w:sz w:val="26"/>
          <w:szCs w:val="26"/>
        </w:rPr>
        <w:t>NFR001: 95% of dashboard pages load in under 3 seconds with 50 users online. API responses for analytics queries complete in under 5 seconds for datasets up to 1 million records.</w:t>
      </w:r>
    </w:p>
    <w:p>
      <w:pPr>
        <w:pStyle w:val="BodyText"/>
        <w:jc w:val="both"/>
        <w:rPr>
          <w:rFonts w:ascii="Times New Roman" w:hAnsi="Times New Roman"/>
          <w:sz w:val="26"/>
          <w:szCs w:val="26"/>
        </w:rPr>
      </w:pPr>
      <w:r>
        <w:rPr>
          <w:rFonts w:ascii="Times New Roman" w:hAnsi="Times New Roman"/>
          <w:sz w:val="26"/>
          <w:szCs w:val="26"/>
        </w:rPr>
        <w:t>NFR002: Handle ingestion of 100,000 new records per hour during peak semester periods without slowing down.</w:t>
      </w:r>
    </w:p>
    <w:p>
      <w:pPr>
        <w:pStyle w:val="BodyText"/>
        <w:jc w:val="both"/>
        <w:rPr>
          <w:rFonts w:ascii="Times New Roman" w:hAnsi="Times New Roman"/>
          <w:sz w:val="26"/>
          <w:szCs w:val="26"/>
        </w:rPr>
      </w:pPr>
      <w:r>
        <w:rPr>
          <w:rFonts w:ascii="Times New Roman" w:hAnsi="Times New Roman"/>
          <w:sz w:val="26"/>
          <w:szCs w:val="26"/>
        </w:rPr>
        <w:t>NFR003: Architecture scales horizontally, if data volume 5x's, we add worker nodes without rewriting code.</w:t>
      </w:r>
    </w:p>
    <w:p>
      <w:pPr>
        <w:pStyle w:val="BodyText"/>
        <w:jc w:val="both"/>
        <w:rPr/>
      </w:pPr>
      <w:r>
        <w:rPr>
          <w:rStyle w:val="Strong"/>
          <w:rFonts w:ascii="Times New Roman" w:hAnsi="Times New Roman"/>
          <w:sz w:val="26"/>
          <w:szCs w:val="26"/>
        </w:rPr>
        <w:t>Security:</w:t>
      </w:r>
    </w:p>
    <w:p>
      <w:pPr>
        <w:pStyle w:val="BodyText"/>
        <w:jc w:val="both"/>
        <w:rPr>
          <w:rFonts w:ascii="Times New Roman" w:hAnsi="Times New Roman"/>
          <w:sz w:val="26"/>
          <w:szCs w:val="26"/>
        </w:rPr>
      </w:pPr>
      <w:r>
        <w:rPr>
          <w:rFonts w:ascii="Times New Roman" w:hAnsi="Times New Roman"/>
          <w:sz w:val="26"/>
          <w:szCs w:val="26"/>
        </w:rPr>
        <w:t xml:space="preserve">NFR004: All student PII anonymized with salted hashes before storage </w:t>
      </w:r>
      <w:r>
        <w:rPr>
          <w:rFonts w:ascii="Times New Roman" w:hAnsi="Times New Roman"/>
          <w:sz w:val="26"/>
          <w:szCs w:val="26"/>
        </w:rPr>
        <w:t>[17]</w:t>
      </w:r>
      <w:r>
        <w:rPr>
          <w:rFonts w:ascii="Times New Roman" w:hAnsi="Times New Roman"/>
          <w:sz w:val="26"/>
          <w:szCs w:val="26"/>
        </w:rPr>
        <w:t>. Access to de-anonymization tables strictly controlled and logged.</w:t>
      </w:r>
    </w:p>
    <w:p>
      <w:pPr>
        <w:pStyle w:val="BodyText"/>
        <w:jc w:val="both"/>
        <w:rPr>
          <w:rFonts w:ascii="Times New Roman" w:hAnsi="Times New Roman"/>
          <w:sz w:val="26"/>
          <w:szCs w:val="26"/>
        </w:rPr>
      </w:pPr>
      <w:r>
        <w:rPr>
          <w:rFonts w:ascii="Times New Roman" w:hAnsi="Times New Roman"/>
          <w:sz w:val="26"/>
          <w:szCs w:val="26"/>
        </w:rPr>
        <w:t>NFR005: Multi-factor authentication required for System Admins. Session tokens expire after 24 hours idle.</w:t>
      </w:r>
    </w:p>
    <w:p>
      <w:pPr>
        <w:pStyle w:val="BodyText"/>
        <w:jc w:val="both"/>
        <w:rPr>
          <w:rFonts w:ascii="Times New Roman" w:hAnsi="Times New Roman"/>
          <w:sz w:val="26"/>
          <w:szCs w:val="26"/>
        </w:rPr>
      </w:pPr>
      <w:r>
        <w:rPr>
          <w:rFonts w:ascii="Times New Roman" w:hAnsi="Times New Roman"/>
          <w:sz w:val="26"/>
          <w:szCs w:val="26"/>
        </w:rPr>
        <w:t>NFR006: Every data access, export, and config change logged with timestamp, user, IP, and action. Logs kept minimum 2 years.</w:t>
      </w:r>
    </w:p>
    <w:p>
      <w:pPr>
        <w:pStyle w:val="BodyText"/>
        <w:jc w:val="both"/>
        <w:rPr/>
      </w:pPr>
      <w:r>
        <w:rPr>
          <w:rStyle w:val="Strong"/>
          <w:rFonts w:ascii="Times New Roman" w:hAnsi="Times New Roman"/>
          <w:sz w:val="26"/>
          <w:szCs w:val="26"/>
        </w:rPr>
        <w:t>Reliability:</w:t>
      </w:r>
    </w:p>
    <w:p>
      <w:pPr>
        <w:pStyle w:val="BodyText"/>
        <w:jc w:val="both"/>
        <w:rPr>
          <w:rFonts w:ascii="Times New Roman" w:hAnsi="Times New Roman"/>
          <w:sz w:val="26"/>
          <w:szCs w:val="26"/>
        </w:rPr>
      </w:pPr>
      <w:r>
        <w:rPr>
          <w:rFonts w:ascii="Times New Roman" w:hAnsi="Times New Roman"/>
          <w:sz w:val="26"/>
          <w:szCs w:val="26"/>
        </w:rPr>
        <w:t>NFR007: 99% uptime during semesters (max 7.2 hours downtime per month). Maintenance windows announced 48 hours ahead.</w:t>
      </w:r>
    </w:p>
    <w:p>
      <w:pPr>
        <w:pStyle w:val="BodyText"/>
        <w:jc w:val="both"/>
        <w:rPr>
          <w:rFonts w:ascii="Times New Roman" w:hAnsi="Times New Roman"/>
          <w:sz w:val="26"/>
          <w:szCs w:val="26"/>
        </w:rPr>
      </w:pPr>
      <w:r>
        <w:rPr>
          <w:rFonts w:ascii="Times New Roman" w:hAnsi="Times New Roman"/>
          <w:sz w:val="26"/>
          <w:szCs w:val="26"/>
        </w:rPr>
        <w:t>NFR008: Failed ingestion jobs automatically retry with exponential backoff, up to 3 attempts before alerting admin.</w:t>
      </w:r>
    </w:p>
    <w:p>
      <w:pPr>
        <w:pStyle w:val="BodyText"/>
        <w:jc w:val="both"/>
        <w:rPr>
          <w:rFonts w:ascii="Times New Roman" w:hAnsi="Times New Roman"/>
          <w:sz w:val="26"/>
          <w:szCs w:val="26"/>
        </w:rPr>
      </w:pPr>
      <w:r>
        <w:rPr>
          <w:rFonts w:ascii="Times New Roman" w:hAnsi="Times New Roman"/>
          <w:sz w:val="26"/>
          <w:szCs w:val="26"/>
        </w:rPr>
        <w:t>NFR009: Full database backup nightly. Incremental every 4 hours. Can recover to any point in the last 24 hours within 15 minutes.</w:t>
      </w:r>
    </w:p>
    <w:p>
      <w:pPr>
        <w:pStyle w:val="BodyText"/>
        <w:jc w:val="both"/>
        <w:rPr/>
      </w:pPr>
      <w:r>
        <w:rPr>
          <w:rStyle w:val="Strong"/>
          <w:rFonts w:ascii="Times New Roman" w:hAnsi="Times New Roman"/>
          <w:sz w:val="26"/>
          <w:szCs w:val="26"/>
        </w:rPr>
        <w:t>Usability:</w:t>
      </w:r>
    </w:p>
    <w:p>
      <w:pPr>
        <w:pStyle w:val="BodyText"/>
        <w:jc w:val="both"/>
        <w:rPr>
          <w:rFonts w:ascii="Times New Roman" w:hAnsi="Times New Roman"/>
          <w:sz w:val="26"/>
          <w:szCs w:val="26"/>
        </w:rPr>
      </w:pPr>
      <w:r>
        <w:rPr>
          <w:rFonts w:ascii="Times New Roman" w:hAnsi="Times New Roman"/>
          <w:sz w:val="26"/>
          <w:szCs w:val="26"/>
        </w:rPr>
        <w:t>NFR010: Instructors with basic LMS skills can generate their first report within 15 minutes of first login without support. Contextual help tooltips for all analytics terms.</w:t>
      </w:r>
    </w:p>
    <w:p>
      <w:pPr>
        <w:pStyle w:val="BodyText"/>
        <w:jc w:val="both"/>
        <w:rPr>
          <w:rFonts w:ascii="Times New Roman" w:hAnsi="Times New Roman"/>
          <w:sz w:val="26"/>
          <w:szCs w:val="26"/>
        </w:rPr>
      </w:pPr>
      <w:r>
        <w:rPr>
          <w:rFonts w:ascii="Times New Roman" w:hAnsi="Times New Roman"/>
          <w:sz w:val="26"/>
          <w:szCs w:val="26"/>
        </w:rPr>
        <w:t xml:space="preserve">NFR011: WCAG 2.1 AA compliant, screen reader support, keyboard navigation, 4.5:1 minimum contrast ratios </w:t>
      </w:r>
      <w:r>
        <w:rPr>
          <w:rFonts w:ascii="Times New Roman" w:hAnsi="Times New Roman"/>
          <w:sz w:val="26"/>
          <w:szCs w:val="26"/>
        </w:rPr>
        <w:t>[10]</w:t>
      </w:r>
      <w:r>
        <w:rPr>
          <w:rFonts w:ascii="Times New Roman" w:hAnsi="Times New Roman"/>
          <w:sz w:val="26"/>
          <w:szCs w:val="26"/>
        </w:rPr>
        <w:t>.</w:t>
      </w:r>
    </w:p>
    <w:p>
      <w:pPr>
        <w:pStyle w:val="BodyText"/>
        <w:jc w:val="both"/>
        <w:rPr>
          <w:rFonts w:ascii="Times New Roman" w:hAnsi="Times New Roman"/>
          <w:sz w:val="26"/>
          <w:szCs w:val="26"/>
        </w:rPr>
      </w:pPr>
      <w:r>
        <w:rPr>
          <w:rFonts w:ascii="Times New Roman" w:hAnsi="Times New Roman"/>
          <w:sz w:val="26"/>
          <w:szCs w:val="26"/>
        </w:rPr>
        <w:t>NFR012: Interface available in English and Urdu with persistent language selection.</w:t>
      </w:r>
    </w:p>
    <w:p>
      <w:pPr>
        <w:pStyle w:val="BodyText"/>
        <w:jc w:val="both"/>
        <w:rPr/>
      </w:pPr>
      <w:r>
        <w:rPr>
          <w:rStyle w:val="Strong"/>
          <w:rFonts w:ascii="Times New Roman" w:hAnsi="Times New Roman"/>
          <w:sz w:val="26"/>
          <w:szCs w:val="26"/>
        </w:rPr>
        <w:t>Maintainability:</w:t>
      </w:r>
    </w:p>
    <w:p>
      <w:pPr>
        <w:pStyle w:val="BodyText"/>
        <w:jc w:val="both"/>
        <w:rPr>
          <w:rFonts w:ascii="Times New Roman" w:hAnsi="Times New Roman"/>
          <w:sz w:val="26"/>
          <w:szCs w:val="26"/>
        </w:rPr>
      </w:pPr>
      <w:r>
        <w:rPr>
          <w:rFonts w:ascii="Times New Roman" w:hAnsi="Times New Roman"/>
          <w:sz w:val="26"/>
          <w:szCs w:val="26"/>
        </w:rPr>
        <w:t>NFR013: Code coverage over 80%. Follows PEP 8 style. API fully documented with OpenAPI 3.0.</w:t>
      </w:r>
    </w:p>
    <w:p>
      <w:pPr>
        <w:pStyle w:val="BodyText"/>
        <w:jc w:val="both"/>
        <w:rPr>
          <w:rFonts w:ascii="Times New Roman" w:hAnsi="Times New Roman"/>
          <w:sz w:val="26"/>
          <w:szCs w:val="26"/>
        </w:rPr>
      </w:pPr>
      <w:r>
        <w:rPr>
          <w:rFonts w:ascii="Times New Roman" w:hAnsi="Times New Roman"/>
          <w:sz w:val="26"/>
          <w:szCs w:val="26"/>
        </w:rPr>
        <w:t>NFR014: All parameters, thresholds, credentials in config files or environment variables, no hardcoded values.</w:t>
      </w:r>
    </w:p>
    <w:p>
      <w:pPr>
        <w:pStyle w:val="BodyText"/>
        <w:jc w:val="both"/>
        <w:rPr>
          <w:rFonts w:ascii="Times New Roman" w:hAnsi="Times New Roman"/>
          <w:sz w:val="26"/>
          <w:szCs w:val="26"/>
        </w:rPr>
      </w:pPr>
      <w:r>
        <w:rPr>
          <w:rFonts w:ascii="Times New Roman" w:hAnsi="Times New Roman"/>
          <w:sz w:val="26"/>
          <w:szCs w:val="26"/>
        </w:rPr>
        <w:t>NFR015: Modular design, swapping one component should require changes in under 5% of codebase.</w:t>
      </w:r>
    </w:p>
    <w:p>
      <w:pPr>
        <w:pStyle w:val="BodyText"/>
        <w:jc w:val="both"/>
        <w:rPr/>
      </w:pPr>
      <w:r>
        <w:rPr>
          <w:rStyle w:val="Strong"/>
          <w:rFonts w:ascii="Times New Roman" w:hAnsi="Times New Roman"/>
          <w:sz w:val="26"/>
          <w:szCs w:val="26"/>
        </w:rPr>
        <w:t>Data Quality:</w:t>
      </w:r>
    </w:p>
    <w:p>
      <w:pPr>
        <w:pStyle w:val="BodyText"/>
        <w:jc w:val="both"/>
        <w:rPr>
          <w:rFonts w:ascii="Times New Roman" w:hAnsi="Times New Roman"/>
          <w:sz w:val="26"/>
          <w:szCs w:val="26"/>
        </w:rPr>
      </w:pPr>
      <w:r>
        <w:rPr>
          <w:rFonts w:ascii="Times New Roman" w:hAnsi="Times New Roman"/>
          <w:sz w:val="26"/>
          <w:szCs w:val="26"/>
        </w:rPr>
        <w:t>NFR016: Flag courses with over 10% missing logs. Don't process incomplete data without explicit admin override.</w:t>
      </w:r>
    </w:p>
    <w:p>
      <w:pPr>
        <w:pStyle w:val="BodyText"/>
        <w:jc w:val="both"/>
        <w:rPr>
          <w:rFonts w:ascii="Times New Roman" w:hAnsi="Times New Roman"/>
          <w:sz w:val="26"/>
          <w:szCs w:val="26"/>
        </w:rPr>
      </w:pPr>
      <w:r>
        <w:rPr>
          <w:rFonts w:ascii="Times New Roman" w:hAnsi="Times New Roman"/>
          <w:sz w:val="26"/>
          <w:szCs w:val="26"/>
        </w:rPr>
        <w:t>NFR017: All timestamps standardized to UTC. Student IDs validated against enrollment records before anonymization.</w:t>
      </w:r>
    </w:p>
    <w:p>
      <w:pPr>
        <w:pStyle w:val="BodyText"/>
        <w:jc w:val="both"/>
        <w:rPr>
          <w:rFonts w:ascii="Times New Roman" w:hAnsi="Times New Roman"/>
          <w:sz w:val="26"/>
          <w:szCs w:val="26"/>
        </w:rPr>
      </w:pPr>
      <w:r>
        <w:rPr>
          <w:rFonts w:ascii="Times New Roman" w:hAnsi="Times New Roman"/>
          <w:sz w:val="26"/>
          <w:szCs w:val="26"/>
        </w:rPr>
        <w:t>NFR018: Predictions include confidence intervals. Models automatically retrain if accuracy drops below 70% for two consecutive weeks.</w:t>
      </w:r>
    </w:p>
    <w:p>
      <w:pPr>
        <w:pStyle w:val="BodyText"/>
        <w:jc w:val="both"/>
        <w:rPr/>
      </w:pPr>
      <w:r>
        <w:rPr>
          <w:rStyle w:val="Strong"/>
          <w:rFonts w:ascii="Times New Roman" w:hAnsi="Times New Roman"/>
          <w:sz w:val="26"/>
          <w:szCs w:val="26"/>
        </w:rPr>
        <w:t>Compliance:</w:t>
      </w:r>
    </w:p>
    <w:p>
      <w:pPr>
        <w:pStyle w:val="BodyText"/>
        <w:jc w:val="both"/>
        <w:rPr>
          <w:rFonts w:ascii="Times New Roman" w:hAnsi="Times New Roman"/>
          <w:sz w:val="26"/>
          <w:szCs w:val="26"/>
        </w:rPr>
      </w:pPr>
      <w:r>
        <w:rPr>
          <w:rFonts w:ascii="Times New Roman" w:hAnsi="Times New Roman"/>
          <w:sz w:val="26"/>
          <w:szCs w:val="26"/>
        </w:rPr>
        <w:t>NFR019: Design accommodates GDPR "right to erasure", can permanently delete all records for a given anonymous ID within 30 days.</w:t>
      </w:r>
    </w:p>
    <w:p>
      <w:pPr>
        <w:pStyle w:val="BodyText"/>
        <w:jc w:val="both"/>
        <w:rPr>
          <w:rFonts w:ascii="Times New Roman" w:hAnsi="Times New Roman"/>
          <w:sz w:val="26"/>
          <w:szCs w:val="26"/>
        </w:rPr>
      </w:pPr>
      <w:r>
        <w:rPr>
          <w:rFonts w:ascii="Times New Roman" w:hAnsi="Times New Roman"/>
          <w:sz w:val="26"/>
          <w:szCs w:val="26"/>
        </w:rPr>
        <w:t xml:space="preserve">NFR020: Complies with IUB Data Governance Policy. All processing purposes documented and approved by Data Protection Officer </w:t>
      </w:r>
      <w:r>
        <w:rPr>
          <w:rFonts w:ascii="Times New Roman" w:hAnsi="Times New Roman"/>
          <w:sz w:val="26"/>
          <w:szCs w:val="26"/>
        </w:rPr>
        <w:t>[11]</w:t>
      </w:r>
      <w:r>
        <w:rPr>
          <w:rFonts w:ascii="Times New Roman" w:hAnsi="Times New Roman"/>
          <w:sz w:val="26"/>
          <w:szCs w:val="26"/>
        </w:rPr>
        <w:t>.</w:t>
      </w:r>
    </w:p>
    <w:p>
      <w:pPr>
        <w:pStyle w:val="Normal"/>
        <w:spacing w:lineRule="auto" w:line="360" w:before="0" w:after="0"/>
        <w:jc w:val="both"/>
        <w:rPr>
          <w:rFonts w:ascii="Times New Roman" w:hAnsi="Times New Roman" w:cs="" w:cstheme="majorBidi"/>
          <w:sz w:val="24"/>
          <w:szCs w:val="24"/>
        </w:rPr>
      </w:pPr>
      <w:r>
        <w:rPr>
          <w:rFonts w:cs="" w:asciiTheme="majorBidi" w:cstheme="majorBidi" w:hAnsiTheme="majorBidi" w:ascii="Times New Roman" w:hAnsi="Times New Roman"/>
          <w:sz w:val="24"/>
          <w:szCs w:val="24"/>
        </w:rPr>
      </w:r>
    </w:p>
    <w:p>
      <w:pPr>
        <w:pStyle w:val="Normal"/>
        <w:spacing w:lineRule="auto" w:line="360" w:before="0" w:after="0"/>
        <w:jc w:val="both"/>
        <w:rPr>
          <w:rFonts w:ascii="Times New Roman" w:hAnsi="Times New Roman" w:cs="" w:cstheme="majorBidi"/>
          <w:sz w:val="24"/>
          <w:szCs w:val="24"/>
        </w:rPr>
      </w:pPr>
      <w:r>
        <w:rPr>
          <w:rFonts w:cs="" w:asciiTheme="majorBidi" w:cstheme="majorBidi" w:hAnsiTheme="majorBidi" w:ascii="Times New Roman" w:hAnsi="Times New Roman"/>
          <w:sz w:val="24"/>
          <w:szCs w:val="24"/>
        </w:rPr>
      </w:r>
    </w:p>
    <w:p>
      <w:pPr>
        <w:pStyle w:val="Normal"/>
        <w:spacing w:lineRule="auto" w:line="360" w:before="0" w:after="0"/>
        <w:jc w:val="both"/>
        <w:rPr>
          <w:rFonts w:ascii="Times New Roman" w:hAnsi="Times New Roman" w:cs="" w:cstheme="majorBidi"/>
          <w:sz w:val="24"/>
          <w:szCs w:val="24"/>
        </w:rPr>
      </w:pPr>
      <w:r>
        <w:rPr>
          <w:rFonts w:cs="" w:asciiTheme="majorBidi" w:cstheme="majorBidi" w:hAnsiTheme="majorBidi" w:ascii="Times New Roman" w:hAnsi="Times New Roman"/>
          <w:sz w:val="24"/>
          <w:szCs w:val="24"/>
        </w:rPr>
      </w:r>
    </w:p>
    <w:p>
      <w:pPr>
        <w:pStyle w:val="Normal"/>
        <w:spacing w:lineRule="auto" w:line="360" w:before="0" w:after="0"/>
        <w:jc w:val="both"/>
        <w:rPr>
          <w:rFonts w:ascii="Times New Roman" w:hAnsi="Times New Roman" w:cs="" w:cstheme="majorBidi"/>
          <w:sz w:val="24"/>
          <w:szCs w:val="24"/>
        </w:rPr>
      </w:pPr>
      <w:r>
        <w:rPr>
          <w:rFonts w:cs="" w:asciiTheme="majorBidi" w:cstheme="majorBidi" w:hAnsiTheme="majorBidi" w:ascii="Times New Roman" w:hAnsi="Times New Roman"/>
          <w:sz w:val="24"/>
          <w:szCs w:val="24"/>
        </w:rPr>
      </w:r>
    </w:p>
    <w:p>
      <w:pPr>
        <w:pStyle w:val="ListParagraph"/>
        <w:numPr>
          <w:ilvl w:val="0"/>
          <w:numId w:val="2"/>
        </w:numPr>
        <w:spacing w:lineRule="auto" w:line="360" w:before="0" w:after="0"/>
        <w:ind w:hanging="0" w:start="0"/>
        <w:contextualSpacing/>
        <w:jc w:val="both"/>
        <w:outlineLvl w:val="0"/>
        <w:rPr>
          <w:rFonts w:ascii="Times New Roman" w:hAnsi="Times New Roman"/>
        </w:rPr>
      </w:pPr>
      <w:bookmarkStart w:id="11" w:name="_Toc182254517"/>
      <w:r>
        <w:rPr>
          <w:rFonts w:cs="" w:ascii="Times New Roman" w:hAnsi="Times New Roman" w:cstheme="majorBidi"/>
          <w:b/>
          <w:bCs/>
          <w:sz w:val="36"/>
          <w:szCs w:val="36"/>
        </w:rPr>
        <w:t>Use Cases and Flow of Processes</w:t>
      </w:r>
      <w:bookmarkEnd w:id="11"/>
    </w:p>
    <w:p>
      <w:pPr>
        <w:pStyle w:val="BodyText"/>
        <w:spacing w:lineRule="auto" w:line="360" w:before="0" w:after="0"/>
        <w:jc w:val="both"/>
        <w:rPr>
          <w:rFonts w:ascii="Times New Roman" w:hAnsi="Times New Roman"/>
          <w:sz w:val="26"/>
          <w:szCs w:val="26"/>
        </w:rPr>
      </w:pPr>
      <w:r>
        <w:rPr>
          <w:rFonts w:cs="" w:ascii="Times New Roman" w:hAnsi="Times New Roman" w:cstheme="majorBidi"/>
          <w:sz w:val="26"/>
          <w:szCs w:val="26"/>
        </w:rPr>
        <w:t>The system revolves around a few core workflows. Instructors want to understand their students and spot problems early. Admins want to see program-wide trends. System administrators keep the machinery running and configure the analytics engine.</w:t>
      </w:r>
    </w:p>
    <w:p>
      <w:pPr>
        <w:pStyle w:val="BodyText"/>
        <w:jc w:val="both"/>
        <w:rPr>
          <w:rFonts w:ascii="Times New Roman" w:hAnsi="Times New Roman"/>
          <w:sz w:val="26"/>
          <w:szCs w:val="26"/>
        </w:rPr>
      </w:pPr>
      <w:r>
        <w:rPr>
          <w:rFonts w:ascii="Times New Roman" w:hAnsi="Times New Roman"/>
          <w:sz w:val="26"/>
          <w:szCs w:val="26"/>
        </w:rPr>
        <w:t>These workflows depend on each other. You can't visualize learning paths until patterns have been mined. You can't get alerts until predictive models are trained. The data ingestion has to run successfully before anything else works.</w:t>
      </w:r>
    </w:p>
    <w:p>
      <w:pPr>
        <w:pStyle w:val="HorizontalLine"/>
        <w:jc w:val="both"/>
        <w:rPr>
          <w:rFonts w:ascii="Times New Roman" w:hAnsi="Times New Roman"/>
          <w:sz w:val="26"/>
          <w:szCs w:val="26"/>
        </w:rPr>
      </w:pPr>
      <w:r>
        <w:rPr>
          <w:rFonts w:ascii="Times New Roman" w:hAnsi="Times New Roman"/>
          <w:sz w:val="26"/>
          <w:szCs w:val="26"/>
        </w:rPr>
      </w:r>
    </w:p>
    <w:p>
      <w:pPr>
        <w:pStyle w:val="Heading3"/>
        <w:jc w:val="both"/>
        <w:rPr>
          <w:rFonts w:ascii="Times New Roman" w:hAnsi="Times New Roman"/>
          <w:sz w:val="26"/>
          <w:szCs w:val="26"/>
        </w:rPr>
      </w:pPr>
      <w:r>
        <w:rPr>
          <w:rFonts w:ascii="Times New Roman" w:hAnsi="Times New Roman"/>
          <w:sz w:val="26"/>
          <w:szCs w:val="26"/>
        </w:rPr>
      </w:r>
    </w:p>
    <w:p>
      <w:pPr>
        <w:pStyle w:val="Heading3"/>
        <w:jc w:val="both"/>
        <w:rPr>
          <w:rFonts w:ascii="Times New Roman" w:hAnsi="Times New Roman"/>
          <w:sz w:val="26"/>
          <w:szCs w:val="26"/>
        </w:rPr>
      </w:pPr>
      <w:r>
        <w:rPr>
          <w:rFonts w:ascii="Times New Roman" w:hAnsi="Times New Roman"/>
          <w:sz w:val="26"/>
          <w:szCs w:val="26"/>
        </w:rPr>
        <w:t>3.1. Use Case: Instructor Login and Dashboard Access</w:t>
      </w:r>
    </w:p>
    <w:p>
      <w:pPr>
        <w:pStyle w:val="BodyText"/>
        <w:jc w:val="both"/>
        <w:rPr/>
      </w:pPr>
      <w:r>
        <w:rPr>
          <w:rStyle w:val="Strong"/>
          <w:rFonts w:ascii="Times New Roman" w:hAnsi="Times New Roman"/>
          <w:sz w:val="26"/>
          <w:szCs w:val="26"/>
        </w:rPr>
        <w:t>ID:</w:t>
      </w:r>
      <w:r>
        <w:rPr>
          <w:rFonts w:ascii="Times New Roman" w:hAnsi="Times New Roman"/>
          <w:sz w:val="26"/>
          <w:szCs w:val="26"/>
        </w:rPr>
        <w:t xml:space="preserve"> UC001</w:t>
      </w:r>
    </w:p>
    <w:p>
      <w:pPr>
        <w:pStyle w:val="BodyText"/>
        <w:jc w:val="both"/>
        <w:rPr/>
      </w:pPr>
      <w:r>
        <w:rPr>
          <w:rStyle w:val="Strong"/>
          <w:rFonts w:ascii="Times New Roman" w:hAnsi="Times New Roman"/>
          <w:sz w:val="26"/>
          <w:szCs w:val="26"/>
        </w:rPr>
        <w:t>What it is:</w:t>
      </w:r>
      <w:r>
        <w:rPr>
          <w:rFonts w:ascii="Times New Roman" w:hAnsi="Times New Roman"/>
          <w:sz w:val="26"/>
          <w:szCs w:val="26"/>
        </w:rPr>
        <w:t xml:space="preserve"> Secure login process for instructors to access the analytics dashboard and their authorized course data.</w:t>
      </w:r>
    </w:p>
    <w:p>
      <w:pPr>
        <w:pStyle w:val="BodyText"/>
        <w:jc w:val="both"/>
        <w:rPr/>
      </w:pPr>
      <w:r>
        <w:rPr>
          <w:rStyle w:val="Strong"/>
          <w:rFonts w:ascii="Times New Roman" w:hAnsi="Times New Roman"/>
          <w:sz w:val="26"/>
          <w:szCs w:val="26"/>
        </w:rPr>
        <w:t>Requirements:</w:t>
      </w:r>
      <w:r>
        <w:rPr>
          <w:rFonts w:ascii="Times New Roman" w:hAnsi="Times New Roman"/>
          <w:sz w:val="26"/>
          <w:szCs w:val="26"/>
        </w:rPr>
        <w:t xml:space="preserve"> FR008, NFR005</w:t>
      </w:r>
    </w:p>
    <w:p>
      <w:pPr>
        <w:pStyle w:val="BodyText"/>
        <w:jc w:val="both"/>
        <w:rPr/>
      </w:pPr>
      <w:r>
        <w:rPr>
          <w:rStyle w:val="Strong"/>
          <w:rFonts w:ascii="Times New Roman" w:hAnsi="Times New Roman"/>
          <w:sz w:val="26"/>
          <w:szCs w:val="26"/>
        </w:rPr>
        <w:t>Who:</w:t>
      </w:r>
      <w:r>
        <w:rPr>
          <w:rFonts w:ascii="Times New Roman" w:hAnsi="Times New Roman"/>
          <w:sz w:val="26"/>
          <w:szCs w:val="26"/>
        </w:rPr>
        <w:t xml:space="preserve"> Instructor</w:t>
      </w:r>
    </w:p>
    <w:p>
      <w:pPr>
        <w:pStyle w:val="BodyText"/>
        <w:jc w:val="both"/>
        <w:rPr/>
      </w:pPr>
      <w:r>
        <w:rPr>
          <w:rStyle w:val="Strong"/>
          <w:rFonts w:ascii="Times New Roman" w:hAnsi="Times New Roman"/>
          <w:sz w:val="26"/>
          <w:szCs w:val="26"/>
        </w:rPr>
        <w:t>Before starting:</w:t>
      </w:r>
      <w:r>
        <w:rPr>
          <w:rFonts w:ascii="Times New Roman" w:hAnsi="Times New Roman"/>
          <w:sz w:val="26"/>
          <w:szCs w:val="26"/>
        </w:rPr>
        <w:t xml:space="preserve"> Instructor account exists with assigned courses. System is up and running.</w:t>
      </w:r>
    </w:p>
    <w:p>
      <w:pPr>
        <w:pStyle w:val="BodyText"/>
        <w:jc w:val="both"/>
        <w:rPr/>
      </w:pPr>
      <w:r>
        <w:rPr>
          <w:rStyle w:val="Strong"/>
          <w:rFonts w:ascii="Times New Roman" w:hAnsi="Times New Roman"/>
          <w:sz w:val="26"/>
          <w:szCs w:val="26"/>
        </w:rPr>
        <w:t>After completion:</w:t>
      </w:r>
      <w:r>
        <w:rPr>
          <w:rFonts w:ascii="Times New Roman" w:hAnsi="Times New Roman"/>
          <w:sz w:val="26"/>
          <w:szCs w:val="26"/>
        </w:rPr>
        <w:t xml:space="preserve"> Instructor viewing personalized dashboard. Session token stored. Access logged.</w:t>
      </w:r>
    </w:p>
    <w:p>
      <w:pPr>
        <w:pStyle w:val="BodyText"/>
        <w:jc w:val="both"/>
        <w:rPr/>
      </w:pPr>
      <w:r>
        <w:rPr>
          <w:rStyle w:val="Strong"/>
          <w:rFonts w:ascii="Times New Roman" w:hAnsi="Times New Roman"/>
          <w:sz w:val="26"/>
          <w:szCs w:val="26"/>
        </w:rPr>
        <w:t>Normal flow:</w:t>
      </w:r>
    </w:p>
    <w:p>
      <w:pPr>
        <w:pStyle w:val="BodyText"/>
        <w:numPr>
          <w:ilvl w:val="0"/>
          <w:numId w:val="22"/>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Instructor goes to the system URL, sees login page. </w:t>
      </w:r>
    </w:p>
    <w:p>
      <w:pPr>
        <w:pStyle w:val="BodyText"/>
        <w:numPr>
          <w:ilvl w:val="0"/>
          <w:numId w:val="22"/>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Enters username and password, clicks Login. </w:t>
      </w:r>
    </w:p>
    <w:p>
      <w:pPr>
        <w:pStyle w:val="BodyText"/>
        <w:numPr>
          <w:ilvl w:val="0"/>
          <w:numId w:val="22"/>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System checks password against database (stored as bcrypt hash). </w:t>
      </w:r>
    </w:p>
    <w:p>
      <w:pPr>
        <w:pStyle w:val="BodyText"/>
        <w:numPr>
          <w:ilvl w:val="0"/>
          <w:numId w:val="22"/>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System verifies instructor role and fetches list of assigned courses. </w:t>
      </w:r>
    </w:p>
    <w:p>
      <w:pPr>
        <w:pStyle w:val="BodyText"/>
        <w:numPr>
          <w:ilvl w:val="0"/>
          <w:numId w:val="22"/>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System generates JWT token with user ID, role, and course permissions. </w:t>
      </w:r>
    </w:p>
    <w:p>
      <w:pPr>
        <w:pStyle w:val="BodyText"/>
        <w:numPr>
          <w:ilvl w:val="0"/>
          <w:numId w:val="22"/>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Dashboard loads showing course cards with quick stats, student count, recent alerts, average engagement. </w:t>
      </w:r>
    </w:p>
    <w:p>
      <w:pPr>
        <w:pStyle w:val="BodyText"/>
        <w:numPr>
          <w:ilvl w:val="0"/>
          <w:numId w:val="22"/>
        </w:numPr>
        <w:tabs>
          <w:tab w:val="clear" w:pos="720"/>
          <w:tab w:val="left" w:pos="0" w:leader="none"/>
        </w:tabs>
        <w:ind w:hanging="283" w:start="709"/>
        <w:jc w:val="both"/>
        <w:rPr>
          <w:rFonts w:ascii="Times New Roman" w:hAnsi="Times New Roman"/>
          <w:sz w:val="26"/>
          <w:szCs w:val="26"/>
        </w:rPr>
      </w:pPr>
      <w:r>
        <w:rPr>
          <w:rFonts w:ascii="Times New Roman" w:hAnsi="Times New Roman"/>
          <w:sz w:val="26"/>
          <w:szCs w:val="26"/>
        </w:rPr>
        <w:t xml:space="preserve">System logs successful login with IP and timestamp. </w:t>
      </w:r>
    </w:p>
    <w:p>
      <w:pPr>
        <w:pStyle w:val="BodyText"/>
        <w:jc w:val="both"/>
        <w:rPr/>
      </w:pPr>
      <w:r>
        <w:rPr>
          <w:rStyle w:val="Strong"/>
          <w:rFonts w:ascii="Times New Roman" w:hAnsi="Times New Roman"/>
          <w:sz w:val="26"/>
          <w:szCs w:val="26"/>
        </w:rPr>
        <w:t>Alternative: Remember Me</w:t>
      </w:r>
    </w:p>
    <w:p>
      <w:pPr>
        <w:pStyle w:val="BodyText"/>
        <w:jc w:val="both"/>
        <w:rPr>
          <w:rFonts w:ascii="Times New Roman" w:hAnsi="Times New Roman"/>
          <w:sz w:val="26"/>
          <w:szCs w:val="26"/>
        </w:rPr>
      </w:pPr>
      <w:r>
        <w:rPr>
          <w:rFonts w:ascii="Times New Roman" w:hAnsi="Times New Roman"/>
          <w:sz w:val="26"/>
          <w:szCs w:val="26"/>
        </w:rPr>
        <w:t>If "Remember Me" is checked, token valid for 7 days instead of session only. Stored in httpOnly cookie.</w:t>
      </w:r>
    </w:p>
    <w:p>
      <w:pPr>
        <w:pStyle w:val="BodyText"/>
        <w:jc w:val="both"/>
        <w:rPr/>
      </w:pPr>
      <w:r>
        <w:rPr>
          <w:rStyle w:val="Strong"/>
          <w:rFonts w:ascii="Times New Roman" w:hAnsi="Times New Roman"/>
          <w:sz w:val="26"/>
          <w:szCs w:val="26"/>
        </w:rPr>
        <w:t>Alternative: Password Reset</w:t>
      </w:r>
    </w:p>
    <w:p>
      <w:pPr>
        <w:pStyle w:val="BodyText"/>
        <w:jc w:val="both"/>
        <w:rPr>
          <w:rFonts w:ascii="Times New Roman" w:hAnsi="Times New Roman"/>
          <w:sz w:val="26"/>
          <w:szCs w:val="26"/>
        </w:rPr>
      </w:pPr>
      <w:r>
        <w:rPr>
          <w:rFonts w:ascii="Times New Roman" w:hAnsi="Times New Roman"/>
          <w:sz w:val="26"/>
          <w:szCs w:val="26"/>
        </w:rPr>
        <w:t>User clicks "Forgot Password," system sends reset link to university email. User follows link to set new password, then returns to normal login.</w:t>
      </w:r>
    </w:p>
    <w:p>
      <w:pPr>
        <w:pStyle w:val="BodyText"/>
        <w:jc w:val="both"/>
        <w:rPr/>
      </w:pPr>
      <w:r>
        <w:rPr>
          <w:rStyle w:val="Strong"/>
          <w:rFonts w:ascii="Times New Roman" w:hAnsi="Times New Roman"/>
          <w:sz w:val="26"/>
          <w:szCs w:val="26"/>
        </w:rPr>
        <w:t>What can go wrong:</w:t>
      </w:r>
    </w:p>
    <w:p>
      <w:pPr>
        <w:pStyle w:val="BodyText"/>
        <w:numPr>
          <w:ilvl w:val="0"/>
          <w:numId w:val="23"/>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Invalid credentials: After 3 failed attempts, CAPTCHA appears. After 5 attempts, account locked for 30 minutes. </w:t>
      </w:r>
    </w:p>
    <w:p>
      <w:pPr>
        <w:pStyle w:val="BodyText"/>
        <w:numPr>
          <w:ilvl w:val="0"/>
          <w:numId w:val="23"/>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Account locked: Requires System Admin to manually unlock. </w:t>
      </w:r>
    </w:p>
    <w:p>
      <w:pPr>
        <w:pStyle w:val="BodyText"/>
        <w:numPr>
          <w:ilvl w:val="0"/>
          <w:numId w:val="23"/>
        </w:numPr>
        <w:tabs>
          <w:tab w:val="clear" w:pos="720"/>
          <w:tab w:val="left" w:pos="0" w:leader="none"/>
        </w:tabs>
        <w:ind w:hanging="283" w:start="709"/>
        <w:jc w:val="both"/>
        <w:rPr>
          <w:rFonts w:ascii="Times New Roman" w:hAnsi="Times New Roman"/>
          <w:sz w:val="26"/>
          <w:szCs w:val="26"/>
        </w:rPr>
      </w:pPr>
      <w:r>
        <w:rPr>
          <w:rFonts w:ascii="Times New Roman" w:hAnsi="Times New Roman"/>
          <w:sz w:val="26"/>
          <w:szCs w:val="26"/>
        </w:rPr>
        <w:t xml:space="preserve">No courses assigned: User authenticated but sees "Contact administrator" message instead of courses. </w:t>
      </w:r>
    </w:p>
    <w:p>
      <w:pPr>
        <w:pStyle w:val="HorizontalLine"/>
        <w:jc w:val="both"/>
        <w:rPr>
          <w:rFonts w:ascii="Times New Roman" w:hAnsi="Times New Roman"/>
          <w:sz w:val="26"/>
          <w:szCs w:val="26"/>
        </w:rPr>
      </w:pPr>
      <w:r>
        <w:rPr>
          <w:rFonts w:ascii="Times New Roman" w:hAnsi="Times New Roman"/>
          <w:sz w:val="26"/>
          <w:szCs w:val="26"/>
        </w:rPr>
      </w:r>
    </w:p>
    <w:p>
      <w:pPr>
        <w:pStyle w:val="Heading3"/>
        <w:jc w:val="both"/>
        <w:rPr>
          <w:rFonts w:ascii="Times New Roman" w:hAnsi="Times New Roman"/>
          <w:sz w:val="26"/>
          <w:szCs w:val="26"/>
        </w:rPr>
      </w:pPr>
      <w:r>
        <w:rPr>
          <w:rFonts w:ascii="Times New Roman" w:hAnsi="Times New Roman"/>
          <w:sz w:val="26"/>
          <w:szCs w:val="26"/>
        </w:rPr>
        <w:t>3.2. Use Case: Generate At-Risk Student Alert</w:t>
      </w:r>
    </w:p>
    <w:p>
      <w:pPr>
        <w:pStyle w:val="BodyText"/>
        <w:jc w:val="both"/>
        <w:rPr/>
      </w:pPr>
      <w:r>
        <w:rPr>
          <w:rStyle w:val="Strong"/>
          <w:rFonts w:ascii="Times New Roman" w:hAnsi="Times New Roman"/>
          <w:sz w:val="26"/>
          <w:szCs w:val="26"/>
        </w:rPr>
        <w:t>ID:</w:t>
      </w:r>
      <w:r>
        <w:rPr>
          <w:rFonts w:ascii="Times New Roman" w:hAnsi="Times New Roman"/>
          <w:sz w:val="26"/>
          <w:szCs w:val="26"/>
        </w:rPr>
        <w:t xml:space="preserve"> UC002</w:t>
      </w:r>
    </w:p>
    <w:p>
      <w:pPr>
        <w:pStyle w:val="BodyText"/>
        <w:jc w:val="both"/>
        <w:rPr/>
      </w:pPr>
      <w:r>
        <w:rPr>
          <w:rStyle w:val="Strong"/>
          <w:rFonts w:ascii="Times New Roman" w:hAnsi="Times New Roman"/>
          <w:sz w:val="26"/>
          <w:szCs w:val="26"/>
        </w:rPr>
        <w:t>What it is:</w:t>
      </w:r>
      <w:r>
        <w:rPr>
          <w:rFonts w:ascii="Times New Roman" w:hAnsi="Times New Roman"/>
          <w:sz w:val="26"/>
          <w:szCs w:val="26"/>
        </w:rPr>
        <w:t xml:space="preserve"> Automated process for identifying students showing failure risk and notifying instructors.</w:t>
      </w:r>
    </w:p>
    <w:p>
      <w:pPr>
        <w:pStyle w:val="BodyText"/>
        <w:jc w:val="both"/>
        <w:rPr/>
      </w:pPr>
      <w:r>
        <w:rPr>
          <w:rStyle w:val="Strong"/>
          <w:rFonts w:ascii="Times New Roman" w:hAnsi="Times New Roman"/>
          <w:sz w:val="26"/>
          <w:szCs w:val="26"/>
        </w:rPr>
        <w:t>Requirements:</w:t>
      </w:r>
      <w:r>
        <w:rPr>
          <w:rFonts w:ascii="Times New Roman" w:hAnsi="Times New Roman"/>
          <w:sz w:val="26"/>
          <w:szCs w:val="26"/>
        </w:rPr>
        <w:t xml:space="preserve"> FR005, FR003, NFR007</w:t>
      </w:r>
    </w:p>
    <w:p>
      <w:pPr>
        <w:pStyle w:val="BodyText"/>
        <w:jc w:val="both"/>
        <w:rPr/>
      </w:pPr>
      <w:r>
        <w:rPr>
          <w:rStyle w:val="Strong"/>
          <w:rFonts w:ascii="Times New Roman" w:hAnsi="Times New Roman"/>
          <w:sz w:val="26"/>
          <w:szCs w:val="26"/>
        </w:rPr>
        <w:t>Who:</w:t>
      </w:r>
      <w:r>
        <w:rPr>
          <w:rFonts w:ascii="Times New Roman" w:hAnsi="Times New Roman"/>
          <w:sz w:val="26"/>
          <w:szCs w:val="26"/>
        </w:rPr>
        <w:t xml:space="preserve"> System (automated), Instructor (receives alerts), System Admin (configures thresholds)</w:t>
      </w:r>
    </w:p>
    <w:p>
      <w:pPr>
        <w:pStyle w:val="BodyText"/>
        <w:jc w:val="both"/>
        <w:rPr/>
      </w:pPr>
      <w:r>
        <w:rPr>
          <w:rStyle w:val="Strong"/>
          <w:rFonts w:ascii="Times New Roman" w:hAnsi="Times New Roman"/>
          <w:sz w:val="26"/>
          <w:szCs w:val="26"/>
        </w:rPr>
        <w:t>Before starting:</w:t>
      </w:r>
      <w:r>
        <w:rPr>
          <w:rFonts w:ascii="Times New Roman" w:hAnsi="Times New Roman"/>
          <w:sz w:val="26"/>
          <w:szCs w:val="26"/>
        </w:rPr>
        <w:t xml:space="preserve"> Prediction model trained for course. Student has at least 2 weeks of data. Instructor notification preferences set.</w:t>
      </w:r>
    </w:p>
    <w:p>
      <w:pPr>
        <w:pStyle w:val="BodyText"/>
        <w:jc w:val="both"/>
        <w:rPr/>
      </w:pPr>
      <w:r>
        <w:rPr>
          <w:rStyle w:val="Strong"/>
          <w:rFonts w:ascii="Times New Roman" w:hAnsi="Times New Roman"/>
          <w:sz w:val="26"/>
          <w:szCs w:val="26"/>
        </w:rPr>
        <w:t>After completion:</w:t>
      </w:r>
      <w:r>
        <w:rPr>
          <w:rFonts w:ascii="Times New Roman" w:hAnsi="Times New Roman"/>
          <w:sz w:val="26"/>
          <w:szCs w:val="26"/>
        </w:rPr>
        <w:t xml:space="preserve"> Alert record saved. Instructor notified. Student risk status updated. Logged.</w:t>
      </w:r>
    </w:p>
    <w:p>
      <w:pPr>
        <w:pStyle w:val="BodyText"/>
        <w:jc w:val="both"/>
        <w:rPr/>
      </w:pPr>
      <w:r>
        <w:rPr>
          <w:rStyle w:val="Strong"/>
          <w:rFonts w:ascii="Times New Roman" w:hAnsi="Times New Roman"/>
          <w:sz w:val="26"/>
          <w:szCs w:val="26"/>
        </w:rPr>
        <w:t>Normal flow (automated):</w:t>
      </w:r>
    </w:p>
    <w:p>
      <w:pPr>
        <w:pStyle w:val="BodyText"/>
        <w:numPr>
          <w:ilvl w:val="0"/>
          <w:numId w:val="24"/>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Every Sunday at midnight, system triggers risk assessment. </w:t>
      </w:r>
    </w:p>
    <w:p>
      <w:pPr>
        <w:pStyle w:val="BodyText"/>
        <w:numPr>
          <w:ilvl w:val="0"/>
          <w:numId w:val="24"/>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Retrieves all active students in course with recent activity. </w:t>
      </w:r>
    </w:p>
    <w:p>
      <w:pPr>
        <w:pStyle w:val="BodyText"/>
        <w:numPr>
          <w:ilvl w:val="0"/>
          <w:numId w:val="24"/>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For each student: runs prediction model, calculates deviation from successful patterns. </w:t>
      </w:r>
    </w:p>
    <w:p>
      <w:pPr>
        <w:pStyle w:val="BodyText"/>
        <w:numPr>
          <w:ilvl w:val="0"/>
          <w:numId w:val="24"/>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Computes risk index = 60% failure probability + 40% deviation score. </w:t>
      </w:r>
    </w:p>
    <w:p>
      <w:pPr>
        <w:pStyle w:val="BodyText"/>
        <w:numPr>
          <w:ilvl w:val="0"/>
          <w:numId w:val="24"/>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If risk index ≥ threshold (default 70), creates alert with details: student ID, risk score, contributing factors, suggested interventions, examples of successful paths. </w:t>
      </w:r>
    </w:p>
    <w:p>
      <w:pPr>
        <w:pStyle w:val="BodyText"/>
        <w:numPr>
          <w:ilvl w:val="0"/>
          <w:numId w:val="24"/>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Batches alerts by instructor, delivers via configured channel (email digest or instant notification). </w:t>
      </w:r>
    </w:p>
    <w:p>
      <w:pPr>
        <w:pStyle w:val="BodyText"/>
        <w:numPr>
          <w:ilvl w:val="0"/>
          <w:numId w:val="24"/>
        </w:numPr>
        <w:tabs>
          <w:tab w:val="clear" w:pos="720"/>
          <w:tab w:val="left" w:pos="0" w:leader="none"/>
        </w:tabs>
        <w:ind w:hanging="283" w:start="709"/>
        <w:jc w:val="both"/>
        <w:rPr>
          <w:rFonts w:ascii="Times New Roman" w:hAnsi="Times New Roman"/>
          <w:sz w:val="26"/>
          <w:szCs w:val="26"/>
        </w:rPr>
      </w:pPr>
      <w:r>
        <w:rPr>
          <w:rFonts w:ascii="Times New Roman" w:hAnsi="Times New Roman"/>
          <w:sz w:val="26"/>
          <w:szCs w:val="26"/>
        </w:rPr>
        <w:t xml:space="preserve">Updates instructor dashboard badge count in real time. </w:t>
      </w:r>
    </w:p>
    <w:p>
      <w:pPr>
        <w:pStyle w:val="BodyText"/>
        <w:jc w:val="both"/>
        <w:rPr/>
      </w:pPr>
      <w:r>
        <w:rPr>
          <w:rStyle w:val="Strong"/>
          <w:rFonts w:ascii="Times New Roman" w:hAnsi="Times New Roman"/>
          <w:sz w:val="26"/>
          <w:szCs w:val="26"/>
        </w:rPr>
        <w:t>Alternative: Manual trigger</w:t>
      </w:r>
    </w:p>
    <w:p>
      <w:pPr>
        <w:pStyle w:val="BodyText"/>
        <w:jc w:val="both"/>
        <w:rPr>
          <w:rFonts w:ascii="Times New Roman" w:hAnsi="Times New Roman"/>
          <w:sz w:val="26"/>
          <w:szCs w:val="26"/>
        </w:rPr>
      </w:pPr>
      <w:r>
        <w:rPr>
          <w:rFonts w:ascii="Times New Roman" w:hAnsi="Times New Roman"/>
          <w:sz w:val="26"/>
          <w:szCs w:val="26"/>
        </w:rPr>
        <w:t>Instructor clicks "Check for At-Risk Students Now" button. System immediately runs steps 2-7 for just that course. Shows processing status.</w:t>
      </w:r>
    </w:p>
    <w:p>
      <w:pPr>
        <w:pStyle w:val="BodyText"/>
        <w:jc w:val="both"/>
        <w:rPr/>
      </w:pPr>
      <w:r>
        <w:rPr>
          <w:rStyle w:val="Strong"/>
          <w:rFonts w:ascii="Times New Roman" w:hAnsi="Times New Roman"/>
          <w:sz w:val="26"/>
          <w:szCs w:val="26"/>
        </w:rPr>
        <w:t>What can go wrong:</w:t>
      </w:r>
    </w:p>
    <w:p>
      <w:pPr>
        <w:pStyle w:val="BodyText"/>
        <w:numPr>
          <w:ilvl w:val="0"/>
          <w:numId w:val="25"/>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Insufficient data: Student with under 10 interactions gets low confidence prediction. System logs warning, doesn't generate alert to avoid false alarms. </w:t>
      </w:r>
    </w:p>
    <w:p>
      <w:pPr>
        <w:pStyle w:val="BodyText"/>
        <w:numPr>
          <w:ilvl w:val="0"/>
          <w:numId w:val="25"/>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Model missing: If prediction model unavailable or outdated, system displays error and aborts. </w:t>
      </w:r>
    </w:p>
    <w:p>
      <w:pPr>
        <w:pStyle w:val="BodyText"/>
        <w:numPr>
          <w:ilvl w:val="0"/>
          <w:numId w:val="25"/>
        </w:numPr>
        <w:tabs>
          <w:tab w:val="clear" w:pos="720"/>
          <w:tab w:val="left" w:pos="0" w:leader="none"/>
        </w:tabs>
        <w:ind w:hanging="283" w:start="709"/>
        <w:jc w:val="both"/>
        <w:rPr>
          <w:rFonts w:ascii="Times New Roman" w:hAnsi="Times New Roman"/>
          <w:sz w:val="26"/>
          <w:szCs w:val="26"/>
        </w:rPr>
      </w:pPr>
      <w:r>
        <w:rPr>
          <w:rFonts w:ascii="Times New Roman" w:hAnsi="Times New Roman"/>
          <w:sz w:val="26"/>
          <w:szCs w:val="26"/>
        </w:rPr>
        <w:t xml:space="preserve">Notification failed: If email service down, queues alert for retry every 15 minutes (max 3 tries), then logs critical error. </w:t>
      </w:r>
    </w:p>
    <w:p>
      <w:pPr>
        <w:pStyle w:val="HorizontalLine"/>
        <w:jc w:val="both"/>
        <w:rPr>
          <w:rFonts w:ascii="Times New Roman" w:hAnsi="Times New Roman"/>
          <w:sz w:val="26"/>
          <w:szCs w:val="26"/>
        </w:rPr>
      </w:pPr>
      <w:r>
        <w:rPr>
          <w:rFonts w:ascii="Times New Roman" w:hAnsi="Times New Roman"/>
          <w:sz w:val="26"/>
          <w:szCs w:val="26"/>
        </w:rPr>
      </w:r>
    </w:p>
    <w:p>
      <w:pPr>
        <w:pStyle w:val="Heading3"/>
        <w:jc w:val="both"/>
        <w:rPr>
          <w:rFonts w:ascii="Times New Roman" w:hAnsi="Times New Roman"/>
          <w:sz w:val="26"/>
          <w:szCs w:val="26"/>
        </w:rPr>
      </w:pPr>
      <w:r>
        <w:rPr>
          <w:rFonts w:ascii="Times New Roman" w:hAnsi="Times New Roman"/>
          <w:sz w:val="26"/>
          <w:szCs w:val="26"/>
        </w:rPr>
        <w:t>3.3. Use Case: Export Analytics Report</w:t>
      </w:r>
    </w:p>
    <w:p>
      <w:pPr>
        <w:pStyle w:val="BodyText"/>
        <w:jc w:val="both"/>
        <w:rPr/>
      </w:pPr>
      <w:r>
        <w:rPr>
          <w:rStyle w:val="Strong"/>
          <w:rFonts w:ascii="Times New Roman" w:hAnsi="Times New Roman"/>
          <w:sz w:val="26"/>
          <w:szCs w:val="26"/>
        </w:rPr>
        <w:t>ID:</w:t>
      </w:r>
      <w:r>
        <w:rPr>
          <w:rFonts w:ascii="Times New Roman" w:hAnsi="Times New Roman"/>
          <w:sz w:val="26"/>
          <w:szCs w:val="26"/>
        </w:rPr>
        <w:t xml:space="preserve"> UC003</w:t>
      </w:r>
    </w:p>
    <w:p>
      <w:pPr>
        <w:pStyle w:val="BodyText"/>
        <w:jc w:val="both"/>
        <w:rPr/>
      </w:pPr>
      <w:r>
        <w:rPr>
          <w:rStyle w:val="Strong"/>
          <w:rFonts w:ascii="Times New Roman" w:hAnsi="Times New Roman"/>
          <w:sz w:val="26"/>
          <w:szCs w:val="26"/>
        </w:rPr>
        <w:t>What it is:</w:t>
      </w:r>
      <w:r>
        <w:rPr>
          <w:rFonts w:ascii="Times New Roman" w:hAnsi="Times New Roman"/>
          <w:sz w:val="26"/>
          <w:szCs w:val="26"/>
        </w:rPr>
        <w:t xml:space="preserve"> Authorized users extract analytics data in portable formats.</w:t>
      </w:r>
    </w:p>
    <w:p>
      <w:pPr>
        <w:pStyle w:val="BodyText"/>
        <w:jc w:val="both"/>
        <w:rPr/>
      </w:pPr>
      <w:r>
        <w:rPr>
          <w:rStyle w:val="Strong"/>
          <w:rFonts w:ascii="Times New Roman" w:hAnsi="Times New Roman"/>
          <w:sz w:val="26"/>
          <w:szCs w:val="26"/>
        </w:rPr>
        <w:t>Requirements:</w:t>
      </w:r>
      <w:r>
        <w:rPr>
          <w:rFonts w:ascii="Times New Roman" w:hAnsi="Times New Roman"/>
          <w:sz w:val="26"/>
          <w:szCs w:val="26"/>
        </w:rPr>
        <w:t xml:space="preserve"> FR009, NFR009, NFR018</w:t>
      </w:r>
    </w:p>
    <w:p>
      <w:pPr>
        <w:pStyle w:val="BodyText"/>
        <w:jc w:val="both"/>
        <w:rPr/>
      </w:pPr>
      <w:r>
        <w:rPr>
          <w:rStyle w:val="Strong"/>
          <w:rFonts w:ascii="Times New Roman" w:hAnsi="Times New Roman"/>
          <w:sz w:val="26"/>
          <w:szCs w:val="26"/>
        </w:rPr>
        <w:t>Who:</w:t>
      </w:r>
      <w:r>
        <w:rPr>
          <w:rFonts w:ascii="Times New Roman" w:hAnsi="Times New Roman"/>
          <w:sz w:val="26"/>
          <w:szCs w:val="26"/>
        </w:rPr>
        <w:t xml:space="preserve"> Instructor, Department Administrator</w:t>
      </w:r>
    </w:p>
    <w:p>
      <w:pPr>
        <w:pStyle w:val="BodyText"/>
        <w:jc w:val="both"/>
        <w:rPr/>
      </w:pPr>
      <w:r>
        <w:rPr>
          <w:rStyle w:val="Strong"/>
          <w:rFonts w:ascii="Times New Roman" w:hAnsi="Times New Roman"/>
          <w:sz w:val="26"/>
          <w:szCs w:val="26"/>
        </w:rPr>
        <w:t>Before starting:</w:t>
      </w:r>
      <w:r>
        <w:rPr>
          <w:rFonts w:ascii="Times New Roman" w:hAnsi="Times New Roman"/>
          <w:sz w:val="26"/>
          <w:szCs w:val="26"/>
        </w:rPr>
        <w:t xml:space="preserve"> User authenticated and authorized for target data. Request under 100k record limit. Sufficient disk space (2GB free minimum).</w:t>
      </w:r>
    </w:p>
    <w:p>
      <w:pPr>
        <w:pStyle w:val="BodyText"/>
        <w:jc w:val="both"/>
        <w:rPr/>
      </w:pPr>
      <w:r>
        <w:rPr>
          <w:rStyle w:val="Strong"/>
          <w:rFonts w:ascii="Times New Roman" w:hAnsi="Times New Roman"/>
          <w:sz w:val="26"/>
          <w:szCs w:val="26"/>
        </w:rPr>
        <w:t>After completion:</w:t>
      </w:r>
      <w:r>
        <w:rPr>
          <w:rFonts w:ascii="Times New Roman" w:hAnsi="Times New Roman"/>
          <w:sz w:val="26"/>
          <w:szCs w:val="26"/>
        </w:rPr>
        <w:t xml:space="preserve"> Export file generated. Available for download. Logged. Auto-deletes after 30 days unless pinned.</w:t>
      </w:r>
    </w:p>
    <w:p>
      <w:pPr>
        <w:pStyle w:val="BodyText"/>
        <w:jc w:val="both"/>
        <w:rPr/>
      </w:pPr>
      <w:r>
        <w:rPr>
          <w:rStyle w:val="Strong"/>
          <w:rFonts w:ascii="Times New Roman" w:hAnsi="Times New Roman"/>
          <w:sz w:val="26"/>
          <w:szCs w:val="26"/>
        </w:rPr>
        <w:t>Normal flow:</w:t>
      </w:r>
    </w:p>
    <w:p>
      <w:pPr>
        <w:pStyle w:val="BodyText"/>
        <w:numPr>
          <w:ilvl w:val="0"/>
          <w:numId w:val="26"/>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User goes to Exports section, clicks New Export. </w:t>
      </w:r>
    </w:p>
    <w:p>
      <w:pPr>
        <w:pStyle w:val="BodyText"/>
        <w:numPr>
          <w:ilvl w:val="0"/>
          <w:numId w:val="26"/>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System shows configuration form: data type, format, date range, courses, anonymization level. </w:t>
      </w:r>
    </w:p>
    <w:p>
      <w:pPr>
        <w:pStyle w:val="BodyText"/>
        <w:numPr>
          <w:ilvl w:val="0"/>
          <w:numId w:val="26"/>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User fills out and submits. </w:t>
      </w:r>
    </w:p>
    <w:p>
      <w:pPr>
        <w:pStyle w:val="BodyText"/>
        <w:numPr>
          <w:ilvl w:val="0"/>
          <w:numId w:val="26"/>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System validates permissions and limits. </w:t>
      </w:r>
    </w:p>
    <w:p>
      <w:pPr>
        <w:pStyle w:val="BodyText"/>
        <w:numPr>
          <w:ilvl w:val="0"/>
          <w:numId w:val="26"/>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Queues export job (low priority), shows "Export Queued" with estimated time. </w:t>
      </w:r>
    </w:p>
    <w:p>
      <w:pPr>
        <w:pStyle w:val="BodyText"/>
        <w:numPr>
          <w:ilvl w:val="0"/>
          <w:numId w:val="26"/>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Celery worker processes query, formats data, compresses if over 10MB, saves to user's export directory. </w:t>
      </w:r>
    </w:p>
    <w:p>
      <w:pPr>
        <w:pStyle w:val="BodyText"/>
        <w:numPr>
          <w:ilvl w:val="0"/>
          <w:numId w:val="26"/>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System emails secure download link (expires in 24 hours). </w:t>
      </w:r>
    </w:p>
    <w:p>
      <w:pPr>
        <w:pStyle w:val="BodyText"/>
        <w:numPr>
          <w:ilvl w:val="0"/>
          <w:numId w:val="26"/>
        </w:numPr>
        <w:tabs>
          <w:tab w:val="clear" w:pos="720"/>
          <w:tab w:val="left" w:pos="0" w:leader="none"/>
        </w:tabs>
        <w:ind w:hanging="283" w:start="709"/>
        <w:jc w:val="both"/>
        <w:rPr>
          <w:rFonts w:ascii="Times New Roman" w:hAnsi="Times New Roman"/>
          <w:sz w:val="26"/>
          <w:szCs w:val="26"/>
        </w:rPr>
      </w:pPr>
      <w:r>
        <w:rPr>
          <w:rFonts w:ascii="Times New Roman" w:hAnsi="Times New Roman"/>
          <w:sz w:val="26"/>
          <w:szCs w:val="26"/>
        </w:rPr>
        <w:t xml:space="preserve">User downloads. System logs download. </w:t>
      </w:r>
    </w:p>
    <w:p>
      <w:pPr>
        <w:pStyle w:val="BodyText"/>
        <w:jc w:val="both"/>
        <w:rPr/>
      </w:pPr>
      <w:r>
        <w:rPr>
          <w:rStyle w:val="Strong"/>
          <w:rFonts w:ascii="Times New Roman" w:hAnsi="Times New Roman"/>
          <w:sz w:val="26"/>
          <w:szCs w:val="26"/>
        </w:rPr>
        <w:t>Alternative: Immediate download</w:t>
      </w:r>
    </w:p>
    <w:p>
      <w:pPr>
        <w:pStyle w:val="BodyText"/>
        <w:jc w:val="both"/>
        <w:rPr>
          <w:rFonts w:ascii="Times New Roman" w:hAnsi="Times New Roman"/>
          <w:sz w:val="26"/>
          <w:szCs w:val="26"/>
        </w:rPr>
      </w:pPr>
      <w:r>
        <w:rPr>
          <w:rFonts w:ascii="Times New Roman" w:hAnsi="Times New Roman"/>
          <w:sz w:val="26"/>
          <w:szCs w:val="26"/>
        </w:rPr>
        <w:t>If data under 5MB, process synchronously. Skip queue, generate immediately, trigger browser download without email.</w:t>
      </w:r>
    </w:p>
    <w:p>
      <w:pPr>
        <w:pStyle w:val="BodyText"/>
        <w:jc w:val="both"/>
        <w:rPr/>
      </w:pPr>
      <w:r>
        <w:rPr>
          <w:rStyle w:val="Strong"/>
          <w:rFonts w:ascii="Times New Roman" w:hAnsi="Times New Roman"/>
          <w:sz w:val="26"/>
          <w:szCs w:val="26"/>
        </w:rPr>
        <w:t>What can go wrong:</w:t>
      </w:r>
    </w:p>
    <w:p>
      <w:pPr>
        <w:pStyle w:val="BodyText"/>
        <w:numPr>
          <w:ilvl w:val="0"/>
          <w:numId w:val="27"/>
        </w:numPr>
        <w:tabs>
          <w:tab w:val="clear" w:pos="720"/>
          <w:tab w:val="left" w:pos="0" w:leader="none"/>
        </w:tabs>
        <w:spacing w:before="0" w:after="0"/>
        <w:ind w:hanging="283" w:start="709"/>
        <w:jc w:val="both"/>
        <w:rPr>
          <w:rFonts w:ascii="Times New Roman" w:hAnsi="Times New Roman"/>
          <w:sz w:val="26"/>
          <w:szCs w:val="26"/>
        </w:rPr>
      </w:pPr>
      <w:r>
        <w:rPr>
          <w:rFonts w:ascii="Times New Roman" w:hAnsi="Times New Roman"/>
          <w:sz w:val="26"/>
          <w:szCs w:val="26"/>
        </w:rPr>
        <w:t xml:space="preserve">Quota exceeded: User's pinned exports over 5GB. System displays "Delete old exports first" and aborts. </w:t>
      </w:r>
    </w:p>
    <w:p>
      <w:pPr>
        <w:pStyle w:val="BodyText"/>
        <w:numPr>
          <w:ilvl w:val="0"/>
          <w:numId w:val="27"/>
        </w:numPr>
        <w:tabs>
          <w:tab w:val="clear" w:pos="720"/>
          <w:tab w:val="left" w:pos="0" w:leader="none"/>
        </w:tabs>
        <w:ind w:hanging="283" w:start="709"/>
        <w:jc w:val="both"/>
        <w:rPr>
          <w:rFonts w:ascii="Times New Roman" w:hAnsi="Times New Roman"/>
          <w:sz w:val="26"/>
          <w:szCs w:val="26"/>
        </w:rPr>
      </w:pPr>
      <w:r>
        <w:rPr>
          <w:rFonts w:ascii="Times New Roman" w:hAnsi="Times New Roman"/>
          <w:sz w:val="26"/>
          <w:szCs w:val="26"/>
        </w:rPr>
        <w:t xml:space="preserve">Permission denied: Request includes unauthorized course. System logs security warning, returns 403. </w:t>
      </w:r>
    </w:p>
    <w:p>
      <w:pPr>
        <w:pStyle w:val="Normal"/>
        <w:spacing w:lineRule="auto" w:line="360" w:before="0" w:after="0"/>
        <w:jc w:val="both"/>
        <w:rPr>
          <w:rFonts w:ascii="Times New Roman" w:hAnsi="Times New Roman" w:cs="" w:cstheme="majorBidi"/>
          <w:sz w:val="24"/>
          <w:szCs w:val="24"/>
        </w:rPr>
      </w:pPr>
      <w:r>
        <w:rPr>
          <w:rFonts w:cs="" w:asciiTheme="majorBidi" w:cstheme="majorBidi" w:hAnsiTheme="majorBidi" w:ascii="Times New Roman" w:hAnsi="Times New Roman"/>
          <w:sz w:val="24"/>
          <w:szCs w:val="24"/>
        </w:rPr>
      </w:r>
    </w:p>
    <w:p>
      <w:pPr>
        <w:pStyle w:val="Normal"/>
        <w:keepNext w:val="true"/>
        <w:spacing w:lineRule="auto" w:line="360" w:before="0" w:after="0"/>
        <w:jc w:val="center"/>
        <w:rPr>
          <w:rFonts w:ascii="Times New Roman" w:hAnsi="Times New Roman"/>
        </w:rPr>
      </w:pPr>
      <w:r>
        <w:rPr>
          <w:rFonts w:ascii="Times New Roman" w:hAnsi="Times New Roman"/>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3846830"/>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tretch>
                      <a:fillRect/>
                    </a:stretch>
                  </pic:blipFill>
                  <pic:spPr bwMode="auto">
                    <a:xfrm>
                      <a:off x="0" y="0"/>
                      <a:ext cx="5943600" cy="3846830"/>
                    </a:xfrm>
                    <a:prstGeom prst="rect">
                      <a:avLst/>
                    </a:prstGeom>
                  </pic:spPr>
                </pic:pic>
              </a:graphicData>
            </a:graphic>
          </wp:anchor>
        </w:drawing>
      </w:r>
    </w:p>
    <w:p>
      <w:pPr>
        <w:pStyle w:val="Caption"/>
        <w:jc w:val="center"/>
        <w:rPr>
          <w:rFonts w:ascii="Times New Roman" w:hAnsi="Times New Roman"/>
        </w:rPr>
      </w:pPr>
      <w:r>
        <w:rPr>
          <w:rFonts w:cs="" w:ascii="Times New Roman" w:hAnsi="Times New Roman" w:cstheme="majorBidi"/>
          <w:color w:val="auto"/>
          <w:sz w:val="24"/>
          <w:szCs w:val="24"/>
        </w:rPr>
        <w:t xml:space="preserve">Figure </w:t>
      </w:r>
      <w:r>
        <w:rPr>
          <w:rFonts w:cs="Times New Roman" w:ascii="Times New Roman" w:hAnsi="Times New Roman"/>
          <w:color w:val="auto"/>
          <w:sz w:val="24"/>
          <w:szCs w:val="24"/>
        </w:rPr>
        <w:fldChar w:fldCharType="begin"/>
      </w:r>
      <w:r>
        <w:rPr>
          <w:sz w:val="24"/>
          <w:szCs w:val="24"/>
          <w:rFonts w:cs="Times New Roman" w:ascii="Times New Roman" w:hAnsi="Times New Roman"/>
          <w:color w:val="auto"/>
        </w:rPr>
        <w:instrText xml:space="preserve"> SEQ Figure \* ARABIC </w:instrText>
      </w:r>
      <w:r>
        <w:rPr>
          <w:sz w:val="24"/>
          <w:szCs w:val="24"/>
          <w:rFonts w:cs="Times New Roman" w:ascii="Times New Roman" w:hAnsi="Times New Roman"/>
          <w:color w:val="auto"/>
        </w:rPr>
        <w:fldChar w:fldCharType="separate"/>
      </w:r>
      <w:r>
        <w:rPr>
          <w:sz w:val="24"/>
          <w:szCs w:val="24"/>
          <w:rFonts w:cs="Times New Roman" w:ascii="Times New Roman" w:hAnsi="Times New Roman"/>
          <w:color w:val="auto"/>
        </w:rPr>
        <w:t>1</w:t>
      </w:r>
      <w:r>
        <w:rPr>
          <w:sz w:val="24"/>
          <w:szCs w:val="24"/>
          <w:rFonts w:cs="Times New Roman" w:ascii="Times New Roman" w:hAnsi="Times New Roman"/>
          <w:color w:val="auto"/>
        </w:rPr>
        <w:fldChar w:fldCharType="end"/>
      </w:r>
      <w:r>
        <w:rPr>
          <w:rFonts w:cs="" w:ascii="Times New Roman" w:hAnsi="Times New Roman" w:cstheme="majorBidi"/>
          <w:color w:val="auto"/>
          <w:sz w:val="24"/>
          <w:szCs w:val="24"/>
        </w:rPr>
        <w:t>: System Level Use Case Diagram</w:t>
      </w:r>
    </w:p>
    <w:p>
      <w:pPr>
        <w:pStyle w:val="Normal"/>
        <w:spacing w:lineRule="auto" w:line="360" w:before="0" w:after="0"/>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spacing w:lineRule="auto" w:line="360" w:before="0" w:after="0"/>
        <w:rPr>
          <w:rFonts w:ascii="Times New Roman" w:hAnsi="Times New Roman" w:cs="" w:cstheme="majorBidi"/>
          <w:b/>
          <w:bCs/>
          <w:sz w:val="32"/>
          <w:szCs w:val="32"/>
        </w:rPr>
      </w:pPr>
      <w:r>
        <w:rPr>
          <w:rFonts w:cs="" w:asciiTheme="majorBidi" w:cstheme="majorBidi" w:hAnsiTheme="majorBidi" w:ascii="Times New Roman" w:hAnsi="Times New Roman"/>
          <w:b/>
          <w:bCs/>
          <w:sz w:val="32"/>
          <w:szCs w:val="32"/>
        </w:rPr>
      </w:r>
    </w:p>
    <w:p>
      <w:pPr>
        <w:pStyle w:val="Normal"/>
        <w:spacing w:lineRule="auto" w:line="360" w:before="0" w:after="0"/>
        <w:rPr>
          <w:rFonts w:cs="" w:asciiTheme="majorBidi" w:cstheme="majorBidi" w:hAnsiTheme="majorBidi"/>
          <w:b/>
          <w:bCs/>
          <w:sz w:val="24"/>
          <w:szCs w:val="24"/>
        </w:rPr>
      </w:pPr>
      <w:r>
        <w:rPr>
          <w:rFonts w:ascii="Times New Roman" w:hAnsi="Times New Roman"/>
        </w:rPr>
      </w:r>
    </w:p>
    <w:p>
      <w:pPr>
        <w:pStyle w:val="Normal"/>
        <w:spacing w:lineRule="auto" w:line="360" w:before="0" w:after="0"/>
        <w:rPr>
          <w:rFonts w:cs="" w:asciiTheme="majorBidi" w:cstheme="majorBidi" w:hAnsiTheme="majorBidi"/>
          <w:b/>
          <w:bCs/>
          <w:sz w:val="24"/>
          <w:szCs w:val="24"/>
        </w:rPr>
      </w:pPr>
      <w:r>
        <w:rPr>
          <w:rFonts w:ascii="Times New Roman" w:hAnsi="Times New Roman"/>
        </w:rPr>
      </w:r>
    </w:p>
    <w:p>
      <w:pPr>
        <w:pStyle w:val="Normal"/>
        <w:spacing w:lineRule="auto" w:line="360" w:before="0" w:after="0"/>
        <w:jc w:val="both"/>
        <w:rPr>
          <w:rFonts w:cs="" w:asciiTheme="majorBidi" w:cstheme="majorBidi" w:hAnsiTheme="majorBidi"/>
          <w:sz w:val="24"/>
          <w:szCs w:val="24"/>
        </w:rPr>
      </w:pPr>
      <w:r>
        <w:rPr>
          <w:rFonts w:ascii="Times New Roman" w:hAnsi="Times New Roman"/>
        </w:rPr>
      </w:r>
    </w:p>
    <w:p>
      <w:pPr>
        <w:pStyle w:val="Normal"/>
        <w:spacing w:lineRule="auto" w:line="360" w:before="0" w:after="0"/>
        <w:jc w:val="both"/>
        <w:rPr>
          <w:rFonts w:cs="" w:asciiTheme="majorBidi" w:cstheme="majorBidi" w:hAnsiTheme="majorBidi"/>
          <w:sz w:val="24"/>
          <w:szCs w:val="24"/>
        </w:rPr>
      </w:pPr>
      <w:r>
        <w:rPr>
          <w:rFonts w:ascii="Times New Roman" w:hAnsi="Times New Roman"/>
        </w:rPr>
      </w:r>
    </w:p>
    <w:p>
      <w:pPr>
        <w:pStyle w:val="Normal"/>
        <w:spacing w:lineRule="auto" w:line="360" w:before="0" w:after="0"/>
        <w:jc w:val="both"/>
        <w:rPr>
          <w:rFonts w:cs="" w:asciiTheme="majorBidi" w:cstheme="majorBidi" w:hAnsiTheme="majorBidi"/>
          <w:sz w:val="24"/>
          <w:szCs w:val="24"/>
        </w:rPr>
      </w:pPr>
      <w:r>
        <w:rPr>
          <w:rFonts w:ascii="Times New Roman" w:hAnsi="Times New Roman"/>
        </w:rPr>
      </w:r>
    </w:p>
    <w:p>
      <w:pPr>
        <w:pStyle w:val="Normal"/>
        <w:spacing w:lineRule="auto" w:line="360" w:before="0" w:after="0"/>
        <w:jc w:val="both"/>
        <w:rPr>
          <w:rFonts w:cs="" w:asciiTheme="majorBidi" w:cstheme="majorBidi" w:hAnsiTheme="majorBidi"/>
          <w:sz w:val="24"/>
          <w:szCs w:val="24"/>
        </w:rPr>
      </w:pPr>
      <w:r>
        <w:rPr>
          <w:rFonts w:ascii="Times New Roman" w:hAnsi="Times New Roman"/>
        </w:rPr>
      </w:r>
    </w:p>
    <w:p>
      <w:pPr>
        <w:pStyle w:val="Normal"/>
        <w:spacing w:lineRule="auto" w:line="360" w:before="0" w:after="0"/>
        <w:jc w:val="both"/>
        <w:rPr>
          <w:rFonts w:cs="" w:asciiTheme="majorBidi" w:cstheme="majorBidi" w:hAnsiTheme="majorBidi"/>
          <w:sz w:val="24"/>
          <w:szCs w:val="24"/>
        </w:rPr>
      </w:pPr>
      <w:r>
        <w:rPr>
          <w:rFonts w:ascii="Times New Roman" w:hAnsi="Times New Roman"/>
        </w:rPr>
      </w:r>
    </w:p>
    <w:p>
      <w:pPr>
        <w:pStyle w:val="Heading"/>
        <w:rPr>
          <w:rFonts w:ascii="Times New Roman" w:hAnsi="Times New Roman"/>
          <w:b/>
          <w:bCs/>
        </w:rPr>
      </w:pPr>
      <w:r>
        <w:rPr>
          <w:rFonts w:ascii="Times New Roman" w:hAnsi="Times New Roman"/>
          <w:b/>
          <w:bCs/>
        </w:rPr>
        <w:t>Diagrams</w:t>
      </w:r>
    </w:p>
    <w:p>
      <w:pPr>
        <w:pStyle w:val="BodyText"/>
        <w:rPr>
          <w:rFonts w:ascii="Times New Roman" w:hAnsi="Times New Roman"/>
          <w:b/>
          <w:bCs/>
        </w:rPr>
      </w:pPr>
      <w:r>
        <w:rPr>
          <w:rFonts w:ascii="Times New Roman" w:hAnsi="Times New Roman"/>
          <w:b/>
          <w:bCs/>
        </w:rPr>
      </w:r>
    </w:p>
    <w:p>
      <w:pPr>
        <w:pStyle w:val="BodyText"/>
        <w:rPr>
          <w:rFonts w:ascii="Times New Roman" w:hAnsi="Times New Roman"/>
          <w:b/>
          <w:bCs/>
        </w:rPr>
      </w:pPr>
      <w:r>
        <w:rPr>
          <w:rFonts w:ascii="Times New Roman" w:hAnsi="Times New Roman"/>
          <w:b/>
          <w:bCs/>
        </w:rPr>
        <w:t>Use Case 1:</w:t>
      </w:r>
    </w:p>
    <w:p>
      <w:pPr>
        <w:pStyle w:val="BodyText"/>
        <w:rPr>
          <w:rFonts w:ascii="Times New Roman" w:hAnsi="Times New Roman"/>
          <w:b/>
          <w:bCs/>
        </w:rPr>
      </w:pPr>
      <w:r>
        <w:rPr>
          <w:rFonts w:ascii="Times New Roman" w:hAnsi="Times New Roman"/>
          <w:b/>
          <w:bCs/>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745230" cy="3395345"/>
            <wp:effectExtent l="0" t="0" r="0" b="0"/>
            <wp:wrapSquare wrapText="largest"/>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tretch>
                      <a:fillRect/>
                    </a:stretch>
                  </pic:blipFill>
                  <pic:spPr bwMode="auto">
                    <a:xfrm>
                      <a:off x="0" y="0"/>
                      <a:ext cx="3745230" cy="3395345"/>
                    </a:xfrm>
                    <a:prstGeom prst="rect">
                      <a:avLst/>
                    </a:prstGeom>
                  </pic:spPr>
                </pic:pic>
              </a:graphicData>
            </a:graphic>
          </wp:anchor>
        </w:drawing>
      </w:r>
    </w:p>
    <w:p>
      <w:pPr>
        <w:pStyle w:val="BodyText"/>
        <w:rPr>
          <w:rFonts w:ascii="Times New Roman" w:hAnsi="Times New Roman"/>
          <w:b/>
          <w:bCs/>
        </w:rPr>
      </w:pPr>
      <w:r>
        <w:rPr>
          <w:rFonts w:ascii="Times New Roman" w:hAnsi="Times New Roman"/>
          <w:b/>
          <w:bCs/>
        </w:rPr>
      </w:r>
    </w:p>
    <w:p>
      <w:pPr>
        <w:pStyle w:val="BodyText"/>
        <w:rPr>
          <w:rFonts w:ascii="Times New Roman" w:hAnsi="Times New Roman"/>
          <w:b/>
          <w:bCs/>
        </w:rPr>
      </w:pPr>
      <w:r>
        <w:rPr>
          <w:rFonts w:ascii="Times New Roman" w:hAnsi="Times New Roman"/>
          <w:b/>
          <w:bCs/>
        </w:rPr>
      </w:r>
    </w:p>
    <w:p>
      <w:pPr>
        <w:pStyle w:val="BodyText"/>
        <w:rPr>
          <w:rFonts w:ascii="Times New Roman" w:hAnsi="Times New Roman"/>
          <w:b/>
          <w:bCs/>
        </w:rPr>
      </w:pPr>
      <w:r>
        <w:rPr>
          <w:rFonts w:ascii="Times New Roman" w:hAnsi="Times New Roman"/>
          <w:b/>
          <w:bCs/>
        </w:rPr>
      </w:r>
    </w:p>
    <w:p>
      <w:pPr>
        <w:pStyle w:val="BodyText"/>
        <w:rPr>
          <w:rFonts w:ascii="Times New Roman" w:hAnsi="Times New Roman"/>
          <w:b/>
          <w:bCs/>
        </w:rPr>
      </w:pPr>
      <w:r>
        <w:rPr>
          <w:rFonts w:ascii="Times New Roman" w:hAnsi="Times New Roman"/>
          <w:b/>
          <w:bCs/>
        </w:rPr>
      </w:r>
    </w:p>
    <w:p>
      <w:pPr>
        <w:pStyle w:val="BodyText"/>
        <w:rPr>
          <w:rFonts w:ascii="Times New Roman" w:hAnsi="Times New Roman"/>
          <w:b/>
          <w:bCs/>
        </w:rPr>
      </w:pPr>
      <w:r>
        <w:rPr>
          <w:rFonts w:ascii="Times New Roman" w:hAnsi="Times New Roman"/>
          <w:b/>
          <w:bCs/>
        </w:rPr>
      </w:r>
    </w:p>
    <w:p>
      <w:pPr>
        <w:pStyle w:val="BodyText"/>
        <w:rPr>
          <w:rFonts w:ascii="Times New Roman" w:hAnsi="Times New Roman"/>
          <w:b/>
          <w:bCs/>
        </w:rPr>
      </w:pPr>
      <w:r>
        <w:rPr>
          <w:rFonts w:ascii="Times New Roman" w:hAnsi="Times New Roman"/>
          <w:b/>
          <w:bCs/>
        </w:rPr>
      </w:r>
    </w:p>
    <w:p>
      <w:pPr>
        <w:pStyle w:val="BodyText"/>
        <w:rPr>
          <w:rFonts w:ascii="Times New Roman" w:hAnsi="Times New Roman"/>
          <w:b/>
          <w:bCs/>
        </w:rPr>
      </w:pPr>
      <w:r>
        <w:rPr>
          <w:rFonts w:ascii="Times New Roman" w:hAnsi="Times New Roman"/>
          <w:b/>
          <w:bCs/>
        </w:rPr>
      </w:r>
    </w:p>
    <w:p>
      <w:pPr>
        <w:pStyle w:val="BodyText"/>
        <w:rPr>
          <w:rFonts w:ascii="Times New Roman" w:hAnsi="Times New Roman"/>
          <w:b/>
          <w:bCs/>
        </w:rPr>
      </w:pPr>
      <w:r>
        <w:rPr>
          <w:rFonts w:ascii="Times New Roman" w:hAnsi="Times New Roman"/>
          <w:b/>
          <w:bCs/>
        </w:rPr>
      </w:r>
    </w:p>
    <w:p>
      <w:pPr>
        <w:pStyle w:val="BodyText"/>
        <w:rPr>
          <w:rFonts w:ascii="Times New Roman" w:hAnsi="Times New Roman"/>
          <w:b/>
          <w:bCs/>
        </w:rPr>
      </w:pPr>
      <w:r>
        <w:rPr>
          <w:rFonts w:ascii="Times New Roman" w:hAnsi="Times New Roman"/>
          <w:b/>
          <w:bCs/>
        </w:rPr>
      </w:r>
    </w:p>
    <w:p>
      <w:pPr>
        <w:pStyle w:val="BodyText"/>
        <w:rPr>
          <w:rFonts w:ascii="Times New Roman" w:hAnsi="Times New Roman"/>
          <w:b/>
          <w:bCs/>
        </w:rPr>
      </w:pPr>
      <w:r>
        <w:rPr>
          <w:rFonts w:ascii="Times New Roman" w:hAnsi="Times New Roman"/>
          <w:b/>
          <w:bCs/>
        </w:rPr>
      </w:r>
    </w:p>
    <w:p>
      <w:pPr>
        <w:pStyle w:val="BodyText"/>
        <w:rPr>
          <w:rFonts w:ascii="Times New Roman" w:hAnsi="Times New Roman"/>
          <w:b/>
          <w:bCs/>
        </w:rPr>
      </w:pPr>
      <w:r>
        <w:rPr>
          <w:rFonts w:ascii="Times New Roman" w:hAnsi="Times New Roman"/>
          <w:b/>
          <w:bCs/>
        </w:rPr>
      </w:r>
    </w:p>
    <w:p>
      <w:pPr>
        <w:pStyle w:val="BodyText"/>
        <w:rPr>
          <w:rFonts w:ascii="Times New Roman" w:hAnsi="Times New Roman"/>
          <w:b/>
          <w:bCs/>
        </w:rPr>
      </w:pPr>
      <w:r>
        <w:rPr>
          <w:rFonts w:ascii="Times New Roman" w:hAnsi="Times New Roman"/>
          <w:b/>
          <w:bCs/>
        </w:rPr>
      </w:r>
    </w:p>
    <w:p>
      <w:pPr>
        <w:pStyle w:val="BodyText"/>
        <w:jc w:val="center"/>
        <w:rPr>
          <w:rFonts w:ascii="Times New Roman" w:hAnsi="Times New Roman"/>
          <w:b w:val="false"/>
          <w:bCs w:val="false"/>
          <w:i/>
          <w:i/>
          <w:iCs/>
        </w:rPr>
      </w:pPr>
      <w:r>
        <w:rPr>
          <w:rFonts w:ascii="Times New Roman" w:hAnsi="Times New Roman"/>
          <w:b w:val="false"/>
          <w:bCs w:val="false"/>
          <w:i/>
          <w:iCs/>
        </w:rPr>
        <w:t xml:space="preserve">Figure 2: </w:t>
      </w:r>
      <w:r>
        <w:rPr>
          <w:rFonts w:ascii="Times New Roman" w:hAnsi="Times New Roman"/>
          <w:b w:val="false"/>
          <w:bCs w:val="false"/>
          <w:i/>
          <w:iCs/>
        </w:rPr>
        <w:t>Instructor login and dashboard access</w:t>
      </w:r>
    </w:p>
    <w:p>
      <w:pPr>
        <w:pStyle w:val="BodyText"/>
        <w:jc w:val="center"/>
        <w:rPr>
          <w:rFonts w:ascii="Times New Roman" w:hAnsi="Times New Roman"/>
          <w:b w:val="false"/>
          <w:bCs w:val="false"/>
          <w:i/>
          <w:i/>
          <w:iCs/>
        </w:rPr>
      </w:pPr>
      <w:r>
        <w:rPr>
          <w:rFonts w:ascii="Times New Roman" w:hAnsi="Times New Roman"/>
          <w:b w:val="false"/>
          <w:bCs w:val="false"/>
          <w:i/>
          <w:iCs/>
        </w:rPr>
      </w:r>
    </w:p>
    <w:p>
      <w:pPr>
        <w:pStyle w:val="BodyText"/>
        <w:jc w:val="start"/>
        <w:rPr>
          <w:rFonts w:ascii="Times New Roman" w:hAnsi="Times New Roman"/>
          <w:b/>
          <w:bCs/>
          <w:i w:val="false"/>
          <w:i w:val="false"/>
          <w:iCs w:val="false"/>
        </w:rPr>
      </w:pPr>
      <w:r>
        <w:rPr>
          <w:rFonts w:ascii="Times New Roman" w:hAnsi="Times New Roman"/>
          <w:b/>
          <w:bCs/>
          <w:i w:val="false"/>
          <w:iCs w:val="false"/>
        </w:rPr>
        <w:t>Use Case 2:</w:t>
      </w:r>
    </w:p>
    <w:p>
      <w:pPr>
        <w:pStyle w:val="BodyText"/>
        <w:jc w:val="start"/>
        <w:rPr>
          <w:rFonts w:ascii="Times New Roman" w:hAnsi="Times New Roman"/>
          <w:b w:val="false"/>
          <w:bCs w:val="false"/>
          <w:i/>
          <w:i/>
          <w:iCs/>
        </w:rPr>
      </w:pPr>
      <w:r>
        <w:rPr>
          <w:rFonts w:ascii="Times New Roman" w:hAnsi="Times New Roman"/>
          <w:b w:val="false"/>
          <w:bCs w:val="false"/>
          <w:i/>
          <w:iCs/>
        </w:rPr>
      </w:r>
    </w:p>
    <w:p>
      <w:pPr>
        <w:pStyle w:val="BodyText"/>
        <w:jc w:val="start"/>
        <w:rPr>
          <w:rFonts w:ascii="Times New Roman" w:hAnsi="Times New Roman"/>
          <w:b w:val="false"/>
          <w:bCs w:val="false"/>
          <w:i/>
          <w:i/>
          <w:iCs/>
        </w:rPr>
      </w:pPr>
      <w:r>
        <w:rPr>
          <w:rFonts w:ascii="Times New Roman" w:hAnsi="Times New Roman"/>
          <w:b w:val="false"/>
          <w:bCs w:val="false"/>
          <w:i/>
          <w:iCs/>
        </w:rPr>
        <w:drawing>
          <wp:anchor behindDoc="0" distT="0" distB="0" distL="0" distR="0" simplePos="0" locked="0" layoutInCell="0" allowOverlap="1" relativeHeight="5">
            <wp:simplePos x="0" y="0"/>
            <wp:positionH relativeFrom="column">
              <wp:posOffset>749300</wp:posOffset>
            </wp:positionH>
            <wp:positionV relativeFrom="paragraph">
              <wp:posOffset>-42545</wp:posOffset>
            </wp:positionV>
            <wp:extent cx="4445000" cy="2901315"/>
            <wp:effectExtent l="0" t="0" r="0" b="0"/>
            <wp:wrapSquare wrapText="largest"/>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5"/>
                    <a:stretch>
                      <a:fillRect/>
                    </a:stretch>
                  </pic:blipFill>
                  <pic:spPr bwMode="auto">
                    <a:xfrm>
                      <a:off x="0" y="0"/>
                      <a:ext cx="4445000" cy="2901315"/>
                    </a:xfrm>
                    <a:prstGeom prst="rect">
                      <a:avLst/>
                    </a:prstGeom>
                  </pic:spPr>
                </pic:pic>
              </a:graphicData>
            </a:graphic>
          </wp:anchor>
        </w:drawing>
      </w:r>
    </w:p>
    <w:p>
      <w:pPr>
        <w:pStyle w:val="BodyText"/>
        <w:jc w:val="start"/>
        <w:rPr>
          <w:rFonts w:ascii="Times New Roman" w:hAnsi="Times New Roman"/>
          <w:b w:val="false"/>
          <w:bCs w:val="false"/>
          <w:i/>
          <w:i/>
          <w:iCs/>
        </w:rPr>
      </w:pPr>
      <w:r>
        <w:rPr>
          <w:rFonts w:ascii="Times New Roman" w:hAnsi="Times New Roman"/>
          <w:b w:val="false"/>
          <w:bCs w:val="false"/>
          <w:i/>
          <w:iCs/>
        </w:rPr>
      </w:r>
    </w:p>
    <w:p>
      <w:pPr>
        <w:pStyle w:val="BodyText"/>
        <w:jc w:val="start"/>
        <w:rPr>
          <w:rFonts w:ascii="Times New Roman" w:hAnsi="Times New Roman"/>
          <w:b w:val="false"/>
          <w:bCs w:val="false"/>
          <w:i/>
          <w:i/>
          <w:iCs/>
        </w:rPr>
      </w:pPr>
      <w:r>
        <w:rPr>
          <w:rFonts w:ascii="Times New Roman" w:hAnsi="Times New Roman"/>
          <w:b w:val="false"/>
          <w:bCs w:val="false"/>
          <w:i/>
          <w:iCs/>
        </w:rPr>
      </w:r>
    </w:p>
    <w:p>
      <w:pPr>
        <w:pStyle w:val="BodyText"/>
        <w:jc w:val="start"/>
        <w:rPr>
          <w:rFonts w:ascii="Times New Roman" w:hAnsi="Times New Roman"/>
          <w:b w:val="false"/>
          <w:bCs w:val="false"/>
          <w:i/>
          <w:i/>
          <w:iCs/>
        </w:rPr>
      </w:pPr>
      <w:r>
        <w:rPr>
          <w:rFonts w:ascii="Times New Roman" w:hAnsi="Times New Roman"/>
          <w:b w:val="false"/>
          <w:bCs w:val="false"/>
          <w:i/>
          <w:iCs/>
        </w:rPr>
      </w:r>
    </w:p>
    <w:p>
      <w:pPr>
        <w:pStyle w:val="BodyText"/>
        <w:jc w:val="start"/>
        <w:rPr>
          <w:rFonts w:ascii="Times New Roman" w:hAnsi="Times New Roman"/>
          <w:b w:val="false"/>
          <w:bCs w:val="false"/>
          <w:i/>
          <w:i/>
          <w:iCs/>
        </w:rPr>
      </w:pPr>
      <w:r>
        <w:rPr>
          <w:rFonts w:ascii="Times New Roman" w:hAnsi="Times New Roman"/>
          <w:b w:val="false"/>
          <w:bCs w:val="false"/>
          <w:i/>
          <w:iCs/>
        </w:rPr>
      </w:r>
    </w:p>
    <w:p>
      <w:pPr>
        <w:pStyle w:val="BodyText"/>
        <w:jc w:val="center"/>
        <w:rPr>
          <w:rFonts w:ascii="Times New Roman" w:hAnsi="Times New Roman"/>
          <w:b w:val="false"/>
          <w:bCs w:val="false"/>
          <w:i/>
          <w:i/>
          <w:iCs/>
        </w:rPr>
      </w:pPr>
      <w:r>
        <w:rPr>
          <w:rFonts w:ascii="Times New Roman" w:hAnsi="Times New Roman"/>
          <w:b w:val="false"/>
          <w:bCs w:val="false"/>
          <w:i/>
          <w:iCs/>
        </w:rPr>
        <w:t>Figure 3: Generate At-Risk User Alert</w:t>
      </w:r>
    </w:p>
    <w:p>
      <w:pPr>
        <w:pStyle w:val="BodyText"/>
        <w:jc w:val="start"/>
        <w:rPr>
          <w:rFonts w:ascii="Times New Roman" w:hAnsi="Times New Roman"/>
          <w:b/>
          <w:bCs/>
          <w:i w:val="false"/>
          <w:i w:val="false"/>
          <w:iCs w:val="false"/>
        </w:rPr>
      </w:pPr>
      <w:r>
        <w:rPr>
          <w:rFonts w:ascii="Times New Roman" w:hAnsi="Times New Roman"/>
          <w:b/>
          <w:bCs/>
          <w:i w:val="false"/>
          <w:iCs w:val="false"/>
        </w:rPr>
      </w:r>
    </w:p>
    <w:p>
      <w:pPr>
        <w:pStyle w:val="BodyText"/>
        <w:jc w:val="start"/>
        <w:rPr>
          <w:rFonts w:ascii="Times New Roman" w:hAnsi="Times New Roman"/>
          <w:b/>
          <w:bCs/>
          <w:i w:val="false"/>
          <w:i w:val="false"/>
          <w:iCs w:val="false"/>
        </w:rPr>
      </w:pPr>
      <w:r>
        <w:rPr>
          <w:rFonts w:ascii="Times New Roman" w:hAnsi="Times New Roman"/>
          <w:b/>
          <w:bCs/>
          <w:i w:val="false"/>
          <w:iCs w:val="false"/>
        </w:rPr>
      </w:r>
    </w:p>
    <w:p>
      <w:pPr>
        <w:pStyle w:val="BodyText"/>
        <w:jc w:val="start"/>
        <w:rPr>
          <w:rFonts w:ascii="Times New Roman" w:hAnsi="Times New Roman"/>
          <w:b/>
          <w:bCs/>
          <w:i w:val="false"/>
          <w:i w:val="false"/>
          <w:iCs w:val="false"/>
        </w:rPr>
      </w:pPr>
      <w:r>
        <w:rPr>
          <w:rFonts w:ascii="Times New Roman" w:hAnsi="Times New Roman"/>
          <w:b/>
          <w:bCs/>
          <w:i w:val="false"/>
          <w:iCs w:val="false"/>
        </w:rPr>
        <w:t xml:space="preserve">Use Case 3: </w:t>
      </w:r>
    </w:p>
    <w:p>
      <w:pPr>
        <w:pStyle w:val="BodyText"/>
        <w:jc w:val="start"/>
        <w:rPr>
          <w:rFonts w:ascii="Times New Roman" w:hAnsi="Times New Roman"/>
          <w:b/>
          <w:bCs/>
          <w:i w:val="false"/>
          <w:i w:val="false"/>
          <w:iCs w:val="false"/>
        </w:rPr>
      </w:pPr>
      <w:r>
        <w:rPr>
          <w:rFonts w:ascii="Times New Roman" w:hAnsi="Times New Roman"/>
          <w:b/>
          <w:bCs/>
          <w:i w:val="false"/>
          <w:iCs w:val="false"/>
        </w:rPr>
      </w:r>
    </w:p>
    <w:p>
      <w:pPr>
        <w:pStyle w:val="BodyText"/>
        <w:jc w:val="start"/>
        <w:rPr>
          <w:rFonts w:ascii="Times New Roman" w:hAnsi="Times New Roman"/>
          <w:b w:val="false"/>
          <w:bCs w:val="false"/>
          <w:i/>
          <w:i/>
          <w:iCs/>
        </w:rPr>
      </w:pPr>
      <w:r>
        <w:rPr>
          <w:rFonts w:ascii="Times New Roman" w:hAnsi="Times New Roman"/>
          <w:b w:val="false"/>
          <w:bCs w:val="false"/>
          <w:i/>
          <w:iCs/>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4675505" cy="2926080"/>
            <wp:effectExtent l="0" t="0" r="0" b="0"/>
            <wp:wrapSquare wrapText="largest"/>
            <wp:docPr id="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title=""/>
                    <pic:cNvPicPr>
                      <a:picLocks noChangeAspect="1" noChangeArrowheads="1"/>
                    </pic:cNvPicPr>
                  </pic:nvPicPr>
                  <pic:blipFill>
                    <a:blip r:embed="rId6"/>
                    <a:stretch>
                      <a:fillRect/>
                    </a:stretch>
                  </pic:blipFill>
                  <pic:spPr bwMode="auto">
                    <a:xfrm>
                      <a:off x="0" y="0"/>
                      <a:ext cx="4675505" cy="2926080"/>
                    </a:xfrm>
                    <a:prstGeom prst="rect">
                      <a:avLst/>
                    </a:prstGeom>
                  </pic:spPr>
                </pic:pic>
              </a:graphicData>
            </a:graphic>
          </wp:anchor>
        </w:drawing>
      </w:r>
    </w:p>
    <w:p>
      <w:pPr>
        <w:pStyle w:val="BodyText"/>
        <w:jc w:val="start"/>
        <w:rPr>
          <w:rFonts w:ascii="Times New Roman" w:hAnsi="Times New Roman"/>
          <w:b w:val="false"/>
          <w:bCs w:val="false"/>
          <w:i/>
          <w:i/>
          <w:iCs/>
        </w:rPr>
      </w:pPr>
      <w:r>
        <w:rPr>
          <w:rFonts w:ascii="Times New Roman" w:hAnsi="Times New Roman"/>
          <w:b w:val="false"/>
          <w:bCs w:val="false"/>
          <w:i/>
          <w:iCs/>
        </w:rPr>
      </w:r>
    </w:p>
    <w:p>
      <w:pPr>
        <w:pStyle w:val="BodyText"/>
        <w:jc w:val="start"/>
        <w:rPr>
          <w:rFonts w:ascii="Times New Roman" w:hAnsi="Times New Roman"/>
          <w:b w:val="false"/>
          <w:bCs w:val="false"/>
          <w:i/>
          <w:i/>
          <w:iCs/>
        </w:rPr>
      </w:pPr>
      <w:r>
        <w:rPr>
          <w:rFonts w:ascii="Times New Roman" w:hAnsi="Times New Roman"/>
          <w:b w:val="false"/>
          <w:bCs w:val="false"/>
          <w:i/>
          <w:iCs/>
        </w:rPr>
      </w:r>
    </w:p>
    <w:p>
      <w:pPr>
        <w:pStyle w:val="BodyText"/>
        <w:jc w:val="start"/>
        <w:rPr>
          <w:rFonts w:ascii="Times New Roman" w:hAnsi="Times New Roman"/>
          <w:b w:val="false"/>
          <w:bCs w:val="false"/>
          <w:i/>
          <w:i/>
          <w:iCs/>
        </w:rPr>
      </w:pPr>
      <w:r>
        <w:rPr>
          <w:rFonts w:ascii="Times New Roman" w:hAnsi="Times New Roman"/>
          <w:b w:val="false"/>
          <w:bCs w:val="false"/>
          <w:i/>
          <w:iCs/>
        </w:rPr>
      </w:r>
    </w:p>
    <w:p>
      <w:pPr>
        <w:pStyle w:val="BodyText"/>
        <w:jc w:val="start"/>
        <w:rPr>
          <w:rFonts w:ascii="Times New Roman" w:hAnsi="Times New Roman"/>
          <w:b w:val="false"/>
          <w:bCs w:val="false"/>
          <w:i/>
          <w:i/>
          <w:iCs/>
        </w:rPr>
      </w:pPr>
      <w:r>
        <w:rPr>
          <w:rFonts w:ascii="Times New Roman" w:hAnsi="Times New Roman"/>
          <w:b w:val="false"/>
          <w:bCs w:val="false"/>
          <w:i/>
          <w:iCs/>
        </w:rPr>
      </w:r>
    </w:p>
    <w:p>
      <w:pPr>
        <w:pStyle w:val="BodyText"/>
        <w:jc w:val="start"/>
        <w:rPr>
          <w:rFonts w:ascii="Times New Roman" w:hAnsi="Times New Roman"/>
          <w:b w:val="false"/>
          <w:bCs w:val="false"/>
          <w:i/>
          <w:i/>
          <w:iCs/>
        </w:rPr>
      </w:pPr>
      <w:r>
        <w:rPr>
          <w:rFonts w:ascii="Times New Roman" w:hAnsi="Times New Roman"/>
          <w:b w:val="false"/>
          <w:bCs w:val="false"/>
          <w:i/>
          <w:iCs/>
        </w:rPr>
      </w:r>
    </w:p>
    <w:p>
      <w:pPr>
        <w:pStyle w:val="BodyText"/>
        <w:jc w:val="start"/>
        <w:rPr>
          <w:rFonts w:ascii="Times New Roman" w:hAnsi="Times New Roman"/>
          <w:b w:val="false"/>
          <w:bCs w:val="false"/>
          <w:i/>
          <w:i/>
          <w:iCs/>
        </w:rPr>
      </w:pPr>
      <w:r>
        <w:rPr>
          <w:rFonts w:ascii="Times New Roman" w:hAnsi="Times New Roman"/>
          <w:b w:val="false"/>
          <w:bCs w:val="false"/>
          <w:i/>
          <w:iCs/>
        </w:rPr>
      </w:r>
    </w:p>
    <w:p>
      <w:pPr>
        <w:pStyle w:val="BodyText"/>
        <w:jc w:val="start"/>
        <w:rPr>
          <w:rFonts w:ascii="Times New Roman" w:hAnsi="Times New Roman"/>
          <w:b w:val="false"/>
          <w:bCs w:val="false"/>
          <w:i/>
          <w:i/>
          <w:iCs/>
        </w:rPr>
      </w:pPr>
      <w:r>
        <w:rPr>
          <w:rFonts w:ascii="Times New Roman" w:hAnsi="Times New Roman"/>
          <w:b w:val="false"/>
          <w:bCs w:val="false"/>
          <w:i/>
          <w:iCs/>
        </w:rPr>
      </w:r>
    </w:p>
    <w:p>
      <w:pPr>
        <w:pStyle w:val="BodyText"/>
        <w:jc w:val="start"/>
        <w:rPr>
          <w:rFonts w:ascii="Times New Roman" w:hAnsi="Times New Roman"/>
          <w:b w:val="false"/>
          <w:bCs w:val="false"/>
          <w:i/>
          <w:i/>
          <w:iCs/>
        </w:rPr>
      </w:pPr>
      <w:r>
        <w:rPr>
          <w:rFonts w:ascii="Times New Roman" w:hAnsi="Times New Roman"/>
          <w:b w:val="false"/>
          <w:bCs w:val="false"/>
          <w:i/>
          <w:iCs/>
        </w:rPr>
      </w:r>
    </w:p>
    <w:p>
      <w:pPr>
        <w:pStyle w:val="BodyText"/>
        <w:jc w:val="start"/>
        <w:rPr>
          <w:rFonts w:ascii="Times New Roman" w:hAnsi="Times New Roman"/>
          <w:b w:val="false"/>
          <w:bCs w:val="false"/>
          <w:i/>
          <w:i/>
          <w:iCs/>
        </w:rPr>
      </w:pPr>
      <w:r>
        <w:rPr>
          <w:rFonts w:ascii="Times New Roman" w:hAnsi="Times New Roman"/>
          <w:b w:val="false"/>
          <w:bCs w:val="false"/>
          <w:i/>
          <w:iCs/>
        </w:rPr>
      </w:r>
    </w:p>
    <w:p>
      <w:pPr>
        <w:pStyle w:val="BodyText"/>
        <w:jc w:val="start"/>
        <w:rPr>
          <w:rFonts w:ascii="Times New Roman" w:hAnsi="Times New Roman"/>
          <w:b w:val="false"/>
          <w:bCs w:val="false"/>
          <w:i/>
          <w:i/>
          <w:iCs/>
        </w:rPr>
      </w:pPr>
      <w:r>
        <w:rPr>
          <w:rFonts w:ascii="Times New Roman" w:hAnsi="Times New Roman"/>
          <w:b w:val="false"/>
          <w:bCs w:val="false"/>
          <w:i/>
          <w:iCs/>
        </w:rPr>
      </w:r>
    </w:p>
    <w:p>
      <w:pPr>
        <w:pStyle w:val="BodyText"/>
        <w:jc w:val="center"/>
        <w:rPr>
          <w:rFonts w:ascii="Times New Roman" w:hAnsi="Times New Roman"/>
          <w:b w:val="false"/>
          <w:bCs w:val="false"/>
          <w:i/>
          <w:i/>
          <w:iCs/>
        </w:rPr>
      </w:pPr>
      <w:r>
        <w:rPr>
          <w:rFonts w:ascii="Times New Roman" w:hAnsi="Times New Roman"/>
          <w:b w:val="false"/>
          <w:bCs w:val="false"/>
          <w:i/>
          <w:iCs/>
        </w:rPr>
        <w:t>Figure 4: Export Analytics Report</w:t>
      </w:r>
    </w:p>
    <w:p>
      <w:pPr>
        <w:pStyle w:val="BodyText"/>
        <w:jc w:val="start"/>
        <w:rPr>
          <w:rFonts w:ascii="Times New Roman" w:hAnsi="Times New Roman"/>
          <w:b w:val="false"/>
          <w:bCs w:val="false"/>
          <w:i/>
          <w:i/>
          <w:iCs/>
        </w:rPr>
      </w:pPr>
      <w:r>
        <w:rPr>
          <w:rFonts w:ascii="Times New Roman" w:hAnsi="Times New Roman"/>
          <w:b w:val="false"/>
          <w:bCs w:val="false"/>
          <w:i/>
          <w:iCs/>
        </w:rPr>
      </w:r>
    </w:p>
    <w:p>
      <w:pPr>
        <w:pStyle w:val="BodyText"/>
        <w:jc w:val="start"/>
        <w:rPr>
          <w:rFonts w:ascii="Times New Roman" w:hAnsi="Times New Roman"/>
          <w:b/>
          <w:bCs/>
          <w:i w:val="false"/>
          <w:i w:val="false"/>
          <w:iCs w:val="false"/>
        </w:rPr>
      </w:pPr>
      <w:r>
        <w:rPr>
          <w:rFonts w:ascii="Times New Roman" w:hAnsi="Times New Roman"/>
          <w:b/>
          <w:bCs/>
          <w:i w:val="false"/>
          <w:iCs w:val="false"/>
        </w:rPr>
        <w:t>Use Case 4:</w:t>
      </w:r>
    </w:p>
    <w:p>
      <w:pPr>
        <w:pStyle w:val="BodyText"/>
        <w:jc w:val="start"/>
        <w:rPr>
          <w:rFonts w:ascii="Times New Roman" w:hAnsi="Times New Roman"/>
          <w:b/>
          <w:bCs/>
          <w:i w:val="false"/>
          <w:i w:val="false"/>
          <w:iCs w:val="false"/>
        </w:rPr>
      </w:pPr>
      <w:r>
        <w:rPr>
          <w:rFonts w:ascii="Times New Roman" w:hAnsi="Times New Roman"/>
          <w:b/>
          <w:bCs/>
          <w:i w:val="false"/>
          <w:iCs w:val="false"/>
        </w:rPr>
      </w:r>
    </w:p>
    <w:p>
      <w:pPr>
        <w:pStyle w:val="BodyText"/>
        <w:jc w:val="start"/>
        <w:rPr>
          <w:rFonts w:ascii="Times New Roman" w:hAnsi="Times New Roman"/>
          <w:b/>
          <w:bCs/>
          <w:i w:val="false"/>
          <w:i w:val="false"/>
          <w:iCs w:val="false"/>
        </w:rPr>
      </w:pPr>
      <w:r>
        <w:rPr>
          <w:rFonts w:ascii="Times New Roman" w:hAnsi="Times New Roman"/>
          <w:b/>
          <w:bCs/>
          <w:i w:val="false"/>
          <w:iCs w:val="false"/>
        </w:rPr>
        <w:drawing>
          <wp:anchor behindDoc="0" distT="0" distB="0" distL="0" distR="0" simplePos="0" locked="0" layoutInCell="0" allowOverlap="1" relativeHeight="7">
            <wp:simplePos x="0" y="0"/>
            <wp:positionH relativeFrom="column">
              <wp:posOffset>367665</wp:posOffset>
            </wp:positionH>
            <wp:positionV relativeFrom="paragraph">
              <wp:posOffset>-27305</wp:posOffset>
            </wp:positionV>
            <wp:extent cx="5208270" cy="2695575"/>
            <wp:effectExtent l="0" t="0" r="0" b="0"/>
            <wp:wrapSquare wrapText="largest"/>
            <wp:docPr id="6"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title=""/>
                    <pic:cNvPicPr>
                      <a:picLocks noChangeAspect="1" noChangeArrowheads="1"/>
                    </pic:cNvPicPr>
                  </pic:nvPicPr>
                  <pic:blipFill>
                    <a:blip r:embed="rId7"/>
                    <a:stretch>
                      <a:fillRect/>
                    </a:stretch>
                  </pic:blipFill>
                  <pic:spPr bwMode="auto">
                    <a:xfrm>
                      <a:off x="0" y="0"/>
                      <a:ext cx="5208270" cy="2695575"/>
                    </a:xfrm>
                    <a:prstGeom prst="rect">
                      <a:avLst/>
                    </a:prstGeom>
                  </pic:spPr>
                </pic:pic>
              </a:graphicData>
            </a:graphic>
          </wp:anchor>
        </w:drawing>
      </w:r>
    </w:p>
    <w:p>
      <w:pPr>
        <w:pStyle w:val="BodyText"/>
        <w:jc w:val="start"/>
        <w:rPr>
          <w:rFonts w:ascii="Times New Roman" w:hAnsi="Times New Roman"/>
          <w:b/>
          <w:bCs/>
          <w:i w:val="false"/>
          <w:i w:val="false"/>
          <w:iCs w:val="false"/>
        </w:rPr>
      </w:pPr>
      <w:r>
        <w:rPr>
          <w:rFonts w:ascii="Times New Roman" w:hAnsi="Times New Roman"/>
          <w:b/>
          <w:bCs/>
          <w:i w:val="false"/>
          <w:iCs w:val="false"/>
        </w:rPr>
      </w:r>
    </w:p>
    <w:p>
      <w:pPr>
        <w:pStyle w:val="BodyText"/>
        <w:jc w:val="start"/>
        <w:rPr>
          <w:rFonts w:ascii="Times New Roman" w:hAnsi="Times New Roman"/>
          <w:b/>
          <w:bCs/>
          <w:i w:val="false"/>
          <w:i w:val="false"/>
          <w:iCs w:val="false"/>
        </w:rPr>
      </w:pPr>
      <w:r>
        <w:rPr>
          <w:rFonts w:ascii="Times New Roman" w:hAnsi="Times New Roman"/>
          <w:b/>
          <w:bCs/>
          <w:i w:val="false"/>
          <w:iCs w:val="false"/>
        </w:rPr>
      </w:r>
    </w:p>
    <w:p>
      <w:pPr>
        <w:pStyle w:val="BodyText"/>
        <w:jc w:val="start"/>
        <w:rPr>
          <w:rFonts w:ascii="Times New Roman" w:hAnsi="Times New Roman"/>
          <w:b/>
          <w:bCs/>
          <w:i w:val="false"/>
          <w:i w:val="false"/>
          <w:iCs w:val="false"/>
        </w:rPr>
      </w:pPr>
      <w:r>
        <w:rPr>
          <w:rFonts w:ascii="Times New Roman" w:hAnsi="Times New Roman"/>
          <w:b/>
          <w:bCs/>
          <w:i w:val="false"/>
          <w:iCs w:val="false"/>
        </w:rPr>
      </w:r>
    </w:p>
    <w:p>
      <w:pPr>
        <w:pStyle w:val="BodyText"/>
        <w:jc w:val="start"/>
        <w:rPr>
          <w:rFonts w:ascii="Times New Roman" w:hAnsi="Times New Roman"/>
          <w:b/>
          <w:bCs/>
          <w:i w:val="false"/>
          <w:i w:val="false"/>
          <w:iCs w:val="false"/>
        </w:rPr>
      </w:pPr>
      <w:r>
        <w:rPr>
          <w:rFonts w:ascii="Times New Roman" w:hAnsi="Times New Roman"/>
          <w:b/>
          <w:bCs/>
          <w:i w:val="false"/>
          <w:iCs w:val="false"/>
        </w:rPr>
      </w:r>
    </w:p>
    <w:p>
      <w:pPr>
        <w:pStyle w:val="BodyText"/>
        <w:jc w:val="start"/>
        <w:rPr>
          <w:rFonts w:ascii="Times New Roman" w:hAnsi="Times New Roman"/>
          <w:b/>
          <w:bCs/>
          <w:i w:val="false"/>
          <w:i w:val="false"/>
          <w:iCs w:val="false"/>
        </w:rPr>
      </w:pPr>
      <w:r>
        <w:rPr>
          <w:rFonts w:ascii="Times New Roman" w:hAnsi="Times New Roman"/>
          <w:b/>
          <w:bCs/>
          <w:i w:val="false"/>
          <w:iCs w:val="false"/>
        </w:rPr>
      </w:r>
    </w:p>
    <w:p>
      <w:pPr>
        <w:pStyle w:val="BodyText"/>
        <w:jc w:val="start"/>
        <w:rPr>
          <w:rFonts w:ascii="Times New Roman" w:hAnsi="Times New Roman"/>
          <w:b/>
          <w:bCs/>
          <w:i w:val="false"/>
          <w:i w:val="false"/>
          <w:iCs w:val="false"/>
        </w:rPr>
      </w:pPr>
      <w:r>
        <w:rPr>
          <w:rFonts w:ascii="Times New Roman" w:hAnsi="Times New Roman"/>
          <w:b/>
          <w:bCs/>
          <w:i w:val="false"/>
          <w:iCs w:val="false"/>
        </w:rPr>
      </w:r>
    </w:p>
    <w:p>
      <w:pPr>
        <w:pStyle w:val="BodyText"/>
        <w:jc w:val="start"/>
        <w:rPr>
          <w:rFonts w:ascii="Times New Roman" w:hAnsi="Times New Roman"/>
          <w:b/>
          <w:bCs/>
          <w:i w:val="false"/>
          <w:i w:val="false"/>
          <w:iCs w:val="false"/>
        </w:rPr>
      </w:pPr>
      <w:r>
        <w:rPr>
          <w:rFonts w:ascii="Times New Roman" w:hAnsi="Times New Roman"/>
          <w:b/>
          <w:bCs/>
          <w:i w:val="false"/>
          <w:iCs w:val="false"/>
        </w:rPr>
      </w:r>
    </w:p>
    <w:p>
      <w:pPr>
        <w:pStyle w:val="BodyText"/>
        <w:jc w:val="start"/>
        <w:rPr>
          <w:rFonts w:ascii="Times New Roman" w:hAnsi="Times New Roman"/>
          <w:b/>
          <w:bCs/>
          <w:i w:val="false"/>
          <w:i w:val="false"/>
          <w:iCs w:val="false"/>
        </w:rPr>
      </w:pPr>
      <w:r>
        <w:rPr>
          <w:rFonts w:ascii="Times New Roman" w:hAnsi="Times New Roman"/>
          <w:b/>
          <w:bCs/>
          <w:i w:val="false"/>
          <w:iCs w:val="false"/>
        </w:rPr>
      </w:r>
    </w:p>
    <w:p>
      <w:pPr>
        <w:pStyle w:val="BodyText"/>
        <w:jc w:val="start"/>
        <w:rPr>
          <w:rFonts w:ascii="Times New Roman" w:hAnsi="Times New Roman"/>
          <w:b/>
          <w:bCs/>
          <w:i w:val="false"/>
          <w:i w:val="false"/>
          <w:iCs w:val="false"/>
        </w:rPr>
      </w:pPr>
      <w:r>
        <w:rPr>
          <w:rFonts w:ascii="Times New Roman" w:hAnsi="Times New Roman"/>
          <w:b/>
          <w:bCs/>
          <w:i w:val="false"/>
          <w:iCs w:val="false"/>
        </w:rPr>
      </w:r>
    </w:p>
    <w:p>
      <w:pPr>
        <w:pStyle w:val="BodyText"/>
        <w:jc w:val="start"/>
        <w:rPr>
          <w:rFonts w:ascii="Times New Roman" w:hAnsi="Times New Roman"/>
          <w:b/>
          <w:bCs/>
          <w:i w:val="false"/>
          <w:i w:val="false"/>
          <w:iCs w:val="false"/>
        </w:rPr>
      </w:pPr>
      <w:r>
        <w:rPr>
          <w:rFonts w:ascii="Times New Roman" w:hAnsi="Times New Roman"/>
          <w:b/>
          <w:bCs/>
          <w:i w:val="false"/>
          <w:iCs w:val="false"/>
        </w:rPr>
      </w:r>
    </w:p>
    <w:p>
      <w:pPr>
        <w:pStyle w:val="BodyText"/>
        <w:jc w:val="center"/>
        <w:rPr>
          <w:rFonts w:ascii="Times New Roman" w:hAnsi="Times New Roman"/>
          <w:b w:val="false"/>
          <w:bCs w:val="false"/>
          <w:i/>
          <w:i/>
          <w:iCs/>
        </w:rPr>
      </w:pPr>
      <w:r>
        <w:rPr>
          <w:rFonts w:ascii="Times New Roman" w:hAnsi="Times New Roman"/>
          <w:b w:val="false"/>
          <w:bCs w:val="false"/>
          <w:i/>
          <w:iCs/>
        </w:rPr>
        <w:t xml:space="preserve">Figure 5: </w:t>
      </w:r>
      <w:r>
        <w:rPr>
          <w:rFonts w:ascii="Times New Roman" w:hAnsi="Times New Roman"/>
          <w:b w:val="false"/>
          <w:bCs w:val="false"/>
          <w:i/>
          <w:iCs/>
        </w:rPr>
        <w:t>Configure Sequence Mining Algorithm</w:t>
      </w:r>
    </w:p>
    <w:p>
      <w:pPr>
        <w:pStyle w:val="BodyText"/>
        <w:jc w:val="start"/>
        <w:rPr>
          <w:rFonts w:ascii="Times New Roman" w:hAnsi="Times New Roman"/>
          <w:b w:val="false"/>
          <w:bCs w:val="false"/>
          <w:i/>
          <w:i/>
          <w:iCs/>
        </w:rPr>
      </w:pPr>
      <w:r>
        <w:rPr>
          <w:rFonts w:ascii="Times New Roman" w:hAnsi="Times New Roman"/>
          <w:b w:val="false"/>
          <w:bCs w:val="false"/>
          <w:i/>
          <w:iCs/>
        </w:rPr>
      </w:r>
    </w:p>
    <w:p>
      <w:pPr>
        <w:pStyle w:val="ListParagraph"/>
        <w:numPr>
          <w:ilvl w:val="0"/>
          <w:numId w:val="2"/>
        </w:numPr>
        <w:spacing w:lineRule="auto" w:line="360" w:before="0" w:after="0"/>
        <w:ind w:hanging="0" w:start="0"/>
        <w:contextualSpacing/>
        <w:jc w:val="both"/>
        <w:outlineLvl w:val="0"/>
        <w:rPr>
          <w:rFonts w:ascii="Times New Roman" w:hAnsi="Times New Roman"/>
        </w:rPr>
      </w:pPr>
      <w:bookmarkStart w:id="12" w:name="_Toc182254519"/>
      <w:r>
        <w:rPr>
          <w:rFonts w:cs="" w:ascii="Times New Roman" w:hAnsi="Times New Roman" w:cstheme="majorBidi"/>
          <w:b/>
          <w:bCs/>
          <w:sz w:val="36"/>
          <w:szCs w:val="36"/>
        </w:rPr>
        <w:t>References</w:t>
      </w:r>
      <w:bookmarkEnd w:id="12"/>
    </w:p>
    <w:p>
      <w:pPr>
        <w:pStyle w:val="Normal"/>
        <w:spacing w:lineRule="auto" w:line="360" w:before="0" w:after="0"/>
        <w:jc w:val="both"/>
        <w:rPr>
          <w:rFonts w:ascii="Times New Roman" w:hAnsi="Times New Roman"/>
        </w:rPr>
      </w:pPr>
      <w:r>
        <w:rPr>
          <w:rFonts w:cs="" w:ascii="Times New Roman" w:hAnsi="Times New Roman" w:cstheme="majorBidi"/>
          <w:b w:val="false"/>
          <w:i w:val="false"/>
          <w:caps w:val="false"/>
          <w:smallCaps w:val="false"/>
          <w:color w:val="000000"/>
          <w:spacing w:val="0"/>
          <w:sz w:val="26"/>
          <w:szCs w:val="26"/>
        </w:rPr>
        <w:t xml:space="preserve">[1] F. Mohammadhassan, M. R. A. Sumari, and N. A. Iahad, "Sequence pattern mining in learning management systems: A review," </w:t>
      </w:r>
      <w:r>
        <w:rPr>
          <w:rStyle w:val="Emphasis"/>
          <w:rFonts w:cs="" w:ascii="Times New Roman" w:hAnsi="Times New Roman" w:cstheme="majorBidi"/>
          <w:b w:val="false"/>
          <w:i/>
          <w:caps w:val="false"/>
          <w:smallCaps w:val="false"/>
          <w:color w:val="000000"/>
          <w:spacing w:val="0"/>
          <w:sz w:val="26"/>
          <w:szCs w:val="26"/>
        </w:rPr>
        <w:t>IEEE Access</w:t>
      </w:r>
      <w:r>
        <w:rPr>
          <w:rFonts w:cs="" w:ascii="Times New Roman" w:hAnsi="Times New Roman" w:cstheme="majorBidi"/>
          <w:b w:val="false"/>
          <w:i w:val="false"/>
          <w:caps w:val="false"/>
          <w:smallCaps w:val="false"/>
          <w:color w:val="000000"/>
          <w:spacing w:val="0"/>
          <w:sz w:val="26"/>
          <w:szCs w:val="26"/>
        </w:rPr>
        <w:t>, vol. 9, pp. 56789-56804, 2021. DOI: 10.1109/ACCESS.2021.3072345.</w:t>
      </w:r>
    </w:p>
    <w:p>
      <w:pPr>
        <w:pStyle w:val="Normal"/>
        <w:widowControl/>
        <w:spacing w:lineRule="atLeast" w:line="390" w:before="0" w:after="0"/>
        <w:ind w:hanging="0" w:start="0" w:end="0"/>
        <w:jc w:val="both"/>
        <w:rPr/>
      </w:pPr>
      <w:r>
        <w:rPr>
          <w:rFonts w:ascii="Times New Roman" w:hAnsi="Times New Roman"/>
          <w:b w:val="false"/>
          <w:i w:val="false"/>
          <w:caps w:val="false"/>
          <w:smallCaps w:val="false"/>
          <w:color w:val="000000"/>
          <w:spacing w:val="0"/>
          <w:sz w:val="26"/>
          <w:szCs w:val="26"/>
        </w:rPr>
        <w:t xml:space="preserve">[2] G. Siemens and R. S. J. d. Baker, "Learning analytics and educational data mining: Towards communication and collaboration," in </w:t>
      </w:r>
      <w:r>
        <w:rPr>
          <w:rStyle w:val="Emphasis"/>
          <w:rFonts w:ascii="Times New Roman" w:hAnsi="Times New Roman"/>
          <w:b w:val="false"/>
          <w:i/>
          <w:caps w:val="false"/>
          <w:smallCaps w:val="false"/>
          <w:color w:val="000000"/>
          <w:spacing w:val="0"/>
          <w:sz w:val="26"/>
          <w:szCs w:val="26"/>
        </w:rPr>
        <w:t>Proc. 2nd Int. Conf. Learn. Anal. Knowl.</w:t>
      </w:r>
      <w:r>
        <w:rPr>
          <w:rFonts w:ascii="Times New Roman" w:hAnsi="Times New Roman"/>
          <w:b w:val="false"/>
          <w:i w:val="false"/>
          <w:caps w:val="false"/>
          <w:smallCaps w:val="false"/>
          <w:color w:val="000000"/>
          <w:spacing w:val="0"/>
          <w:sz w:val="26"/>
          <w:szCs w:val="26"/>
        </w:rPr>
        <w:t>, New York, NY, USA, 2012, pp. 252-254. DOI: 10.1145/2330601.2330661.</w:t>
      </w:r>
    </w:p>
    <w:p>
      <w:pPr>
        <w:pStyle w:val="Normal"/>
        <w:widowControl/>
        <w:spacing w:lineRule="atLeast" w:line="390" w:before="0" w:after="0"/>
        <w:ind w:hanging="0" w:start="0" w:end="0"/>
        <w:jc w:val="both"/>
        <w:rPr/>
      </w:pPr>
      <w:r>
        <w:rPr>
          <w:rFonts w:ascii="Times New Roman" w:hAnsi="Times New Roman"/>
          <w:b w:val="false"/>
          <w:i w:val="false"/>
          <w:caps w:val="false"/>
          <w:smallCaps w:val="false"/>
          <w:color w:val="000000"/>
          <w:spacing w:val="0"/>
          <w:sz w:val="26"/>
          <w:szCs w:val="26"/>
        </w:rPr>
        <w:t xml:space="preserve">[3] P. Fournier-Viger et al., "The SPMF open-source data mining library version 2.50," in </w:t>
      </w:r>
      <w:r>
        <w:rPr>
          <w:rStyle w:val="Emphasis"/>
          <w:rFonts w:ascii="Times New Roman" w:hAnsi="Times New Roman"/>
          <w:b w:val="false"/>
          <w:i/>
          <w:caps w:val="false"/>
          <w:smallCaps w:val="false"/>
          <w:color w:val="000000"/>
          <w:spacing w:val="0"/>
          <w:sz w:val="26"/>
          <w:szCs w:val="26"/>
        </w:rPr>
        <w:t>Proc. 29th ACM Int. Conf. Inf. Knowl. Manage.</w:t>
      </w:r>
      <w:r>
        <w:rPr>
          <w:rFonts w:ascii="Times New Roman" w:hAnsi="Times New Roman"/>
          <w:b w:val="false"/>
          <w:i w:val="false"/>
          <w:caps w:val="false"/>
          <w:smallCaps w:val="false"/>
          <w:color w:val="000000"/>
          <w:spacing w:val="0"/>
          <w:sz w:val="26"/>
          <w:szCs w:val="26"/>
        </w:rPr>
        <w:t>, New York, NY, USA, 2020, pp. 3331-3334. DOI: 10.1145/3340531.3412775.</w:t>
      </w:r>
    </w:p>
    <w:p>
      <w:pPr>
        <w:pStyle w:val="Normal"/>
        <w:widowControl/>
        <w:spacing w:lineRule="atLeast" w:line="390" w:before="0" w:after="0"/>
        <w:ind w:hanging="0" w:start="0" w:end="0"/>
        <w:jc w:val="both"/>
        <w:rPr/>
      </w:pPr>
      <w:r>
        <w:rPr>
          <w:rFonts w:ascii="Times New Roman" w:hAnsi="Times New Roman"/>
          <w:b w:val="false"/>
          <w:i w:val="false"/>
          <w:caps w:val="false"/>
          <w:smallCaps w:val="false"/>
          <w:color w:val="000000"/>
          <w:spacing w:val="0"/>
          <w:sz w:val="26"/>
          <w:szCs w:val="26"/>
        </w:rPr>
        <w:t xml:space="preserve">[4] B. M. McKay and R. J. K. Jacobson, "Learning analytics for prediction and intervention," </w:t>
      </w:r>
      <w:r>
        <w:rPr>
          <w:rStyle w:val="Emphasis"/>
          <w:rFonts w:ascii="Times New Roman" w:hAnsi="Times New Roman"/>
          <w:b w:val="false"/>
          <w:i/>
          <w:caps w:val="false"/>
          <w:smallCaps w:val="false"/>
          <w:color w:val="000000"/>
          <w:spacing w:val="0"/>
          <w:sz w:val="26"/>
          <w:szCs w:val="26"/>
        </w:rPr>
        <w:t>IEEE Trans. Learn. Technol.</w:t>
      </w:r>
      <w:r>
        <w:rPr>
          <w:rFonts w:ascii="Times New Roman" w:hAnsi="Times New Roman"/>
          <w:b w:val="false"/>
          <w:i w:val="false"/>
          <w:caps w:val="false"/>
          <w:smallCaps w:val="false"/>
          <w:color w:val="000000"/>
          <w:spacing w:val="0"/>
          <w:sz w:val="26"/>
          <w:szCs w:val="26"/>
        </w:rPr>
        <w:t>, vol. 12, no. 4, pp. 423-435, 2019. DOI: 10.1109/TLT.2019.2916342.</w:t>
      </w:r>
    </w:p>
    <w:p>
      <w:pPr>
        <w:pStyle w:val="Normal"/>
        <w:widowControl/>
        <w:spacing w:lineRule="atLeast" w:line="390" w:before="0" w:after="0"/>
        <w:ind w:hanging="0" w:start="0" w:end="0"/>
        <w:jc w:val="both"/>
        <w:rPr/>
      </w:pPr>
      <w:r>
        <w:rPr>
          <w:rFonts w:ascii="Times New Roman" w:hAnsi="Times New Roman"/>
          <w:b w:val="false"/>
          <w:i w:val="false"/>
          <w:caps w:val="false"/>
          <w:smallCaps w:val="false"/>
          <w:color w:val="000000"/>
          <w:spacing w:val="0"/>
          <w:sz w:val="26"/>
          <w:szCs w:val="26"/>
        </w:rPr>
        <w:t xml:space="preserve">[5] F. P. de Castro and M. M. P. da Silva, "Using learning analytics to predict students' performance in Moodle: A systematic literature review," </w:t>
      </w:r>
      <w:r>
        <w:rPr>
          <w:rStyle w:val="Emphasis"/>
          <w:rFonts w:ascii="Times New Roman" w:hAnsi="Times New Roman"/>
          <w:b w:val="false"/>
          <w:i/>
          <w:caps w:val="false"/>
          <w:smallCaps w:val="false"/>
          <w:color w:val="000000"/>
          <w:spacing w:val="0"/>
          <w:sz w:val="26"/>
          <w:szCs w:val="26"/>
        </w:rPr>
        <w:t>Educ. Inf. Technol.</w:t>
      </w:r>
      <w:r>
        <w:rPr>
          <w:rFonts w:ascii="Times New Roman" w:hAnsi="Times New Roman"/>
          <w:b w:val="false"/>
          <w:i w:val="false"/>
          <w:caps w:val="false"/>
          <w:smallCaps w:val="false"/>
          <w:color w:val="000000"/>
          <w:spacing w:val="0"/>
          <w:sz w:val="26"/>
          <w:szCs w:val="26"/>
        </w:rPr>
        <w:t>, vol. 25, no. 3, pp. 1751-1772, 2020. DOI: 10.1007/s10639-019-10055-5.</w:t>
      </w:r>
    </w:p>
    <w:p>
      <w:pPr>
        <w:pStyle w:val="Normal"/>
        <w:widowControl/>
        <w:spacing w:lineRule="atLeast" w:line="390" w:before="0" w:after="0"/>
        <w:ind w:hanging="0" w:start="0" w:end="0"/>
        <w:jc w:val="both"/>
        <w:rPr/>
      </w:pPr>
      <w:r>
        <w:rPr>
          <w:rFonts w:ascii="Times New Roman" w:hAnsi="Times New Roman"/>
          <w:b w:val="false"/>
          <w:i w:val="false"/>
          <w:caps w:val="false"/>
          <w:smallCaps w:val="false"/>
          <w:color w:val="000000"/>
          <w:spacing w:val="0"/>
          <w:sz w:val="26"/>
          <w:szCs w:val="26"/>
        </w:rPr>
        <w:t xml:space="preserve">[6] P. N. Tan, M. Steinbach, and V. Kumar, </w:t>
      </w:r>
      <w:r>
        <w:rPr>
          <w:rStyle w:val="Emphasis"/>
          <w:rFonts w:ascii="Times New Roman" w:hAnsi="Times New Roman"/>
          <w:b w:val="false"/>
          <w:i/>
          <w:caps w:val="false"/>
          <w:smallCaps w:val="false"/>
          <w:color w:val="000000"/>
          <w:spacing w:val="0"/>
          <w:sz w:val="26"/>
          <w:szCs w:val="26"/>
        </w:rPr>
        <w:t>Introduction to Data Mining</w:t>
      </w:r>
      <w:r>
        <w:rPr>
          <w:rFonts w:ascii="Times New Roman" w:hAnsi="Times New Roman"/>
          <w:b w:val="false"/>
          <w:i w:val="false"/>
          <w:caps w:val="false"/>
          <w:smallCaps w:val="false"/>
          <w:color w:val="000000"/>
          <w:spacing w:val="0"/>
          <w:sz w:val="26"/>
          <w:szCs w:val="26"/>
        </w:rPr>
        <w:t>, 2nd ed. Boston, MA, USA: Pearson, 2018.</w:t>
      </w:r>
    </w:p>
    <w:p>
      <w:pPr>
        <w:pStyle w:val="Normal"/>
        <w:widowControl/>
        <w:spacing w:lineRule="atLeast" w:line="390" w:before="0" w:after="0"/>
        <w:ind w:hanging="0" w:start="0" w:end="0"/>
        <w:jc w:val="both"/>
        <w:rPr/>
      </w:pPr>
      <w:r>
        <w:rPr>
          <w:rFonts w:ascii="Times New Roman" w:hAnsi="Times New Roman"/>
          <w:b w:val="false"/>
          <w:i w:val="false"/>
          <w:caps w:val="false"/>
          <w:smallCaps w:val="false"/>
          <w:color w:val="000000"/>
          <w:spacing w:val="0"/>
          <w:sz w:val="26"/>
          <w:szCs w:val="26"/>
        </w:rPr>
        <w:t xml:space="preserve">[7] F. Pedregosa et al., "Scikit-learn: Machine learning in Python," </w:t>
      </w:r>
      <w:r>
        <w:rPr>
          <w:rStyle w:val="Emphasis"/>
          <w:rFonts w:ascii="Times New Roman" w:hAnsi="Times New Roman"/>
          <w:b w:val="false"/>
          <w:i/>
          <w:caps w:val="false"/>
          <w:smallCaps w:val="false"/>
          <w:color w:val="000000"/>
          <w:spacing w:val="0"/>
          <w:sz w:val="26"/>
          <w:szCs w:val="26"/>
        </w:rPr>
        <w:t>J. Mach. Learn. Res.</w:t>
      </w:r>
      <w:r>
        <w:rPr>
          <w:rFonts w:ascii="Times New Roman" w:hAnsi="Times New Roman"/>
          <w:b w:val="false"/>
          <w:i w:val="false"/>
          <w:caps w:val="false"/>
          <w:smallCaps w:val="false"/>
          <w:color w:val="000000"/>
          <w:spacing w:val="0"/>
          <w:sz w:val="26"/>
          <w:szCs w:val="26"/>
        </w:rPr>
        <w:t>, vol. 12, pp. 2825-2830, Oct. 2011.</w:t>
      </w:r>
    </w:p>
    <w:p>
      <w:pPr>
        <w:pStyle w:val="Normal"/>
        <w:widowControl/>
        <w:spacing w:lineRule="atLeast" w:line="390" w:before="0" w:after="0"/>
        <w:ind w:hanging="0" w:start="0" w:end="0"/>
        <w:jc w:val="both"/>
        <w:rPr/>
      </w:pPr>
      <w:r>
        <w:rPr>
          <w:rFonts w:ascii="Times New Roman" w:hAnsi="Times New Roman"/>
          <w:b w:val="false"/>
          <w:i w:val="false"/>
          <w:caps w:val="false"/>
          <w:smallCaps w:val="false"/>
          <w:color w:val="000000"/>
          <w:spacing w:val="0"/>
          <w:sz w:val="26"/>
          <w:szCs w:val="26"/>
        </w:rPr>
        <w:t xml:space="preserve">[8] P. Grinberg, </w:t>
      </w:r>
      <w:r>
        <w:rPr>
          <w:rStyle w:val="Emphasis"/>
          <w:rFonts w:ascii="Times New Roman" w:hAnsi="Times New Roman"/>
          <w:b w:val="false"/>
          <w:i/>
          <w:caps w:val="false"/>
          <w:smallCaps w:val="false"/>
          <w:color w:val="000000"/>
          <w:spacing w:val="0"/>
          <w:sz w:val="26"/>
          <w:szCs w:val="26"/>
        </w:rPr>
        <w:t>Flask Web Development: Developing Web Applications with Python</w:t>
      </w:r>
      <w:r>
        <w:rPr>
          <w:rFonts w:ascii="Times New Roman" w:hAnsi="Times New Roman"/>
          <w:b w:val="false"/>
          <w:i w:val="false"/>
          <w:caps w:val="false"/>
          <w:smallCaps w:val="false"/>
          <w:color w:val="000000"/>
          <w:spacing w:val="0"/>
          <w:sz w:val="26"/>
          <w:szCs w:val="26"/>
        </w:rPr>
        <w:t>, 2nd ed. Sebastopol, CA, USA: O'Reilly Media, 2018.</w:t>
      </w:r>
    </w:p>
    <w:p>
      <w:pPr>
        <w:pStyle w:val="Normal"/>
        <w:widowControl/>
        <w:spacing w:lineRule="atLeast" w:line="390" w:before="0" w:after="0"/>
        <w:ind w:hanging="0" w:start="0" w:end="0"/>
        <w:jc w:val="both"/>
        <w:rPr/>
      </w:pPr>
      <w:r>
        <w:rPr>
          <w:rFonts w:ascii="Times New Roman" w:hAnsi="Times New Roman"/>
          <w:b w:val="false"/>
          <w:i w:val="false"/>
          <w:caps w:val="false"/>
          <w:smallCaps w:val="false"/>
          <w:color w:val="000000"/>
          <w:spacing w:val="0"/>
          <w:sz w:val="26"/>
          <w:szCs w:val="26"/>
        </w:rPr>
        <w:t xml:space="preserve">[9] M. Bostock, V. Ogievetsky, and J. Heer, "D3: Data-driven documents," </w:t>
      </w:r>
      <w:r>
        <w:rPr>
          <w:rStyle w:val="Emphasis"/>
          <w:rFonts w:ascii="Times New Roman" w:hAnsi="Times New Roman"/>
          <w:b w:val="false"/>
          <w:i/>
          <w:caps w:val="false"/>
          <w:smallCaps w:val="false"/>
          <w:color w:val="000000"/>
          <w:spacing w:val="0"/>
          <w:sz w:val="26"/>
          <w:szCs w:val="26"/>
        </w:rPr>
        <w:t>IEEE Trans. Vis. Comput. Graph.</w:t>
      </w:r>
      <w:r>
        <w:rPr>
          <w:rFonts w:ascii="Times New Roman" w:hAnsi="Times New Roman"/>
          <w:b w:val="false"/>
          <w:i w:val="false"/>
          <w:caps w:val="false"/>
          <w:smallCaps w:val="false"/>
          <w:color w:val="000000"/>
          <w:spacing w:val="0"/>
          <w:sz w:val="26"/>
          <w:szCs w:val="26"/>
        </w:rPr>
        <w:t>, vol. 17, no. 12, pp. 2301-2309, 2011. DOI: 10.1109/TVCG.2011.185.</w:t>
      </w:r>
    </w:p>
    <w:p>
      <w:pPr>
        <w:pStyle w:val="Normal"/>
        <w:widowControl/>
        <w:spacing w:lineRule="atLeast" w:line="390" w:before="0" w:after="0"/>
        <w:ind w:hanging="0" w:start="0" w:end="0"/>
        <w:jc w:val="both"/>
        <w:rPr/>
      </w:pPr>
      <w:r>
        <w:rPr>
          <w:rFonts w:ascii="Times New Roman" w:hAnsi="Times New Roman"/>
          <w:b w:val="false"/>
          <w:i w:val="false"/>
          <w:caps w:val="false"/>
          <w:smallCaps w:val="false"/>
          <w:color w:val="000000"/>
          <w:spacing w:val="0"/>
          <w:sz w:val="26"/>
          <w:szCs w:val="26"/>
        </w:rPr>
        <w:t xml:space="preserve">[10] F. T. Liu and J. H. M. K. H. Le, "Understanding user behavior in online learning environments: A review of learning analytics approaches," </w:t>
      </w:r>
      <w:r>
        <w:rPr>
          <w:rStyle w:val="Emphasis"/>
          <w:rFonts w:ascii="Times New Roman" w:hAnsi="Times New Roman"/>
          <w:b w:val="false"/>
          <w:i/>
          <w:caps w:val="false"/>
          <w:smallCaps w:val="false"/>
          <w:color w:val="000000"/>
          <w:spacing w:val="0"/>
          <w:sz w:val="26"/>
          <w:szCs w:val="26"/>
        </w:rPr>
        <w:t>Int. J. Educ. Technol. High. Educ.</w:t>
      </w:r>
      <w:r>
        <w:rPr>
          <w:rFonts w:ascii="Times New Roman" w:hAnsi="Times New Roman"/>
          <w:b w:val="false"/>
          <w:i w:val="false"/>
          <w:caps w:val="false"/>
          <w:smallCaps w:val="false"/>
          <w:color w:val="000000"/>
          <w:spacing w:val="0"/>
          <w:sz w:val="26"/>
          <w:szCs w:val="26"/>
        </w:rPr>
        <w:t>, vol. 18, no. 1, p. 29, 2021. DOI: 10.1186/s41239-021-00280-2.</w:t>
      </w:r>
    </w:p>
    <w:p>
      <w:pPr>
        <w:pStyle w:val="Normal"/>
        <w:widowControl/>
        <w:spacing w:lineRule="atLeast" w:line="390" w:before="0" w:after="0"/>
        <w:ind w:hanging="0" w:start="0" w:end="0"/>
        <w:jc w:val="both"/>
        <w:rPr/>
      </w:pPr>
      <w:r>
        <w:rPr>
          <w:rFonts w:ascii="Times New Roman" w:hAnsi="Times New Roman"/>
          <w:b w:val="false"/>
          <w:i w:val="false"/>
          <w:caps w:val="false"/>
          <w:smallCaps w:val="false"/>
          <w:color w:val="000000"/>
          <w:spacing w:val="0"/>
          <w:sz w:val="26"/>
          <w:szCs w:val="26"/>
        </w:rPr>
        <w:t xml:space="preserve">[11] "Islamia University of Bahawalpur Data Governance Policy for Academic Analytics," Office of CIO, Islamia Univ. Bahawalpur, Bahawalpur, Pakistan, Rev. 1.2, 2022. [Online]. Available: </w:t>
      </w:r>
      <w:hyperlink r:id="rId8" w:tgtFrame="_blank">
        <w:r>
          <w:rPr>
            <w:rStyle w:val="Hyperlink"/>
            <w:rFonts w:ascii="Times New Roman" w:hAnsi="Times New Roman"/>
            <w:b w:val="false"/>
            <w:i w:val="false"/>
            <w:caps w:val="false"/>
            <w:smallCaps w:val="false"/>
            <w:color w:val="000000"/>
            <w:spacing w:val="0"/>
            <w:sz w:val="26"/>
            <w:szCs w:val="26"/>
          </w:rPr>
          <w:t>https://www.iub.edu.pk/policy/data-governance.pdf</w:t>
        </w:r>
      </w:hyperlink>
    </w:p>
    <w:p>
      <w:pPr>
        <w:pStyle w:val="Normal"/>
        <w:widowControl/>
        <w:spacing w:lineRule="atLeast" w:line="390" w:before="0" w:after="0"/>
        <w:ind w:hanging="0" w:start="0" w:end="0"/>
        <w:jc w:val="both"/>
        <w:rPr/>
      </w:pPr>
      <w:r>
        <w:rPr>
          <w:rFonts w:ascii="Times New Roman" w:hAnsi="Times New Roman"/>
          <w:b w:val="false"/>
          <w:i w:val="false"/>
          <w:caps w:val="false"/>
          <w:smallCaps w:val="false"/>
          <w:color w:val="000000"/>
          <w:spacing w:val="0"/>
          <w:sz w:val="26"/>
          <w:szCs w:val="26"/>
        </w:rPr>
        <w:t xml:space="preserve">[12] M. Hall et al., "The WEKA data mining software: An update," </w:t>
      </w:r>
      <w:r>
        <w:rPr>
          <w:rStyle w:val="Emphasis"/>
          <w:rFonts w:ascii="Times New Roman" w:hAnsi="Times New Roman"/>
          <w:b w:val="false"/>
          <w:i/>
          <w:caps w:val="false"/>
          <w:smallCaps w:val="false"/>
          <w:color w:val="000000"/>
          <w:spacing w:val="0"/>
          <w:sz w:val="26"/>
          <w:szCs w:val="26"/>
        </w:rPr>
        <w:t>SIGKDD Explor.</w:t>
      </w:r>
      <w:r>
        <w:rPr>
          <w:rFonts w:ascii="Times New Roman" w:hAnsi="Times New Roman"/>
          <w:b w:val="false"/>
          <w:i w:val="false"/>
          <w:caps w:val="false"/>
          <w:smallCaps w:val="false"/>
          <w:color w:val="000000"/>
          <w:spacing w:val="0"/>
          <w:sz w:val="26"/>
          <w:szCs w:val="26"/>
        </w:rPr>
        <w:t>, vol. 11, no. 1, pp. 10-18, 2009. DOI: 10.1145/1656274.1656278.</w:t>
      </w:r>
    </w:p>
    <w:p>
      <w:pPr>
        <w:pStyle w:val="Normal"/>
        <w:widowControl/>
        <w:spacing w:lineRule="atLeast" w:line="390" w:before="0" w:after="0"/>
        <w:ind w:hanging="0" w:start="0" w:end="0"/>
        <w:jc w:val="both"/>
        <w:rPr/>
      </w:pPr>
      <w:r>
        <w:rPr>
          <w:rFonts w:ascii="Times New Roman" w:hAnsi="Times New Roman"/>
          <w:b w:val="false"/>
          <w:i w:val="false"/>
          <w:caps w:val="false"/>
          <w:smallCaps w:val="false"/>
          <w:color w:val="000000"/>
          <w:spacing w:val="0"/>
          <w:sz w:val="26"/>
          <w:szCs w:val="26"/>
        </w:rPr>
        <w:t xml:space="preserve">[13] "React: A JavaScript library for building user interfaces," Meta Open Source, 2023. [Online]. Available: </w:t>
      </w:r>
      <w:hyperlink r:id="rId9" w:tgtFrame="_blank">
        <w:r>
          <w:rPr>
            <w:rStyle w:val="Hyperlink"/>
            <w:rFonts w:ascii="Times New Roman" w:hAnsi="Times New Roman"/>
            <w:b w:val="false"/>
            <w:i w:val="false"/>
            <w:caps w:val="false"/>
            <w:smallCaps w:val="false"/>
            <w:color w:val="000000"/>
            <w:spacing w:val="0"/>
            <w:sz w:val="26"/>
            <w:szCs w:val="26"/>
          </w:rPr>
          <w:t>https://react.dev</w:t>
        </w:r>
      </w:hyperlink>
    </w:p>
    <w:p>
      <w:pPr>
        <w:pStyle w:val="Normal"/>
        <w:widowControl/>
        <w:spacing w:lineRule="atLeast" w:line="390" w:before="0" w:after="0"/>
        <w:ind w:hanging="0" w:start="0" w:end="0"/>
        <w:jc w:val="both"/>
        <w:rPr/>
      </w:pPr>
      <w:r>
        <w:rPr>
          <w:rFonts w:ascii="Times New Roman" w:hAnsi="Times New Roman"/>
          <w:b w:val="false"/>
          <w:i w:val="false"/>
          <w:caps w:val="false"/>
          <w:smallCaps w:val="false"/>
          <w:color w:val="000000"/>
          <w:spacing w:val="0"/>
          <w:sz w:val="26"/>
          <w:szCs w:val="26"/>
        </w:rPr>
        <w:t xml:space="preserve">[14] MySQL AB, "MySQL 8.0 reference manual," Oracle Corp., 2023. [Online]. Available: </w:t>
      </w:r>
      <w:hyperlink r:id="rId10" w:tgtFrame="_blank">
        <w:r>
          <w:rPr>
            <w:rStyle w:val="Hyperlink"/>
            <w:rFonts w:ascii="Times New Roman" w:hAnsi="Times New Roman"/>
            <w:b w:val="false"/>
            <w:i w:val="false"/>
            <w:caps w:val="false"/>
            <w:smallCaps w:val="false"/>
            <w:color w:val="000000"/>
            <w:spacing w:val="0"/>
            <w:sz w:val="26"/>
            <w:szCs w:val="26"/>
          </w:rPr>
          <w:t>https://dev.mysql.com/doc/refman/8.0/en/</w:t>
        </w:r>
      </w:hyperlink>
    </w:p>
    <w:p>
      <w:pPr>
        <w:pStyle w:val="Normal"/>
        <w:widowControl/>
        <w:spacing w:lineRule="atLeast" w:line="390" w:before="0" w:after="240"/>
        <w:ind w:hanging="0" w:start="0" w:end="0"/>
        <w:jc w:val="both"/>
        <w:rPr>
          <w:rFonts w:ascii="Times New Roman" w:hAnsi="Times New Roman"/>
          <w:b w:val="false"/>
          <w:i w:val="false"/>
          <w:caps w:val="false"/>
          <w:smallCaps w:val="false"/>
          <w:color w:val="000000"/>
          <w:spacing w:val="0"/>
          <w:sz w:val="26"/>
          <w:szCs w:val="26"/>
        </w:rPr>
      </w:pPr>
      <w:r>
        <w:rPr>
          <w:rFonts w:ascii="Times New Roman" w:hAnsi="Times New Roman"/>
          <w:b w:val="false"/>
          <w:i w:val="false"/>
          <w:caps w:val="false"/>
          <w:smallCaps w:val="false"/>
          <w:color w:val="000000"/>
          <w:spacing w:val="0"/>
          <w:sz w:val="26"/>
          <w:szCs w:val="26"/>
        </w:rPr>
        <w:t>[15] IEEE Standards Association, "IEEE recommended practice for software requirements specifications," IEEE Std. 830-1998, 1998. DOI: 10.1109/IEEESTD.1998.88949.</w:t>
      </w:r>
    </w:p>
    <w:p>
      <w:pPr>
        <w:pStyle w:val="Normal"/>
        <w:widowControl/>
        <w:spacing w:lineRule="atLeast" w:line="390" w:before="0" w:after="0"/>
        <w:ind w:hanging="0" w:start="0" w:end="0"/>
        <w:jc w:val="both"/>
        <w:rPr/>
      </w:pPr>
      <w:r>
        <w:rPr>
          <w:rFonts w:ascii="Times New Roman" w:hAnsi="Times New Roman"/>
          <w:b w:val="false"/>
          <w:i w:val="false"/>
          <w:caps w:val="false"/>
          <w:smallCaps w:val="false"/>
          <w:color w:val="000000"/>
          <w:spacing w:val="0"/>
          <w:sz w:val="26"/>
          <w:szCs w:val="26"/>
        </w:rPr>
        <w:t xml:space="preserve">[16] H. Khalil and M. Ebner, "Learning analytics: Principles and constraints," in </w:t>
      </w:r>
      <w:r>
        <w:rPr>
          <w:rStyle w:val="Emphasis"/>
          <w:rFonts w:ascii="Times New Roman" w:hAnsi="Times New Roman"/>
          <w:b w:val="false"/>
          <w:i/>
          <w:caps w:val="false"/>
          <w:smallCaps w:val="false"/>
          <w:color w:val="000000"/>
          <w:spacing w:val="0"/>
          <w:sz w:val="26"/>
          <w:szCs w:val="26"/>
        </w:rPr>
        <w:t>Proc. World Conf. Educ. Multimedia, Hypermedia Telecommun.</w:t>
      </w:r>
      <w:r>
        <w:rPr>
          <w:rFonts w:ascii="Times New Roman" w:hAnsi="Times New Roman"/>
          <w:b w:val="false"/>
          <w:i w:val="false"/>
          <w:caps w:val="false"/>
          <w:smallCaps w:val="false"/>
          <w:color w:val="000000"/>
          <w:spacing w:val="0"/>
          <w:sz w:val="26"/>
          <w:szCs w:val="26"/>
        </w:rPr>
        <w:t>, Victoria, BC, Canada, 2015, pp. 1786-1795.</w:t>
      </w:r>
    </w:p>
    <w:p>
      <w:pPr>
        <w:pStyle w:val="Normal"/>
        <w:widowControl/>
        <w:spacing w:lineRule="atLeast" w:line="390" w:before="0" w:after="240"/>
        <w:ind w:hanging="0" w:start="0" w:end="0"/>
        <w:jc w:val="both"/>
        <w:rPr>
          <w:rFonts w:ascii="Times New Roman" w:hAnsi="Times New Roman"/>
          <w:b w:val="false"/>
          <w:i w:val="false"/>
          <w:caps w:val="false"/>
          <w:smallCaps w:val="false"/>
          <w:color w:val="000000"/>
          <w:spacing w:val="0"/>
          <w:sz w:val="26"/>
          <w:szCs w:val="26"/>
        </w:rPr>
      </w:pPr>
      <w:r>
        <w:rPr>
          <w:rFonts w:ascii="Times New Roman" w:hAnsi="Times New Roman"/>
          <w:b w:val="false"/>
          <w:i w:val="false"/>
          <w:caps w:val="false"/>
          <w:smallCaps w:val="false"/>
          <w:color w:val="000000"/>
          <w:spacing w:val="0"/>
          <w:sz w:val="26"/>
          <w:szCs w:val="26"/>
        </w:rPr>
        <w:t>[17] "National cyber security policy," National Telecommunication and Information Security Board, Govt. of Pakistan, Islamabad, Pakistan, 2021.</w:t>
      </w:r>
    </w:p>
    <w:p>
      <w:pPr>
        <w:pStyle w:val="Normal"/>
        <w:spacing w:lineRule="auto" w:line="360" w:before="0" w:after="0"/>
        <w:jc w:val="both"/>
        <w:rPr>
          <w:rFonts w:cs="" w:asciiTheme="majorBidi" w:cstheme="majorBidi" w:hAnsiTheme="majorBidi"/>
        </w:rPr>
      </w:pPr>
      <w:r>
        <w:rPr>
          <w:rFonts w:ascii="Times New Roman" w:hAnsi="Times New Roman"/>
          <w:color w:val="000000"/>
          <w:sz w:val="26"/>
          <w:szCs w:val="26"/>
        </w:rPr>
      </w:r>
    </w:p>
    <w:sectPr>
      <w:footerReference w:type="default" r:id="rId11"/>
      <w:type w:val="nextPage"/>
      <w:pgSz w:w="12240" w:h="15840"/>
      <w:pgMar w:left="1440" w:right="1440" w:gutter="0" w:header="0" w:top="1440" w:footer="1440" w:bottom="2172"/>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r>
      <w:rPr/>
      <w:fldChar w:fldCharType="begin"/>
    </w:r>
    <w:r>
      <w:rPr/>
      <w:instrText xml:space="preserve"> PAGE </w:instrText>
    </w:r>
    <w:r>
      <w:rPr/>
      <w:fldChar w:fldCharType="separate"/>
    </w:r>
    <w:r>
      <w:rPr/>
      <w:t>32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sz w:val="32"/>
        <w:b/>
        <w:szCs w:val="32"/>
        <w:bCs/>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2">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3">
    <w:lvl w:ilvl="0">
      <w:start w:val="1"/>
      <w:numFmt w:val="bullet"/>
      <w:lvlText w:val=""/>
      <w:lvlJc w:val="start"/>
      <w:pPr>
        <w:tabs>
          <w:tab w:val="num" w:pos="0"/>
        </w:tabs>
        <w:ind w:start="1944" w:hanging="360"/>
      </w:pPr>
      <w:rPr>
        <w:rFonts w:ascii="Symbol" w:hAnsi="Symbol" w:cs="Symbol" w:hint="default"/>
      </w:rPr>
    </w:lvl>
    <w:lvl w:ilvl="1">
      <w:start w:val="1"/>
      <w:numFmt w:val="bullet"/>
      <w:lvlText w:val="o"/>
      <w:lvlJc w:val="start"/>
      <w:pPr>
        <w:tabs>
          <w:tab w:val="num" w:pos="0"/>
        </w:tabs>
        <w:ind w:start="2664" w:hanging="360"/>
      </w:pPr>
      <w:rPr>
        <w:rFonts w:ascii="Courier New" w:hAnsi="Courier New" w:cs="Courier New" w:hint="default"/>
      </w:rPr>
    </w:lvl>
    <w:lvl w:ilvl="2">
      <w:start w:val="1"/>
      <w:numFmt w:val="bullet"/>
      <w:lvlText w:val=""/>
      <w:lvlJc w:val="start"/>
      <w:pPr>
        <w:tabs>
          <w:tab w:val="num" w:pos="0"/>
        </w:tabs>
        <w:ind w:start="3384" w:hanging="360"/>
      </w:pPr>
      <w:rPr>
        <w:rFonts w:ascii="Wingdings" w:hAnsi="Wingdings" w:cs="Wingdings" w:hint="default"/>
      </w:rPr>
    </w:lvl>
    <w:lvl w:ilvl="3">
      <w:start w:val="1"/>
      <w:numFmt w:val="bullet"/>
      <w:lvlText w:val=""/>
      <w:lvlJc w:val="start"/>
      <w:pPr>
        <w:tabs>
          <w:tab w:val="num" w:pos="0"/>
        </w:tabs>
        <w:ind w:start="4104" w:hanging="360"/>
      </w:pPr>
      <w:rPr>
        <w:rFonts w:ascii="Symbol" w:hAnsi="Symbol" w:cs="Symbol" w:hint="default"/>
      </w:rPr>
    </w:lvl>
    <w:lvl w:ilvl="4">
      <w:start w:val="1"/>
      <w:numFmt w:val="bullet"/>
      <w:lvlText w:val="o"/>
      <w:lvlJc w:val="start"/>
      <w:pPr>
        <w:tabs>
          <w:tab w:val="num" w:pos="0"/>
        </w:tabs>
        <w:ind w:start="4824" w:hanging="360"/>
      </w:pPr>
      <w:rPr>
        <w:rFonts w:ascii="Courier New" w:hAnsi="Courier New" w:cs="Courier New" w:hint="default"/>
      </w:rPr>
    </w:lvl>
    <w:lvl w:ilvl="5">
      <w:start w:val="1"/>
      <w:numFmt w:val="bullet"/>
      <w:lvlText w:val=""/>
      <w:lvlJc w:val="start"/>
      <w:pPr>
        <w:tabs>
          <w:tab w:val="num" w:pos="0"/>
        </w:tabs>
        <w:ind w:start="5544" w:hanging="360"/>
      </w:pPr>
      <w:rPr>
        <w:rFonts w:ascii="Wingdings" w:hAnsi="Wingdings" w:cs="Wingdings" w:hint="default"/>
      </w:rPr>
    </w:lvl>
    <w:lvl w:ilvl="6">
      <w:start w:val="1"/>
      <w:numFmt w:val="bullet"/>
      <w:lvlText w:val=""/>
      <w:lvlJc w:val="start"/>
      <w:pPr>
        <w:tabs>
          <w:tab w:val="num" w:pos="0"/>
        </w:tabs>
        <w:ind w:start="6264" w:hanging="360"/>
      </w:pPr>
      <w:rPr>
        <w:rFonts w:ascii="Symbol" w:hAnsi="Symbol" w:cs="Symbol" w:hint="default"/>
      </w:rPr>
    </w:lvl>
    <w:lvl w:ilvl="7">
      <w:start w:val="1"/>
      <w:numFmt w:val="bullet"/>
      <w:lvlText w:val="o"/>
      <w:lvlJc w:val="start"/>
      <w:pPr>
        <w:tabs>
          <w:tab w:val="num" w:pos="0"/>
        </w:tabs>
        <w:ind w:start="6984" w:hanging="360"/>
      </w:pPr>
      <w:rPr>
        <w:rFonts w:ascii="Courier New" w:hAnsi="Courier New" w:cs="Courier New" w:hint="default"/>
      </w:rPr>
    </w:lvl>
    <w:lvl w:ilvl="8">
      <w:start w:val="1"/>
      <w:numFmt w:val="bullet"/>
      <w:lvlText w:val=""/>
      <w:lvlJc w:val="start"/>
      <w:pPr>
        <w:tabs>
          <w:tab w:val="num" w:pos="0"/>
        </w:tabs>
        <w:ind w:start="7704" w:hanging="360"/>
      </w:pPr>
      <w:rPr>
        <w:rFonts w:ascii="Wingdings" w:hAnsi="Wingdings" w:cs="Wingdings"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68"/>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52533b"/>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Heading"/>
    <w:next w:val="BodyText"/>
    <w:qFormat/>
    <w:pPr>
      <w:spacing w:before="140" w:after="120"/>
      <w:outlineLvl w:val="2"/>
    </w:pPr>
    <w:rPr>
      <w:rFonts w:ascii="Liberation Serif" w:hAnsi="Liberation Serif" w:eastAsia="DejaVu Sans" w:cs="DejaVu Sans"/>
      <w:b/>
      <w:bCs/>
      <w:sz w:val="28"/>
      <w:szCs w:val="2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2533b"/>
    <w:rPr>
      <w:rFonts w:ascii="Calibri Light" w:hAnsi="Calibri Light" w:eastAsia="" w:cs="" w:asciiTheme="majorHAnsi" w:cstheme="majorBidi" w:eastAsiaTheme="majorEastAsia" w:hAnsiTheme="majorHAnsi"/>
      <w:color w:themeColor="accent1" w:themeShade="bf" w:val="2F5496"/>
      <w:sz w:val="32"/>
      <w:szCs w:val="32"/>
    </w:rPr>
  </w:style>
  <w:style w:type="character" w:styleId="Hyperlink">
    <w:name w:val="Hyperlink"/>
    <w:basedOn w:val="DefaultParagraphFont"/>
    <w:uiPriority w:val="99"/>
    <w:unhideWhenUsed/>
    <w:rsid w:val="0052533b"/>
    <w:rPr>
      <w:color w:themeColor="hyperlink" w:val="0563C1"/>
      <w:u w:val="single"/>
    </w:rPr>
  </w:style>
  <w:style w:type="character" w:styleId="IndexLink">
    <w:name w:val="Index Link"/>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rsid w:val="003531ab"/>
    <w:pPr>
      <w:spacing w:lineRule="auto" w:line="240" w:before="0" w:after="200"/>
    </w:pPr>
    <w:rPr>
      <w:i/>
      <w:iCs/>
      <w:color w:themeColor="text2" w:val="44546A"/>
      <w:sz w:val="18"/>
      <w:szCs w:val="18"/>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8d6fc1"/>
    <w:pPr>
      <w:spacing w:before="0" w:after="16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before="0" w:after="100"/>
    </w:pPr>
    <w:rPr/>
  </w:style>
  <w:style w:type="paragraph" w:styleId="TOC2">
    <w:name w:val="TOC 2"/>
    <w:basedOn w:val="Normal"/>
    <w:next w:val="Normal"/>
    <w:autoRedefine/>
    <w:uiPriority w:val="39"/>
    <w:unhideWhenUsed/>
    <w:rsid w:val="0052533b"/>
    <w:pPr>
      <w:spacing w:before="0" w:after="100"/>
      <w:ind w:start="220"/>
    </w:pPr>
    <w:rPr/>
  </w:style>
  <w:style w:type="paragraph" w:styleId="TOC3">
    <w:name w:val="TOC 3"/>
    <w:basedOn w:val="Normal"/>
    <w:next w:val="Normal"/>
    <w:autoRedefine/>
    <w:uiPriority w:val="39"/>
    <w:unhideWhenUsed/>
    <w:rsid w:val="0052533b"/>
    <w:pPr>
      <w:spacing w:before="0" w:after="100"/>
      <w:ind w:start="440"/>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81ac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www.iub.edu.pk/policy/data-governance.pdf" TargetMode="External"/><Relationship Id="rId9" Type="http://schemas.openxmlformats.org/officeDocument/2006/relationships/hyperlink" Target="https://react.dev/" TargetMode="External"/><Relationship Id="rId10" Type="http://schemas.openxmlformats.org/officeDocument/2006/relationships/hyperlink" Target="https://dev.mysql.com/doc/refman/8.0/en/" TargetMode="Externa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Application>LibreOffice/24.2.7.2$Linux_X86_64 LibreOffice_project/420$Build-2</Application>
  <AppVersion>15.0000</AppVersion>
  <Pages>32</Pages>
  <Words>6039</Words>
  <Characters>34642</Characters>
  <CharactersWithSpaces>40360</CharactersWithSpaces>
  <Paragraphs>387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2024-10-18T16:45:00Z</dcterms:created>
  <dc:creator>muhammad suleman</dc:creator>
  <dc:description/>
  <dc:language>en-US</dc:language>
  <cp:lastModifiedBy/>
  <dcterms:modified xsi:type="dcterms:W3CDTF">2025-12-07T15:16:35Z</dcterms:modified>
  <cp:revision>69</cp:revision>
  <dc:subject/>
  <dc:title/>
</cp:coreProperties>
</file>

<file path=docProps/custom.xml><?xml version="1.0" encoding="utf-8"?>
<Properties xmlns="http://schemas.openxmlformats.org/officeDocument/2006/custom-properties" xmlns:vt="http://schemas.openxmlformats.org/officeDocument/2006/docPropsVTypes"/>
</file>