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0460" w14:textId="6FE903E1" w:rsidR="00154BB5" w:rsidRDefault="00097337" w:rsidP="00E03459">
      <w:pPr>
        <w:ind w:firstLine="708"/>
        <w:rPr>
          <w:sz w:val="24"/>
          <w:szCs w:val="24"/>
        </w:rPr>
      </w:pPr>
      <w:proofErr w:type="spellStart"/>
      <w:r w:rsidRPr="0005329C">
        <w:rPr>
          <w:sz w:val="24"/>
          <w:szCs w:val="24"/>
        </w:rPr>
        <w:t>SetOnApplyWindowInsetsListener</w:t>
      </w:r>
      <w:proofErr w:type="spellEnd"/>
      <w:r w:rsidRPr="0005329C">
        <w:rPr>
          <w:sz w:val="24"/>
          <w:szCs w:val="24"/>
        </w:rPr>
        <w:t xml:space="preserve"> fonksiyonu</w:t>
      </w:r>
      <w:r w:rsidR="00BB0C3E" w:rsidRPr="0005329C">
        <w:rPr>
          <w:sz w:val="24"/>
          <w:szCs w:val="24"/>
        </w:rPr>
        <w:t xml:space="preserve"> bir</w:t>
      </w:r>
      <w:r w:rsidRPr="0005329C">
        <w:rPr>
          <w:sz w:val="24"/>
          <w:szCs w:val="24"/>
        </w:rPr>
        <w:t xml:space="preserve"> </w:t>
      </w:r>
      <w:proofErr w:type="spellStart"/>
      <w:r w:rsidRPr="0005329C">
        <w:rPr>
          <w:sz w:val="24"/>
          <w:szCs w:val="24"/>
        </w:rPr>
        <w:t>View</w:t>
      </w:r>
      <w:proofErr w:type="spellEnd"/>
      <w:r w:rsidRPr="0005329C">
        <w:rPr>
          <w:sz w:val="24"/>
          <w:szCs w:val="24"/>
        </w:rPr>
        <w:t>’ e pencere kenar boşlukları vermek için yazılmıştır</w:t>
      </w:r>
      <w:r w:rsidR="00BB0C3E" w:rsidRPr="0005329C">
        <w:rPr>
          <w:sz w:val="24"/>
          <w:szCs w:val="24"/>
        </w:rPr>
        <w:t>.</w:t>
      </w:r>
      <w:r w:rsidR="0005329C" w:rsidRPr="0005329C">
        <w:rPr>
          <w:sz w:val="24"/>
          <w:szCs w:val="24"/>
        </w:rPr>
        <w:t xml:space="preserve"> Bu kod, sistem çubukları gibi pencere kenar boşluklarının boyutlarını dinamik olarak değiştirir. Bu sayede, uygulamanın içeriği sistem çubukları gibi bileşenlerle çakışmadan görüntülenebilir</w:t>
      </w:r>
      <w:r w:rsidR="0005329C">
        <w:rPr>
          <w:sz w:val="24"/>
          <w:szCs w:val="24"/>
        </w:rPr>
        <w:t xml:space="preserve"> ve b</w:t>
      </w:r>
      <w:r w:rsidR="00BB0C3E" w:rsidRPr="0005329C">
        <w:rPr>
          <w:sz w:val="24"/>
          <w:szCs w:val="24"/>
        </w:rPr>
        <w:t>u fonksiyon</w:t>
      </w:r>
      <w:r w:rsidR="00A33309" w:rsidRPr="0005329C">
        <w:rPr>
          <w:sz w:val="24"/>
          <w:szCs w:val="24"/>
        </w:rPr>
        <w:t xml:space="preserve"> belirli bir </w:t>
      </w:r>
      <w:proofErr w:type="spellStart"/>
      <w:r w:rsidR="00A33309" w:rsidRPr="0005329C">
        <w:rPr>
          <w:sz w:val="24"/>
          <w:szCs w:val="24"/>
        </w:rPr>
        <w:t>View'e</w:t>
      </w:r>
      <w:proofErr w:type="spellEnd"/>
      <w:r w:rsidR="00A33309" w:rsidRPr="0005329C">
        <w:rPr>
          <w:sz w:val="24"/>
          <w:szCs w:val="24"/>
        </w:rPr>
        <w:t xml:space="preserve"> sistem çubukları gibi pencere kenar boşluklarını (bildirim çubuğu, navigasyon </w:t>
      </w:r>
      <w:r w:rsidR="00154BB5" w:rsidRPr="0005329C">
        <w:rPr>
          <w:sz w:val="24"/>
          <w:szCs w:val="24"/>
        </w:rPr>
        <w:t>çubuğu, vb.</w:t>
      </w:r>
      <w:r w:rsidR="00A33309" w:rsidRPr="0005329C">
        <w:rPr>
          <w:sz w:val="24"/>
          <w:szCs w:val="24"/>
        </w:rPr>
        <w:t xml:space="preserve">) uygulamak için bir dinleyici sağlar ve bu kenar boşluklarını </w:t>
      </w:r>
      <w:proofErr w:type="spellStart"/>
      <w:r w:rsidR="00A33309" w:rsidRPr="0005329C">
        <w:rPr>
          <w:sz w:val="24"/>
          <w:szCs w:val="24"/>
        </w:rPr>
        <w:t>View'in</w:t>
      </w:r>
      <w:proofErr w:type="spellEnd"/>
      <w:r w:rsidR="00A33309" w:rsidRPr="0005329C">
        <w:rPr>
          <w:sz w:val="24"/>
          <w:szCs w:val="24"/>
        </w:rPr>
        <w:t xml:space="preserve"> içeriğine uygun şekilde yerleştirir</w:t>
      </w:r>
      <w:r w:rsidR="00BB0C3E" w:rsidRPr="0005329C">
        <w:rPr>
          <w:sz w:val="24"/>
          <w:szCs w:val="24"/>
        </w:rPr>
        <w:t xml:space="preserve">. </w:t>
      </w:r>
      <w:r w:rsidR="000D4690">
        <w:rPr>
          <w:sz w:val="24"/>
          <w:szCs w:val="24"/>
        </w:rPr>
        <w:t xml:space="preserve">Android </w:t>
      </w:r>
      <w:proofErr w:type="spellStart"/>
      <w:r w:rsidR="000D4690">
        <w:rPr>
          <w:sz w:val="24"/>
          <w:szCs w:val="24"/>
        </w:rPr>
        <w:t>Studio’nun</w:t>
      </w:r>
      <w:proofErr w:type="spellEnd"/>
      <w:r w:rsidR="000D4690">
        <w:rPr>
          <w:sz w:val="24"/>
          <w:szCs w:val="24"/>
        </w:rPr>
        <w:t xml:space="preserve"> </w:t>
      </w:r>
      <w:proofErr w:type="spellStart"/>
      <w:r w:rsidR="00154BB5">
        <w:rPr>
          <w:sz w:val="24"/>
          <w:szCs w:val="24"/>
        </w:rPr>
        <w:t>I</w:t>
      </w:r>
      <w:r w:rsidR="007B734A" w:rsidRPr="007B734A">
        <w:rPr>
          <w:sz w:val="24"/>
          <w:szCs w:val="24"/>
        </w:rPr>
        <w:t>guana</w:t>
      </w:r>
      <w:proofErr w:type="spellEnd"/>
      <w:r w:rsidR="007B734A" w:rsidRPr="007B734A">
        <w:rPr>
          <w:sz w:val="24"/>
          <w:szCs w:val="24"/>
        </w:rPr>
        <w:t xml:space="preserve"> 2023.2.1 </w:t>
      </w:r>
      <w:proofErr w:type="spellStart"/>
      <w:r w:rsidR="007B734A" w:rsidRPr="007B734A">
        <w:rPr>
          <w:sz w:val="24"/>
          <w:szCs w:val="24"/>
        </w:rPr>
        <w:t>Patch</w:t>
      </w:r>
      <w:proofErr w:type="spellEnd"/>
      <w:r w:rsidR="007B734A" w:rsidRPr="007B734A">
        <w:rPr>
          <w:sz w:val="24"/>
          <w:szCs w:val="24"/>
        </w:rPr>
        <w:t xml:space="preserve"> 1</w:t>
      </w:r>
      <w:r w:rsidR="007B734A">
        <w:rPr>
          <w:sz w:val="24"/>
          <w:szCs w:val="24"/>
        </w:rPr>
        <w:t xml:space="preserve"> sürümüyle birlikte aşağıdaki kod parçası şeklinde hazır bir şekilde ekli olarak gelmektedir</w:t>
      </w:r>
      <w:r w:rsidR="00154BB5">
        <w:rPr>
          <w:sz w:val="24"/>
          <w:szCs w:val="24"/>
        </w:rPr>
        <w:t>.</w:t>
      </w:r>
    </w:p>
    <w:p w14:paraId="75CF17E3" w14:textId="5946B623" w:rsidR="00E03459" w:rsidRDefault="00E03459" w:rsidP="00E03459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1119EB" wp14:editId="08C65008">
            <wp:simplePos x="0" y="0"/>
            <wp:positionH relativeFrom="margin">
              <wp:align>left</wp:align>
            </wp:positionH>
            <wp:positionV relativeFrom="paragraph">
              <wp:posOffset>265373</wp:posOffset>
            </wp:positionV>
            <wp:extent cx="5731510" cy="923290"/>
            <wp:effectExtent l="0" t="0" r="2540" b="0"/>
            <wp:wrapSquare wrapText="bothSides"/>
            <wp:docPr id="13863745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67DE0" w14:textId="7FA890E9" w:rsidR="005A5088" w:rsidRDefault="00E03459" w:rsidP="00332597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230E68" wp14:editId="204224AA">
            <wp:simplePos x="0" y="0"/>
            <wp:positionH relativeFrom="margin">
              <wp:align>right</wp:align>
            </wp:positionH>
            <wp:positionV relativeFrom="paragraph">
              <wp:posOffset>4178887</wp:posOffset>
            </wp:positionV>
            <wp:extent cx="5755005" cy="931545"/>
            <wp:effectExtent l="0" t="0" r="0" b="1905"/>
            <wp:wrapSquare wrapText="bothSides"/>
            <wp:docPr id="5480945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34A">
        <w:rPr>
          <w:sz w:val="24"/>
          <w:szCs w:val="24"/>
        </w:rPr>
        <w:t xml:space="preserve">Buradaki </w:t>
      </w:r>
      <w:proofErr w:type="spellStart"/>
      <w:r w:rsidR="00BB0C3E" w:rsidRPr="0005329C">
        <w:rPr>
          <w:sz w:val="24"/>
          <w:szCs w:val="24"/>
        </w:rPr>
        <w:t>ViewCompat.setOnApplyWindowInsetsListener</w:t>
      </w:r>
      <w:proofErr w:type="spellEnd"/>
      <w:r w:rsidR="00BB0C3E" w:rsidRPr="0005329C">
        <w:rPr>
          <w:sz w:val="24"/>
          <w:szCs w:val="24"/>
        </w:rPr>
        <w:t xml:space="preserve"> çağrısı, bir dinleyici ayarlar ve belirli bir </w:t>
      </w:r>
      <w:proofErr w:type="spellStart"/>
      <w:r w:rsidR="00BB0C3E" w:rsidRPr="0005329C">
        <w:rPr>
          <w:sz w:val="24"/>
          <w:szCs w:val="24"/>
        </w:rPr>
        <w:t>View'e</w:t>
      </w:r>
      <w:proofErr w:type="spellEnd"/>
      <w:r w:rsidR="00BB0C3E" w:rsidRPr="0005329C">
        <w:rPr>
          <w:sz w:val="24"/>
          <w:szCs w:val="24"/>
        </w:rPr>
        <w:t xml:space="preserve"> pencere kenar boşlukları uygulanırken bu dinleyiciyi tetikler. </w:t>
      </w:r>
      <w:proofErr w:type="spellStart"/>
      <w:r w:rsidR="00BB0C3E" w:rsidRPr="0005329C">
        <w:rPr>
          <w:sz w:val="24"/>
          <w:szCs w:val="24"/>
        </w:rPr>
        <w:t>findViewById</w:t>
      </w:r>
      <w:proofErr w:type="spellEnd"/>
      <w:r w:rsidR="00BB0C3E" w:rsidRPr="0005329C">
        <w:rPr>
          <w:sz w:val="24"/>
          <w:szCs w:val="24"/>
        </w:rPr>
        <w:t>(</w:t>
      </w:r>
      <w:proofErr w:type="spellStart"/>
      <w:r w:rsidR="00BB0C3E" w:rsidRPr="0005329C">
        <w:rPr>
          <w:sz w:val="24"/>
          <w:szCs w:val="24"/>
        </w:rPr>
        <w:t>R.id.main</w:t>
      </w:r>
      <w:proofErr w:type="spellEnd"/>
      <w:r w:rsidR="00BB0C3E" w:rsidRPr="0005329C">
        <w:rPr>
          <w:sz w:val="24"/>
          <w:szCs w:val="24"/>
        </w:rPr>
        <w:t xml:space="preserve">) ile belirtilen </w:t>
      </w:r>
      <w:proofErr w:type="spellStart"/>
      <w:r w:rsidR="00BB0C3E" w:rsidRPr="0005329C">
        <w:rPr>
          <w:sz w:val="24"/>
          <w:szCs w:val="24"/>
        </w:rPr>
        <w:t>R.id.main</w:t>
      </w:r>
      <w:proofErr w:type="spellEnd"/>
      <w:r w:rsidR="00BB0C3E" w:rsidRPr="0005329C">
        <w:rPr>
          <w:sz w:val="24"/>
          <w:szCs w:val="24"/>
        </w:rPr>
        <w:t xml:space="preserve"> kimliğine sahip</w:t>
      </w:r>
      <w:r w:rsidR="0005329C">
        <w:rPr>
          <w:sz w:val="24"/>
          <w:szCs w:val="24"/>
        </w:rPr>
        <w:t xml:space="preserve"> (</w:t>
      </w:r>
      <w:r w:rsidR="0005329C" w:rsidRPr="0005329C">
        <w:rPr>
          <w:sz w:val="24"/>
          <w:szCs w:val="24"/>
        </w:rPr>
        <w:t xml:space="preserve">XML dosyasında tanımlanmış olan bir </w:t>
      </w:r>
      <w:proofErr w:type="spellStart"/>
      <w:r w:rsidR="0005329C" w:rsidRPr="0005329C">
        <w:rPr>
          <w:sz w:val="24"/>
          <w:szCs w:val="24"/>
        </w:rPr>
        <w:t>View</w:t>
      </w:r>
      <w:r w:rsidR="0005329C">
        <w:rPr>
          <w:sz w:val="24"/>
          <w:szCs w:val="24"/>
        </w:rPr>
        <w:t>’dir</w:t>
      </w:r>
      <w:proofErr w:type="spellEnd"/>
      <w:r w:rsidR="0005329C">
        <w:rPr>
          <w:sz w:val="24"/>
          <w:szCs w:val="24"/>
        </w:rPr>
        <w:t xml:space="preserve"> ve uygulamanın ana görünümünü temsil eder)</w:t>
      </w:r>
      <w:r w:rsidR="00BB0C3E" w:rsidRPr="0005329C">
        <w:rPr>
          <w:sz w:val="24"/>
          <w:szCs w:val="24"/>
        </w:rPr>
        <w:t xml:space="preserve"> bu işleve parametre olarak alınır</w:t>
      </w:r>
      <w:r w:rsidR="00097337" w:rsidRPr="0005329C">
        <w:rPr>
          <w:sz w:val="24"/>
          <w:szCs w:val="24"/>
        </w:rPr>
        <w:t xml:space="preserve"> ve</w:t>
      </w:r>
      <w:r w:rsidR="00BB0C3E" w:rsidRPr="0005329C">
        <w:rPr>
          <w:sz w:val="24"/>
          <w:szCs w:val="24"/>
        </w:rPr>
        <w:t xml:space="preserve"> </w:t>
      </w:r>
      <w:proofErr w:type="spellStart"/>
      <w:r w:rsidR="00BB0C3E" w:rsidRPr="0005329C">
        <w:rPr>
          <w:sz w:val="24"/>
          <w:szCs w:val="24"/>
        </w:rPr>
        <w:t>SetOnApplyWindowInsetsListener</w:t>
      </w:r>
      <w:proofErr w:type="spellEnd"/>
      <w:r w:rsidR="00097337" w:rsidRPr="0005329C">
        <w:rPr>
          <w:sz w:val="24"/>
          <w:szCs w:val="24"/>
        </w:rPr>
        <w:t xml:space="preserve"> kenar boşluklarının nasıl uygulanması gerektiğini kontrol etmek için bir lamda ifadesi alır, lambda ifadesinde v ve </w:t>
      </w:r>
      <w:proofErr w:type="spellStart"/>
      <w:r w:rsidR="00097337" w:rsidRPr="0005329C">
        <w:rPr>
          <w:sz w:val="24"/>
          <w:szCs w:val="24"/>
        </w:rPr>
        <w:t>insets</w:t>
      </w:r>
      <w:proofErr w:type="spellEnd"/>
      <w:r w:rsidR="00097337" w:rsidRPr="0005329C">
        <w:rPr>
          <w:sz w:val="24"/>
          <w:szCs w:val="24"/>
        </w:rPr>
        <w:t xml:space="preserve"> olmak üzere iki adet parametre vardır</w:t>
      </w:r>
      <w:r w:rsidR="00A33309" w:rsidRPr="0005329C">
        <w:rPr>
          <w:sz w:val="24"/>
          <w:szCs w:val="24"/>
        </w:rPr>
        <w:t>,</w:t>
      </w:r>
      <w:r w:rsidR="00097337" w:rsidRPr="0005329C">
        <w:rPr>
          <w:sz w:val="24"/>
          <w:szCs w:val="24"/>
        </w:rPr>
        <w:t xml:space="preserve"> bunlar dinleyicinin bağlı olduğu </w:t>
      </w:r>
      <w:proofErr w:type="spellStart"/>
      <w:r w:rsidR="00097337" w:rsidRPr="0005329C">
        <w:rPr>
          <w:sz w:val="24"/>
          <w:szCs w:val="24"/>
        </w:rPr>
        <w:t>View</w:t>
      </w:r>
      <w:proofErr w:type="spellEnd"/>
      <w:r w:rsidR="00097337" w:rsidRPr="0005329C">
        <w:rPr>
          <w:sz w:val="24"/>
          <w:szCs w:val="24"/>
        </w:rPr>
        <w:t xml:space="preserve">’ i temsil eder, </w:t>
      </w:r>
      <w:proofErr w:type="spellStart"/>
      <w:r w:rsidR="0005329C" w:rsidRPr="0005329C">
        <w:rPr>
          <w:sz w:val="24"/>
          <w:szCs w:val="24"/>
        </w:rPr>
        <w:t>insets.getInsets</w:t>
      </w:r>
      <w:proofErr w:type="spellEnd"/>
      <w:r w:rsidR="0005329C" w:rsidRPr="0005329C">
        <w:rPr>
          <w:sz w:val="24"/>
          <w:szCs w:val="24"/>
        </w:rPr>
        <w:t>(</w:t>
      </w:r>
      <w:proofErr w:type="spellStart"/>
      <w:r w:rsidR="0005329C" w:rsidRPr="0005329C">
        <w:rPr>
          <w:sz w:val="24"/>
          <w:szCs w:val="24"/>
        </w:rPr>
        <w:t>WindowInsetsCompat.Type.systemBars</w:t>
      </w:r>
      <w:proofErr w:type="spellEnd"/>
      <w:r w:rsidR="0005329C" w:rsidRPr="0005329C">
        <w:rPr>
          <w:sz w:val="24"/>
          <w:szCs w:val="24"/>
        </w:rPr>
        <w:t xml:space="preserve">()) çağrısı, sistem çubuklarının (bildirim çubuğu ve navigasyon çubuğu gibi) boyutlarını alır ve </w:t>
      </w:r>
      <w:proofErr w:type="spellStart"/>
      <w:r w:rsidR="0005329C" w:rsidRPr="0005329C">
        <w:rPr>
          <w:sz w:val="24"/>
          <w:szCs w:val="24"/>
        </w:rPr>
        <w:t>systemBars</w:t>
      </w:r>
      <w:proofErr w:type="spellEnd"/>
      <w:r w:rsidR="0005329C" w:rsidRPr="0005329C">
        <w:rPr>
          <w:sz w:val="24"/>
          <w:szCs w:val="24"/>
        </w:rPr>
        <w:t xml:space="preserve"> adında bir </w:t>
      </w:r>
      <w:r w:rsidR="000D4690">
        <w:rPr>
          <w:sz w:val="24"/>
          <w:szCs w:val="24"/>
        </w:rPr>
        <w:t>nesneye atar</w:t>
      </w:r>
      <w:r w:rsidR="0005329C" w:rsidRPr="0005329C">
        <w:rPr>
          <w:sz w:val="24"/>
          <w:szCs w:val="24"/>
        </w:rPr>
        <w:t xml:space="preserve">. Bu nesne, sol, üst, sağ ve alt kenar boşluklarının boyutlarını içerir. </w:t>
      </w:r>
      <w:proofErr w:type="spellStart"/>
      <w:r w:rsidR="00A33309" w:rsidRPr="0005329C">
        <w:rPr>
          <w:sz w:val="24"/>
          <w:szCs w:val="24"/>
        </w:rPr>
        <w:t>v.setPadding</w:t>
      </w:r>
      <w:proofErr w:type="spellEnd"/>
      <w:r w:rsidR="00A33309" w:rsidRPr="0005329C">
        <w:rPr>
          <w:sz w:val="24"/>
          <w:szCs w:val="24"/>
        </w:rPr>
        <w:t xml:space="preserve"> metodu ise kenar boşlukları ayarlamak için kullanılır. Bu, </w:t>
      </w:r>
      <w:proofErr w:type="spellStart"/>
      <w:r w:rsidR="00A33309" w:rsidRPr="0005329C">
        <w:rPr>
          <w:sz w:val="24"/>
          <w:szCs w:val="24"/>
        </w:rPr>
        <w:t>WindowInsetsCompat</w:t>
      </w:r>
      <w:proofErr w:type="spellEnd"/>
      <w:r w:rsidR="00A33309" w:rsidRPr="0005329C">
        <w:rPr>
          <w:sz w:val="24"/>
          <w:szCs w:val="24"/>
        </w:rPr>
        <w:t xml:space="preserve"> nesnesinden </w:t>
      </w:r>
      <w:proofErr w:type="spellStart"/>
      <w:r w:rsidR="00A33309" w:rsidRPr="0005329C">
        <w:rPr>
          <w:sz w:val="24"/>
          <w:szCs w:val="24"/>
        </w:rPr>
        <w:t>systemBars</w:t>
      </w:r>
      <w:proofErr w:type="spellEnd"/>
      <w:r w:rsidR="00A33309" w:rsidRPr="0005329C">
        <w:rPr>
          <w:sz w:val="24"/>
          <w:szCs w:val="24"/>
        </w:rPr>
        <w:t xml:space="preserve"> adında bir dize alır ve bu değerleri </w:t>
      </w:r>
      <w:proofErr w:type="spellStart"/>
      <w:r w:rsidR="00A33309" w:rsidRPr="0005329C">
        <w:rPr>
          <w:sz w:val="24"/>
          <w:szCs w:val="24"/>
        </w:rPr>
        <w:t>View'in</w:t>
      </w:r>
      <w:proofErr w:type="spellEnd"/>
      <w:r w:rsidR="00A33309" w:rsidRPr="0005329C">
        <w:rPr>
          <w:sz w:val="24"/>
          <w:szCs w:val="24"/>
        </w:rPr>
        <w:t xml:space="preserve"> kenar dolgusu olarak ayarlar. </w:t>
      </w:r>
      <w:proofErr w:type="spellStart"/>
      <w:proofErr w:type="gramStart"/>
      <w:r w:rsidR="00A33309" w:rsidRPr="0005329C">
        <w:rPr>
          <w:sz w:val="24"/>
          <w:szCs w:val="24"/>
        </w:rPr>
        <w:t>systemBars</w:t>
      </w:r>
      <w:proofErr w:type="spellEnd"/>
      <w:proofErr w:type="gramEnd"/>
      <w:r w:rsidR="00A33309" w:rsidRPr="0005329C">
        <w:rPr>
          <w:sz w:val="24"/>
          <w:szCs w:val="24"/>
        </w:rPr>
        <w:t xml:space="preserve"> içerisinde pencere kenar boşluklarının sol, üst, sağ ve alt kenarlarındaki boyutlar bulunur. Son olarak, lambda ifadesi, işlendikten sonra </w:t>
      </w:r>
      <w:proofErr w:type="spellStart"/>
      <w:r w:rsidR="00A33309" w:rsidRPr="0005329C">
        <w:rPr>
          <w:sz w:val="24"/>
          <w:szCs w:val="24"/>
        </w:rPr>
        <w:t>insets</w:t>
      </w:r>
      <w:proofErr w:type="spellEnd"/>
      <w:r w:rsidR="00A33309" w:rsidRPr="0005329C">
        <w:rPr>
          <w:sz w:val="24"/>
          <w:szCs w:val="24"/>
        </w:rPr>
        <w:t xml:space="preserve"> nesnesini geri döndürür. </w:t>
      </w:r>
    </w:p>
    <w:p w14:paraId="198EBEEC" w14:textId="69BFD704" w:rsidR="00D85F47" w:rsidRDefault="005A5088" w:rsidP="00D85F4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Yukarıdaki kod örneğinde gözüktüğü gibi </w:t>
      </w:r>
      <w:proofErr w:type="spellStart"/>
      <w:r w:rsidRPr="0005329C">
        <w:rPr>
          <w:sz w:val="24"/>
          <w:szCs w:val="24"/>
        </w:rPr>
        <w:t>SetOnApplyWindowInsetsListener</w:t>
      </w:r>
      <w:proofErr w:type="spellEnd"/>
      <w:r>
        <w:rPr>
          <w:sz w:val="24"/>
          <w:szCs w:val="24"/>
        </w:rPr>
        <w:t xml:space="preserve"> yalnızca minimum API 21 olan cihazlarda çalışır. Cihazın</w:t>
      </w:r>
      <w:r w:rsidRPr="007D4011">
        <w:rPr>
          <w:sz w:val="24"/>
          <w:szCs w:val="24"/>
        </w:rPr>
        <w:t xml:space="preserve"> SDK sürümünün 21 veya üzeri olup olmadığını kontrol eder. Eğer SDK sürümü 21 veya daha yüksekse, </w:t>
      </w:r>
      <w:r w:rsidR="007D4011" w:rsidRPr="007D4011">
        <w:rPr>
          <w:sz w:val="24"/>
          <w:szCs w:val="24"/>
        </w:rPr>
        <w:t xml:space="preserve">Api21Impl adında bir sınıfın </w:t>
      </w:r>
      <w:proofErr w:type="spellStart"/>
      <w:r w:rsidR="007D4011" w:rsidRPr="007D4011">
        <w:rPr>
          <w:sz w:val="24"/>
          <w:szCs w:val="24"/>
        </w:rPr>
        <w:t>setOnApplyWindowInsetsListener</w:t>
      </w:r>
      <w:proofErr w:type="spellEnd"/>
      <w:r w:rsidR="007D4011" w:rsidRPr="007D4011">
        <w:rPr>
          <w:sz w:val="24"/>
          <w:szCs w:val="24"/>
        </w:rPr>
        <w:t xml:space="preserve"> metodunu çağırır.</w:t>
      </w:r>
    </w:p>
    <w:p w14:paraId="75A7660B" w14:textId="7B215B2B" w:rsidR="00233DAD" w:rsidRDefault="00E03459" w:rsidP="00B147B3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2D81499" wp14:editId="5D8ED212">
            <wp:simplePos x="0" y="0"/>
            <wp:positionH relativeFrom="margin">
              <wp:align>right</wp:align>
            </wp:positionH>
            <wp:positionV relativeFrom="paragraph">
              <wp:posOffset>2419852</wp:posOffset>
            </wp:positionV>
            <wp:extent cx="5750560" cy="5761355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43436468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5F4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41F7DF" wp14:editId="5922D8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9450" cy="1591310"/>
            <wp:effectExtent l="0" t="0" r="0" b="8890"/>
            <wp:wrapSquare wrapText="bothSides"/>
            <wp:docPr id="123823628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5088">
        <w:rPr>
          <w:sz w:val="24"/>
          <w:szCs w:val="24"/>
        </w:rPr>
        <w:t>Bu kod örneğinde ise, uygulama arayüzü dışında kalan sistem bileşenlerini bulur</w:t>
      </w:r>
      <w:r w:rsidR="00B147B3">
        <w:rPr>
          <w:sz w:val="24"/>
          <w:szCs w:val="24"/>
        </w:rPr>
        <w:t>.</w:t>
      </w:r>
      <w:r w:rsidR="00B147B3">
        <w:t xml:space="preserve"> Bi</w:t>
      </w:r>
      <w:r w:rsidR="0045614E">
        <w:rPr>
          <w:sz w:val="24"/>
          <w:szCs w:val="24"/>
        </w:rPr>
        <w:t>r</w:t>
      </w:r>
      <w:r w:rsidR="00B147B3" w:rsidRPr="00B147B3">
        <w:rPr>
          <w:sz w:val="24"/>
          <w:szCs w:val="24"/>
        </w:rPr>
        <w:t xml:space="preserve"> </w:t>
      </w:r>
      <w:proofErr w:type="spellStart"/>
      <w:r w:rsidR="00B147B3" w:rsidRPr="00B147B3">
        <w:rPr>
          <w:sz w:val="24"/>
          <w:szCs w:val="24"/>
        </w:rPr>
        <w:t>View'in</w:t>
      </w:r>
      <w:proofErr w:type="spellEnd"/>
      <w:r w:rsidR="00B147B3" w:rsidRPr="00B147B3">
        <w:rPr>
          <w:sz w:val="24"/>
          <w:szCs w:val="24"/>
        </w:rPr>
        <w:t xml:space="preserve"> kenar boşluklarını veya </w:t>
      </w:r>
      <w:proofErr w:type="spellStart"/>
      <w:r w:rsidR="0045614E">
        <w:rPr>
          <w:sz w:val="24"/>
          <w:szCs w:val="24"/>
        </w:rPr>
        <w:t>paddingleri</w:t>
      </w:r>
      <w:proofErr w:type="spellEnd"/>
      <w:r w:rsidR="00B147B3" w:rsidRPr="00B147B3">
        <w:rPr>
          <w:sz w:val="24"/>
          <w:szCs w:val="24"/>
        </w:rPr>
        <w:t xml:space="preserve"> doğru bir şekilde </w:t>
      </w:r>
      <w:r w:rsidR="001B5659">
        <w:rPr>
          <w:sz w:val="24"/>
          <w:szCs w:val="24"/>
        </w:rPr>
        <w:t>hesaplar</w:t>
      </w:r>
      <w:r w:rsidR="00332597">
        <w:rPr>
          <w:sz w:val="24"/>
          <w:szCs w:val="24"/>
        </w:rPr>
        <w:t xml:space="preserve"> </w:t>
      </w:r>
      <w:r w:rsidR="00B147B3" w:rsidRPr="00B147B3">
        <w:rPr>
          <w:sz w:val="24"/>
          <w:szCs w:val="24"/>
        </w:rPr>
        <w:t>sistem çubukların</w:t>
      </w:r>
      <w:r w:rsidR="00B147B3">
        <w:rPr>
          <w:sz w:val="24"/>
          <w:szCs w:val="24"/>
        </w:rPr>
        <w:t>ı</w:t>
      </w:r>
      <w:r w:rsidR="00B147B3" w:rsidRPr="00B147B3">
        <w:rPr>
          <w:sz w:val="24"/>
          <w:szCs w:val="24"/>
        </w:rPr>
        <w:t xml:space="preserve"> (</w:t>
      </w:r>
      <w:proofErr w:type="spellStart"/>
      <w:r w:rsidR="00B147B3" w:rsidRPr="00B147B3">
        <w:rPr>
          <w:sz w:val="24"/>
          <w:szCs w:val="24"/>
        </w:rPr>
        <w:t>status</w:t>
      </w:r>
      <w:proofErr w:type="spellEnd"/>
      <w:r w:rsidR="00B147B3" w:rsidRPr="00B147B3">
        <w:rPr>
          <w:sz w:val="24"/>
          <w:szCs w:val="24"/>
        </w:rPr>
        <w:t xml:space="preserve"> bar, </w:t>
      </w:r>
      <w:proofErr w:type="spellStart"/>
      <w:r w:rsidR="00B147B3" w:rsidRPr="00B147B3">
        <w:rPr>
          <w:sz w:val="24"/>
          <w:szCs w:val="24"/>
        </w:rPr>
        <w:t>navigation</w:t>
      </w:r>
      <w:proofErr w:type="spellEnd"/>
      <w:r w:rsidR="00B147B3" w:rsidRPr="00B147B3">
        <w:rPr>
          <w:sz w:val="24"/>
          <w:szCs w:val="24"/>
        </w:rPr>
        <w:t xml:space="preserve"> bar</w:t>
      </w:r>
      <w:r w:rsidR="00271139">
        <w:rPr>
          <w:sz w:val="24"/>
          <w:szCs w:val="24"/>
        </w:rPr>
        <w:t xml:space="preserve">, </w:t>
      </w:r>
      <w:r w:rsidR="00B147B3" w:rsidRPr="00B147B3">
        <w:rPr>
          <w:sz w:val="24"/>
          <w:szCs w:val="24"/>
        </w:rPr>
        <w:t>vb.) dikka</w:t>
      </w:r>
      <w:r>
        <w:rPr>
          <w:sz w:val="24"/>
          <w:szCs w:val="24"/>
        </w:rPr>
        <w:t>te alır.</w:t>
      </w:r>
    </w:p>
    <w:p w14:paraId="31E2BF5D" w14:textId="4A91462B" w:rsidR="001B5659" w:rsidRDefault="00082F9A" w:rsidP="001B565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Bu kod parçası, dinamik olarak SDK durumuna göre sistem bileşenlerini işler </w:t>
      </w:r>
      <w:r w:rsidRPr="00082F9A">
        <w:rPr>
          <w:sz w:val="24"/>
          <w:szCs w:val="24"/>
        </w:rPr>
        <w:t>(durum çubuğu, gezinti çubuğu</w:t>
      </w:r>
      <w:r w:rsidR="00327555">
        <w:rPr>
          <w:sz w:val="24"/>
          <w:szCs w:val="24"/>
        </w:rPr>
        <w:t>, vb.</w:t>
      </w:r>
      <w:r w:rsidRPr="00082F9A">
        <w:rPr>
          <w:sz w:val="24"/>
          <w:szCs w:val="24"/>
        </w:rPr>
        <w:t>) ve ekranın kenarlarındaki özel bölgeler (çentikler, kavisli kenarlar</w:t>
      </w:r>
      <w:r w:rsidR="00327555">
        <w:rPr>
          <w:sz w:val="24"/>
          <w:szCs w:val="24"/>
        </w:rPr>
        <w:t>, vb.</w:t>
      </w:r>
      <w:r>
        <w:rPr>
          <w:sz w:val="24"/>
          <w:szCs w:val="24"/>
        </w:rPr>
        <w:t>).</w:t>
      </w:r>
      <w:r w:rsidR="00A233E6">
        <w:rPr>
          <w:sz w:val="24"/>
          <w:szCs w:val="24"/>
        </w:rPr>
        <w:t xml:space="preserve"> </w:t>
      </w:r>
    </w:p>
    <w:p w14:paraId="56E95F8D" w14:textId="2A24DF62" w:rsidR="00A233E6" w:rsidRDefault="00A233E6" w:rsidP="001B5659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Aynı zamanda ekranın tamamını şeffaf bir </w:t>
      </w:r>
      <w:r w:rsidR="000A1367">
        <w:rPr>
          <w:sz w:val="24"/>
          <w:szCs w:val="24"/>
        </w:rPr>
        <w:t>şekilde (</w:t>
      </w:r>
      <w:r>
        <w:rPr>
          <w:sz w:val="24"/>
          <w:szCs w:val="24"/>
        </w:rPr>
        <w:t xml:space="preserve">kamera kenarları, çentikli ekran,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düğmleri</w:t>
      </w:r>
      <w:proofErr w:type="spellEnd"/>
      <w:r>
        <w:rPr>
          <w:sz w:val="24"/>
          <w:szCs w:val="24"/>
        </w:rPr>
        <w:t>, v</w:t>
      </w:r>
      <w:r w:rsidR="000A1367">
        <w:rPr>
          <w:sz w:val="24"/>
          <w:szCs w:val="24"/>
        </w:rPr>
        <w:t>b</w:t>
      </w:r>
      <w:r>
        <w:rPr>
          <w:sz w:val="24"/>
          <w:szCs w:val="24"/>
        </w:rPr>
        <w:t xml:space="preserve">.) kullanmak istiyorsak önce </w:t>
      </w:r>
      <w:proofErr w:type="spellStart"/>
      <w:proofErr w:type="gramStart"/>
      <w:r w:rsidRPr="00A233E6">
        <w:rPr>
          <w:sz w:val="24"/>
          <w:szCs w:val="24"/>
        </w:rPr>
        <w:t>enableEdgeToEdge</w:t>
      </w:r>
      <w:proofErr w:type="spellEnd"/>
      <w:r w:rsidRPr="00A233E6">
        <w:rPr>
          <w:sz w:val="24"/>
          <w:szCs w:val="24"/>
        </w:rPr>
        <w:t>(</w:t>
      </w:r>
      <w:proofErr w:type="gramEnd"/>
      <w:r w:rsidRPr="00A233E6">
        <w:rPr>
          <w:sz w:val="24"/>
          <w:szCs w:val="24"/>
        </w:rPr>
        <w:t>)</w:t>
      </w:r>
      <w:r>
        <w:rPr>
          <w:sz w:val="24"/>
          <w:szCs w:val="24"/>
        </w:rPr>
        <w:t xml:space="preserve"> fonksiyonunu yazmamız gerekiyor bu fonksiyonu yazdıktan sonra </w:t>
      </w:r>
      <w:proofErr w:type="spellStart"/>
      <w:r w:rsidRPr="00A233E6">
        <w:rPr>
          <w:sz w:val="24"/>
          <w:szCs w:val="24"/>
        </w:rPr>
        <w:t>setOnApplyWindowInsetsListener</w:t>
      </w:r>
      <w:proofErr w:type="spellEnd"/>
      <w:r>
        <w:rPr>
          <w:sz w:val="24"/>
          <w:szCs w:val="24"/>
        </w:rPr>
        <w:t xml:space="preserve"> fonksiyonu yazılıp çalıştırılan uygulamanın </w:t>
      </w:r>
      <w:r w:rsidR="008873B6">
        <w:rPr>
          <w:sz w:val="24"/>
          <w:szCs w:val="24"/>
        </w:rPr>
        <w:t>ekran</w:t>
      </w:r>
      <w:r>
        <w:rPr>
          <w:sz w:val="24"/>
          <w:szCs w:val="24"/>
        </w:rPr>
        <w:t xml:space="preserve"> görüntüleri aşağıdaki gibidir.</w:t>
      </w:r>
      <w:r w:rsidR="000A1367">
        <w:rPr>
          <w:sz w:val="24"/>
          <w:szCs w:val="24"/>
        </w:rPr>
        <w:t xml:space="preserve"> </w:t>
      </w:r>
    </w:p>
    <w:p w14:paraId="54FA108B" w14:textId="3EE1D644" w:rsidR="00A233E6" w:rsidRDefault="000A1367" w:rsidP="001B5659">
      <w:pPr>
        <w:ind w:firstLine="708"/>
        <w:rPr>
          <w:sz w:val="24"/>
          <w:szCs w:val="24"/>
        </w:rPr>
      </w:pPr>
      <w:r w:rsidRPr="000A1367">
        <w:rPr>
          <w:noProof/>
          <w:sz w:val="24"/>
          <w:szCs w:val="24"/>
        </w:rPr>
        <w:drawing>
          <wp:inline distT="0" distB="0" distL="0" distR="0" wp14:anchorId="0BDA7522" wp14:editId="3886B9B1">
            <wp:extent cx="1724591" cy="3832057"/>
            <wp:effectExtent l="0" t="0" r="9525" b="0"/>
            <wp:docPr id="1507548001" name="Resim 1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48001" name="Resim 1" descr="metin, ekran görüntüsü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91" cy="383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</w:t>
      </w:r>
      <w:r w:rsidRPr="000A1367">
        <w:rPr>
          <w:noProof/>
          <w:sz w:val="24"/>
          <w:szCs w:val="24"/>
        </w:rPr>
        <w:drawing>
          <wp:inline distT="0" distB="0" distL="0" distR="0" wp14:anchorId="7E61F68C" wp14:editId="639A7BA8">
            <wp:extent cx="1733550" cy="3846830"/>
            <wp:effectExtent l="0" t="0" r="0" b="1270"/>
            <wp:docPr id="46879248" name="Resim 3" descr="metin, elektronik donanım, ekran görüntüsü, mobil telefo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9248" name="Resim 3" descr="metin, elektronik donanım, ekran görüntüsü, mobil telefo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B810" w14:textId="0C69B992" w:rsidR="000A1367" w:rsidRDefault="000A1367" w:rsidP="001B5659">
      <w:pPr>
        <w:ind w:firstLine="708"/>
        <w:rPr>
          <w:sz w:val="24"/>
          <w:szCs w:val="24"/>
        </w:rPr>
      </w:pPr>
      <w:r w:rsidRPr="000A1367">
        <w:rPr>
          <w:i/>
          <w:iCs/>
          <w:sz w:val="24"/>
          <w:szCs w:val="24"/>
        </w:rPr>
        <w:t xml:space="preserve">                  Şekil 1.1</w:t>
      </w:r>
      <w:r w:rsidRPr="000A1367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0A1367">
        <w:rPr>
          <w:i/>
          <w:iCs/>
          <w:sz w:val="24"/>
          <w:szCs w:val="24"/>
        </w:rPr>
        <w:t>Şekil 1.2</w:t>
      </w:r>
    </w:p>
    <w:p w14:paraId="2C0AD0C4" w14:textId="1A246095" w:rsidR="000A1367" w:rsidRPr="000A1367" w:rsidRDefault="000A1367" w:rsidP="000A1367">
      <w:pPr>
        <w:ind w:firstLine="708"/>
        <w:jc w:val="both"/>
        <w:rPr>
          <w:sz w:val="24"/>
          <w:szCs w:val="24"/>
        </w:rPr>
      </w:pPr>
      <w:r w:rsidRPr="000A1367">
        <w:rPr>
          <w:i/>
          <w:iCs/>
          <w:sz w:val="24"/>
          <w:szCs w:val="24"/>
        </w:rPr>
        <w:t>Şekil 1.1’de</w:t>
      </w:r>
      <w:r w:rsidRPr="000A1367">
        <w:rPr>
          <w:sz w:val="24"/>
          <w:szCs w:val="24"/>
        </w:rPr>
        <w:t xml:space="preserve"> </w:t>
      </w:r>
      <w:proofErr w:type="spellStart"/>
      <w:proofErr w:type="gramStart"/>
      <w:r w:rsidRPr="000A1367">
        <w:rPr>
          <w:sz w:val="24"/>
          <w:szCs w:val="24"/>
        </w:rPr>
        <w:t>enableEdgeToEdge</w:t>
      </w:r>
      <w:proofErr w:type="spellEnd"/>
      <w:r w:rsidRPr="000A1367">
        <w:rPr>
          <w:sz w:val="24"/>
          <w:szCs w:val="24"/>
        </w:rPr>
        <w:t>(</w:t>
      </w:r>
      <w:proofErr w:type="gramEnd"/>
      <w:r w:rsidRPr="000A1367">
        <w:rPr>
          <w:sz w:val="24"/>
          <w:szCs w:val="24"/>
        </w:rPr>
        <w:t xml:space="preserve">) uygulanmış ve </w:t>
      </w:r>
      <w:proofErr w:type="spellStart"/>
      <w:r w:rsidRPr="000A1367">
        <w:rPr>
          <w:sz w:val="24"/>
          <w:szCs w:val="24"/>
        </w:rPr>
        <w:t>setOnApplyWindowInsetsListener</w:t>
      </w:r>
      <w:proofErr w:type="spellEnd"/>
      <w:r w:rsidRPr="000A1367">
        <w:rPr>
          <w:sz w:val="24"/>
          <w:szCs w:val="24"/>
        </w:rPr>
        <w:t xml:space="preserve"> uygulanmamış</w:t>
      </w:r>
      <w:r w:rsidR="00130656">
        <w:rPr>
          <w:sz w:val="24"/>
          <w:szCs w:val="24"/>
        </w:rPr>
        <w:t>.</w:t>
      </w:r>
    </w:p>
    <w:p w14:paraId="6EDFBB5C" w14:textId="4B15B097" w:rsidR="000A1367" w:rsidRPr="000A1367" w:rsidRDefault="000A1367" w:rsidP="000A1367">
      <w:pPr>
        <w:ind w:firstLine="708"/>
        <w:jc w:val="both"/>
        <w:rPr>
          <w:sz w:val="24"/>
          <w:szCs w:val="24"/>
        </w:rPr>
      </w:pPr>
      <w:r w:rsidRPr="000A1367">
        <w:rPr>
          <w:i/>
          <w:iCs/>
          <w:sz w:val="24"/>
          <w:szCs w:val="24"/>
        </w:rPr>
        <w:t>Şekil 1.2’de</w:t>
      </w:r>
      <w:r w:rsidRPr="000A1367">
        <w:rPr>
          <w:sz w:val="24"/>
          <w:szCs w:val="24"/>
        </w:rPr>
        <w:t xml:space="preserve"> </w:t>
      </w:r>
      <w:proofErr w:type="spellStart"/>
      <w:proofErr w:type="gramStart"/>
      <w:r w:rsidRPr="000A1367">
        <w:rPr>
          <w:sz w:val="24"/>
          <w:szCs w:val="24"/>
        </w:rPr>
        <w:t>enableEdgeToEdge</w:t>
      </w:r>
      <w:proofErr w:type="spellEnd"/>
      <w:r w:rsidRPr="000A1367">
        <w:rPr>
          <w:sz w:val="24"/>
          <w:szCs w:val="24"/>
        </w:rPr>
        <w:t>(</w:t>
      </w:r>
      <w:proofErr w:type="gramEnd"/>
      <w:r w:rsidRPr="000A1367">
        <w:rPr>
          <w:sz w:val="24"/>
          <w:szCs w:val="24"/>
        </w:rPr>
        <w:t xml:space="preserve">) uygulanmış ve </w:t>
      </w:r>
      <w:proofErr w:type="spellStart"/>
      <w:r w:rsidRPr="000A1367">
        <w:rPr>
          <w:sz w:val="24"/>
          <w:szCs w:val="24"/>
        </w:rPr>
        <w:t>setOnApplyWindowInsetsListener</w:t>
      </w:r>
      <w:proofErr w:type="spellEnd"/>
      <w:r w:rsidRPr="000A1367">
        <w:rPr>
          <w:sz w:val="24"/>
          <w:szCs w:val="24"/>
        </w:rPr>
        <w:t xml:space="preserve"> uygulanmış</w:t>
      </w:r>
      <w:r w:rsidR="00130656">
        <w:rPr>
          <w:sz w:val="24"/>
          <w:szCs w:val="24"/>
        </w:rPr>
        <w:t>.</w:t>
      </w:r>
    </w:p>
    <w:p w14:paraId="3D3A3368" w14:textId="77777777" w:rsidR="005C6DFA" w:rsidRDefault="005C6DFA" w:rsidP="000A1367">
      <w:pPr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3FB870E" w14:textId="77777777" w:rsidR="005C6DFA" w:rsidRDefault="005C6DFA" w:rsidP="00E42A6F">
      <w:pPr>
        <w:ind w:firstLine="708"/>
        <w:jc w:val="center"/>
        <w:rPr>
          <w:sz w:val="20"/>
          <w:szCs w:val="20"/>
        </w:rPr>
      </w:pPr>
    </w:p>
    <w:p w14:paraId="250FEC0F" w14:textId="48CF5617" w:rsidR="000A1367" w:rsidRDefault="005C6DFA" w:rsidP="006C5F5E">
      <w:pPr>
        <w:jc w:val="center"/>
        <w:rPr>
          <w:rFonts w:asciiTheme="majorHAnsi" w:hAnsiTheme="majorHAnsi" w:cs="Aldhabi"/>
          <w:b/>
          <w:bCs/>
          <w:sz w:val="32"/>
          <w:szCs w:val="32"/>
        </w:rPr>
      </w:pPr>
      <w:r w:rsidRPr="00E42A6F">
        <w:rPr>
          <w:rFonts w:asciiTheme="majorHAnsi" w:hAnsiTheme="majorHAnsi" w:cs="Aldhabi"/>
          <w:b/>
          <w:bCs/>
          <w:sz w:val="32"/>
          <w:szCs w:val="32"/>
        </w:rPr>
        <w:t>Sercan ÇELİK</w:t>
      </w:r>
    </w:p>
    <w:p w14:paraId="2303187E" w14:textId="149E9570" w:rsidR="006C5F5E" w:rsidRPr="00E42A6F" w:rsidRDefault="006C5F5E" w:rsidP="006C5F5E">
      <w:pPr>
        <w:ind w:firstLine="708"/>
        <w:rPr>
          <w:rFonts w:asciiTheme="majorHAnsi" w:hAnsiTheme="majorHAnsi" w:cs="Aldhabi"/>
          <w:sz w:val="32"/>
          <w:szCs w:val="32"/>
        </w:rPr>
      </w:pPr>
      <w:r>
        <w:rPr>
          <w:rFonts w:asciiTheme="majorHAnsi" w:hAnsiTheme="majorHAnsi" w:cs="Aldhabi"/>
          <w:sz w:val="32"/>
          <w:szCs w:val="32"/>
        </w:rPr>
        <w:t xml:space="preserve">                                                      </w:t>
      </w:r>
      <w:r w:rsidRPr="00E42A6F">
        <w:rPr>
          <w:rFonts w:asciiTheme="majorHAnsi" w:hAnsiTheme="majorHAnsi" w:cs="Aldhabi"/>
          <w:sz w:val="32"/>
          <w:szCs w:val="32"/>
        </w:rPr>
        <w:t>Ödev-4</w:t>
      </w:r>
    </w:p>
    <w:p w14:paraId="42D5E6C6" w14:textId="77777777" w:rsidR="006C5F5E" w:rsidRPr="00E42A6F" w:rsidRDefault="006C5F5E" w:rsidP="00E42A6F">
      <w:pPr>
        <w:rPr>
          <w:rFonts w:asciiTheme="majorHAnsi" w:hAnsiTheme="majorHAnsi" w:cs="Aldhabi"/>
          <w:b/>
          <w:bCs/>
          <w:sz w:val="32"/>
          <w:szCs w:val="32"/>
        </w:rPr>
      </w:pPr>
    </w:p>
    <w:p w14:paraId="23C3DD3A" w14:textId="77777777" w:rsidR="000A1367" w:rsidRPr="000A1367" w:rsidRDefault="000A1367" w:rsidP="001B5659">
      <w:pPr>
        <w:ind w:firstLine="708"/>
        <w:rPr>
          <w:sz w:val="24"/>
          <w:szCs w:val="24"/>
        </w:rPr>
      </w:pPr>
    </w:p>
    <w:sectPr w:rsidR="000A1367" w:rsidRPr="000A1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12300" w14:textId="77777777" w:rsidR="00195504" w:rsidRDefault="00195504" w:rsidP="00F677F2">
      <w:pPr>
        <w:spacing w:after="0" w:line="240" w:lineRule="auto"/>
      </w:pPr>
      <w:r>
        <w:separator/>
      </w:r>
    </w:p>
  </w:endnote>
  <w:endnote w:type="continuationSeparator" w:id="0">
    <w:p w14:paraId="23D57B00" w14:textId="77777777" w:rsidR="00195504" w:rsidRDefault="00195504" w:rsidP="00F6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E3D51" w14:textId="77777777" w:rsidR="00195504" w:rsidRDefault="00195504" w:rsidP="00F677F2">
      <w:pPr>
        <w:spacing w:after="0" w:line="240" w:lineRule="auto"/>
      </w:pPr>
      <w:r>
        <w:separator/>
      </w:r>
    </w:p>
  </w:footnote>
  <w:footnote w:type="continuationSeparator" w:id="0">
    <w:p w14:paraId="50EC9FA2" w14:textId="77777777" w:rsidR="00195504" w:rsidRDefault="00195504" w:rsidP="00F67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95"/>
    <w:rsid w:val="000004A7"/>
    <w:rsid w:val="0005329C"/>
    <w:rsid w:val="00082F9A"/>
    <w:rsid w:val="00097337"/>
    <w:rsid w:val="000A1367"/>
    <w:rsid w:val="000D4690"/>
    <w:rsid w:val="00130656"/>
    <w:rsid w:val="00154BB5"/>
    <w:rsid w:val="00195504"/>
    <w:rsid w:val="001B5659"/>
    <w:rsid w:val="00233DAD"/>
    <w:rsid w:val="00271139"/>
    <w:rsid w:val="00327555"/>
    <w:rsid w:val="00332597"/>
    <w:rsid w:val="0045614E"/>
    <w:rsid w:val="004637E6"/>
    <w:rsid w:val="00466B5C"/>
    <w:rsid w:val="00480D95"/>
    <w:rsid w:val="005A5088"/>
    <w:rsid w:val="005C6DFA"/>
    <w:rsid w:val="006C5F5E"/>
    <w:rsid w:val="007837D3"/>
    <w:rsid w:val="007B734A"/>
    <w:rsid w:val="007C6295"/>
    <w:rsid w:val="007D4011"/>
    <w:rsid w:val="008873B6"/>
    <w:rsid w:val="00925ABC"/>
    <w:rsid w:val="00981C7A"/>
    <w:rsid w:val="00A233E6"/>
    <w:rsid w:val="00A33309"/>
    <w:rsid w:val="00B147B3"/>
    <w:rsid w:val="00BB0C3E"/>
    <w:rsid w:val="00C81FF0"/>
    <w:rsid w:val="00D85F47"/>
    <w:rsid w:val="00E03459"/>
    <w:rsid w:val="00E42A6F"/>
    <w:rsid w:val="00F6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7504"/>
  <w15:chartTrackingRefBased/>
  <w15:docId w15:val="{DB6373C8-F51A-4FA2-B8BC-844041C1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6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C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6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6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6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6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C629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629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62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62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62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62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62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62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629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6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629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6295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6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677F2"/>
  </w:style>
  <w:style w:type="paragraph" w:styleId="AltBilgi">
    <w:name w:val="footer"/>
    <w:basedOn w:val="Normal"/>
    <w:link w:val="AltBilgiChar"/>
    <w:uiPriority w:val="99"/>
    <w:unhideWhenUsed/>
    <w:rsid w:val="00F6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6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93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1907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8777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35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61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0282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23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357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591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59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741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608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Çelik</dc:creator>
  <cp:keywords/>
  <dc:description/>
  <cp:lastModifiedBy>Sercan Çelik</cp:lastModifiedBy>
  <cp:revision>19</cp:revision>
  <dcterms:created xsi:type="dcterms:W3CDTF">2024-04-26T14:34:00Z</dcterms:created>
  <dcterms:modified xsi:type="dcterms:W3CDTF">2024-04-27T12:56:00Z</dcterms:modified>
</cp:coreProperties>
</file>