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464C" w14:textId="10109E6B" w:rsidR="009A482C" w:rsidRPr="009A482C" w:rsidRDefault="009A482C" w:rsidP="009A482C">
      <w:pPr>
        <w:jc w:val="center"/>
        <w:rPr>
          <w:sz w:val="36"/>
          <w:szCs w:val="36"/>
        </w:rPr>
      </w:pPr>
      <w:proofErr w:type="spellStart"/>
      <w:r w:rsidRPr="009A482C">
        <w:rPr>
          <w:sz w:val="36"/>
          <w:szCs w:val="36"/>
        </w:rPr>
        <w:t>Kotlin</w:t>
      </w:r>
      <w:proofErr w:type="spellEnd"/>
    </w:p>
    <w:p w14:paraId="2126FD48" w14:textId="48E85BB0" w:rsidR="001D4966" w:rsidRDefault="009A482C" w:rsidP="009A482C">
      <w:pPr>
        <w:jc w:val="center"/>
        <w:rPr>
          <w:sz w:val="36"/>
          <w:szCs w:val="36"/>
        </w:rPr>
      </w:pPr>
      <w:r w:rsidRPr="009A482C">
        <w:rPr>
          <w:sz w:val="36"/>
          <w:szCs w:val="36"/>
        </w:rPr>
        <w:t xml:space="preserve">Vize – </w:t>
      </w:r>
      <w:r w:rsidR="00D964BD">
        <w:rPr>
          <w:sz w:val="36"/>
          <w:szCs w:val="36"/>
        </w:rPr>
        <w:t>2</w:t>
      </w:r>
    </w:p>
    <w:p w14:paraId="16C961C8" w14:textId="77777777" w:rsidR="009A482C" w:rsidRPr="009A482C" w:rsidRDefault="009A482C" w:rsidP="009A482C">
      <w:pPr>
        <w:jc w:val="center"/>
        <w:rPr>
          <w:sz w:val="36"/>
          <w:szCs w:val="36"/>
        </w:rPr>
      </w:pPr>
    </w:p>
    <w:p w14:paraId="7FDED710" w14:textId="5C2E175A" w:rsidR="009A482C" w:rsidRDefault="006633D5">
      <w:r>
        <w:rPr>
          <w:b/>
          <w:bCs/>
        </w:rPr>
        <w:t xml:space="preserve">Tanım: </w:t>
      </w:r>
      <w:r w:rsidR="00D964BD">
        <w:t>XML Servisinde arama ve Detay</w:t>
      </w:r>
    </w:p>
    <w:p w14:paraId="28376204" w14:textId="77777777" w:rsidR="00705E4D" w:rsidRDefault="00705E4D"/>
    <w:p w14:paraId="4C37E0DB" w14:textId="2E447A48" w:rsidR="009A482C" w:rsidRDefault="009A482C" w:rsidP="009A482C">
      <w:r w:rsidRPr="009A482C">
        <w:rPr>
          <w:b/>
          <w:bCs/>
        </w:rPr>
        <w:t>Açıklama</w:t>
      </w:r>
      <w:r>
        <w:t>: B</w:t>
      </w:r>
      <w:r w:rsidR="00D964BD">
        <w:t xml:space="preserve">ir </w:t>
      </w:r>
      <w:proofErr w:type="spellStart"/>
      <w:r w:rsidR="00D964BD">
        <w:t>xml</w:t>
      </w:r>
      <w:proofErr w:type="spellEnd"/>
      <w:r w:rsidR="00D964BD">
        <w:t xml:space="preserve"> servisini ziyaret ederek </w:t>
      </w:r>
      <w:r w:rsidR="001F0A9B">
        <w:t>verileri</w:t>
      </w:r>
      <w:r w:rsidR="00D964BD">
        <w:t xml:space="preserve"> yükledikten sonra ilk sayfada arama ikinci sayfada ise aranan sonucuna göre detaylarını gösteren bir uygulama yapmanız beklenmektedir.</w:t>
      </w:r>
    </w:p>
    <w:p w14:paraId="5A8C4F50" w14:textId="77777777" w:rsidR="001F0A9B" w:rsidRDefault="001F0A9B" w:rsidP="009A482C"/>
    <w:p w14:paraId="434DCAE4" w14:textId="2DDC4A66" w:rsidR="001F0A9B" w:rsidRDefault="001F0A9B" w:rsidP="009A482C">
      <w:r>
        <w:rPr>
          <w:b/>
          <w:bCs/>
        </w:rPr>
        <w:t xml:space="preserve">Not: </w:t>
      </w:r>
      <w:r>
        <w:t>Tasarımda renkler ve ölçülerde özgürsünüz, Puanlamada tasarım (</w:t>
      </w:r>
      <w:proofErr w:type="spellStart"/>
      <w:r w:rsidRPr="001F0A9B">
        <w:t>responsive</w:t>
      </w:r>
      <w:proofErr w:type="spellEnd"/>
      <w:r>
        <w:t xml:space="preserve">) </w:t>
      </w:r>
      <w:proofErr w:type="gramStart"/>
      <w:r>
        <w:t>%</w:t>
      </w:r>
      <w:r w:rsidR="003D3AD5">
        <w:t>35</w:t>
      </w:r>
      <w:proofErr w:type="gramEnd"/>
      <w:r>
        <w:t xml:space="preserve"> programlama %6</w:t>
      </w:r>
      <w:r w:rsidR="003D3AD5">
        <w:t>5</w:t>
      </w:r>
      <w:r>
        <w:t xml:space="preserve"> etkili olacaktır. </w:t>
      </w:r>
    </w:p>
    <w:p w14:paraId="2098A844" w14:textId="77777777" w:rsidR="00BE7C3B" w:rsidRDefault="00BE7C3B" w:rsidP="009A482C"/>
    <w:p w14:paraId="7E201B5C" w14:textId="37D6A531" w:rsidR="00BE7C3B" w:rsidRDefault="00BE7C3B" w:rsidP="009A482C">
      <w:r>
        <w:rPr>
          <w:b/>
          <w:bCs/>
        </w:rPr>
        <w:t xml:space="preserve">Çalışmanın gönderilmesi: </w:t>
      </w:r>
      <w:r>
        <w:t xml:space="preserve">Çalışma içindeki </w:t>
      </w:r>
      <w:proofErr w:type="spellStart"/>
      <w:r>
        <w:t>build</w:t>
      </w:r>
      <w:proofErr w:type="spellEnd"/>
      <w:r>
        <w:t xml:space="preserve"> klasörünü siliniz, isim_soyisim_vize_2 adında bir klasörün içine atınız. Uygulamada ile ilgili 2 adet resmi aynı klasör içine atınız ve gönderimi yapınız.</w:t>
      </w:r>
    </w:p>
    <w:p w14:paraId="559C4AE5" w14:textId="77777777" w:rsidR="00D964BD" w:rsidRDefault="00D964BD" w:rsidP="009A482C"/>
    <w:p w14:paraId="1BEFAC59" w14:textId="783F9BB8" w:rsidR="00D964BD" w:rsidRDefault="00D964BD" w:rsidP="009A482C">
      <w:pPr>
        <w:rPr>
          <w:rStyle w:val="Kpr"/>
        </w:rPr>
      </w:pPr>
      <w:proofErr w:type="spellStart"/>
      <w:r>
        <w:rPr>
          <w:b/>
          <w:bCs/>
        </w:rPr>
        <w:t>Xml</w:t>
      </w:r>
      <w:proofErr w:type="spellEnd"/>
      <w:r>
        <w:rPr>
          <w:b/>
          <w:bCs/>
        </w:rPr>
        <w:t xml:space="preserve"> URL</w:t>
      </w:r>
      <w:r>
        <w:t xml:space="preserve">: </w:t>
      </w:r>
      <w:hyperlink r:id="rId5" w:history="1">
        <w:r w:rsidRPr="00B04124">
          <w:rPr>
            <w:rStyle w:val="Kpr"/>
          </w:rPr>
          <w:t>https://www.w3schools.com/xml/plant_catalog.xml</w:t>
        </w:r>
      </w:hyperlink>
    </w:p>
    <w:p w14:paraId="770EAF1D" w14:textId="77777777" w:rsidR="00893345" w:rsidRDefault="00893345" w:rsidP="009A482C">
      <w:pPr>
        <w:rPr>
          <w:rStyle w:val="Kpr"/>
        </w:rPr>
      </w:pPr>
    </w:p>
    <w:p w14:paraId="679C53AE" w14:textId="4FBB8D41" w:rsidR="00893345" w:rsidRDefault="00893345" w:rsidP="00FD2D4F">
      <w:pPr>
        <w:pStyle w:val="ListeParagraf"/>
        <w:numPr>
          <w:ilvl w:val="0"/>
          <w:numId w:val="2"/>
        </w:numPr>
      </w:pPr>
      <w:r>
        <w:t xml:space="preserve">Arama alanı </w:t>
      </w:r>
      <w:proofErr w:type="spellStart"/>
      <w:r>
        <w:t>xml’den</w:t>
      </w:r>
      <w:proofErr w:type="spellEnd"/>
      <w:r>
        <w:t xml:space="preserve"> gelen veriler arasından “</w:t>
      </w:r>
      <w:r w:rsidRPr="00893345">
        <w:t>COMMON</w:t>
      </w:r>
      <w:r>
        <w:t>” bölümünde yapılacaktır.</w:t>
      </w:r>
    </w:p>
    <w:p w14:paraId="2597FD81" w14:textId="114C7261" w:rsidR="00B2132B" w:rsidRDefault="00B2132B" w:rsidP="00FD2D4F">
      <w:pPr>
        <w:pStyle w:val="ListeParagraf"/>
        <w:numPr>
          <w:ilvl w:val="0"/>
          <w:numId w:val="2"/>
        </w:numPr>
      </w:pPr>
      <w:r>
        <w:t>Bulunan sonuçlar aynı “</w:t>
      </w:r>
      <w:r w:rsidRPr="00B2132B">
        <w:t>COMMON</w:t>
      </w:r>
      <w:r>
        <w:t>” sonuçlarının toplam değerini söylemelidir.</w:t>
      </w:r>
    </w:p>
    <w:p w14:paraId="1BE4BC39" w14:textId="6F890D97" w:rsidR="00FD2D4F" w:rsidRDefault="00FD2D4F" w:rsidP="00FD2D4F">
      <w:pPr>
        <w:pStyle w:val="ListeParagraf"/>
        <w:numPr>
          <w:ilvl w:val="0"/>
          <w:numId w:val="2"/>
        </w:numPr>
      </w:pPr>
      <w:r>
        <w:t>Detay bölümünde ilgili “</w:t>
      </w:r>
      <w:r w:rsidRPr="00FD2D4F">
        <w:t>COMMON</w:t>
      </w:r>
      <w:r>
        <w:t xml:space="preserve">” altındaki tüm detay bilgileri gösterilmelidir. </w:t>
      </w:r>
    </w:p>
    <w:p w14:paraId="10318417" w14:textId="21920AFF" w:rsidR="003D3AD5" w:rsidRDefault="003D3AD5" w:rsidP="00FD2D4F">
      <w:pPr>
        <w:pStyle w:val="ListeParagraf"/>
        <w:numPr>
          <w:ilvl w:val="0"/>
          <w:numId w:val="2"/>
        </w:numPr>
      </w:pPr>
      <w:r>
        <w:t xml:space="preserve">Arama sonuçlarında birden fazla sonuç varsa detay bölümünde ilk bulunan </w:t>
      </w:r>
      <w:r w:rsidR="00385ACE">
        <w:t xml:space="preserve">veri </w:t>
      </w:r>
      <w:r>
        <w:t>sonu</w:t>
      </w:r>
      <w:r w:rsidR="00385ACE">
        <w:t>cu detay olarak gösterilecektir.</w:t>
      </w:r>
    </w:p>
    <w:p w14:paraId="502C11BD" w14:textId="77777777" w:rsidR="00D964BD" w:rsidRDefault="00D964BD" w:rsidP="009A482C"/>
    <w:p w14:paraId="29AA4C3B" w14:textId="6142A526" w:rsidR="009A482C" w:rsidRDefault="009E629F" w:rsidP="00D964BD">
      <w:r>
        <w:rPr>
          <w:noProof/>
        </w:rPr>
        <w:lastRenderedPageBreak/>
        <w:drawing>
          <wp:inline distT="0" distB="0" distL="0" distR="0" wp14:anchorId="54C67F91" wp14:editId="416396FB">
            <wp:extent cx="5760720" cy="4552315"/>
            <wp:effectExtent l="0" t="0" r="5080" b="0"/>
            <wp:docPr id="17197316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3161" name="Resim 1719731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2318"/>
    <w:multiLevelType w:val="hybridMultilevel"/>
    <w:tmpl w:val="028E3E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132C8"/>
    <w:multiLevelType w:val="hybridMultilevel"/>
    <w:tmpl w:val="B77816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528698">
    <w:abstractNumId w:val="1"/>
  </w:num>
  <w:num w:numId="2" w16cid:durableId="42342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C"/>
    <w:rsid w:val="00103649"/>
    <w:rsid w:val="00172548"/>
    <w:rsid w:val="001D4966"/>
    <w:rsid w:val="001F0A9B"/>
    <w:rsid w:val="00385ACE"/>
    <w:rsid w:val="003D3AD5"/>
    <w:rsid w:val="004B3D81"/>
    <w:rsid w:val="006512D8"/>
    <w:rsid w:val="006633D5"/>
    <w:rsid w:val="00665D3F"/>
    <w:rsid w:val="006F52B3"/>
    <w:rsid w:val="00705E4D"/>
    <w:rsid w:val="00893345"/>
    <w:rsid w:val="008E4500"/>
    <w:rsid w:val="009A482C"/>
    <w:rsid w:val="009E629F"/>
    <w:rsid w:val="00A578F7"/>
    <w:rsid w:val="00B2132B"/>
    <w:rsid w:val="00BE7C3B"/>
    <w:rsid w:val="00D964BD"/>
    <w:rsid w:val="00FD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C8DC"/>
  <w15:chartTrackingRefBased/>
  <w15:docId w15:val="{B3F4D943-F46B-1F43-8A5E-A97E24EC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A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A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4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A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A4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48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48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48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48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4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A4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A4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A48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A48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48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48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48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48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A48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A48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A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A4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A48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A48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A48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4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48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A482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964B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6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xml/plant_catalog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14</cp:revision>
  <dcterms:created xsi:type="dcterms:W3CDTF">2024-04-16T07:05:00Z</dcterms:created>
  <dcterms:modified xsi:type="dcterms:W3CDTF">2024-05-07T07:00:00Z</dcterms:modified>
</cp:coreProperties>
</file>