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8F8F8">
    <v:background id="_x0000_s1025" o:bwmode="white" fillcolor="#f8f8f8">
      <v:fill r:id="rId6" o:title="Gazete kağıdı" type="tile"/>
    </v:background>
  </w:background>
  <w:body>
    <w:sdt>
      <w:sdtPr>
        <w:rPr>
          <w:rFonts w:eastAsiaTheme="minorHAnsi"/>
          <w:b/>
          <w:bCs/>
          <w:lang w:eastAsia="en-US"/>
        </w:rPr>
        <w:id w:val="1871653929"/>
        <w:docPartObj>
          <w:docPartGallery w:val="Cover Pages"/>
          <w:docPartUnique/>
        </w:docPartObj>
      </w:sdtPr>
      <w:sdtEndPr>
        <w:rPr>
          <w:rFonts w:ascii="Stencil" w:hAnsi="Stencil" w:cs="Times New Roman"/>
          <w:b w:val="0"/>
          <w:bCs w:val="0"/>
          <w:color w:val="31849B" w:themeColor="accent5" w:themeShade="BF"/>
          <w:sz w:val="36"/>
          <w:szCs w:val="36"/>
        </w:rPr>
      </w:sdtEndPr>
      <w:sdtContent>
        <w:tbl>
          <w:tblPr>
            <w:tblpPr w:leftFromText="187" w:rightFromText="187" w:horzAnchor="margin" w:tblpYSpec="bottom"/>
            <w:tblW w:w="3000" w:type="pct"/>
            <w:tblLook w:val="04A0" w:firstRow="1" w:lastRow="0" w:firstColumn="1" w:lastColumn="0" w:noHBand="0" w:noVBand="1"/>
          </w:tblPr>
          <w:tblGrid>
            <w:gridCol w:w="6409"/>
          </w:tblGrid>
          <w:tr w:rsidR="00B7049B">
            <w:tc>
              <w:tcPr>
                <w:tcW w:w="5746" w:type="dxa"/>
              </w:tcPr>
              <w:p w:rsidR="00B7049B" w:rsidRDefault="00B7049B">
                <w:pPr>
                  <w:pStyle w:val="AralkYok"/>
                  <w:rPr>
                    <w:b/>
                    <w:bCs/>
                  </w:rPr>
                </w:pPr>
              </w:p>
            </w:tc>
          </w:tr>
        </w:tbl>
        <w:p w:rsidR="00B7049B" w:rsidRDefault="00230AD2">
          <w:r>
            <w:rPr>
              <w:noProof/>
              <w:lang w:eastAsia="tr-TR"/>
            </w:rPr>
            <mc:AlternateContent>
              <mc:Choice Requires="wpg">
                <w:drawing>
                  <wp:anchor distT="0" distB="0" distL="114300" distR="114300" simplePos="0" relativeHeight="251659264" behindDoc="0" locked="0" layoutInCell="0" allowOverlap="1" wp14:anchorId="46B0687A" wp14:editId="78A4F1CD">
                    <wp:simplePos x="0" y="0"/>
                    <wp:positionH relativeFrom="margin">
                      <wp:posOffset>3241675</wp:posOffset>
                    </wp:positionH>
                    <wp:positionV relativeFrom="page">
                      <wp:posOffset>-195580</wp:posOffset>
                    </wp:positionV>
                    <wp:extent cx="3648075" cy="2880360"/>
                    <wp:effectExtent l="0" t="0" r="104775" b="0"/>
                    <wp:wrapNone/>
                    <wp:docPr id="4" name="Gr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4" o:spid="_x0000_s1026" style="position:absolute;margin-left:255.25pt;margin-top:-15.4pt;width:287.25pt;height:226.8pt;z-index:251659264;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" o:allowincell="f">
                    <v:shapetype id="_x0000_t32" coordsize="21600,21600" o:spt="32" o:oned="t" path="m,l21600,21600e" filled="f">
                      <v:path arrowok="t" fillok="f" o:connecttype="none"/>
                      <o:lock v:ext="edit" shapetype="t"/>
                    </v:shapetype>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r w:rsidR="00B7049B">
            <w:rPr>
              <w:noProof/>
              <w:lang w:eastAsia="tr-TR"/>
            </w:rPr>
            <mc:AlternateContent>
              <mc:Choice Requires="wpg">
                <w:drawing>
                  <wp:anchor distT="0" distB="0" distL="114300" distR="114300" simplePos="0" relativeHeight="251660288" behindDoc="0" locked="0" layoutInCell="0" allowOverlap="1" wp14:anchorId="05F1C77E" wp14:editId="277ECDF8">
                    <wp:simplePos x="0" y="0"/>
                    <wp:positionH relativeFrom="page">
                      <wp:posOffset>1522660</wp:posOffset>
                    </wp:positionH>
                    <wp:positionV relativeFrom="page">
                      <wp:posOffset>635</wp:posOffset>
                    </wp:positionV>
                    <wp:extent cx="5650992" cy="4828032"/>
                    <wp:effectExtent l="0" t="0" r="64135" b="10795"/>
                    <wp:wrapNone/>
                    <wp:docPr id="1" name="Gr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9" o:spid="_x0000_s1026" style="position:absolute;margin-left:119.9pt;margin-top:.05pt;width:444.95pt;height:380.15pt;z-index:251660288;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" o:allowincell="f">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p>
        <w:p w:rsidR="00B7049B" w:rsidRDefault="00B7049B">
          <w:r>
            <w:rPr>
              <w:noProof/>
              <w:lang w:eastAsia="tr-TR"/>
            </w:rPr>
            <mc:AlternateContent>
              <mc:Choice Requires="wpg">
                <w:drawing>
                  <wp:anchor distT="0" distB="0" distL="114300" distR="114300" simplePos="0" relativeHeight="251661312" behindDoc="0" locked="0" layoutInCell="1" allowOverlap="1" wp14:anchorId="737571E8" wp14:editId="7B9FD7A0">
                    <wp:simplePos x="0" y="0"/>
                    <mc:AlternateContent>
                      <mc:Choice Requires="wp14">
                        <wp:positionH relativeFrom="margin">
                          <wp14:pctPosHOffset>63000</wp14:pctPosHOffset>
                        </wp:positionH>
                      </mc:Choice>
                      <mc:Fallback>
                        <wp:positionH relativeFrom="page">
                          <wp:posOffset>4643755</wp:posOffset>
                        </wp:positionH>
                      </mc:Fallback>
                    </mc:AlternateContent>
                    <wp:positionV relativeFrom="page">
                      <wp:align>bottom</wp:align>
                    </wp:positionV>
                    <wp:extent cx="3831336" cy="9208008"/>
                    <wp:effectExtent l="114300" t="0" r="0" b="0"/>
                    <wp:wrapNone/>
                    <wp:docPr id="16" name="Gr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WBUgUAAHE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606"/>
          </w:tblGrid>
          <w:tr w:rsidR="00B7049B" w:rsidTr="00692DC5">
            <w:tc>
              <w:tcPr>
                <w:tcW w:w="6409" w:type="dxa"/>
              </w:tcPr>
              <w:p w:rsidR="00B7049B" w:rsidRDefault="003C0A23" w:rsidP="00B7049B">
                <w:pPr>
                  <w:pStyle w:val="AralkYok"/>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4"/>
                      <w:szCs w:val="44"/>
                    </w:rPr>
                    <w:alias w:val="Başlık"/>
                    <w:id w:val="703864190"/>
                    <w:dataBinding w:prefixMappings="xmlns:ns0='http://schemas.openxmlformats.org/package/2006/metadata/core-properties' xmlns:ns1='http://purl.org/dc/elements/1.1/'" w:xpath="/ns0:coreProperties[1]/ns1:title[1]" w:storeItemID="{6C3C8BC8-F283-45AE-878A-BAB7291924A1}"/>
                    <w:text/>
                  </w:sdtPr>
                  <w:sdtContent>
                    <w:r w:rsidR="004C3DC4">
                      <w:rPr>
                        <w:rFonts w:asciiTheme="majorHAnsi" w:eastAsiaTheme="majorEastAsia" w:hAnsiTheme="majorHAnsi" w:cstheme="majorBidi"/>
                        <w:b/>
                        <w:bCs/>
                        <w:color w:val="365F91" w:themeColor="accent1" w:themeShade="BF"/>
                        <w:sz w:val="44"/>
                        <w:szCs w:val="44"/>
                      </w:rPr>
                      <w:t>BİYOE</w:t>
                    </w:r>
                    <w:r w:rsidR="00B7049B" w:rsidRPr="00B7049B">
                      <w:rPr>
                        <w:rFonts w:asciiTheme="majorHAnsi" w:eastAsiaTheme="majorEastAsia" w:hAnsiTheme="majorHAnsi" w:cstheme="majorBidi"/>
                        <w:b/>
                        <w:bCs/>
                        <w:color w:val="365F91" w:themeColor="accent1" w:themeShade="BF"/>
                        <w:sz w:val="44"/>
                        <w:szCs w:val="44"/>
                      </w:rPr>
                      <w:t>NFOR</w:t>
                    </w:r>
                    <w:r w:rsidR="00692DC5">
                      <w:rPr>
                        <w:rFonts w:asciiTheme="majorHAnsi" w:eastAsiaTheme="majorEastAsia" w:hAnsiTheme="majorHAnsi" w:cstheme="majorBidi"/>
                        <w:b/>
                        <w:bCs/>
                        <w:color w:val="365F91" w:themeColor="accent1" w:themeShade="BF"/>
                        <w:sz w:val="44"/>
                        <w:szCs w:val="44"/>
                      </w:rPr>
                      <w:t>M</w:t>
                    </w:r>
                    <w:r w:rsidR="00B7049B" w:rsidRPr="00B7049B">
                      <w:rPr>
                        <w:rFonts w:asciiTheme="majorHAnsi" w:eastAsiaTheme="majorEastAsia" w:hAnsiTheme="majorHAnsi" w:cstheme="majorBidi"/>
                        <w:b/>
                        <w:bCs/>
                        <w:color w:val="365F91" w:themeColor="accent1" w:themeShade="BF"/>
                        <w:sz w:val="44"/>
                        <w:szCs w:val="44"/>
                      </w:rPr>
                      <w:t>ATİK VE GENETİK</w:t>
                    </w:r>
                  </w:sdtContent>
                </w:sdt>
              </w:p>
            </w:tc>
          </w:tr>
          <w:tr w:rsidR="00B7049B" w:rsidTr="00692DC5">
            <w:sdt>
              <w:sdtPr>
                <w:rPr>
                  <w:color w:val="4A442A" w:themeColor="background2" w:themeShade="40"/>
                  <w:sz w:val="28"/>
                  <w:szCs w:val="28"/>
                </w:rPr>
                <w:alias w:val="Alt Başlık"/>
                <w:id w:val="703864195"/>
                <w:showingPlcHdr/>
                <w:dataBinding w:prefixMappings="xmlns:ns0='http://schemas.openxmlformats.org/package/2006/metadata/core-properties' xmlns:ns1='http://purl.org/dc/elements/1.1/'" w:xpath="/ns0:coreProperties[1]/ns1:subject[1]" w:storeItemID="{6C3C8BC8-F283-45AE-878A-BAB7291924A1}"/>
                <w:text/>
              </w:sdtPr>
              <w:sdtContent>
                <w:tc>
                  <w:tcPr>
                    <w:tcW w:w="6409" w:type="dxa"/>
                  </w:tcPr>
                  <w:p w:rsidR="00B7049B" w:rsidRDefault="00692DC5" w:rsidP="00B7049B">
                    <w:pPr>
                      <w:pStyle w:val="AralkYok"/>
                      <w:rPr>
                        <w:color w:val="4A442A" w:themeColor="background2" w:themeShade="40"/>
                        <w:sz w:val="28"/>
                        <w:szCs w:val="28"/>
                      </w:rPr>
                    </w:pPr>
                    <w:r>
                      <w:rPr>
                        <w:color w:val="EEECE1" w:themeColor="background2"/>
                        <w:sz w:val="28"/>
                        <w:szCs w:val="28"/>
                      </w:rPr>
                      <w:t>[Belge alt başlığını yazın]</w:t>
                    </w:r>
                  </w:p>
                </w:tc>
              </w:sdtContent>
            </w:sdt>
          </w:tr>
          <w:tr w:rsidR="00B7049B" w:rsidTr="00692DC5">
            <w:tc>
              <w:tcPr>
                <w:tcW w:w="6409" w:type="dxa"/>
              </w:tcPr>
              <w:p w:rsidR="00B7049B" w:rsidRDefault="00692DC5">
                <w:pPr>
                  <w:pStyle w:val="AralkYok"/>
                  <w:rPr>
                    <w:color w:val="4A442A" w:themeColor="background2" w:themeShade="40"/>
                    <w:sz w:val="28"/>
                    <w:szCs w:val="28"/>
                  </w:rPr>
                </w:pPr>
                <w:r>
                  <w:rPr>
                    <w:rFonts w:ascii="Stencil" w:hAnsi="Stencil" w:cs="Times New Roman"/>
                    <w:noProof/>
                    <w:color w:val="4BACC6" w:themeColor="accent5"/>
                    <w:sz w:val="36"/>
                    <w:szCs w:val="36"/>
                  </w:rPr>
                  <w:drawing>
                    <wp:inline distT="0" distB="0" distL="0" distR="0" wp14:anchorId="3E200930" wp14:editId="6E0D5E36">
                      <wp:extent cx="4052712" cy="3059288"/>
                      <wp:effectExtent l="0" t="0" r="508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75_biyoinformatik_900.png"/>
                              <pic:cNvPicPr/>
                            </pic:nvPicPr>
                            <pic:blipFill>
                              <a:blip r:embed="rId11">
                                <a:extLst>
                                  <a:ext uri="{28A0092B-C50C-407E-A947-70E740481C1C}">
                                    <a14:useLocalDpi xmlns:a14="http://schemas.microsoft.com/office/drawing/2010/main" val="0"/>
                                  </a:ext>
                                </a:extLst>
                              </a:blip>
                              <a:stretch>
                                <a:fillRect/>
                              </a:stretch>
                            </pic:blipFill>
                            <pic:spPr>
                              <a:xfrm>
                                <a:off x="0" y="0"/>
                                <a:ext cx="4052405" cy="3059056"/>
                              </a:xfrm>
                              <a:prstGeom prst="rect">
                                <a:avLst/>
                              </a:prstGeom>
                            </pic:spPr>
                          </pic:pic>
                        </a:graphicData>
                      </a:graphic>
                    </wp:inline>
                  </w:drawing>
                </w:r>
              </w:p>
            </w:tc>
          </w:tr>
          <w:tr w:rsidR="00B7049B" w:rsidTr="00692DC5">
            <w:tc>
              <w:tcPr>
                <w:tcW w:w="6409" w:type="dxa"/>
              </w:tcPr>
              <w:p w:rsidR="00B7049B" w:rsidRDefault="00B7049B" w:rsidP="00692DC5">
                <w:pPr>
                  <w:pStyle w:val="AralkYok"/>
                </w:pPr>
              </w:p>
            </w:tc>
          </w:tr>
          <w:tr w:rsidR="00B7049B" w:rsidTr="00692DC5">
            <w:tc>
              <w:tcPr>
                <w:tcW w:w="6409" w:type="dxa"/>
              </w:tcPr>
              <w:p w:rsidR="00B7049B" w:rsidRDefault="00B7049B">
                <w:pPr>
                  <w:pStyle w:val="AralkYok"/>
                </w:pPr>
              </w:p>
            </w:tc>
          </w:tr>
          <w:tr w:rsidR="00B7049B" w:rsidTr="00692DC5">
            <w:tc>
              <w:tcPr>
                <w:tcW w:w="6409" w:type="dxa"/>
              </w:tcPr>
              <w:sdt>
                <w:sdtPr>
                  <w:rPr>
                    <w:b/>
                    <w:bCs/>
                    <w:sz w:val="40"/>
                    <w:szCs w:val="40"/>
                  </w:rPr>
                  <w:alias w:val="Yazar"/>
                  <w:id w:val="703864205"/>
                  <w:dataBinding w:prefixMappings="xmlns:ns0='http://schemas.openxmlformats.org/package/2006/metadata/core-properties' xmlns:ns1='http://purl.org/dc/elements/1.1/'" w:xpath="/ns0:coreProperties[1]/ns1:creator[1]" w:storeItemID="{6C3C8BC8-F283-45AE-878A-BAB7291924A1}"/>
                  <w:text/>
                </w:sdtPr>
                <w:sdtContent>
                  <w:p w:rsidR="00B7049B" w:rsidRDefault="00C340B0" w:rsidP="004E3889">
                    <w:pPr>
                      <w:pStyle w:val="AralkYok"/>
                      <w:rPr>
                        <w:b/>
                        <w:bCs/>
                        <w:sz w:val="40"/>
                        <w:szCs w:val="40"/>
                      </w:rPr>
                    </w:pPr>
                    <w:r>
                      <w:rPr>
                        <w:b/>
                        <w:bCs/>
                        <w:sz w:val="40"/>
                        <w:szCs w:val="40"/>
                      </w:rPr>
                      <w:t>MUSTAFA YILMAZ</w:t>
                    </w:r>
                  </w:p>
                </w:sdtContent>
              </w:sdt>
              <w:p w:rsidR="00911129" w:rsidRDefault="00911129" w:rsidP="004E3889">
                <w:pPr>
                  <w:pStyle w:val="AralkYok"/>
                  <w:rPr>
                    <w:b/>
                    <w:bCs/>
                  </w:rPr>
                </w:pPr>
                <w:r>
                  <w:rPr>
                    <w:b/>
                    <w:bCs/>
                    <w:sz w:val="40"/>
                    <w:szCs w:val="40"/>
                  </w:rPr>
                  <w:t>ÖĞRENCİ NO:</w:t>
                </w:r>
                <w:proofErr w:type="gramStart"/>
                <w:r>
                  <w:rPr>
                    <w:b/>
                    <w:bCs/>
                    <w:sz w:val="40"/>
                    <w:szCs w:val="40"/>
                  </w:rPr>
                  <w:t>21452713</w:t>
                </w:r>
                <w:proofErr w:type="gramEnd"/>
              </w:p>
            </w:tc>
          </w:tr>
          <w:tr w:rsidR="00B7049B" w:rsidTr="00692DC5">
            <w:sdt>
              <w:sdtPr>
                <w:rPr>
                  <w:b/>
                  <w:bCs/>
                </w:rPr>
                <w:alias w:val="Tarih"/>
                <w:id w:val="703864210"/>
                <w:dataBinding w:prefixMappings="xmlns:ns0='http://schemas.microsoft.com/office/2006/coverPageProps'" w:xpath="/ns0:CoverPageProperties[1]/ns0:PublishDate[1]" w:storeItemID="{55AF091B-3C7A-41E3-B477-F2FDAA23CFDA}"/>
                <w:date w:fullDate="2023-03-12T00:00:00Z">
                  <w:dateFormat w:val="dd.MM.yyyy"/>
                  <w:lid w:val="tr-TR"/>
                  <w:storeMappedDataAs w:val="dateTime"/>
                  <w:calendar w:val="gregorian"/>
                </w:date>
              </w:sdtPr>
              <w:sdtContent>
                <w:tc>
                  <w:tcPr>
                    <w:tcW w:w="6409" w:type="dxa"/>
                  </w:tcPr>
                  <w:p w:rsidR="00B7049B" w:rsidRDefault="00EA2D04" w:rsidP="004E3889">
                    <w:pPr>
                      <w:pStyle w:val="AralkYok"/>
                      <w:rPr>
                        <w:b/>
                        <w:bCs/>
                      </w:rPr>
                    </w:pPr>
                    <w:r>
                      <w:rPr>
                        <w:b/>
                        <w:bCs/>
                      </w:rPr>
                      <w:t>12.03.2023</w:t>
                    </w:r>
                  </w:p>
                </w:tc>
              </w:sdtContent>
            </w:sdt>
          </w:tr>
          <w:tr w:rsidR="00B7049B" w:rsidTr="00692DC5">
            <w:tc>
              <w:tcPr>
                <w:tcW w:w="6409" w:type="dxa"/>
              </w:tcPr>
              <w:p w:rsidR="00B7049B" w:rsidRDefault="00B7049B">
                <w:pPr>
                  <w:pStyle w:val="AralkYok"/>
                  <w:rPr>
                    <w:b/>
                    <w:bCs/>
                  </w:rPr>
                </w:pPr>
              </w:p>
            </w:tc>
          </w:tr>
        </w:tbl>
        <w:sdt>
          <w:sdtPr>
            <w:rPr>
              <w:rFonts w:asciiTheme="minorHAnsi" w:eastAsiaTheme="minorHAnsi" w:hAnsiTheme="minorHAnsi" w:cstheme="minorBidi"/>
              <w:b w:val="0"/>
              <w:bCs w:val="0"/>
              <w:color w:val="auto"/>
              <w:sz w:val="22"/>
              <w:szCs w:val="22"/>
              <w:lang w:eastAsia="en-US"/>
            </w:rPr>
            <w:id w:val="30920390"/>
            <w:docPartObj>
              <w:docPartGallery w:val="Table of Contents"/>
              <w:docPartUnique/>
            </w:docPartObj>
          </w:sdtPr>
          <w:sdtContent>
            <w:p w:rsidR="007856E3" w:rsidRPr="007856E3" w:rsidRDefault="007856E3">
              <w:pPr>
                <w:pStyle w:val="TBal"/>
                <w:rPr>
                  <w:sz w:val="52"/>
                  <w:szCs w:val="52"/>
                </w:rPr>
              </w:pPr>
              <w:r w:rsidRPr="007856E3">
                <w:rPr>
                  <w:sz w:val="52"/>
                  <w:szCs w:val="52"/>
                </w:rPr>
                <w:t>İçindekiler</w:t>
              </w:r>
            </w:p>
            <w:p w:rsidR="007856E3" w:rsidRDefault="007856E3" w:rsidP="007856E3">
              <w:pPr>
                <w:pStyle w:val="ListeParagraf"/>
                <w:numPr>
                  <w:ilvl w:val="0"/>
                  <w:numId w:val="2"/>
                </w:numPr>
              </w:pPr>
              <w:r>
                <w:t>BİYOENFORMATİK NEDİR?</w:t>
              </w:r>
            </w:p>
            <w:p w:rsidR="007856E3" w:rsidRDefault="007856E3" w:rsidP="007856E3">
              <w:pPr>
                <w:pStyle w:val="ListeParagraf"/>
                <w:numPr>
                  <w:ilvl w:val="0"/>
                  <w:numId w:val="2"/>
                </w:numPr>
              </w:pPr>
              <w:r>
                <w:t>BİYOENFORMATİĞİN ÇIKIŞI</w:t>
              </w:r>
            </w:p>
            <w:p w:rsidR="007856E3" w:rsidRDefault="007856E3" w:rsidP="007856E3">
              <w:pPr>
                <w:pStyle w:val="ListeParagraf"/>
                <w:numPr>
                  <w:ilvl w:val="0"/>
                  <w:numId w:val="2"/>
                </w:numPr>
              </w:pPr>
              <w:r>
                <w:t>BİYOENFORMATİĞİN ÇALIŞMA ALANLARI</w:t>
              </w:r>
            </w:p>
            <w:p w:rsidR="00F20569" w:rsidRDefault="00F20569" w:rsidP="007856E3">
              <w:pPr>
                <w:pStyle w:val="ListeParagraf"/>
                <w:numPr>
                  <w:ilvl w:val="0"/>
                  <w:numId w:val="2"/>
                </w:numPr>
              </w:pPr>
              <w:r>
                <w:t>GENETİK BİLGİ AKIŞI NEDİR?</w:t>
              </w:r>
            </w:p>
            <w:p w:rsidR="00C340B0" w:rsidRDefault="00C340B0" w:rsidP="00C340B0">
              <w:pPr>
                <w:pStyle w:val="ListeParagraf"/>
                <w:numPr>
                  <w:ilvl w:val="0"/>
                  <w:numId w:val="2"/>
                </w:numPr>
              </w:pPr>
              <w:r>
                <w:t>BİYOENFORMATİĞİN AMACI NEDİR?</w:t>
              </w:r>
            </w:p>
            <w:p w:rsidR="00C340B0" w:rsidRPr="00D93AAF" w:rsidRDefault="00C340B0" w:rsidP="00C340B0">
              <w:pPr>
                <w:pStyle w:val="ListeParagraf"/>
                <w:numPr>
                  <w:ilvl w:val="0"/>
                  <w:numId w:val="2"/>
                </w:numPr>
              </w:pPr>
              <w:r w:rsidRPr="00D93AAF">
                <w:t>BİYOENFORMATİK VE GENETİK BÖLÜMÜ DERSLERİ NELERDİR?</w:t>
              </w:r>
            </w:p>
            <w:p w:rsidR="00C340B0" w:rsidRDefault="00C340B0" w:rsidP="00C340B0">
              <w:pPr>
                <w:pStyle w:val="ListeParagraf"/>
                <w:numPr>
                  <w:ilvl w:val="0"/>
                  <w:numId w:val="2"/>
                </w:numPr>
              </w:pPr>
              <w:r w:rsidRPr="00D93AAF">
                <w:t>BİYOENFORMATİK VE GENETİK BÖLÜMÜ MEZUNU İŞ OLANAKLARI NELERDİR?</w:t>
              </w:r>
            </w:p>
            <w:p w:rsidR="00230AD2" w:rsidRDefault="00A011B6" w:rsidP="00C340B0">
              <w:pPr>
                <w:pStyle w:val="ListeParagraf"/>
                <w:numPr>
                  <w:ilvl w:val="0"/>
                  <w:numId w:val="2"/>
                </w:numPr>
              </w:pPr>
              <w:r>
                <w:t>GENETİK VERİ NEDİR VE NE İŞİMİZE YARAR?</w:t>
              </w:r>
            </w:p>
            <w:p w:rsidR="00A011B6" w:rsidRDefault="00A011B6" w:rsidP="00C340B0">
              <w:pPr>
                <w:pStyle w:val="ListeParagraf"/>
                <w:numPr>
                  <w:ilvl w:val="0"/>
                  <w:numId w:val="2"/>
                </w:numPr>
              </w:pPr>
              <w:r w:rsidRPr="00A011B6">
                <w:t>GENETİK VERİYİ ENDÜSTRİDE NASIL KULLANIRIZ?</w:t>
              </w:r>
            </w:p>
            <w:p w:rsidR="00A011B6" w:rsidRDefault="00A011B6" w:rsidP="00A011B6">
              <w:pPr>
                <w:pStyle w:val="ListeParagraf"/>
                <w:numPr>
                  <w:ilvl w:val="0"/>
                  <w:numId w:val="2"/>
                </w:numPr>
              </w:pPr>
              <w:r w:rsidRPr="00A011B6">
                <w:t>TIPTA GENETİK BİLGİ NASIL KULLANILIR?</w:t>
              </w:r>
            </w:p>
            <w:p w:rsidR="009108DD" w:rsidRDefault="009108DD" w:rsidP="009108DD">
              <w:pPr>
                <w:pStyle w:val="ListeParagraf"/>
                <w:numPr>
                  <w:ilvl w:val="0"/>
                  <w:numId w:val="2"/>
                </w:numPr>
              </w:pPr>
              <w:r>
                <w:t>BİYOENFORMATİK ŞİRKETLERİ</w:t>
              </w:r>
            </w:p>
            <w:p w:rsidR="009108DD" w:rsidRDefault="009108DD" w:rsidP="009108DD">
              <w:pPr>
                <w:pStyle w:val="ListeParagraf"/>
                <w:numPr>
                  <w:ilvl w:val="0"/>
                  <w:numId w:val="2"/>
                </w:numPr>
              </w:pPr>
              <w:r>
                <w:t>İSTATİSTİK VE BİLGİSAYAR BİLİMLERİ BÖLÜMÜ NEDİR?</w:t>
              </w:r>
            </w:p>
            <w:p w:rsidR="00E80F1E" w:rsidRDefault="00E80F1E" w:rsidP="00E80F1E">
              <w:pPr>
                <w:pStyle w:val="ListeParagraf"/>
                <w:numPr>
                  <w:ilvl w:val="0"/>
                  <w:numId w:val="2"/>
                </w:numPr>
              </w:pPr>
              <w:r w:rsidRPr="00164DAC">
                <w:t>PROGRAMLAMA DİLİ</w:t>
              </w:r>
            </w:p>
            <w:p w:rsidR="00E80F1E" w:rsidRDefault="00E80F1E" w:rsidP="009108DD">
              <w:pPr>
                <w:pStyle w:val="ListeParagraf"/>
                <w:numPr>
                  <w:ilvl w:val="0"/>
                  <w:numId w:val="2"/>
                </w:numPr>
              </w:pPr>
              <w:r>
                <w:t>BİYOENFORMATİĞİN TEMEL VE GENEL HEDEFLERİ</w:t>
              </w:r>
            </w:p>
            <w:p w:rsidR="00825950" w:rsidRDefault="00825950" w:rsidP="009108DD">
              <w:pPr>
                <w:pStyle w:val="ListeParagraf"/>
                <w:numPr>
                  <w:ilvl w:val="0"/>
                  <w:numId w:val="2"/>
                </w:numPr>
              </w:pPr>
              <w:r>
                <w:t>BİLGİSAYAR TABANLI İŞLETİM SİSTEMİ</w:t>
              </w:r>
            </w:p>
            <w:p w:rsidR="00825950" w:rsidRDefault="00825950" w:rsidP="009108DD">
              <w:pPr>
                <w:pStyle w:val="ListeParagraf"/>
                <w:numPr>
                  <w:ilvl w:val="0"/>
                  <w:numId w:val="2"/>
                </w:numPr>
              </w:pPr>
              <w:r>
                <w:t>HAREKET İŞLETİM SİSTEMİ</w:t>
              </w:r>
            </w:p>
            <w:p w:rsidR="00825950" w:rsidRDefault="00825950" w:rsidP="009108DD">
              <w:pPr>
                <w:pStyle w:val="ListeParagraf"/>
                <w:numPr>
                  <w:ilvl w:val="0"/>
                  <w:numId w:val="2"/>
                </w:numPr>
              </w:pPr>
              <w:r>
                <w:t>HAREKET BÜTÜNLÜĞÜ</w:t>
              </w:r>
            </w:p>
            <w:p w:rsidR="00656C02" w:rsidRDefault="00656C02" w:rsidP="00656C02">
              <w:pPr>
                <w:pStyle w:val="ListeParagraf"/>
                <w:numPr>
                  <w:ilvl w:val="0"/>
                  <w:numId w:val="2"/>
                </w:numPr>
              </w:pPr>
              <w:r w:rsidRPr="00824D8C">
                <w:t>HAREKET İŞLEM SİSTEMİ MİMARİLERİ</w:t>
              </w:r>
            </w:p>
            <w:p w:rsidR="00656C02" w:rsidRDefault="00656C02" w:rsidP="00656C02">
              <w:pPr>
                <w:pStyle w:val="ListeParagraf"/>
                <w:numPr>
                  <w:ilvl w:val="0"/>
                  <w:numId w:val="2"/>
                </w:numPr>
              </w:pPr>
              <w:r w:rsidRPr="00697714">
                <w:t>HAREKET İŞLEM YÖNETİMİ YAZILIMLARI</w:t>
              </w:r>
            </w:p>
            <w:p w:rsidR="00656C02" w:rsidRDefault="00656C02" w:rsidP="00656C02">
              <w:pPr>
                <w:pStyle w:val="ListeParagraf"/>
                <w:numPr>
                  <w:ilvl w:val="0"/>
                  <w:numId w:val="2"/>
                </w:numPr>
              </w:pPr>
              <w:r w:rsidRPr="00577201">
                <w:t>HAREKET İŞLEM SİSTEMİ YÖNETİMİ</w:t>
              </w:r>
            </w:p>
            <w:p w:rsidR="00825950" w:rsidRDefault="00825950" w:rsidP="00656C02">
              <w:pPr>
                <w:pStyle w:val="ListeParagraf"/>
              </w:pPr>
              <w:bookmarkStart w:id="0" w:name="_GoBack"/>
              <w:bookmarkEnd w:id="0"/>
            </w:p>
            <w:p w:rsidR="009108DD" w:rsidRPr="00A011B6" w:rsidRDefault="009108DD" w:rsidP="009108DD">
              <w:pPr>
                <w:pStyle w:val="ListeParagraf"/>
              </w:pPr>
            </w:p>
            <w:p w:rsidR="00A011B6" w:rsidRPr="00D93AAF" w:rsidRDefault="00A011B6" w:rsidP="00A011B6">
              <w:pPr>
                <w:ind w:left="360"/>
              </w:pPr>
            </w:p>
            <w:p w:rsidR="00C340B0" w:rsidRDefault="00C340B0" w:rsidP="00C340B0">
              <w:pPr>
                <w:pStyle w:val="ListeParagraf"/>
              </w:pPr>
            </w:p>
            <w:p w:rsidR="007856E3" w:rsidRDefault="003C0A23" w:rsidP="00EA2D04"/>
          </w:sdtContent>
        </w:sdt>
        <w:p w:rsidR="00B7049B" w:rsidRDefault="00B7049B">
          <w:pPr>
            <w:rPr>
              <w:rFonts w:ascii="Stencil" w:hAnsi="Stencil" w:cs="Times New Roman"/>
              <w:color w:val="31849B" w:themeColor="accent5" w:themeShade="BF"/>
              <w:sz w:val="36"/>
              <w:szCs w:val="36"/>
            </w:rPr>
          </w:pPr>
          <w:r>
            <w:rPr>
              <w:rFonts w:ascii="Stencil" w:hAnsi="Stencil" w:cs="Times New Roman"/>
              <w:color w:val="31849B" w:themeColor="accent5" w:themeShade="BF"/>
              <w:sz w:val="36"/>
              <w:szCs w:val="36"/>
            </w:rPr>
            <w:br w:type="page"/>
          </w:r>
        </w:p>
      </w:sdtContent>
    </w:sdt>
    <w:p w:rsidR="00C3163F" w:rsidRPr="004E3889" w:rsidRDefault="00B7049B" w:rsidP="00B7049B">
      <w:pPr>
        <w:rPr>
          <w:rFonts w:ascii="Stencil" w:hAnsi="Stencil" w:cs="Times New Roman"/>
          <w:color w:val="31849B" w:themeColor="accent5" w:themeShade="BF"/>
          <w:sz w:val="48"/>
          <w:szCs w:val="48"/>
        </w:rPr>
      </w:pPr>
      <w:r w:rsidRPr="004E3889">
        <w:rPr>
          <w:rFonts w:ascii="Stencil" w:hAnsi="Stencil"/>
          <w:color w:val="31849B" w:themeColor="accent5" w:themeShade="BF"/>
          <w:sz w:val="48"/>
          <w:szCs w:val="48"/>
        </w:rPr>
        <w:lastRenderedPageBreak/>
        <w:t>B</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YO</w:t>
      </w:r>
      <w:r w:rsidR="004C3DC4" w:rsidRPr="004C3DC4">
        <w:rPr>
          <w:rFonts w:ascii="Stencil" w:hAnsi="Stencil" w:cs="Times New Roman"/>
          <w:color w:val="31849B" w:themeColor="accent5" w:themeShade="BF"/>
          <w:sz w:val="48"/>
          <w:szCs w:val="48"/>
        </w:rPr>
        <w:t>E</w:t>
      </w:r>
      <w:r w:rsidRPr="004E3889">
        <w:rPr>
          <w:rFonts w:ascii="Stencil" w:hAnsi="Stencil" w:cs="Times New Roman"/>
          <w:color w:val="31849B" w:themeColor="accent5" w:themeShade="BF"/>
          <w:sz w:val="48"/>
          <w:szCs w:val="48"/>
        </w:rPr>
        <w:t>NFORMAT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 VE GENET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w:t>
      </w:r>
    </w:p>
    <w:p w:rsidR="004E3889" w:rsidRPr="007246EC" w:rsidRDefault="004E3889" w:rsidP="007246EC">
      <w:pPr>
        <w:pStyle w:val="ListeParagraf"/>
        <w:numPr>
          <w:ilvl w:val="0"/>
          <w:numId w:val="18"/>
        </w:numPr>
        <w:jc w:val="both"/>
        <w:rPr>
          <w:rFonts w:asciiTheme="majorHAnsi" w:hAnsiTheme="majorHAnsi" w:cs="Times New Roman"/>
          <w:b/>
          <w:i/>
          <w:color w:val="002060"/>
          <w:sz w:val="40"/>
          <w:szCs w:val="40"/>
          <w:u w:val="single"/>
        </w:rPr>
      </w:pPr>
      <w:proofErr w:type="spellStart"/>
      <w:r w:rsidRPr="007246EC">
        <w:rPr>
          <w:rFonts w:asciiTheme="majorHAnsi" w:hAnsiTheme="majorHAnsi" w:cs="Times New Roman"/>
          <w:b/>
          <w:i/>
          <w:color w:val="002060"/>
          <w:sz w:val="40"/>
          <w:szCs w:val="40"/>
          <w:u w:val="single"/>
        </w:rPr>
        <w:t>Biyo</w:t>
      </w:r>
      <w:r w:rsidR="004C3DC4" w:rsidRPr="007246EC">
        <w:rPr>
          <w:rFonts w:asciiTheme="majorHAnsi" w:hAnsiTheme="majorHAnsi" w:cs="Times New Roman"/>
          <w:b/>
          <w:i/>
          <w:color w:val="002060"/>
          <w:sz w:val="40"/>
          <w:szCs w:val="40"/>
          <w:u w:val="single"/>
        </w:rPr>
        <w:t>e</w:t>
      </w:r>
      <w:r w:rsidRPr="007246EC">
        <w:rPr>
          <w:rFonts w:asciiTheme="majorHAnsi" w:hAnsiTheme="majorHAnsi" w:cs="Times New Roman"/>
          <w:b/>
          <w:i/>
          <w:color w:val="002060"/>
          <w:sz w:val="40"/>
          <w:szCs w:val="40"/>
          <w:u w:val="single"/>
        </w:rPr>
        <w:t>nformatik</w:t>
      </w:r>
      <w:proofErr w:type="spellEnd"/>
      <w:r w:rsidRPr="007246EC">
        <w:rPr>
          <w:rFonts w:asciiTheme="majorHAnsi" w:hAnsiTheme="majorHAnsi" w:cs="Times New Roman"/>
          <w:b/>
          <w:i/>
          <w:color w:val="002060"/>
          <w:sz w:val="40"/>
          <w:szCs w:val="40"/>
          <w:u w:val="single"/>
        </w:rPr>
        <w:t xml:space="preserve"> Nedir?</w:t>
      </w:r>
    </w:p>
    <w:p w:rsidR="004C3DC4" w:rsidRPr="00EA2D04" w:rsidRDefault="004C3DC4" w:rsidP="004E3889">
      <w:pPr>
        <w:jc w:val="both"/>
        <w:rPr>
          <w:rFonts w:ascii="Arial" w:hAnsi="Arial" w:cs="Arial"/>
          <w:color w:val="202122"/>
          <w:sz w:val="32"/>
          <w:szCs w:val="32"/>
          <w:shd w:val="clear" w:color="auto" w:fill="FFFFFF"/>
        </w:rPr>
      </w:pPr>
      <w:proofErr w:type="spellStart"/>
      <w:r w:rsidRPr="00EA2D04">
        <w:rPr>
          <w:rFonts w:ascii="Arial" w:hAnsi="Arial" w:cs="Arial"/>
          <w:b/>
          <w:bCs/>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w:t>
      </w:r>
      <w:hyperlink r:id="rId12" w:tooltip="Biyoloji" w:history="1">
        <w:r w:rsidRPr="00EA2D04">
          <w:rPr>
            <w:rStyle w:val="Kpr"/>
            <w:rFonts w:ascii="Arial" w:hAnsi="Arial" w:cs="Arial"/>
            <w:color w:val="3366CC"/>
            <w:sz w:val="32"/>
            <w:szCs w:val="32"/>
            <w:shd w:val="clear" w:color="auto" w:fill="FFFFFF"/>
          </w:rPr>
          <w:t>biyolojinin</w:t>
        </w:r>
      </w:hyperlink>
      <w:r w:rsidRPr="00EA2D04">
        <w:rPr>
          <w:rFonts w:ascii="Arial" w:hAnsi="Arial" w:cs="Arial"/>
          <w:color w:val="202122"/>
          <w:sz w:val="32"/>
          <w:szCs w:val="32"/>
          <w:shd w:val="clear" w:color="auto" w:fill="FFFFFF"/>
        </w:rPr>
        <w:t> çeşitli dalları, ancak özellikle </w:t>
      </w:r>
      <w:hyperlink r:id="rId13" w:tooltip="Moleküler biyoloji" w:history="1">
        <w:r w:rsidRPr="00EA2D04">
          <w:rPr>
            <w:rStyle w:val="Kpr"/>
            <w:rFonts w:ascii="Arial" w:hAnsi="Arial" w:cs="Arial"/>
            <w:color w:val="3366CC"/>
            <w:sz w:val="32"/>
            <w:szCs w:val="32"/>
            <w:shd w:val="clear" w:color="auto" w:fill="FFFFFF"/>
          </w:rPr>
          <w:t>moleküler biyoloji</w:t>
        </w:r>
      </w:hyperlink>
      <w:r w:rsidRPr="00EA2D04">
        <w:rPr>
          <w:rFonts w:ascii="Arial" w:hAnsi="Arial" w:cs="Arial"/>
          <w:color w:val="202122"/>
          <w:sz w:val="32"/>
          <w:szCs w:val="32"/>
          <w:shd w:val="clear" w:color="auto" w:fill="FFFFFF"/>
        </w:rPr>
        <w:t xml:space="preserve"> ile bilgisayar teknolojisini ve bununla ilişkili veri işleme aygıtlarını bünyesinde barındıran bilimsel disiplin. Bir diğer tanımla, karmaşık biyolojik verilerin derlenmesi ve analiz edilmesiyle birlikte </w:t>
      </w:r>
      <w:proofErr w:type="spellStart"/>
      <w:r w:rsidRPr="00EA2D04">
        <w:rPr>
          <w:rFonts w:ascii="Arial" w:hAnsi="Arial" w:cs="Arial"/>
          <w:color w:val="202122"/>
          <w:sz w:val="32"/>
          <w:szCs w:val="32"/>
          <w:shd w:val="clear" w:color="auto" w:fill="FFFFFF"/>
        </w:rPr>
        <w:t>interdisipliner</w:t>
      </w:r>
      <w:proofErr w:type="spellEnd"/>
      <w:r w:rsidRPr="00EA2D04">
        <w:rPr>
          <w:rFonts w:ascii="Arial" w:hAnsi="Arial" w:cs="Arial"/>
          <w:color w:val="202122"/>
          <w:sz w:val="32"/>
          <w:szCs w:val="32"/>
          <w:shd w:val="clear" w:color="auto" w:fill="FFFFFF"/>
        </w:rPr>
        <w:t xml:space="preserve"> bir bilimdir.</w:t>
      </w:r>
    </w:p>
    <w:p w:rsidR="004C3DC4" w:rsidRPr="00843C7C" w:rsidRDefault="003E73CD" w:rsidP="00843C7C">
      <w:pPr>
        <w:jc w:val="both"/>
        <w:rPr>
          <w:rFonts w:ascii="Arial" w:hAnsi="Arial" w:cs="Arial"/>
          <w:color w:val="002060"/>
          <w:sz w:val="32"/>
          <w:szCs w:val="32"/>
        </w:rPr>
      </w:pPr>
      <w:proofErr w:type="spellStart"/>
      <w:r w:rsidRPr="00EA2D04">
        <w:rPr>
          <w:rFonts w:ascii="Arial" w:hAnsi="Arial" w:cs="Arial"/>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xml:space="preserve"> genel olarak biyolojik problemlerin çözümünde bilişim teknolojilerinin kullanılması olarak tanımlanabilir. En dar tanımı ile </w:t>
      </w:r>
      <w:proofErr w:type="spellStart"/>
      <w:r w:rsidRPr="00EA2D04">
        <w:rPr>
          <w:rFonts w:ascii="Arial" w:hAnsi="Arial" w:cs="Arial"/>
          <w:i/>
          <w:iCs/>
          <w:color w:val="202122"/>
          <w:sz w:val="32"/>
          <w:szCs w:val="32"/>
          <w:shd w:val="clear" w:color="auto" w:fill="FFFFFF"/>
        </w:rPr>
        <w:t>genomik</w:t>
      </w:r>
      <w:proofErr w:type="spellEnd"/>
      <w:r w:rsidRPr="00EA2D04">
        <w:rPr>
          <w:rFonts w:ascii="Arial" w:hAnsi="Arial" w:cs="Arial"/>
          <w:i/>
          <w:iCs/>
          <w:color w:val="202122"/>
          <w:sz w:val="32"/>
          <w:szCs w:val="32"/>
          <w:shd w:val="clear" w:color="auto" w:fill="FFFFFF"/>
        </w:rPr>
        <w:t> </w:t>
      </w:r>
      <w:hyperlink r:id="rId14" w:tooltip="Sekans" w:history="1">
        <w:r w:rsidR="00EA2D04" w:rsidRPr="00EA2D04">
          <w:rPr>
            <w:rStyle w:val="Kpr"/>
            <w:rFonts w:ascii="Arial" w:hAnsi="Arial" w:cs="Arial"/>
            <w:i/>
            <w:iCs/>
            <w:color w:val="3366CC"/>
            <w:sz w:val="32"/>
            <w:szCs w:val="32"/>
            <w:shd w:val="clear" w:color="auto" w:fill="FFFFFF"/>
          </w:rPr>
          <w:t>s</w:t>
        </w:r>
        <w:r w:rsidRPr="00EA2D04">
          <w:rPr>
            <w:rStyle w:val="Kpr"/>
            <w:rFonts w:ascii="Arial" w:hAnsi="Arial" w:cs="Arial"/>
            <w:i/>
            <w:iCs/>
            <w:color w:val="3366CC"/>
            <w:sz w:val="32"/>
            <w:szCs w:val="32"/>
            <w:shd w:val="clear" w:color="auto" w:fill="FFFFFF"/>
          </w:rPr>
          <w:t>ekansları</w:t>
        </w:r>
      </w:hyperlink>
      <w:r w:rsidRPr="00EA2D04">
        <w:rPr>
          <w:rFonts w:ascii="Arial" w:hAnsi="Arial" w:cs="Arial"/>
          <w:i/>
          <w:iCs/>
          <w:color w:val="202122"/>
          <w:sz w:val="32"/>
          <w:szCs w:val="32"/>
          <w:shd w:val="clear" w:color="auto" w:fill="FFFFFF"/>
        </w:rPr>
        <w:t xml:space="preserve"> destekleyen biyolojik </w:t>
      </w:r>
      <w:proofErr w:type="spellStart"/>
      <w:r w:rsidRPr="00EA2D04">
        <w:rPr>
          <w:rFonts w:ascii="Arial" w:hAnsi="Arial" w:cs="Arial"/>
          <w:i/>
          <w:iCs/>
          <w:color w:val="202122"/>
          <w:sz w:val="32"/>
          <w:szCs w:val="32"/>
          <w:shd w:val="clear" w:color="auto" w:fill="FFFFFF"/>
        </w:rPr>
        <w:t>veritabanlarının</w:t>
      </w:r>
      <w:proofErr w:type="spellEnd"/>
      <w:r w:rsidRPr="00EA2D04">
        <w:rPr>
          <w:rFonts w:ascii="Arial" w:hAnsi="Arial" w:cs="Arial"/>
          <w:i/>
          <w:iCs/>
          <w:color w:val="202122"/>
          <w:sz w:val="32"/>
          <w:szCs w:val="32"/>
          <w:shd w:val="clear" w:color="auto" w:fill="FFFFFF"/>
        </w:rPr>
        <w:t xml:space="preserve"> oluşturulması ve işletilmesi</w:t>
      </w:r>
      <w:r w:rsidRPr="00EA2D04">
        <w:rPr>
          <w:rFonts w:ascii="Arial" w:hAnsi="Arial" w:cs="Arial"/>
          <w:color w:val="202122"/>
          <w:sz w:val="32"/>
          <w:szCs w:val="32"/>
          <w:shd w:val="clear" w:color="auto" w:fill="FFFFFF"/>
        </w:rPr>
        <w:t>, en geniş tanımı ile de </w:t>
      </w:r>
      <w:r w:rsidRPr="00EA2D04">
        <w:rPr>
          <w:rFonts w:ascii="Arial" w:hAnsi="Arial" w:cs="Arial"/>
          <w:i/>
          <w:iCs/>
          <w:color w:val="202122"/>
          <w:sz w:val="32"/>
          <w:szCs w:val="32"/>
          <w:shd w:val="clear" w:color="auto" w:fill="FFFFFF"/>
        </w:rPr>
        <w:t>mevcut tüm bilgisayar uygulamalarının biyolojik problemlerin çözümünde kullanılması</w:t>
      </w:r>
      <w:r w:rsidRPr="00EA2D04">
        <w:rPr>
          <w:rFonts w:ascii="Arial" w:hAnsi="Arial" w:cs="Arial"/>
          <w:color w:val="202122"/>
          <w:sz w:val="32"/>
          <w:szCs w:val="32"/>
          <w:shd w:val="clear" w:color="auto" w:fill="FFFFFF"/>
        </w:rPr>
        <w:t> olarak anlaşılır</w:t>
      </w:r>
      <w:r w:rsidR="00843C7C">
        <w:rPr>
          <w:rStyle w:val="DipnotBavurusu"/>
          <w:rFonts w:ascii="Arial" w:hAnsi="Arial" w:cs="Arial"/>
          <w:color w:val="202122"/>
          <w:sz w:val="32"/>
          <w:szCs w:val="32"/>
          <w:shd w:val="clear" w:color="auto" w:fill="FFFFFF"/>
        </w:rPr>
        <w:footnoteReference w:id="1"/>
      </w:r>
    </w:p>
    <w:p w:rsidR="00074998" w:rsidRDefault="00074998" w:rsidP="00074998">
      <w:pPr>
        <w:spacing w:line="240" w:lineRule="auto"/>
        <w:jc w:val="both"/>
        <w:rPr>
          <w:rFonts w:ascii="Arial" w:hAnsi="Arial" w:cs="Arial"/>
          <w:b/>
          <w:color w:val="C00000"/>
          <w:sz w:val="24"/>
          <w:szCs w:val="24"/>
          <w:shd w:val="clear" w:color="auto" w:fill="EFF4F6"/>
        </w:rPr>
      </w:pPr>
      <w:r w:rsidRPr="00074998">
        <w:rPr>
          <w:rFonts w:ascii="Arial" w:hAnsi="Arial" w:cs="Arial"/>
          <w:b/>
          <w:color w:val="C00000"/>
          <w:sz w:val="24"/>
          <w:szCs w:val="24"/>
          <w:highlight w:val="lightGray"/>
          <w:shd w:val="clear" w:color="auto" w:fill="EFF4F6"/>
        </w:rPr>
        <w:t>İNTERDİSİPLİNER YAKLAŞIM NEDİR?</w:t>
      </w:r>
      <w:r w:rsidRPr="00074998">
        <w:rPr>
          <w:rFonts w:ascii="Arial" w:hAnsi="Arial" w:cs="Arial"/>
          <w:b/>
          <w:noProof/>
          <w:color w:val="C00000"/>
          <w:sz w:val="24"/>
          <w:szCs w:val="24"/>
          <w:shd w:val="clear" w:color="auto" w:fill="EFF4F6"/>
          <w:lang w:eastAsia="tr-TR"/>
        </w:rPr>
        <w:t xml:space="preserve"> </w:t>
      </w:r>
    </w:p>
    <w:p w:rsidR="00074998" w:rsidRDefault="00074998" w:rsidP="00BB7120">
      <w:pPr>
        <w:spacing w:line="240" w:lineRule="auto"/>
        <w:rPr>
          <w:sz w:val="28"/>
          <w:szCs w:val="28"/>
        </w:rPr>
      </w:pPr>
      <w:r w:rsidRPr="00EA2D04">
        <w:rPr>
          <w:rFonts w:ascii="Arial" w:hAnsi="Arial" w:cs="Arial"/>
          <w:b/>
          <w:noProof/>
          <w:color w:val="C00000"/>
          <w:sz w:val="32"/>
          <w:szCs w:val="32"/>
          <w:lang w:eastAsia="tr-TR"/>
        </w:rPr>
        <w:drawing>
          <wp:anchor distT="0" distB="0" distL="114300" distR="114300" simplePos="0" relativeHeight="251662336" behindDoc="1" locked="0" layoutInCell="1" allowOverlap="1" wp14:anchorId="404028E6" wp14:editId="786DCCCD">
            <wp:simplePos x="0" y="0"/>
            <wp:positionH relativeFrom="column">
              <wp:posOffset>5080</wp:posOffset>
            </wp:positionH>
            <wp:positionV relativeFrom="paragraph">
              <wp:posOffset>5715</wp:posOffset>
            </wp:positionV>
            <wp:extent cx="1602740" cy="1252855"/>
            <wp:effectExtent l="133350" t="133350" r="130810" b="137795"/>
            <wp:wrapThrough wrapText="bothSides">
              <wp:wrapPolygon edited="0">
                <wp:start x="-1284" y="-2299"/>
                <wp:lineTo x="-1797" y="-1642"/>
                <wp:lineTo x="-1797" y="19378"/>
                <wp:lineTo x="-1284" y="23647"/>
                <wp:lineTo x="22593" y="23647"/>
                <wp:lineTo x="23106" y="19378"/>
                <wp:lineTo x="23106" y="3613"/>
                <wp:lineTo x="22593" y="-1314"/>
                <wp:lineTo x="22593" y="-2299"/>
                <wp:lineTo x="-1284" y="-2299"/>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5">
                      <a:extLst>
                        <a:ext uri="{28A0092B-C50C-407E-A947-70E740481C1C}">
                          <a14:useLocalDpi xmlns:a14="http://schemas.microsoft.com/office/drawing/2010/main" val="0"/>
                        </a:ext>
                      </a:extLst>
                    </a:blip>
                    <a:stretch>
                      <a:fillRect/>
                    </a:stretch>
                  </pic:blipFill>
                  <pic:spPr>
                    <a:xfrm>
                      <a:off x="0" y="0"/>
                      <a:ext cx="1602740" cy="1252855"/>
                    </a:xfrm>
                    <a:prstGeom prst="rect">
                      <a:avLst/>
                    </a:prstGeom>
                    <a:effectLst>
                      <a:glow rad="127000">
                        <a:schemeClr val="accent1">
                          <a:alpha val="43000"/>
                        </a:schemeClr>
                      </a:glow>
                    </a:effectLst>
                  </pic:spPr>
                </pic:pic>
              </a:graphicData>
            </a:graphic>
            <wp14:sizeRelH relativeFrom="page">
              <wp14:pctWidth>0</wp14:pctWidth>
            </wp14:sizeRelH>
            <wp14:sizeRelV relativeFrom="page">
              <wp14:pctHeight>0</wp14:pctHeight>
            </wp14:sizeRelV>
          </wp:anchor>
        </w:drawing>
      </w:r>
      <w:r w:rsidRPr="00EA2D04">
        <w:rPr>
          <w:sz w:val="32"/>
          <w:szCs w:val="32"/>
        </w:rPr>
        <w:t>Ortak bir konuda, belirli disiplin bilgisine farklı disiplinlerin katkıda bulunmasıdır. Disiplinler sınırlarını zorlar ve karşılıklı bir etkileşim içine girerler</w:t>
      </w:r>
      <w:r w:rsidRPr="00074998">
        <w:rPr>
          <w:sz w:val="28"/>
          <w:szCs w:val="28"/>
        </w:rPr>
        <w:t>.</w:t>
      </w:r>
    </w:p>
    <w:p w:rsidR="00074998" w:rsidRDefault="00074998" w:rsidP="00074998">
      <w:pPr>
        <w:spacing w:line="240" w:lineRule="auto"/>
        <w:jc w:val="both"/>
        <w:rPr>
          <w:sz w:val="28"/>
          <w:szCs w:val="28"/>
        </w:rPr>
      </w:pPr>
      <w:r>
        <w:rPr>
          <w:sz w:val="28"/>
          <w:szCs w:val="28"/>
        </w:rPr>
        <w:t xml:space="preserve">                                                   </w:t>
      </w:r>
    </w:p>
    <w:p w:rsidR="00074998" w:rsidRDefault="00074998" w:rsidP="00074998">
      <w:pPr>
        <w:spacing w:line="240" w:lineRule="auto"/>
        <w:jc w:val="both"/>
        <w:rPr>
          <w:sz w:val="28"/>
          <w:szCs w:val="28"/>
        </w:rPr>
      </w:pPr>
      <w:r>
        <w:rPr>
          <w:sz w:val="28"/>
          <w:szCs w:val="28"/>
        </w:rPr>
        <w:t xml:space="preserve">                                                    </w:t>
      </w:r>
    </w:p>
    <w:p w:rsidR="00843C7C" w:rsidRPr="00843C7C" w:rsidRDefault="00074998" w:rsidP="00074998">
      <w:pPr>
        <w:spacing w:line="240" w:lineRule="auto"/>
        <w:jc w:val="both"/>
        <w:rPr>
          <w:rFonts w:ascii="Arial" w:hAnsi="Arial" w:cs="Arial"/>
          <w:color w:val="C00000"/>
          <w:sz w:val="28"/>
          <w:szCs w:val="28"/>
          <w:shd w:val="clear" w:color="auto" w:fill="EFF4F6"/>
        </w:rPr>
      </w:pPr>
      <w:r>
        <w:rPr>
          <w:rFonts w:ascii="Arial" w:hAnsi="Arial" w:cs="Arial"/>
          <w:noProof/>
          <w:color w:val="C00000"/>
          <w:sz w:val="28"/>
          <w:szCs w:val="28"/>
          <w:shd w:val="clear" w:color="auto" w:fill="EFF4F6"/>
          <w:lang w:eastAsia="tr-TR"/>
        </w:rPr>
        <w:drawing>
          <wp:inline distT="0" distB="0" distL="0" distR="0" wp14:anchorId="6BDF521F" wp14:editId="715E50D1">
            <wp:extent cx="3104445" cy="3046372"/>
            <wp:effectExtent l="0" t="0" r="127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
                    <pic:cNvPicPr/>
                  </pic:nvPicPr>
                  <pic:blipFill>
                    <a:blip r:embed="rId16">
                      <a:extLst>
                        <a:ext uri="{28A0092B-C50C-407E-A947-70E740481C1C}">
                          <a14:useLocalDpi xmlns:a14="http://schemas.microsoft.com/office/drawing/2010/main" val="0"/>
                        </a:ext>
                      </a:extLst>
                    </a:blip>
                    <a:stretch>
                      <a:fillRect/>
                    </a:stretch>
                  </pic:blipFill>
                  <pic:spPr>
                    <a:xfrm>
                      <a:off x="0" y="0"/>
                      <a:ext cx="3106538" cy="3048426"/>
                    </a:xfrm>
                    <a:prstGeom prst="rect">
                      <a:avLst/>
                    </a:prstGeom>
                  </pic:spPr>
                </pic:pic>
              </a:graphicData>
            </a:graphic>
          </wp:inline>
        </w:drawing>
      </w:r>
      <w:r w:rsidR="001B5BD4">
        <w:rPr>
          <w:rFonts w:ascii="Arial" w:hAnsi="Arial" w:cs="Arial"/>
          <w:color w:val="C00000"/>
          <w:sz w:val="28"/>
          <w:szCs w:val="28"/>
          <w:shd w:val="clear" w:color="auto" w:fill="EFF4F6"/>
        </w:rPr>
        <w:t xml:space="preserve">    </w:t>
      </w:r>
      <w:r w:rsidR="001B5BD4">
        <w:rPr>
          <w:rFonts w:ascii="Arial" w:hAnsi="Arial" w:cs="Arial"/>
          <w:noProof/>
          <w:color w:val="C00000"/>
          <w:sz w:val="28"/>
          <w:szCs w:val="28"/>
          <w:shd w:val="clear" w:color="auto" w:fill="EFF4F6"/>
          <w:lang w:eastAsia="tr-TR"/>
        </w:rPr>
        <w:drawing>
          <wp:inline distT="0" distB="0" distL="0" distR="0" wp14:anchorId="4A4F4EF2" wp14:editId="5F947ED7">
            <wp:extent cx="3318933" cy="3046234"/>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3.PNG"/>
                    <pic:cNvPicPr/>
                  </pic:nvPicPr>
                  <pic:blipFill>
                    <a:blip r:embed="rId17">
                      <a:extLst>
                        <a:ext uri="{28A0092B-C50C-407E-A947-70E740481C1C}">
                          <a14:useLocalDpi xmlns:a14="http://schemas.microsoft.com/office/drawing/2010/main" val="0"/>
                        </a:ext>
                      </a:extLst>
                    </a:blip>
                    <a:stretch>
                      <a:fillRect/>
                    </a:stretch>
                  </pic:blipFill>
                  <pic:spPr>
                    <a:xfrm>
                      <a:off x="0" y="0"/>
                      <a:ext cx="3319397" cy="3046660"/>
                    </a:xfrm>
                    <a:prstGeom prst="rect">
                      <a:avLst/>
                    </a:prstGeom>
                  </pic:spPr>
                </pic:pic>
              </a:graphicData>
            </a:graphic>
          </wp:inline>
        </w:drawing>
      </w:r>
      <w:r w:rsidR="005F3320">
        <w:rPr>
          <w:rStyle w:val="DipnotBavurusu"/>
          <w:rFonts w:ascii="Arial" w:hAnsi="Arial" w:cs="Arial"/>
          <w:color w:val="C00000"/>
          <w:sz w:val="28"/>
          <w:szCs w:val="28"/>
          <w:shd w:val="clear" w:color="auto" w:fill="EFF4F6"/>
        </w:rPr>
        <w:footnoteReference w:id="2"/>
      </w:r>
    </w:p>
    <w:p w:rsidR="004E3889" w:rsidRPr="004E3889" w:rsidRDefault="001B5BD4" w:rsidP="004E3889">
      <w:pPr>
        <w:jc w:val="both"/>
        <w:rPr>
          <w:rFonts w:asciiTheme="majorHAnsi" w:hAnsiTheme="majorHAnsi" w:cs="Times New Roman"/>
          <w:color w:val="002060"/>
          <w:sz w:val="36"/>
          <w:szCs w:val="36"/>
        </w:rPr>
      </w:pPr>
      <w:r>
        <w:rPr>
          <w:rFonts w:asciiTheme="majorHAnsi" w:hAnsiTheme="majorHAnsi" w:cs="Times New Roman"/>
          <w:noProof/>
          <w:color w:val="002060"/>
          <w:sz w:val="36"/>
          <w:szCs w:val="36"/>
          <w:lang w:eastAsia="tr-TR"/>
        </w:rPr>
        <w:lastRenderedPageBreak/>
        <w:drawing>
          <wp:inline distT="0" distB="0" distL="0" distR="0" wp14:anchorId="65DD7D2A" wp14:editId="7D1790F1">
            <wp:extent cx="2324793" cy="1388534"/>
            <wp:effectExtent l="133350" t="133350" r="132715" b="135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4.PNG"/>
                    <pic:cNvPicPr/>
                  </pic:nvPicPr>
                  <pic:blipFill>
                    <a:blip r:embed="rId18">
                      <a:extLst>
                        <a:ext uri="{28A0092B-C50C-407E-A947-70E740481C1C}">
                          <a14:useLocalDpi xmlns:a14="http://schemas.microsoft.com/office/drawing/2010/main" val="0"/>
                        </a:ext>
                      </a:extLst>
                    </a:blip>
                    <a:stretch>
                      <a:fillRect/>
                    </a:stretch>
                  </pic:blipFill>
                  <pic:spPr>
                    <a:xfrm>
                      <a:off x="0" y="0"/>
                      <a:ext cx="2324425" cy="1388314"/>
                    </a:xfrm>
                    <a:prstGeom prst="rect">
                      <a:avLst/>
                    </a:prstGeom>
                    <a:effectLst>
                      <a:glow rad="127000">
                        <a:schemeClr val="accent1">
                          <a:alpha val="48000"/>
                        </a:schemeClr>
                      </a:glow>
                    </a:effectLst>
                  </pic:spPr>
                </pic:pic>
              </a:graphicData>
            </a:graphic>
          </wp:inline>
        </w:drawing>
      </w:r>
      <w:r>
        <w:rPr>
          <w:rFonts w:asciiTheme="majorHAnsi" w:hAnsiTheme="majorHAnsi" w:cs="Times New Roman"/>
          <w:color w:val="002060"/>
          <w:sz w:val="36"/>
          <w:szCs w:val="36"/>
        </w:rPr>
        <w:t xml:space="preserve">                        </w:t>
      </w:r>
      <w:r>
        <w:rPr>
          <w:rFonts w:asciiTheme="majorHAnsi" w:hAnsiTheme="majorHAnsi" w:cs="Times New Roman"/>
          <w:noProof/>
          <w:color w:val="002060"/>
          <w:sz w:val="36"/>
          <w:szCs w:val="36"/>
          <w:lang w:eastAsia="tr-TR"/>
        </w:rPr>
        <w:drawing>
          <wp:inline distT="0" distB="0" distL="0" distR="0" wp14:anchorId="0A66A133" wp14:editId="1E42D574">
            <wp:extent cx="2488453" cy="1467555"/>
            <wp:effectExtent l="133350" t="133350" r="140970" b="132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5.PNG"/>
                    <pic:cNvPicPr/>
                  </pic:nvPicPr>
                  <pic:blipFill>
                    <a:blip r:embed="rId19">
                      <a:extLst>
                        <a:ext uri="{28A0092B-C50C-407E-A947-70E740481C1C}">
                          <a14:useLocalDpi xmlns:a14="http://schemas.microsoft.com/office/drawing/2010/main" val="0"/>
                        </a:ext>
                      </a:extLst>
                    </a:blip>
                    <a:stretch>
                      <a:fillRect/>
                    </a:stretch>
                  </pic:blipFill>
                  <pic:spPr>
                    <a:xfrm>
                      <a:off x="0" y="0"/>
                      <a:ext cx="2524478" cy="1488801"/>
                    </a:xfrm>
                    <a:prstGeom prst="rect">
                      <a:avLst/>
                    </a:prstGeom>
                    <a:effectLst>
                      <a:glow rad="127000">
                        <a:schemeClr val="accent1">
                          <a:alpha val="28000"/>
                        </a:schemeClr>
                      </a:glow>
                    </a:effectLst>
                  </pic:spPr>
                </pic:pic>
              </a:graphicData>
            </a:graphic>
          </wp:inline>
        </w:drawing>
      </w:r>
      <w:r>
        <w:rPr>
          <w:rFonts w:asciiTheme="majorHAnsi" w:hAnsiTheme="majorHAnsi" w:cs="Times New Roman"/>
          <w:color w:val="002060"/>
          <w:sz w:val="36"/>
          <w:szCs w:val="36"/>
        </w:rPr>
        <w:t xml:space="preserve">                          </w:t>
      </w:r>
    </w:p>
    <w:p w:rsidR="001B5BD4" w:rsidRPr="007246EC" w:rsidRDefault="00692DC5" w:rsidP="007246EC">
      <w:pPr>
        <w:pStyle w:val="ListeParagraf"/>
        <w:numPr>
          <w:ilvl w:val="0"/>
          <w:numId w:val="17"/>
        </w:numPr>
        <w:rPr>
          <w:rFonts w:asciiTheme="majorHAnsi" w:hAnsiTheme="majorHAnsi" w:cs="Times New Roman"/>
          <w:b/>
          <w:i/>
          <w:color w:val="002060"/>
          <w:sz w:val="36"/>
          <w:szCs w:val="36"/>
          <w:u w:val="single"/>
        </w:rPr>
      </w:pPr>
      <w:r w:rsidRPr="007246EC">
        <w:rPr>
          <w:rFonts w:ascii="Arial" w:hAnsi="Arial" w:cs="Arial"/>
          <w:noProof/>
          <w:color w:val="202122"/>
          <w:sz w:val="36"/>
          <w:szCs w:val="36"/>
          <w:lang w:eastAsia="tr-TR"/>
        </w:rPr>
        <w:drawing>
          <wp:anchor distT="0" distB="0" distL="114300" distR="114300" simplePos="0" relativeHeight="251663360" behindDoc="0" locked="0" layoutInCell="1" allowOverlap="1" wp14:anchorId="06C390D6" wp14:editId="17981020">
            <wp:simplePos x="462280" y="925195"/>
            <wp:positionH relativeFrom="margin">
              <wp:align>right</wp:align>
            </wp:positionH>
            <wp:positionV relativeFrom="margin">
              <wp:align>top</wp:align>
            </wp:positionV>
            <wp:extent cx="2196465" cy="2235200"/>
            <wp:effectExtent l="133350" t="133350" r="127635" b="12700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1-2.png"/>
                    <pic:cNvPicPr/>
                  </pic:nvPicPr>
                  <pic:blipFill>
                    <a:blip r:embed="rId20">
                      <a:extLst>
                        <a:ext uri="{28A0092B-C50C-407E-A947-70E740481C1C}">
                          <a14:useLocalDpi xmlns:a14="http://schemas.microsoft.com/office/drawing/2010/main" val="0"/>
                        </a:ext>
                      </a:extLst>
                    </a:blip>
                    <a:stretch>
                      <a:fillRect/>
                    </a:stretch>
                  </pic:blipFill>
                  <pic:spPr>
                    <a:xfrm>
                      <a:off x="0" y="0"/>
                      <a:ext cx="2204066" cy="2242820"/>
                    </a:xfrm>
                    <a:prstGeom prst="rect">
                      <a:avLst/>
                    </a:prstGeom>
                    <a:effectLst>
                      <a:glow rad="127000">
                        <a:schemeClr val="accent1">
                          <a:alpha val="33000"/>
                        </a:schemeClr>
                      </a:glow>
                    </a:effectLst>
                  </pic:spPr>
                </pic:pic>
              </a:graphicData>
            </a:graphic>
            <wp14:sizeRelH relativeFrom="margin">
              <wp14:pctWidth>0</wp14:pctWidth>
            </wp14:sizeRelH>
          </wp:anchor>
        </w:drawing>
      </w:r>
      <w:r w:rsidRPr="007246EC">
        <w:rPr>
          <w:rFonts w:asciiTheme="majorHAnsi" w:hAnsiTheme="majorHAnsi" w:cs="Times New Roman"/>
          <w:b/>
          <w:i/>
          <w:color w:val="002060"/>
          <w:sz w:val="36"/>
          <w:szCs w:val="36"/>
          <w:u w:val="single"/>
        </w:rPr>
        <w:t xml:space="preserve">Nereden Çıktı Bu </w:t>
      </w:r>
      <w:proofErr w:type="spellStart"/>
      <w:r w:rsidR="004C3DC4" w:rsidRPr="007246EC">
        <w:rPr>
          <w:rFonts w:asciiTheme="majorHAnsi" w:hAnsiTheme="majorHAnsi" w:cs="Times New Roman"/>
          <w:b/>
          <w:i/>
          <w:color w:val="002060"/>
          <w:sz w:val="36"/>
          <w:szCs w:val="36"/>
          <w:u w:val="single"/>
        </w:rPr>
        <w:t>Biyoe</w:t>
      </w:r>
      <w:r w:rsidR="001B5BD4" w:rsidRPr="007246EC">
        <w:rPr>
          <w:rFonts w:asciiTheme="majorHAnsi" w:hAnsiTheme="majorHAnsi" w:cs="Times New Roman"/>
          <w:b/>
          <w:i/>
          <w:color w:val="002060"/>
          <w:sz w:val="36"/>
          <w:szCs w:val="36"/>
          <w:u w:val="single"/>
        </w:rPr>
        <w:t>nformatik</w:t>
      </w:r>
      <w:proofErr w:type="spellEnd"/>
      <w:r w:rsidR="001B5BD4" w:rsidRPr="007246EC">
        <w:rPr>
          <w:rFonts w:asciiTheme="majorHAnsi" w:hAnsiTheme="majorHAnsi" w:cs="Times New Roman"/>
          <w:b/>
          <w:i/>
          <w:color w:val="002060"/>
          <w:sz w:val="36"/>
          <w:szCs w:val="36"/>
          <w:u w:val="single"/>
        </w:rPr>
        <w:t>?</w:t>
      </w:r>
    </w:p>
    <w:p w:rsidR="00BB7120" w:rsidRPr="00EA2D04" w:rsidRDefault="00BB7120" w:rsidP="00BB7120">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color w:val="202122"/>
          <w:sz w:val="36"/>
          <w:szCs w:val="36"/>
        </w:rPr>
        <w:t>Biyoenformatik</w:t>
      </w:r>
      <w:proofErr w:type="spellEnd"/>
      <w:r w:rsidRPr="00EA2D04">
        <w:rPr>
          <w:rFonts w:ascii="Arial" w:hAnsi="Arial" w:cs="Arial"/>
          <w:color w:val="202122"/>
          <w:sz w:val="36"/>
          <w:szCs w:val="36"/>
        </w:rPr>
        <w:t xml:space="preserve"> adı ilk defa </w:t>
      </w:r>
      <w:proofErr w:type="spellStart"/>
      <w:r w:rsidRPr="00EA2D04">
        <w:rPr>
          <w:rFonts w:ascii="Arial" w:hAnsi="Arial" w:cs="Arial"/>
          <w:b/>
          <w:color w:val="202122"/>
          <w:sz w:val="36"/>
          <w:szCs w:val="36"/>
          <w:highlight w:val="lightGray"/>
        </w:rPr>
        <w:t>Paulien</w:t>
      </w:r>
      <w:proofErr w:type="spellEnd"/>
      <w:r w:rsidRPr="00EA2D04">
        <w:rPr>
          <w:rFonts w:ascii="Arial" w:hAnsi="Arial" w:cs="Arial"/>
          <w:b/>
          <w:color w:val="202122"/>
          <w:sz w:val="36"/>
          <w:szCs w:val="36"/>
          <w:highlight w:val="lightGray"/>
        </w:rPr>
        <w:t xml:space="preserve"> </w:t>
      </w:r>
      <w:proofErr w:type="spellStart"/>
      <w:r w:rsidRPr="00EA2D04">
        <w:rPr>
          <w:rFonts w:ascii="Arial" w:hAnsi="Arial" w:cs="Arial"/>
          <w:b/>
          <w:color w:val="202122"/>
          <w:sz w:val="36"/>
          <w:szCs w:val="36"/>
          <w:highlight w:val="lightGray"/>
        </w:rPr>
        <w:t>Hogeweg</w:t>
      </w:r>
      <w:proofErr w:type="spellEnd"/>
      <w:r w:rsidRPr="00EA2D04">
        <w:rPr>
          <w:rFonts w:ascii="Arial" w:hAnsi="Arial" w:cs="Arial"/>
          <w:color w:val="202122"/>
          <w:sz w:val="36"/>
          <w:szCs w:val="36"/>
        </w:rPr>
        <w:t xml:space="preserve"> tarafından 1970 yılında kullanıldı.</w:t>
      </w:r>
    </w:p>
    <w:p w:rsidR="004C3DC4"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1960'larda başlayan bilgisayar uygulamalarının biyolojide kullanılması girişimi, her iki alandaki teknolojik gelişime paralel olarak hızla ilerlemiş ve böylelikle ortaya çıkan </w:t>
      </w: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 bugün en popüler akademik ve endüstriyel sektörlerin başına geçmiştir.</w:t>
      </w:r>
    </w:p>
    <w:p w:rsidR="00BB7120"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Bilgisayarların </w:t>
      </w:r>
      <w:hyperlink r:id="rId21" w:tooltip="Moleküler biyoloji" w:history="1">
        <w:r w:rsidRPr="00EA2D04">
          <w:rPr>
            <w:rStyle w:val="Kpr"/>
            <w:rFonts w:ascii="Arial" w:eastAsiaTheme="minorEastAsia" w:hAnsi="Arial" w:cs="Arial"/>
            <w:color w:val="3366CC"/>
            <w:sz w:val="36"/>
            <w:szCs w:val="36"/>
          </w:rPr>
          <w:t>moleküler biyolojide</w:t>
        </w:r>
      </w:hyperlink>
      <w:r w:rsidRPr="00EA2D04">
        <w:rPr>
          <w:rFonts w:ascii="Arial" w:hAnsi="Arial" w:cs="Arial"/>
          <w:color w:val="202122"/>
          <w:sz w:val="36"/>
          <w:szCs w:val="36"/>
        </w:rPr>
        <w:t xml:space="preserve"> kullanımı üç boyutlu moleküler yapıların grafik temsili, moleküler dizilimler ve üç boyutlu moleküler yapı </w:t>
      </w:r>
      <w:proofErr w:type="spellStart"/>
      <w:r w:rsidRPr="00EA2D04">
        <w:rPr>
          <w:rFonts w:ascii="Arial" w:hAnsi="Arial" w:cs="Arial"/>
          <w:color w:val="202122"/>
          <w:sz w:val="36"/>
          <w:szCs w:val="36"/>
        </w:rPr>
        <w:t>veritabanları</w:t>
      </w:r>
      <w:proofErr w:type="spellEnd"/>
      <w:r w:rsidRPr="00EA2D04">
        <w:rPr>
          <w:rFonts w:ascii="Arial" w:hAnsi="Arial" w:cs="Arial"/>
          <w:color w:val="202122"/>
          <w:sz w:val="36"/>
          <w:szCs w:val="36"/>
        </w:rPr>
        <w:t xml:space="preserve"> oluşturulması ile başlamıştır. Kısa sürede çok yüksek miktarlarda veri üreten, endüstri düzeyinde gen ekspresyonu, </w:t>
      </w:r>
      <w:hyperlink r:id="rId22" w:tooltip="Protein" w:history="1">
        <w:r w:rsidRPr="00EA2D04">
          <w:rPr>
            <w:rStyle w:val="Kpr"/>
            <w:rFonts w:ascii="Arial" w:eastAsiaTheme="minorEastAsia" w:hAnsi="Arial" w:cs="Arial"/>
            <w:color w:val="3366CC"/>
            <w:sz w:val="36"/>
            <w:szCs w:val="36"/>
          </w:rPr>
          <w:t>protein</w:t>
        </w:r>
      </w:hyperlink>
      <w:r w:rsidRPr="00EA2D04">
        <w:rPr>
          <w:rFonts w:ascii="Arial" w:hAnsi="Arial" w:cs="Arial"/>
          <w:color w:val="202122"/>
          <w:sz w:val="36"/>
          <w:szCs w:val="36"/>
        </w:rPr>
        <w:t>-protein ilişkisi, biyolojik olarak aktif molekül araştırmaları, </w:t>
      </w:r>
      <w:hyperlink r:id="rId23" w:tooltip="Bakteri" w:history="1">
        <w:r w:rsidRPr="00EA2D04">
          <w:rPr>
            <w:rStyle w:val="Kpr"/>
            <w:rFonts w:ascii="Arial" w:eastAsiaTheme="minorEastAsia" w:hAnsi="Arial" w:cs="Arial"/>
            <w:color w:val="3366CC"/>
            <w:sz w:val="36"/>
            <w:szCs w:val="36"/>
          </w:rPr>
          <w:t>bakteri</w:t>
        </w:r>
      </w:hyperlink>
      <w:r w:rsidRPr="00EA2D04">
        <w:rPr>
          <w:rFonts w:ascii="Arial" w:hAnsi="Arial" w:cs="Arial"/>
          <w:color w:val="202122"/>
          <w:sz w:val="36"/>
          <w:szCs w:val="36"/>
        </w:rPr>
        <w:t>, maya, hayvan ve insan </w:t>
      </w:r>
      <w:hyperlink r:id="rId24" w:tooltip="Genom" w:history="1">
        <w:r w:rsidRPr="00EA2D04">
          <w:rPr>
            <w:rStyle w:val="Kpr"/>
            <w:rFonts w:ascii="Arial" w:eastAsiaTheme="minorEastAsia" w:hAnsi="Arial" w:cs="Arial"/>
            <w:color w:val="3366CC"/>
            <w:sz w:val="36"/>
            <w:szCs w:val="36"/>
          </w:rPr>
          <w:t>genom</w:t>
        </w:r>
      </w:hyperlink>
      <w:r w:rsidRPr="00EA2D04">
        <w:rPr>
          <w:rFonts w:ascii="Arial" w:hAnsi="Arial" w:cs="Arial"/>
          <w:color w:val="202122"/>
          <w:sz w:val="36"/>
          <w:szCs w:val="36"/>
        </w:rPr>
        <w:t> projeleri gibi biyolojik deneylerin doğurduğu talep sonucunda, bu alandaki </w:t>
      </w:r>
      <w:hyperlink r:id="rId25" w:tooltip="Bilişim" w:history="1">
        <w:r w:rsidRPr="00EA2D04">
          <w:rPr>
            <w:rStyle w:val="Kpr"/>
            <w:rFonts w:ascii="Arial" w:eastAsiaTheme="minorEastAsia" w:hAnsi="Arial" w:cs="Arial"/>
            <w:color w:val="3366CC"/>
            <w:sz w:val="36"/>
            <w:szCs w:val="36"/>
          </w:rPr>
          <w:t>bilişim</w:t>
        </w:r>
      </w:hyperlink>
      <w:r w:rsidRPr="00EA2D04">
        <w:rPr>
          <w:rFonts w:ascii="Arial" w:hAnsi="Arial" w:cs="Arial"/>
          <w:color w:val="202122"/>
          <w:sz w:val="36"/>
          <w:szCs w:val="36"/>
        </w:rPr>
        <w:t> uygulamaları neredeyse takip edilemez bir hızda gelişmiştir. </w:t>
      </w:r>
    </w:p>
    <w:p w:rsidR="00EA2D04" w:rsidRPr="00EA2D04" w:rsidRDefault="004C3DC4" w:rsidP="00EA2D04">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dalının ayrı bir (</w:t>
      </w:r>
      <w:proofErr w:type="spellStart"/>
      <w:r w:rsidRPr="00EA2D04">
        <w:rPr>
          <w:rFonts w:ascii="Arial" w:hAnsi="Arial" w:cs="Arial"/>
          <w:color w:val="202122"/>
          <w:sz w:val="36"/>
          <w:szCs w:val="36"/>
        </w:rPr>
        <w:t>disiplinlerarası</w:t>
      </w:r>
      <w:proofErr w:type="spellEnd"/>
      <w:r w:rsidRPr="00EA2D04">
        <w:rPr>
          <w:rFonts w:ascii="Arial" w:hAnsi="Arial" w:cs="Arial"/>
          <w:color w:val="202122"/>
          <w:sz w:val="36"/>
          <w:szCs w:val="36"/>
        </w:rPr>
        <w:t>) bilim dalı olarak tanınması da 2000'li yıllarda gerçekleşmiştir.</w:t>
      </w:r>
    </w:p>
    <w:p w:rsidR="00EA2D04" w:rsidRDefault="005F3320" w:rsidP="004E3889">
      <w:pPr>
        <w:jc w:val="both"/>
        <w:rPr>
          <w:rFonts w:asciiTheme="majorHAnsi" w:hAnsiTheme="majorHAnsi" w:cs="Times New Roman"/>
          <w:color w:val="002060"/>
          <w:sz w:val="40"/>
          <w:szCs w:val="40"/>
        </w:rPr>
      </w:pPr>
      <w:r>
        <w:rPr>
          <w:rStyle w:val="DipnotBavurusu"/>
          <w:rFonts w:asciiTheme="majorHAnsi" w:hAnsiTheme="majorHAnsi" w:cs="Times New Roman"/>
          <w:color w:val="002060"/>
          <w:sz w:val="40"/>
          <w:szCs w:val="40"/>
        </w:rPr>
        <w:footnoteReference w:id="3"/>
      </w:r>
    </w:p>
    <w:p w:rsidR="005F3320" w:rsidRDefault="005F3320" w:rsidP="004E3889">
      <w:pPr>
        <w:jc w:val="both"/>
        <w:rPr>
          <w:rFonts w:asciiTheme="majorHAnsi" w:hAnsiTheme="majorHAnsi" w:cs="Times New Roman"/>
          <w:color w:val="002060"/>
          <w:sz w:val="40"/>
          <w:szCs w:val="40"/>
        </w:rPr>
      </w:pPr>
    </w:p>
    <w:p w:rsidR="003F2290" w:rsidRPr="007246EC" w:rsidRDefault="003F2290" w:rsidP="007246EC">
      <w:pPr>
        <w:pStyle w:val="ListeParagraf"/>
        <w:numPr>
          <w:ilvl w:val="0"/>
          <w:numId w:val="16"/>
        </w:numPr>
        <w:jc w:val="both"/>
        <w:rPr>
          <w:rFonts w:asciiTheme="majorHAnsi" w:hAnsiTheme="majorHAnsi" w:cs="Times New Roman"/>
          <w:b/>
          <w:i/>
          <w:color w:val="002060"/>
          <w:sz w:val="40"/>
          <w:szCs w:val="40"/>
          <w:u w:val="single"/>
        </w:rPr>
      </w:pPr>
      <w:r w:rsidRPr="007246EC">
        <w:rPr>
          <w:rFonts w:asciiTheme="majorHAnsi" w:hAnsiTheme="majorHAnsi" w:cs="Times New Roman"/>
          <w:b/>
          <w:i/>
          <w:color w:val="002060"/>
          <w:sz w:val="40"/>
          <w:szCs w:val="40"/>
          <w:u w:val="single"/>
        </w:rPr>
        <w:t>Çalışma Alanları:</w:t>
      </w:r>
    </w:p>
    <w:p w:rsidR="007856E3" w:rsidRPr="00EA2D04" w:rsidRDefault="007856E3" w:rsidP="00294B0E">
      <w:pPr>
        <w:jc w:val="both"/>
        <w:rPr>
          <w:rFonts w:asciiTheme="majorHAnsi" w:hAnsiTheme="majorHAnsi" w:cs="Times New Roman"/>
          <w:color w:val="002060"/>
          <w:sz w:val="36"/>
          <w:szCs w:val="36"/>
        </w:rPr>
      </w:pPr>
      <w:proofErr w:type="spellStart"/>
      <w:r w:rsidRPr="00EA2D04">
        <w:rPr>
          <w:rFonts w:asciiTheme="majorHAnsi" w:hAnsiTheme="majorHAnsi" w:cs="Times New Roman"/>
          <w:color w:val="002060"/>
          <w:sz w:val="36"/>
          <w:szCs w:val="36"/>
        </w:rPr>
        <w:lastRenderedPageBreak/>
        <w:t>Biyoenformatik</w:t>
      </w:r>
      <w:proofErr w:type="spellEnd"/>
      <w:r w:rsidRPr="00EA2D04">
        <w:rPr>
          <w:rFonts w:asciiTheme="majorHAnsi" w:hAnsiTheme="majorHAnsi" w:cs="Times New Roman"/>
          <w:color w:val="002060"/>
          <w:sz w:val="36"/>
          <w:szCs w:val="36"/>
        </w:rPr>
        <w:t xml:space="preserve"> modern biyolojinin iki temel bilgi akışını kapsar:</w:t>
      </w:r>
    </w:p>
    <w:p w:rsidR="007856E3" w:rsidRPr="00EA2D04" w:rsidRDefault="007856E3" w:rsidP="007856E3">
      <w:pPr>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1.Genetik bilgi akışı:</w:t>
      </w:r>
      <w:r w:rsidRPr="00EA2D04">
        <w:rPr>
          <w:rFonts w:asciiTheme="majorHAnsi" w:hAnsiTheme="majorHAnsi" w:cs="Times New Roman"/>
          <w:color w:val="002060"/>
          <w:sz w:val="36"/>
          <w:szCs w:val="36"/>
        </w:rPr>
        <w:t xml:space="preserve"> Bir organizmanın DNA’sı incelenerek özelliklerinin belirlenmesinden, incelenen bu organizma türünün oluşturduğu toplulukların karakteristik özelliklerine kadar olan bilgi akışı. Elde edilen DNA bilgisi tekrar genetik havuzun tanımlanması için kullanılır.</w:t>
      </w: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2.Deneysel bilgi akışı:</w:t>
      </w:r>
      <w:r w:rsidRPr="00EA2D04">
        <w:rPr>
          <w:rFonts w:asciiTheme="majorHAnsi" w:hAnsiTheme="majorHAnsi" w:cs="Times New Roman"/>
          <w:color w:val="002060"/>
          <w:sz w:val="36"/>
          <w:szCs w:val="36"/>
        </w:rPr>
        <w:t xml:space="preserve"> Biyolojik olaylar gözlenerek elde edilen enformasyon, açıklayıcı matematiksel modeller ile tarif edilir, daha sonra bu modellerin doğruluğu yeni deneyler ile test edilir.</w:t>
      </w:r>
    </w:p>
    <w:p w:rsidR="007856E3" w:rsidRPr="00EA2D04" w:rsidRDefault="005F3320" w:rsidP="007856E3">
      <w:pPr>
        <w:jc w:val="both"/>
        <w:rPr>
          <w:rFonts w:asciiTheme="majorHAnsi" w:hAnsiTheme="majorHAnsi" w:cs="Times New Roman"/>
          <w:color w:val="002060"/>
          <w:sz w:val="36"/>
          <w:szCs w:val="36"/>
        </w:rPr>
      </w:pPr>
      <w:r>
        <w:rPr>
          <w:rStyle w:val="DipnotBavurusu"/>
          <w:rFonts w:asciiTheme="majorHAnsi" w:hAnsiTheme="majorHAnsi" w:cs="Times New Roman"/>
          <w:color w:val="002060"/>
          <w:sz w:val="36"/>
          <w:szCs w:val="36"/>
        </w:rPr>
        <w:footnoteReference w:id="4"/>
      </w:r>
    </w:p>
    <w:p w:rsidR="007856E3" w:rsidRPr="00EA2D04"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Son yirmi yılda temel biyolojik araştırmaların klinik tıp uygulamaları ve klinik tıp bilgi sistemleri üzerindeki etkisi daha da belirleyici olmuş ve bugün yeni kuşak epidemiyolojik, tanı, teşhis ve tedavi amaçlı </w:t>
      </w:r>
      <w:proofErr w:type="gramStart"/>
      <w:r w:rsidRPr="00EA2D04">
        <w:rPr>
          <w:rFonts w:asciiTheme="majorHAnsi" w:hAnsiTheme="majorHAnsi" w:cs="Times New Roman"/>
          <w:color w:val="002060"/>
          <w:sz w:val="36"/>
          <w:szCs w:val="36"/>
        </w:rPr>
        <w:t>modüllerin</w:t>
      </w:r>
      <w:proofErr w:type="gramEnd"/>
      <w:r w:rsidRPr="00EA2D04">
        <w:rPr>
          <w:rFonts w:asciiTheme="majorHAnsi" w:hAnsiTheme="majorHAnsi" w:cs="Times New Roman"/>
          <w:color w:val="002060"/>
          <w:sz w:val="36"/>
          <w:szCs w:val="36"/>
        </w:rPr>
        <w:t xml:space="preserve"> ortaya çıkmasına yol açmıştır.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çalışmalar temel bilimsel araştırmalara yönelik görünmekle beraber önümüzdeki on yıl içinde klinik bilişim için vazgeçilmez olacaktır. Örneğin hastaların tıbbi kayıtlarında giderek artan bir sıklıkla DNA dizilim bilgileri yer almaya başlayacaktır. Bugün ABD'de bazı sigorta şirketleri, risk primleri belirlenirken mevcut genetik tarama test sonuçlarını talep edebilmektedir.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araştırmalar için geliştirilen algoritmaların çok yakında klinik bilişim sistemlerine </w:t>
      </w:r>
      <w:proofErr w:type="gramStart"/>
      <w:r w:rsidRPr="00EA2D04">
        <w:rPr>
          <w:rFonts w:asciiTheme="majorHAnsi" w:hAnsiTheme="majorHAnsi" w:cs="Times New Roman"/>
          <w:color w:val="002060"/>
          <w:sz w:val="36"/>
          <w:szCs w:val="36"/>
        </w:rPr>
        <w:t>entegre olması</w:t>
      </w:r>
      <w:proofErr w:type="gramEnd"/>
      <w:r w:rsidRPr="00EA2D04">
        <w:rPr>
          <w:rFonts w:asciiTheme="majorHAnsi" w:hAnsiTheme="majorHAnsi" w:cs="Times New Roman"/>
          <w:color w:val="002060"/>
          <w:sz w:val="36"/>
          <w:szCs w:val="36"/>
        </w:rPr>
        <w:t xml:space="preserve"> beklenmektedir.</w:t>
      </w:r>
    </w:p>
    <w:p w:rsidR="007856E3" w:rsidRPr="00EA2D04" w:rsidRDefault="007856E3" w:rsidP="007856E3">
      <w:pPr>
        <w:jc w:val="both"/>
        <w:rPr>
          <w:rFonts w:asciiTheme="majorHAnsi" w:hAnsiTheme="majorHAnsi" w:cs="Times New Roman"/>
          <w:color w:val="002060"/>
          <w:sz w:val="36"/>
          <w:szCs w:val="36"/>
        </w:rPr>
      </w:pPr>
    </w:p>
    <w:p w:rsidR="003E73CD"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Bu alanı kısaca tanımlamanın bir yolu da,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araçların kullanıldığı genel araştırma konularını özetlemek olabilir.</w:t>
      </w:r>
    </w:p>
    <w:p w:rsidR="00C37944" w:rsidRDefault="00C37944" w:rsidP="007856E3">
      <w:pPr>
        <w:jc w:val="both"/>
        <w:rPr>
          <w:rFonts w:asciiTheme="majorHAnsi" w:hAnsiTheme="majorHAnsi" w:cs="Times New Roman"/>
          <w:color w:val="002060"/>
          <w:sz w:val="36"/>
          <w:szCs w:val="36"/>
        </w:rPr>
      </w:pPr>
    </w:p>
    <w:p w:rsidR="00656C02" w:rsidRPr="00EA2D04" w:rsidRDefault="00656C02" w:rsidP="007856E3">
      <w:pPr>
        <w:jc w:val="both"/>
        <w:rPr>
          <w:rFonts w:asciiTheme="majorHAnsi" w:hAnsiTheme="majorHAnsi" w:cs="Times New Roman"/>
          <w:color w:val="002060"/>
          <w:sz w:val="36"/>
          <w:szCs w:val="36"/>
        </w:rPr>
      </w:pPr>
    </w:p>
    <w:p w:rsidR="007856E3" w:rsidRPr="00EA2D04" w:rsidRDefault="007856E3" w:rsidP="007856E3">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lastRenderedPageBreak/>
        <w:t>Metodolojik çalışmalar:</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DNA sıra ve dizilimi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 sıra ve dizilimi araştırmaları</w:t>
      </w:r>
    </w:p>
    <w:p w:rsidR="007856E3" w:rsidRPr="00EA2D04" w:rsidRDefault="002472AD"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Makro moleküler</w:t>
      </w:r>
      <w:r w:rsidR="007856E3" w:rsidRPr="00EA2D04">
        <w:rPr>
          <w:rFonts w:asciiTheme="majorHAnsi" w:hAnsiTheme="majorHAnsi" w:cs="Times New Roman"/>
          <w:color w:val="002060"/>
          <w:sz w:val="36"/>
          <w:szCs w:val="36"/>
        </w:rPr>
        <w:t xml:space="preserve"> yapıların (DNA, RNA, protein) üç boyutlu yapı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Küçük moleküllerin (potansiyel </w:t>
      </w:r>
      <w:proofErr w:type="spellStart"/>
      <w:r w:rsidR="002472AD" w:rsidRPr="00EA2D04">
        <w:rPr>
          <w:rFonts w:asciiTheme="majorHAnsi" w:hAnsiTheme="majorHAnsi" w:cs="Times New Roman"/>
          <w:color w:val="002060"/>
          <w:sz w:val="36"/>
          <w:szCs w:val="36"/>
        </w:rPr>
        <w:t>terapötik</w:t>
      </w:r>
      <w:proofErr w:type="spellEnd"/>
      <w:r w:rsidR="002472AD" w:rsidRPr="00EA2D04">
        <w:rPr>
          <w:rFonts w:asciiTheme="majorHAnsi" w:hAnsiTheme="majorHAnsi" w:cs="Times New Roman"/>
          <w:color w:val="002060"/>
          <w:sz w:val="36"/>
          <w:szCs w:val="36"/>
        </w:rPr>
        <w:t xml:space="preserve"> maddeler, aktif </w:t>
      </w:r>
      <w:proofErr w:type="spellStart"/>
      <w:r w:rsidR="002472AD" w:rsidRPr="00EA2D04">
        <w:rPr>
          <w:rFonts w:asciiTheme="majorHAnsi" w:hAnsiTheme="majorHAnsi" w:cs="Times New Roman"/>
          <w:color w:val="002060"/>
          <w:sz w:val="36"/>
          <w:szCs w:val="36"/>
        </w:rPr>
        <w:t>peptit</w:t>
      </w:r>
      <w:r w:rsidRPr="00EA2D04">
        <w:rPr>
          <w:rFonts w:asciiTheme="majorHAnsi" w:hAnsiTheme="majorHAnsi" w:cs="Times New Roman"/>
          <w:color w:val="002060"/>
          <w:sz w:val="36"/>
          <w:szCs w:val="36"/>
        </w:rPr>
        <w:t>ler</w:t>
      </w:r>
      <w:proofErr w:type="spellEnd"/>
      <w:r w:rsidRPr="00EA2D04">
        <w:rPr>
          <w:rFonts w:asciiTheme="majorHAnsi" w:hAnsiTheme="majorHAnsi" w:cs="Times New Roman"/>
          <w:color w:val="002060"/>
          <w:sz w:val="36"/>
          <w:szCs w:val="36"/>
        </w:rPr>
        <w:t xml:space="preserve">, </w:t>
      </w:r>
      <w:proofErr w:type="spellStart"/>
      <w:r w:rsidRPr="00EA2D04">
        <w:rPr>
          <w:rFonts w:asciiTheme="majorHAnsi" w:hAnsiTheme="majorHAnsi" w:cs="Times New Roman"/>
          <w:color w:val="002060"/>
          <w:sz w:val="36"/>
          <w:szCs w:val="36"/>
        </w:rPr>
        <w:t>ribozimler</w:t>
      </w:r>
      <w:proofErr w:type="spellEnd"/>
      <w:r w:rsidRPr="00EA2D04">
        <w:rPr>
          <w:rFonts w:asciiTheme="majorHAnsi" w:hAnsiTheme="majorHAnsi" w:cs="Times New Roman"/>
          <w:color w:val="002060"/>
          <w:sz w:val="36"/>
          <w:szCs w:val="36"/>
        </w:rPr>
        <w:t xml:space="preserve"> vs.) </w:t>
      </w:r>
      <w:proofErr w:type="spellStart"/>
      <w:r w:rsidRPr="00EA2D04">
        <w:rPr>
          <w:rFonts w:asciiTheme="majorHAnsi" w:hAnsiTheme="majorHAnsi" w:cs="Times New Roman"/>
          <w:color w:val="002060"/>
          <w:sz w:val="36"/>
          <w:szCs w:val="36"/>
        </w:rPr>
        <w:t>ligandlarıyla</w:t>
      </w:r>
      <w:proofErr w:type="spellEnd"/>
      <w:r w:rsidRPr="00EA2D04">
        <w:rPr>
          <w:rFonts w:asciiTheme="majorHAnsi" w:hAnsiTheme="majorHAnsi" w:cs="Times New Roman"/>
          <w:color w:val="002060"/>
          <w:sz w:val="36"/>
          <w:szCs w:val="36"/>
        </w:rPr>
        <w:t xml:space="preserve"> etkileşiminin araştırılması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Heterojen biyolojik </w:t>
      </w:r>
      <w:r w:rsidR="002472AD" w:rsidRPr="00EA2D04">
        <w:rPr>
          <w:rFonts w:asciiTheme="majorHAnsi" w:hAnsiTheme="majorHAnsi" w:cs="Times New Roman"/>
          <w:color w:val="002060"/>
          <w:sz w:val="36"/>
          <w:szCs w:val="36"/>
        </w:rPr>
        <w:t>veri tabanlarının</w:t>
      </w:r>
      <w:r w:rsidRPr="00EA2D04">
        <w:rPr>
          <w:rFonts w:asciiTheme="majorHAnsi" w:hAnsiTheme="majorHAnsi" w:cs="Times New Roman"/>
          <w:color w:val="002060"/>
          <w:sz w:val="36"/>
          <w:szCs w:val="36"/>
        </w:rPr>
        <w:t xml:space="preserve"> </w:t>
      </w:r>
      <w:proofErr w:type="gramStart"/>
      <w:r w:rsidRPr="00EA2D04">
        <w:rPr>
          <w:rFonts w:asciiTheme="majorHAnsi" w:hAnsiTheme="majorHAnsi" w:cs="Times New Roman"/>
          <w:color w:val="002060"/>
          <w:sz w:val="36"/>
          <w:szCs w:val="36"/>
        </w:rPr>
        <w:t>entegrasyonu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Biyolojik enformasyonun paylaşımının kolaylaştırılması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Bilgisayar ile </w:t>
      </w:r>
      <w:proofErr w:type="spellStart"/>
      <w:r w:rsidRPr="00EA2D04">
        <w:rPr>
          <w:rFonts w:asciiTheme="majorHAnsi" w:hAnsiTheme="majorHAnsi" w:cs="Times New Roman"/>
          <w:color w:val="002060"/>
          <w:sz w:val="36"/>
          <w:szCs w:val="36"/>
        </w:rPr>
        <w:t>otomize</w:t>
      </w:r>
      <w:proofErr w:type="spellEnd"/>
      <w:r w:rsidRPr="00EA2D04">
        <w:rPr>
          <w:rFonts w:asciiTheme="majorHAnsi" w:hAnsiTheme="majorHAnsi" w:cs="Times New Roman"/>
          <w:color w:val="002060"/>
          <w:sz w:val="36"/>
          <w:szCs w:val="36"/>
        </w:rPr>
        <w:t xml:space="preserve"> edilmiş veri analizi ve iletimi</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Etkileşimde bulunan gen ürünleri için bilgi ağları oluşturulması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Kimyasal reaksiyonlardan hücrelerarası iletişime kadar pek çok biyolojik faaliyet sürecinin matematiksel modellenmesi ve </w:t>
      </w:r>
      <w:proofErr w:type="gramStart"/>
      <w:r w:rsidRPr="00EA2D04">
        <w:rPr>
          <w:rFonts w:asciiTheme="majorHAnsi" w:hAnsiTheme="majorHAnsi" w:cs="Times New Roman"/>
          <w:color w:val="002060"/>
          <w:sz w:val="36"/>
          <w:szCs w:val="36"/>
        </w:rPr>
        <w:t>simülasyonu</w:t>
      </w:r>
      <w:proofErr w:type="gramEnd"/>
    </w:p>
    <w:p w:rsidR="002472AD" w:rsidRPr="00656C02" w:rsidRDefault="007856E3" w:rsidP="00656C02">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Büyük çaplı biyolojik deneylerden (GENOM projeleri gibi) çıkan sonuçların analizi</w:t>
      </w:r>
    </w:p>
    <w:p w:rsidR="002472AD" w:rsidRPr="00EA2D04" w:rsidRDefault="002472AD" w:rsidP="002472AD">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t>Biyolojik çalışmalar:</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Proteinlerin yapılarının ve fonksiyonlarının belirlenmesi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Herhangi bir biyolojik fonksiyonu arttıran ya da engelleyen küçük moleküllerin tasarlanması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Karmaşık genetik fonksiyon ya da </w:t>
      </w:r>
      <w:proofErr w:type="gramStart"/>
      <w:r w:rsidRPr="00EA2D04">
        <w:rPr>
          <w:rFonts w:asciiTheme="majorHAnsi" w:hAnsiTheme="majorHAnsi" w:cs="Times New Roman"/>
          <w:color w:val="002060"/>
          <w:sz w:val="36"/>
          <w:szCs w:val="36"/>
        </w:rPr>
        <w:t>regülasyon</w:t>
      </w:r>
      <w:proofErr w:type="gramEnd"/>
      <w:r w:rsidRPr="00EA2D04">
        <w:rPr>
          <w:rFonts w:asciiTheme="majorHAnsi" w:hAnsiTheme="majorHAnsi" w:cs="Times New Roman"/>
          <w:color w:val="002060"/>
          <w:sz w:val="36"/>
          <w:szCs w:val="36"/>
        </w:rPr>
        <w:t xml:space="preserve"> faaliyetlerinin tanımlanması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Tıbbi ya da endüstriyel amaçlı yeni makro moleküller üretilmesi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Genetik faktörlerin hastalık yatkınlığına etkilerinin ortaya çıkarılması</w:t>
      </w:r>
      <w:r w:rsidR="005F3320">
        <w:rPr>
          <w:rStyle w:val="DipnotBavurusu"/>
          <w:rFonts w:asciiTheme="majorHAnsi" w:hAnsiTheme="majorHAnsi" w:cs="Times New Roman"/>
          <w:color w:val="002060"/>
          <w:sz w:val="36"/>
          <w:szCs w:val="36"/>
        </w:rPr>
        <w:footnoteReference w:id="5"/>
      </w:r>
    </w:p>
    <w:p w:rsidR="00C340B0" w:rsidRDefault="00C340B0" w:rsidP="002472AD">
      <w:pPr>
        <w:jc w:val="both"/>
        <w:rPr>
          <w:rFonts w:asciiTheme="majorHAnsi" w:hAnsiTheme="majorHAnsi" w:cs="Times New Roman"/>
          <w:color w:val="002060"/>
          <w:sz w:val="36"/>
          <w:szCs w:val="36"/>
          <w:u w:val="single"/>
        </w:rPr>
      </w:pPr>
    </w:p>
    <w:p w:rsidR="00307055" w:rsidRDefault="00307055" w:rsidP="00307055">
      <w:pPr>
        <w:jc w:val="both"/>
        <w:rPr>
          <w:rFonts w:asciiTheme="majorHAnsi" w:hAnsiTheme="majorHAnsi" w:cs="Times New Roman"/>
          <w:color w:val="002060"/>
          <w:sz w:val="36"/>
          <w:szCs w:val="36"/>
          <w:u w:val="single"/>
        </w:rPr>
      </w:pPr>
    </w:p>
    <w:p w:rsidR="00656C02" w:rsidRDefault="00656C02" w:rsidP="00307055">
      <w:pPr>
        <w:jc w:val="both"/>
        <w:rPr>
          <w:rFonts w:asciiTheme="majorHAnsi" w:hAnsiTheme="majorHAnsi" w:cs="Times New Roman"/>
          <w:color w:val="002060"/>
          <w:sz w:val="36"/>
          <w:szCs w:val="36"/>
          <w:u w:val="single"/>
        </w:rPr>
      </w:pPr>
    </w:p>
    <w:p w:rsidR="00656C02" w:rsidRPr="00307055" w:rsidRDefault="00656C02" w:rsidP="00307055">
      <w:pPr>
        <w:jc w:val="both"/>
        <w:rPr>
          <w:rFonts w:asciiTheme="majorHAnsi" w:hAnsiTheme="majorHAnsi" w:cs="Times New Roman"/>
          <w:color w:val="002060"/>
          <w:sz w:val="36"/>
          <w:szCs w:val="36"/>
          <w:u w:val="single"/>
        </w:rPr>
      </w:pPr>
    </w:p>
    <w:p w:rsidR="00307055" w:rsidRPr="00307055" w:rsidRDefault="00307055" w:rsidP="00307055">
      <w:pPr>
        <w:numPr>
          <w:ilvl w:val="0"/>
          <w:numId w:val="15"/>
        </w:numPr>
        <w:jc w:val="both"/>
        <w:rPr>
          <w:rFonts w:asciiTheme="majorHAnsi" w:hAnsiTheme="majorHAnsi" w:cs="Times New Roman"/>
          <w:b/>
          <w:i/>
          <w:color w:val="002060"/>
          <w:sz w:val="40"/>
          <w:szCs w:val="40"/>
          <w:u w:val="single"/>
        </w:rPr>
      </w:pPr>
      <w:r w:rsidRPr="00307055">
        <w:rPr>
          <w:rFonts w:asciiTheme="majorHAnsi" w:hAnsiTheme="majorHAnsi" w:cs="Times New Roman"/>
          <w:b/>
          <w:i/>
          <w:color w:val="002060"/>
          <w:sz w:val="40"/>
          <w:szCs w:val="40"/>
          <w:u w:val="single"/>
        </w:rPr>
        <w:lastRenderedPageBreak/>
        <w:t>GENETİK BİLGİ AKIŞI NEDİR?</w:t>
      </w:r>
    </w:p>
    <w:p w:rsidR="00230AD2"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Santral dogma, DNA’daki talimatların RNA’ya, RNA’dan da proteine doğru genetik bilgi aktarımının sağlandığı süreçtir. Genetik bilgi akışını sağlayan bu olay tek yönlü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(DNA eşlenmesi), transkripsiyon (yazılma) ve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(okunma) olmak üzere 3 evrede gerçekleşir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6"/>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1.REPLİKASYON (DNA EŞLENMESİ):</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6432" behindDoc="0" locked="0" layoutInCell="1" allowOverlap="1" wp14:anchorId="7C75F24B" wp14:editId="53DD159D">
                <wp:simplePos x="0" y="0"/>
                <wp:positionH relativeFrom="column">
                  <wp:posOffset>4983692</wp:posOffset>
                </wp:positionH>
                <wp:positionV relativeFrom="paragraph">
                  <wp:posOffset>1410335</wp:posOffset>
                </wp:positionV>
                <wp:extent cx="281940" cy="303530"/>
                <wp:effectExtent l="0" t="0" r="22860" b="20320"/>
                <wp:wrapNone/>
                <wp:docPr id="20" name="Sola Bükülü Ok 20"/>
                <wp:cNvGraphicFramePr/>
                <a:graphic xmlns:a="http://schemas.openxmlformats.org/drawingml/2006/main">
                  <a:graphicData uri="http://schemas.microsoft.com/office/word/2010/wordprocessingShape">
                    <wps:wsp>
                      <wps:cNvSpPr/>
                      <wps:spPr>
                        <a:xfrm>
                          <a:off x="0" y="0"/>
                          <a:ext cx="281940" cy="30353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20" o:spid="_x0000_s1026" type="#_x0000_t103" style="position:absolute;margin-left:392.4pt;margin-top:111.05pt;width:22.2pt;height:2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" adj="11568,19092,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5408" behindDoc="0" locked="0" layoutInCell="1" allowOverlap="1" wp14:anchorId="6393174D" wp14:editId="1CF1DB10">
                <wp:simplePos x="0" y="0"/>
                <wp:positionH relativeFrom="column">
                  <wp:posOffset>1405467</wp:posOffset>
                </wp:positionH>
                <wp:positionV relativeFrom="paragraph">
                  <wp:posOffset>1410476</wp:posOffset>
                </wp:positionV>
                <wp:extent cx="236714" cy="304659"/>
                <wp:effectExtent l="0" t="0" r="11430" b="19685"/>
                <wp:wrapNone/>
                <wp:docPr id="12" name="Sağa Bükülü Ok 12"/>
                <wp:cNvGraphicFramePr/>
                <a:graphic xmlns:a="http://schemas.openxmlformats.org/drawingml/2006/main">
                  <a:graphicData uri="http://schemas.microsoft.com/office/word/2010/wordprocessingShape">
                    <wps:wsp>
                      <wps:cNvSpPr/>
                      <wps:spPr>
                        <a:xfrm>
                          <a:off x="0" y="0"/>
                          <a:ext cx="236714" cy="30465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12" o:spid="_x0000_s1026" type="#_x0000_t102" style="position:absolute;margin-left:110.65pt;margin-top:111.05pt;width:18.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" adj="13209,19502,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056DB27B" wp14:editId="5C64DEF7">
            <wp:extent cx="6479823" cy="141111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 REPLİKASYON.PNG"/>
                    <pic:cNvPicPr/>
                  </pic:nvPicPr>
                  <pic:blipFill>
                    <a:blip r:embed="rId26">
                      <a:extLst>
                        <a:ext uri="{28A0092B-C50C-407E-A947-70E740481C1C}">
                          <a14:useLocalDpi xmlns:a14="http://schemas.microsoft.com/office/drawing/2010/main" val="0"/>
                        </a:ext>
                      </a:extLst>
                    </a:blip>
                    <a:stretch>
                      <a:fillRect/>
                    </a:stretch>
                  </pic:blipFill>
                  <pic:spPr>
                    <a:xfrm>
                      <a:off x="0" y="0"/>
                      <a:ext cx="6487431" cy="1412768"/>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PROKARYOTLARDA DN</w:t>
      </w:r>
      <w:r w:rsidR="00656C02">
        <w:rPr>
          <w:rFonts w:asciiTheme="majorHAnsi" w:hAnsiTheme="majorHAnsi" w:cs="Times New Roman"/>
          <w:color w:val="002060"/>
          <w:sz w:val="40"/>
          <w:szCs w:val="40"/>
          <w:u w:val="single"/>
        </w:rPr>
        <w:t>A REPLİKASYONU</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bazı virüsler hariç tüm canlıların genetik maddesidir. Canlılar bütün kalıtsal özelliklerini DNA molekülünde bulundurur. Sağlıklı hücreler bölündüğü zaman kalıtsal özelliklerinin hiçbir değişikliğe uğramadan yavru hücrelere eşit şekilde aktarılması gerekir. İşte bu aktarım, DNA’nın eşlenerek bir kopyasını oluşturmasıyla yani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adı verilen olayla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işlemi sırasında görev alan bazı enzimler vardır. Bunlar: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helikaz</w:t>
      </w:r>
      <w:proofErr w:type="spellEnd"/>
      <w:r w:rsidRPr="00850DCB">
        <w:rPr>
          <w:rFonts w:asciiTheme="majorHAnsi" w:hAnsiTheme="majorHAnsi" w:cs="Times New Roman"/>
          <w:color w:val="002060"/>
          <w:sz w:val="40"/>
          <w:szCs w:val="40"/>
        </w:rPr>
        <w:t xml:space="preserve">, azotlu organik </w:t>
      </w:r>
      <w:proofErr w:type="gramStart"/>
      <w:r w:rsidRPr="00850DCB">
        <w:rPr>
          <w:rFonts w:asciiTheme="majorHAnsi" w:hAnsiTheme="majorHAnsi" w:cs="Times New Roman"/>
          <w:color w:val="002060"/>
          <w:sz w:val="40"/>
          <w:szCs w:val="40"/>
        </w:rPr>
        <w:t>bazlar</w:t>
      </w:r>
      <w:proofErr w:type="gramEnd"/>
      <w:r w:rsidRPr="00850DCB">
        <w:rPr>
          <w:rFonts w:asciiTheme="majorHAnsi" w:hAnsiTheme="majorHAnsi" w:cs="Times New Roman"/>
          <w:color w:val="002060"/>
          <w:sz w:val="40"/>
          <w:szCs w:val="40"/>
        </w:rPr>
        <w:t xml:space="preserve"> arasındaki zayıf hidrojen bağlarını kopararak çift zincirli DNA sarmalının açılmasını sağlar.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lastRenderedPageBreak/>
        <w:t xml:space="preserve">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yeni sentezlenecek zincirin ucuna nükleotid ekler. Yani 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 DNA </w:t>
      </w:r>
      <w:proofErr w:type="spellStart"/>
      <w:r w:rsidRPr="00850DCB">
        <w:rPr>
          <w:rFonts w:asciiTheme="majorHAnsi" w:hAnsiTheme="majorHAnsi" w:cs="Times New Roman"/>
          <w:color w:val="002060"/>
          <w:sz w:val="40"/>
          <w:szCs w:val="40"/>
        </w:rPr>
        <w:t>ikileşmesini</w:t>
      </w:r>
      <w:proofErr w:type="spellEnd"/>
      <w:r w:rsidRPr="00850DCB">
        <w:rPr>
          <w:rFonts w:asciiTheme="majorHAnsi" w:hAnsiTheme="majorHAnsi" w:cs="Times New Roman"/>
          <w:color w:val="002060"/>
          <w:sz w:val="40"/>
          <w:szCs w:val="40"/>
        </w:rPr>
        <w:t xml:space="preserve"> sağlar.</w:t>
      </w:r>
    </w:p>
    <w:p w:rsidR="00307055" w:rsidRPr="00307055" w:rsidRDefault="00307055" w:rsidP="00307055">
      <w:pPr>
        <w:numPr>
          <w:ilvl w:val="0"/>
          <w:numId w:val="4"/>
        </w:num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ligaz</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sırasında oluşturulan DNA parçacıkları arasındaki boşlukları kapatır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7"/>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8480" behindDoc="0" locked="0" layoutInCell="1" allowOverlap="1" wp14:anchorId="24CA921C" wp14:editId="0A53F0A0">
                <wp:simplePos x="0" y="0"/>
                <wp:positionH relativeFrom="column">
                  <wp:posOffset>4961255</wp:posOffset>
                </wp:positionH>
                <wp:positionV relativeFrom="paragraph">
                  <wp:posOffset>3079961</wp:posOffset>
                </wp:positionV>
                <wp:extent cx="338666" cy="349885"/>
                <wp:effectExtent l="0" t="0" r="23495" b="12065"/>
                <wp:wrapNone/>
                <wp:docPr id="23" name="Sola Bükülü Ok 23"/>
                <wp:cNvGraphicFramePr/>
                <a:graphic xmlns:a="http://schemas.openxmlformats.org/drawingml/2006/main">
                  <a:graphicData uri="http://schemas.microsoft.com/office/word/2010/wordprocessingShape">
                    <wps:wsp>
                      <wps:cNvSpPr/>
                      <wps:spPr>
                        <a:xfrm>
                          <a:off x="0" y="0"/>
                          <a:ext cx="338666" cy="3498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ola Bükülü Ok 23" o:spid="_x0000_s1026" type="#_x0000_t103" style="position:absolute;margin-left:390.65pt;margin-top:242.5pt;width:26.65pt;height:27.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" adj="11146,18986,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7456" behindDoc="0" locked="0" layoutInCell="1" allowOverlap="1" wp14:anchorId="5142E34B" wp14:editId="0E16A4CB">
                <wp:simplePos x="0" y="0"/>
                <wp:positionH relativeFrom="column">
                  <wp:posOffset>1360311</wp:posOffset>
                </wp:positionH>
                <wp:positionV relativeFrom="paragraph">
                  <wp:posOffset>3047153</wp:posOffset>
                </wp:positionV>
                <wp:extent cx="327378" cy="349956"/>
                <wp:effectExtent l="0" t="0" r="15875" b="12065"/>
                <wp:wrapNone/>
                <wp:docPr id="22" name="Sağa Bükülü Ok 22"/>
                <wp:cNvGraphicFramePr/>
                <a:graphic xmlns:a="http://schemas.openxmlformats.org/drawingml/2006/main">
                  <a:graphicData uri="http://schemas.microsoft.com/office/word/2010/wordprocessingShape">
                    <wps:wsp>
                      <wps:cNvSpPr/>
                      <wps:spPr>
                        <a:xfrm>
                          <a:off x="0" y="0"/>
                          <a:ext cx="327378" cy="349956"/>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ağa Bükülü Ok 22" o:spid="_x0000_s1026" type="#_x0000_t102" style="position:absolute;margin-left:107.1pt;margin-top:239.95pt;width:25.8pt;height:27.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" adj="11497,19074,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15BCAC7B" wp14:editId="0231AF06">
            <wp:extent cx="6694312" cy="295768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ÖKARYOT DNA.PNG"/>
                    <pic:cNvPicPr/>
                  </pic:nvPicPr>
                  <pic:blipFill>
                    <a:blip r:embed="rId27">
                      <a:extLst>
                        <a:ext uri="{28A0092B-C50C-407E-A947-70E740481C1C}">
                          <a14:useLocalDpi xmlns:a14="http://schemas.microsoft.com/office/drawing/2010/main" val="0"/>
                        </a:ext>
                      </a:extLst>
                    </a:blip>
                    <a:stretch>
                      <a:fillRect/>
                    </a:stretch>
                  </pic:blipFill>
                  <pic:spPr>
                    <a:xfrm>
                      <a:off x="0" y="0"/>
                      <a:ext cx="6697066" cy="2958906"/>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ÖKARYOTLARDA DNA REPLİKASYONU</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2.TRANSKRİPSİYON(YAZILMA):</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DNA’nın yönetimi altında gerçekleşen RNA sentezidir. İki nükleik asit, aynı dilin farklı formlarında yazılır ve bilgi, DNA’dan RNA’ya basitçe kopyalanır ya da yeniden yazılır. DNA </w:t>
      </w:r>
      <w:proofErr w:type="spellStart"/>
      <w:r w:rsidRPr="00850DCB">
        <w:rPr>
          <w:rFonts w:asciiTheme="majorHAnsi" w:hAnsiTheme="majorHAnsi" w:cs="Times New Roman"/>
          <w:color w:val="002060"/>
          <w:sz w:val="40"/>
          <w:szCs w:val="40"/>
        </w:rPr>
        <w:t>replikasyonu</w:t>
      </w:r>
      <w:proofErr w:type="spellEnd"/>
      <w:r w:rsidRPr="00850DCB">
        <w:rPr>
          <w:rFonts w:asciiTheme="majorHAnsi" w:hAnsiTheme="majorHAnsi" w:cs="Times New Roman"/>
          <w:color w:val="002060"/>
          <w:sz w:val="40"/>
          <w:szCs w:val="40"/>
        </w:rPr>
        <w:t xml:space="preserve"> sırasında DNA zincirlerinden biri, yeni tamamlayıcı zincir sentezinde kalıp olarak işlev gördüğü gibi, bir RNA nükleotid dizisinin oluşumunda da kalıp olarak iş görür. Üretilen RNA molekülü, protein kodlayan genler için, genlerdeki protein yapısı ile ilgili bilgilerin güvenilir kopyasıdır. Bu tip RNA molekülü, genetik bilgiyi DNA’dan hücrenin protein sentez makinesine taşıdığı için </w:t>
      </w:r>
      <w:proofErr w:type="spellStart"/>
      <w:r w:rsidRPr="00850DCB">
        <w:rPr>
          <w:rFonts w:asciiTheme="majorHAnsi" w:hAnsiTheme="majorHAnsi" w:cs="Times New Roman"/>
          <w:color w:val="002060"/>
          <w:sz w:val="40"/>
          <w:szCs w:val="40"/>
        </w:rPr>
        <w:t>messenger</w:t>
      </w:r>
      <w:proofErr w:type="spellEnd"/>
      <w:r w:rsidRPr="00850DCB">
        <w:rPr>
          <w:rFonts w:asciiTheme="majorHAnsi" w:hAnsiTheme="majorHAnsi" w:cs="Times New Roman"/>
          <w:color w:val="002060"/>
          <w:sz w:val="40"/>
          <w:szCs w:val="40"/>
        </w:rPr>
        <w:t xml:space="preserve"> RNA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olarak adlandırılır.</w:t>
      </w:r>
    </w:p>
    <w:p w:rsid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3.TRANSLASYON(OKUNMA):</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bilgilerin kullanılmasıyla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sentezlenmesidir. Hücre,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xml:space="preserve"> molekülündeki nükleotid dizisini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 dizisi şekline tercüme etmek zorundadır. Bu tercüme ribozomlarda yapılır; ribozomlar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asitleri sırasıyla birbirine bağlayarak </w:t>
      </w:r>
      <w:proofErr w:type="spellStart"/>
      <w:r w:rsidRPr="00850DCB">
        <w:rPr>
          <w:rFonts w:asciiTheme="majorHAnsi" w:hAnsiTheme="majorHAnsi" w:cs="Times New Roman"/>
          <w:color w:val="002060"/>
          <w:sz w:val="40"/>
          <w:szCs w:val="40"/>
        </w:rPr>
        <w:t>polipeptit</w:t>
      </w:r>
      <w:proofErr w:type="spellEnd"/>
      <w:r w:rsidRPr="00850DCB">
        <w:rPr>
          <w:rFonts w:asciiTheme="majorHAnsi" w:hAnsiTheme="majorHAnsi" w:cs="Times New Roman"/>
          <w:color w:val="002060"/>
          <w:sz w:val="40"/>
          <w:szCs w:val="40"/>
        </w:rPr>
        <w:t xml:space="preserve"> zincirleri haline gelmesini kolaylaştıran kompleks partiküllerdir.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Transkripsiyon; </w:t>
      </w:r>
      <w:proofErr w:type="spellStart"/>
      <w:r w:rsidRPr="00850DCB">
        <w:rPr>
          <w:rFonts w:asciiTheme="majorHAnsi" w:hAnsiTheme="majorHAnsi" w:cs="Times New Roman"/>
          <w:color w:val="002060"/>
          <w:sz w:val="40"/>
          <w:szCs w:val="40"/>
        </w:rPr>
        <w:t>prokaryotlarda</w:t>
      </w:r>
      <w:proofErr w:type="spellEnd"/>
      <w:r w:rsidRPr="00850DCB">
        <w:rPr>
          <w:rFonts w:asciiTheme="majorHAnsi" w:hAnsiTheme="majorHAnsi" w:cs="Times New Roman"/>
          <w:color w:val="002060"/>
          <w:sz w:val="40"/>
          <w:szCs w:val="40"/>
        </w:rPr>
        <w:t xml:space="preserve"> sitoplazmada,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çekirdekte gerçekleşir.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prokaryolarda</w:t>
      </w:r>
      <w:proofErr w:type="spellEnd"/>
      <w:r w:rsidRPr="00850DCB">
        <w:rPr>
          <w:rFonts w:asciiTheme="majorHAnsi" w:hAnsiTheme="majorHAnsi" w:cs="Times New Roman"/>
          <w:color w:val="002060"/>
          <w:sz w:val="40"/>
          <w:szCs w:val="40"/>
        </w:rPr>
        <w:t xml:space="preserve"> ribozomda,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ribozomda gerçekleşir. Transkripsiyon ve </w:t>
      </w:r>
      <w:proofErr w:type="spellStart"/>
      <w:r w:rsidRPr="00850DCB">
        <w:rPr>
          <w:rFonts w:asciiTheme="majorHAnsi" w:hAnsiTheme="majorHAnsi" w:cs="Times New Roman"/>
          <w:color w:val="002060"/>
          <w:sz w:val="40"/>
          <w:szCs w:val="40"/>
        </w:rPr>
        <w:t>translasyonda</w:t>
      </w:r>
      <w:proofErr w:type="spellEnd"/>
      <w:r w:rsidRPr="00850DCB">
        <w:rPr>
          <w:rFonts w:asciiTheme="majorHAnsi" w:hAnsiTheme="majorHAnsi" w:cs="Times New Roman"/>
          <w:color w:val="002060"/>
          <w:sz w:val="40"/>
          <w:szCs w:val="40"/>
        </w:rPr>
        <w:t xml:space="preserve"> meydana gelen mutasyonlar kalıtsal değildir.</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Ben santral dogma olayını ilk duyduğumda zihnimde proteinlerden oluşan bir fabrika ve fabrikanın makinelerinde işlenen aminoasitler canlanmıştı. Konuyu kavradığımızda görüyoruz ki en başta DNA işleniyor. İşlenen bilgiler RNA’da kopya oluşturup genetik bilginin çözülmesini sağlıyor ve en son işlenen </w:t>
      </w: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şifre de ribozomda okunarak protein sentezlenmiş oluyor</w:t>
      </w:r>
      <w:r w:rsidRPr="00307055">
        <w:rPr>
          <w:rFonts w:asciiTheme="majorHAnsi" w:hAnsiTheme="majorHAnsi" w:cs="Times New Roman"/>
          <w:color w:val="002060"/>
          <w:sz w:val="40"/>
          <w:szCs w:val="40"/>
          <w:u w:val="single"/>
        </w:rPr>
        <w:t xml:space="preserve">. </w:t>
      </w:r>
      <w:r w:rsidR="00230AD2">
        <w:rPr>
          <w:rStyle w:val="DipnotBavurusu"/>
          <w:rFonts w:asciiTheme="majorHAnsi" w:hAnsiTheme="majorHAnsi" w:cs="Times New Roman"/>
          <w:color w:val="002060"/>
          <w:sz w:val="40"/>
          <w:szCs w:val="40"/>
          <w:u w:val="single"/>
        </w:rPr>
        <w:footnoteReference w:id="8"/>
      </w:r>
    </w:p>
    <w:p w:rsid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 </w:t>
      </w:r>
    </w:p>
    <w:p w:rsidR="00C340B0" w:rsidRDefault="00C340B0" w:rsidP="00307055">
      <w:pPr>
        <w:jc w:val="both"/>
        <w:rPr>
          <w:rFonts w:asciiTheme="majorHAnsi" w:hAnsiTheme="majorHAnsi" w:cs="Times New Roman"/>
          <w:color w:val="002060"/>
          <w:sz w:val="40"/>
          <w:szCs w:val="40"/>
          <w:u w:val="single"/>
        </w:rPr>
      </w:pPr>
    </w:p>
    <w:p w:rsidR="00C340B0" w:rsidRPr="00307055" w:rsidRDefault="00C340B0"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4"/>
        </w:numPr>
        <w:jc w:val="both"/>
        <w:rPr>
          <w:rFonts w:asciiTheme="majorHAnsi" w:hAnsiTheme="majorHAnsi" w:cs="Times New Roman"/>
          <w:b/>
          <w:i/>
          <w:color w:val="002060"/>
          <w:sz w:val="44"/>
          <w:szCs w:val="44"/>
          <w:u w:val="single"/>
        </w:rPr>
      </w:pPr>
      <w:r w:rsidRPr="00307055">
        <w:rPr>
          <w:rFonts w:asciiTheme="majorHAnsi" w:hAnsiTheme="majorHAnsi" w:cs="Times New Roman"/>
          <w:b/>
          <w:i/>
          <w:color w:val="002060"/>
          <w:sz w:val="44"/>
          <w:szCs w:val="44"/>
          <w:u w:val="single"/>
        </w:rPr>
        <w:t>BİYOENFORMATİĞİN AMACI NEDİR?</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lastRenderedPageBreak/>
        <w:t>DNA, RNA ve protein dizilerinin yapılarını ve fonksiyonlarını araştırmak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Hastalıklara ve genetik bozukluklara çare üretebilmek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Genetik hastalıkları tedavi edebilecek ilaçları üretebilmek</w:t>
      </w:r>
      <w:r w:rsidR="00230AD2">
        <w:rPr>
          <w:rStyle w:val="DipnotBavurusu"/>
          <w:rFonts w:asciiTheme="majorHAnsi" w:hAnsiTheme="majorHAnsi" w:cs="Times New Roman"/>
          <w:color w:val="002060"/>
          <w:sz w:val="44"/>
          <w:szCs w:val="44"/>
          <w:u w:val="single"/>
        </w:rPr>
        <w:footnoteReference w:id="9"/>
      </w: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3"/>
        </w:numPr>
        <w:jc w:val="both"/>
        <w:rPr>
          <w:rFonts w:asciiTheme="majorHAnsi" w:hAnsiTheme="majorHAnsi" w:cs="Times New Roman"/>
          <w:b/>
          <w:i/>
          <w:color w:val="002060"/>
          <w:sz w:val="44"/>
          <w:szCs w:val="44"/>
          <w:u w:val="single"/>
        </w:rPr>
      </w:pPr>
      <w:proofErr w:type="spellStart"/>
      <w:r w:rsidRPr="00307055">
        <w:rPr>
          <w:rFonts w:asciiTheme="majorHAnsi" w:hAnsiTheme="majorHAnsi" w:cs="Times New Roman"/>
          <w:b/>
          <w:i/>
          <w:color w:val="002060"/>
          <w:sz w:val="44"/>
          <w:szCs w:val="44"/>
          <w:u w:val="single"/>
        </w:rPr>
        <w:t>Biyoenformatik</w:t>
      </w:r>
      <w:proofErr w:type="spellEnd"/>
      <w:r w:rsidRPr="00307055">
        <w:rPr>
          <w:rFonts w:asciiTheme="majorHAnsi" w:hAnsiTheme="majorHAnsi" w:cs="Times New Roman"/>
          <w:b/>
          <w:i/>
          <w:color w:val="002060"/>
          <w:sz w:val="44"/>
          <w:szCs w:val="44"/>
          <w:u w:val="single"/>
        </w:rPr>
        <w:t xml:space="preserve"> ve Genetik Bölümü Eğitim Süresi Kaç Yıldır?</w:t>
      </w:r>
    </w:p>
    <w:p w:rsidR="00307055" w:rsidRPr="00A011B6" w:rsidRDefault="00307055" w:rsidP="00307055">
      <w:pPr>
        <w:jc w:val="both"/>
        <w:rPr>
          <w:rFonts w:asciiTheme="majorHAnsi" w:hAnsiTheme="majorHAnsi" w:cs="Times New Roman"/>
          <w:color w:val="002060"/>
          <w:sz w:val="44"/>
          <w:szCs w:val="44"/>
        </w:rPr>
      </w:pPr>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üniversitede Mühendislik ve Doğa Bilimleri Fakültesi kapsamında eğitimi verilmekte olan 4 yıllık bir lisans bölümüdür. Bu bölüm yalnızca Sayısal puan türüne göre tercih edilebilir.</w:t>
      </w:r>
    </w:p>
    <w:p w:rsidR="00307055" w:rsidRPr="00A011B6" w:rsidRDefault="00307055" w:rsidP="00307055">
      <w:pPr>
        <w:jc w:val="both"/>
        <w:rPr>
          <w:rFonts w:asciiTheme="majorHAnsi" w:hAnsiTheme="majorHAnsi" w:cs="Times New Roman"/>
          <w:color w:val="002060"/>
          <w:sz w:val="44"/>
          <w:szCs w:val="44"/>
        </w:rPr>
      </w:pPr>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Bölümü, 2019-2020 YÖK verilerine göre yalnızca tek bir üniversitede iki farklı seçenek ile tercih rehberlerinde yer almaktadır.</w:t>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numPr>
          <w:ilvl w:val="0"/>
          <w:numId w:val="12"/>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Dersleri Nelerdir?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Üniversitede </w:t>
      </w: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 xml:space="preserve"> ve genetik üzerine eğitim almayı amaçlayan ve tercih edecek olan öğrenciler;</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lastRenderedPageBreak/>
        <w:t>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ve Bilgi Sistemleri,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Organik 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Programlama Dilleri,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Nümerik Metotları ve Optimizasyon,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Hücre Biyolojisi ve Genetik,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Genomik</w:t>
      </w:r>
      <w:proofErr w:type="spellEnd"/>
      <w:r w:rsidRPr="00307055">
        <w:rPr>
          <w:rFonts w:asciiTheme="majorHAnsi" w:hAnsiTheme="majorHAnsi" w:cs="Times New Roman"/>
          <w:color w:val="002060"/>
          <w:sz w:val="40"/>
          <w:szCs w:val="40"/>
          <w:u w:val="single"/>
        </w:rPr>
        <w:t xml:space="preserve"> ve </w:t>
      </w:r>
      <w:proofErr w:type="spellStart"/>
      <w:r w:rsidRPr="00307055">
        <w:rPr>
          <w:rFonts w:asciiTheme="majorHAnsi" w:hAnsiTheme="majorHAnsi" w:cs="Times New Roman"/>
          <w:color w:val="002060"/>
          <w:sz w:val="40"/>
          <w:szCs w:val="40"/>
          <w:u w:val="single"/>
        </w:rPr>
        <w:t>Proteomik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İstatistiksel Termodinamik,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Tabanlı İlaç Tasarımı,</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Moleküler Modelleme ve Simülasyon,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Nörobiyoloji</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Biyoloji içinde Akışkanlar Dinamiği,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Farmakokinetik</w:t>
      </w:r>
      <w:proofErr w:type="spellEnd"/>
      <w:r w:rsidRPr="00307055">
        <w:rPr>
          <w:rFonts w:asciiTheme="majorHAnsi" w:hAnsiTheme="majorHAnsi" w:cs="Times New Roman"/>
          <w:color w:val="002060"/>
          <w:sz w:val="40"/>
          <w:szCs w:val="40"/>
          <w:u w:val="single"/>
        </w:rPr>
        <w:t xml:space="preserve"> Enzim Kinetiği,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İlaç Tasarımı ve İlaç Etkilerinin Organik Kimyası,</w:t>
      </w:r>
    </w:p>
    <w:p w:rsidR="00C340B0" w:rsidRPr="00C340B0" w:rsidRDefault="00307055" w:rsidP="00C340B0">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Algoritmaların Tasarımı ve Analizi,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Yapay </w:t>
      </w:r>
      <w:proofErr w:type="gramStart"/>
      <w:r w:rsidRPr="00307055">
        <w:rPr>
          <w:rFonts w:asciiTheme="majorHAnsi" w:hAnsiTheme="majorHAnsi" w:cs="Times New Roman"/>
          <w:color w:val="002060"/>
          <w:sz w:val="40"/>
          <w:szCs w:val="40"/>
          <w:u w:val="single"/>
        </w:rPr>
        <w:t>Zeka</w:t>
      </w:r>
      <w:proofErr w:type="gramEnd"/>
      <w:r w:rsidRPr="00307055">
        <w:rPr>
          <w:rFonts w:asciiTheme="majorHAnsi" w:hAnsiTheme="majorHAnsi" w:cs="Times New Roman"/>
          <w:color w:val="002060"/>
          <w:sz w:val="40"/>
          <w:szCs w:val="40"/>
          <w:u w:val="single"/>
        </w:rPr>
        <w:t xml:space="preserve"> ve Yapay Sinir Ağları</w:t>
      </w:r>
      <w:r w:rsidR="00230AD2">
        <w:rPr>
          <w:rStyle w:val="DipnotBavurusu"/>
          <w:rFonts w:asciiTheme="majorHAnsi" w:hAnsiTheme="majorHAnsi" w:cs="Times New Roman"/>
          <w:color w:val="002060"/>
          <w:sz w:val="40"/>
          <w:szCs w:val="40"/>
          <w:u w:val="single"/>
        </w:rPr>
        <w:footnoteReference w:id="10"/>
      </w:r>
    </w:p>
    <w:p w:rsidR="00C340B0" w:rsidRPr="00850DCB" w:rsidRDefault="00C340B0" w:rsidP="00307055">
      <w:pPr>
        <w:jc w:val="both"/>
        <w:rPr>
          <w:rFonts w:asciiTheme="majorHAnsi" w:hAnsiTheme="majorHAnsi" w:cs="Times New Roman"/>
          <w:color w:val="002060"/>
          <w:sz w:val="40"/>
          <w:szCs w:val="40"/>
        </w:rPr>
      </w:pPr>
    </w:p>
    <w:p w:rsidR="00C340B0"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Ve daha birçok dersten 8 yarıyıllık eğitim süresi boyunca sorumlu olacaklardır. Tüm bu dersleri başarı ile tamamlayan öğrenciler “</w:t>
      </w: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Lisans Diploması” elde etmeye hak kazanır.</w:t>
      </w:r>
    </w:p>
    <w:p w:rsidR="00307055" w:rsidRPr="00307055" w:rsidRDefault="00307055" w:rsidP="00307055">
      <w:pPr>
        <w:numPr>
          <w:ilvl w:val="0"/>
          <w:numId w:val="11"/>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lastRenderedPageBreak/>
        <w:t>Biyoenformatik</w:t>
      </w:r>
      <w:proofErr w:type="spellEnd"/>
      <w:r w:rsidRPr="00307055">
        <w:rPr>
          <w:rFonts w:asciiTheme="majorHAnsi" w:hAnsiTheme="majorHAnsi" w:cs="Times New Roman"/>
          <w:b/>
          <w:i/>
          <w:color w:val="002060"/>
          <w:sz w:val="40"/>
          <w:szCs w:val="40"/>
          <w:u w:val="single"/>
        </w:rPr>
        <w:t xml:space="preserve"> ve Genetik Bölümü Mezunu Ne İş Yapar?</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mezunları, bilimsel alanda gerçekleştirilen çalışmalarda ortaya çıkan verilerin anlamlandırılması ve gerekli birimlerde doğru çalışmalar ışığında kullanılabilmesi adına çalışmalar gerçekleştirirler.</w:t>
      </w:r>
    </w:p>
    <w:p w:rsidR="00307055" w:rsidRPr="00307055" w:rsidRDefault="00307055" w:rsidP="00307055">
      <w:pPr>
        <w:numPr>
          <w:ilvl w:val="0"/>
          <w:numId w:val="10"/>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İş Olanakları Nelerdir?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Mezunlar, kariyerlerine bilimsel araştırmaların ve çalışmaların yoğunlukta olduğu birçok yerde devam etme imkânlarına sahip olurlar. Söz konusu çalışma ortamlarının başında tıbbi araştırma laboratuvarları, ilaç firmaları, </w:t>
      </w:r>
      <w:proofErr w:type="gramStart"/>
      <w:r w:rsidRPr="00850DCB">
        <w:rPr>
          <w:rFonts w:asciiTheme="majorHAnsi" w:hAnsiTheme="majorHAnsi" w:cs="Times New Roman"/>
          <w:color w:val="002060"/>
          <w:sz w:val="40"/>
          <w:szCs w:val="40"/>
        </w:rPr>
        <w:t>hijyen</w:t>
      </w:r>
      <w:proofErr w:type="gramEnd"/>
      <w:r w:rsidRPr="00850DCB">
        <w:rPr>
          <w:rFonts w:asciiTheme="majorHAnsi" w:hAnsiTheme="majorHAnsi" w:cs="Times New Roman"/>
          <w:color w:val="002060"/>
          <w:sz w:val="40"/>
          <w:szCs w:val="40"/>
        </w:rPr>
        <w:t xml:space="preserve"> ve dezenfektan firmaları, kozmetik şirketlerini saymak mümkündür.</w:t>
      </w:r>
    </w:p>
    <w:p w:rsidR="00E83CFA" w:rsidRDefault="00307055" w:rsidP="00C340B0">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Tüm bunların haricinde mezunlar akademik çalışmalarına devam edebilirler ya da edinmiş oldukları bilgileri başka nesillere aktarmak adına </w:t>
      </w:r>
      <w:proofErr w:type="gramStart"/>
      <w:r w:rsidRPr="00850DCB">
        <w:rPr>
          <w:rFonts w:asciiTheme="majorHAnsi" w:hAnsiTheme="majorHAnsi" w:cs="Times New Roman"/>
          <w:color w:val="002060"/>
          <w:sz w:val="40"/>
          <w:szCs w:val="40"/>
        </w:rPr>
        <w:t>formasyon</w:t>
      </w:r>
      <w:proofErr w:type="gramEnd"/>
      <w:r w:rsidRPr="00850DCB">
        <w:rPr>
          <w:rFonts w:asciiTheme="majorHAnsi" w:hAnsiTheme="majorHAnsi" w:cs="Times New Roman"/>
          <w:color w:val="002060"/>
          <w:sz w:val="40"/>
          <w:szCs w:val="40"/>
        </w:rPr>
        <w:t xml:space="preserve"> alarak öğretim kurumlarında kariyerlerine devam edebilirler.</w:t>
      </w:r>
      <w:r w:rsidR="00C340B0" w:rsidRPr="00850DCB">
        <w:rPr>
          <w:rFonts w:asciiTheme="majorHAnsi" w:hAnsiTheme="majorHAnsi" w:cs="Times New Roman"/>
          <w:color w:val="002060"/>
          <w:sz w:val="40"/>
          <w:szCs w:val="40"/>
        </w:rPr>
        <w:t xml:space="preserve"> </w:t>
      </w:r>
      <w:r w:rsidRPr="00850DCB">
        <w:rPr>
          <w:rFonts w:asciiTheme="majorHAnsi" w:hAnsiTheme="majorHAnsi" w:cs="Times New Roman"/>
          <w:color w:val="002060"/>
          <w:sz w:val="40"/>
          <w:szCs w:val="40"/>
        </w:rPr>
        <w:t>Söz konusu iş fırsatlarından devlet kurum ve kuruluşlarında yer alabilmek için mezunların Kamu Personeli Seçme Sınavı (KPSS)’</w:t>
      </w:r>
      <w:proofErr w:type="spellStart"/>
      <w:r w:rsidRPr="00850DCB">
        <w:rPr>
          <w:rFonts w:asciiTheme="majorHAnsi" w:hAnsiTheme="majorHAnsi" w:cs="Times New Roman"/>
          <w:color w:val="002060"/>
          <w:sz w:val="40"/>
          <w:szCs w:val="40"/>
        </w:rPr>
        <w:t>ndan</w:t>
      </w:r>
      <w:proofErr w:type="spellEnd"/>
      <w:r w:rsidRPr="00850DCB">
        <w:rPr>
          <w:rFonts w:asciiTheme="majorHAnsi" w:hAnsiTheme="majorHAnsi" w:cs="Times New Roman"/>
          <w:color w:val="002060"/>
          <w:sz w:val="40"/>
          <w:szCs w:val="40"/>
        </w:rPr>
        <w:t xml:space="preserve"> yeterli puanı elde etmesi</w:t>
      </w:r>
      <w:r w:rsidR="00230AD2">
        <w:rPr>
          <w:rStyle w:val="DipnotBavurusu"/>
          <w:rFonts w:asciiTheme="majorHAnsi" w:hAnsiTheme="majorHAnsi" w:cs="Times New Roman"/>
          <w:color w:val="002060"/>
          <w:sz w:val="40"/>
          <w:szCs w:val="40"/>
          <w:u w:val="single"/>
        </w:rPr>
        <w:footnoteReference w:id="11"/>
      </w: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t>Genetik veri nedir?</w:t>
      </w:r>
    </w:p>
    <w:p w:rsidR="00230AD2" w:rsidRDefault="00230AD2" w:rsidP="00230AD2">
      <w:pPr>
        <w:jc w:val="both"/>
        <w:rPr>
          <w:rFonts w:asciiTheme="majorHAnsi" w:hAnsiTheme="majorHAnsi" w:cs="Times New Roman"/>
          <w:color w:val="002060"/>
          <w:sz w:val="40"/>
          <w:szCs w:val="40"/>
          <w:u w:val="single"/>
        </w:rPr>
      </w:pPr>
      <w:proofErr w:type="spellStart"/>
      <w:r w:rsidRPr="00850DCB">
        <w:rPr>
          <w:rFonts w:asciiTheme="majorHAnsi" w:hAnsiTheme="majorHAnsi" w:cs="Times New Roman"/>
          <w:color w:val="002060"/>
          <w:sz w:val="40"/>
          <w:szCs w:val="40"/>
        </w:rPr>
        <w:t>Biyoinformatik</w:t>
      </w:r>
      <w:proofErr w:type="spellEnd"/>
      <w:r w:rsidRPr="00850DCB">
        <w:rPr>
          <w:rFonts w:asciiTheme="majorHAnsi" w:hAnsiTheme="majorHAnsi" w:cs="Times New Roman"/>
          <w:color w:val="002060"/>
          <w:sz w:val="40"/>
          <w:szCs w:val="40"/>
        </w:rPr>
        <w:t xml:space="preserve"> biliminin işlediği veri tipi çoğunlukla genetik veri ve buna bağlı gen ifadesidir. </w:t>
      </w:r>
      <w:proofErr w:type="gramStart"/>
      <w:r w:rsidRPr="00850DCB">
        <w:rPr>
          <w:rFonts w:asciiTheme="majorHAnsi" w:hAnsiTheme="majorHAnsi" w:cs="Times New Roman"/>
          <w:color w:val="002060"/>
          <w:sz w:val="40"/>
          <w:szCs w:val="40"/>
        </w:rPr>
        <w:t>Peki</w:t>
      </w:r>
      <w:proofErr w:type="gramEnd"/>
      <w:r w:rsidRPr="00850DCB">
        <w:rPr>
          <w:rFonts w:asciiTheme="majorHAnsi" w:hAnsiTheme="majorHAnsi" w:cs="Times New Roman"/>
          <w:color w:val="002060"/>
          <w:sz w:val="40"/>
          <w:szCs w:val="40"/>
        </w:rPr>
        <w:t xml:space="preserve"> nedir genetik veri? Canlının, kalıtsal olan ve kalıtsal olmayan DNA özellikleridir. Bu özellikleri inceleme yöntemleri </w:t>
      </w:r>
      <w:proofErr w:type="spellStart"/>
      <w:r w:rsidRPr="00850DCB">
        <w:rPr>
          <w:rFonts w:asciiTheme="majorHAnsi" w:hAnsiTheme="majorHAnsi" w:cs="Times New Roman"/>
          <w:color w:val="002060"/>
          <w:sz w:val="40"/>
          <w:szCs w:val="40"/>
        </w:rPr>
        <w:t>Mendel’den</w:t>
      </w:r>
      <w:proofErr w:type="spellEnd"/>
      <w:r w:rsidRPr="00850DCB">
        <w:rPr>
          <w:rFonts w:asciiTheme="majorHAnsi" w:hAnsiTheme="majorHAnsi" w:cs="Times New Roman"/>
          <w:color w:val="002060"/>
          <w:sz w:val="40"/>
          <w:szCs w:val="40"/>
        </w:rPr>
        <w:t xml:space="preserve"> bu yana dolaylı analizlerken (</w:t>
      </w:r>
      <w:proofErr w:type="spellStart"/>
      <w:r w:rsidRPr="00850DCB">
        <w:rPr>
          <w:rFonts w:asciiTheme="majorHAnsi" w:hAnsiTheme="majorHAnsi" w:cs="Times New Roman"/>
          <w:color w:val="002060"/>
          <w:sz w:val="40"/>
          <w:szCs w:val="40"/>
        </w:rPr>
        <w:t>linkage</w:t>
      </w:r>
      <w:proofErr w:type="spellEnd"/>
      <w:r w:rsidRPr="00850DCB">
        <w:rPr>
          <w:rFonts w:asciiTheme="majorHAnsi" w:hAnsiTheme="majorHAnsi" w:cs="Times New Roman"/>
          <w:color w:val="002060"/>
          <w:sz w:val="40"/>
          <w:szCs w:val="40"/>
        </w:rPr>
        <w:t xml:space="preserve"> analizi, </w:t>
      </w:r>
      <w:proofErr w:type="spellStart"/>
      <w:r w:rsidRPr="00850DCB">
        <w:rPr>
          <w:rFonts w:asciiTheme="majorHAnsi" w:hAnsiTheme="majorHAnsi" w:cs="Times New Roman"/>
          <w:color w:val="002060"/>
          <w:sz w:val="40"/>
          <w:szCs w:val="40"/>
        </w:rPr>
        <w:t>karyotip</w:t>
      </w:r>
      <w:proofErr w:type="spellEnd"/>
      <w:r w:rsidRPr="00850DCB">
        <w:rPr>
          <w:rFonts w:asciiTheme="majorHAnsi" w:hAnsiTheme="majorHAnsi" w:cs="Times New Roman"/>
          <w:color w:val="002060"/>
          <w:sz w:val="40"/>
          <w:szCs w:val="40"/>
        </w:rPr>
        <w:t xml:space="preserve"> vs.) bu yüzyılda yerini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teknolojisine bıraktı.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bir </w:t>
      </w:r>
      <w:r w:rsidRPr="00850DCB">
        <w:rPr>
          <w:rFonts w:asciiTheme="majorHAnsi" w:hAnsiTheme="majorHAnsi" w:cs="Times New Roman"/>
          <w:color w:val="002060"/>
          <w:sz w:val="40"/>
          <w:szCs w:val="40"/>
        </w:rPr>
        <w:lastRenderedPageBreak/>
        <w:t>nükleik asit zincirini (DNA/RNA) oluşturan nükleotidlerin (A, T, C, G, U) sırası ile belirlenmesidir</w:t>
      </w:r>
      <w:r>
        <w:rPr>
          <w:rFonts w:asciiTheme="majorHAnsi" w:hAnsiTheme="majorHAnsi" w:cs="Times New Roman"/>
          <w:color w:val="002060"/>
          <w:sz w:val="40"/>
          <w:szCs w:val="40"/>
          <w:u w:val="single"/>
        </w:rPr>
        <w:t>.</w:t>
      </w:r>
      <w:r w:rsidR="00850DCB">
        <w:rPr>
          <w:rStyle w:val="DipnotBavurusu"/>
          <w:rFonts w:asciiTheme="majorHAnsi" w:hAnsiTheme="majorHAnsi" w:cs="Times New Roman"/>
          <w:color w:val="002060"/>
          <w:sz w:val="40"/>
          <w:szCs w:val="40"/>
          <w:u w:val="single"/>
        </w:rPr>
        <w:footnoteReference w:id="12"/>
      </w:r>
    </w:p>
    <w:p w:rsidR="00850DCB" w:rsidRPr="00230AD2" w:rsidRDefault="00850DCB" w:rsidP="00230AD2">
      <w:pPr>
        <w:jc w:val="both"/>
        <w:rPr>
          <w:rFonts w:asciiTheme="majorHAnsi" w:hAnsiTheme="majorHAnsi" w:cs="Times New Roman"/>
          <w:color w:val="002060"/>
          <w:sz w:val="40"/>
          <w:szCs w:val="40"/>
          <w:u w:val="single"/>
        </w:rPr>
      </w:pP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t>Genetik veri ne işimize yarar?</w:t>
      </w:r>
    </w:p>
    <w:p w:rsidR="00230AD2" w:rsidRPr="00230AD2" w:rsidRDefault="00230AD2" w:rsidP="00230AD2">
      <w:pPr>
        <w:jc w:val="both"/>
        <w:rPr>
          <w:rFonts w:asciiTheme="majorHAnsi" w:hAnsiTheme="majorHAnsi" w:cs="Times New Roman"/>
          <w:color w:val="002060"/>
          <w:sz w:val="40"/>
          <w:szCs w:val="40"/>
          <w:u w:val="single"/>
        </w:rPr>
      </w:pPr>
      <w:r w:rsidRPr="00850DCB">
        <w:rPr>
          <w:rFonts w:asciiTheme="majorHAnsi" w:hAnsiTheme="majorHAnsi" w:cs="Times New Roman"/>
          <w:noProof/>
          <w:color w:val="002060"/>
          <w:sz w:val="40"/>
          <w:szCs w:val="40"/>
          <w:lang w:eastAsia="tr-TR"/>
        </w:rPr>
        <w:drawing>
          <wp:anchor distT="0" distB="0" distL="114300" distR="114300" simplePos="0" relativeHeight="251670528" behindDoc="0" locked="0" layoutInCell="1" allowOverlap="1" wp14:anchorId="459FD610" wp14:editId="1FE40C0A">
            <wp:simplePos x="462280" y="3702685"/>
            <wp:positionH relativeFrom="margin">
              <wp:align>left</wp:align>
            </wp:positionH>
            <wp:positionV relativeFrom="margin">
              <wp:align>center</wp:align>
            </wp:positionV>
            <wp:extent cx="2641600" cy="2141855"/>
            <wp:effectExtent l="0" t="0" r="635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300x225.jpg"/>
                    <pic:cNvPicPr/>
                  </pic:nvPicPr>
                  <pic:blipFill>
                    <a:blip r:embed="rId28">
                      <a:extLst>
                        <a:ext uri="{28A0092B-C50C-407E-A947-70E740481C1C}">
                          <a14:useLocalDpi xmlns:a14="http://schemas.microsoft.com/office/drawing/2010/main" val="0"/>
                        </a:ext>
                      </a:extLst>
                    </a:blip>
                    <a:stretch>
                      <a:fillRect/>
                    </a:stretch>
                  </pic:blipFill>
                  <pic:spPr>
                    <a:xfrm>
                      <a:off x="0" y="0"/>
                      <a:ext cx="2642905" cy="2143125"/>
                    </a:xfrm>
                    <a:prstGeom prst="rect">
                      <a:avLst/>
                    </a:prstGeom>
                  </pic:spPr>
                </pic:pic>
              </a:graphicData>
            </a:graphic>
            <wp14:sizeRelH relativeFrom="margin">
              <wp14:pctWidth>0</wp14:pctWidth>
            </wp14:sizeRelH>
          </wp:anchor>
        </w:drawing>
      </w:r>
      <w:r w:rsidRPr="00850DCB">
        <w:rPr>
          <w:rFonts w:asciiTheme="majorHAnsi" w:hAnsiTheme="majorHAnsi" w:cs="Times New Roman"/>
          <w:color w:val="002060"/>
          <w:sz w:val="40"/>
          <w:szCs w:val="40"/>
        </w:rPr>
        <w:t xml:space="preserve">Her canlı türünün kendine özgü genleri ve genetik elementleri vardır. Her geçen gün daha hızlı ve daha düşük maliyetle çalışan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 ve genetik analiz, hayat kalitemizi yükseltmek için envaitürlü kullanılmaya başlandı. Örneğin genetik analiz canlının var olup olmadığına kanıt olarak kullanılabilir. Bu ilk duyduğunuzda size garip gelebilir, o yüzden şu örneği verelim. Kanınızda sıtma mikrobunun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olup olmadığını anlamanın en güvenilir yolu mikroskop altında gözden kaçabilecek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türlerini de yakaladığı için, PCR yardımı ile genetik analizdir.</w:t>
      </w:r>
    </w:p>
    <w:p w:rsidR="00850DCB" w:rsidRPr="00850DCB"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Ya da bir grup canlıyı sınıflandırmak istediğinizi düşünün. Bu tür sınıflandırmalar, yani akrabalık ilişkilerini kurmak, taksonomi bilimi ve pratik uygulamaları için </w:t>
      </w:r>
      <w:proofErr w:type="gramStart"/>
      <w:r w:rsidRPr="00850DCB">
        <w:rPr>
          <w:rFonts w:asciiTheme="majorHAnsi" w:hAnsiTheme="majorHAnsi" w:cs="Times New Roman"/>
          <w:color w:val="002060"/>
          <w:sz w:val="40"/>
          <w:szCs w:val="40"/>
        </w:rPr>
        <w:t>(</w:t>
      </w:r>
      <w:proofErr w:type="gramEnd"/>
      <w:r w:rsidRPr="00850DCB">
        <w:rPr>
          <w:rFonts w:asciiTheme="majorHAnsi" w:hAnsiTheme="majorHAnsi" w:cs="Times New Roman"/>
          <w:color w:val="002060"/>
          <w:sz w:val="40"/>
          <w:szCs w:val="40"/>
        </w:rPr>
        <w:t xml:space="preserve">bakteriler için </w:t>
      </w:r>
    </w:p>
    <w:p w:rsidR="00230AD2" w:rsidRPr="00850DCB" w:rsidRDefault="00230AD2" w:rsidP="00230AD2">
      <w:pPr>
        <w:jc w:val="both"/>
        <w:rPr>
          <w:rFonts w:asciiTheme="majorHAnsi" w:hAnsiTheme="majorHAnsi" w:cs="Times New Roman"/>
          <w:color w:val="002060"/>
          <w:sz w:val="40"/>
          <w:szCs w:val="40"/>
        </w:rPr>
      </w:pPr>
      <w:proofErr w:type="gramStart"/>
      <w:r w:rsidRPr="00850DCB">
        <w:rPr>
          <w:rFonts w:asciiTheme="majorHAnsi" w:hAnsiTheme="majorHAnsi" w:cs="Times New Roman"/>
          <w:color w:val="002060"/>
          <w:sz w:val="40"/>
          <w:szCs w:val="40"/>
        </w:rPr>
        <w:t>antibiyotik</w:t>
      </w:r>
      <w:proofErr w:type="gramEnd"/>
      <w:r w:rsidRPr="00850DCB">
        <w:rPr>
          <w:rFonts w:asciiTheme="majorHAnsi" w:hAnsiTheme="majorHAnsi" w:cs="Times New Roman"/>
          <w:color w:val="002060"/>
          <w:sz w:val="40"/>
          <w:szCs w:val="40"/>
        </w:rPr>
        <w:t xml:space="preserve"> geliştirme, dayanıklılığı yüksek bitkiler vs.) son derece önemlidir. Aristo döneminde renk, büyüklük gibi özellikler yardımıyla yapılan sınıflandırma ve </w:t>
      </w:r>
      <w:proofErr w:type="spellStart"/>
      <w:r w:rsidRPr="00850DCB">
        <w:rPr>
          <w:rFonts w:asciiTheme="majorHAnsi" w:hAnsiTheme="majorHAnsi" w:cs="Times New Roman"/>
          <w:color w:val="002060"/>
          <w:sz w:val="40"/>
          <w:szCs w:val="40"/>
        </w:rPr>
        <w:t>filogenetik</w:t>
      </w:r>
      <w:proofErr w:type="spellEnd"/>
      <w:r w:rsidRPr="00850DCB">
        <w:rPr>
          <w:rFonts w:asciiTheme="majorHAnsi" w:hAnsiTheme="majorHAnsi" w:cs="Times New Roman"/>
          <w:color w:val="002060"/>
          <w:sz w:val="40"/>
          <w:szCs w:val="40"/>
        </w:rPr>
        <w:t xml:space="preserve"> ağaçlar, artık canlıların genomlarını (canlının tüm DNA bilgisi) karşılaştırarak, çok daha gerçekçi biçimde yapılmaktadır. Bu sınıflandırmayı yapan bilim insanları, genetik desenleri tanımak için genetik, takip etmek için </w:t>
      </w:r>
      <w:proofErr w:type="gramStart"/>
      <w:r w:rsidRPr="00850DCB">
        <w:rPr>
          <w:rFonts w:asciiTheme="majorHAnsi" w:hAnsiTheme="majorHAnsi" w:cs="Times New Roman"/>
          <w:color w:val="002060"/>
          <w:sz w:val="40"/>
          <w:szCs w:val="40"/>
        </w:rPr>
        <w:lastRenderedPageBreak/>
        <w:t>istatistik,</w:t>
      </w:r>
      <w:proofErr w:type="gramEnd"/>
      <w:r w:rsidRPr="00850DCB">
        <w:rPr>
          <w:rFonts w:asciiTheme="majorHAnsi" w:hAnsiTheme="majorHAnsi" w:cs="Times New Roman"/>
          <w:color w:val="002060"/>
          <w:sz w:val="40"/>
          <w:szCs w:val="40"/>
        </w:rPr>
        <w:t xml:space="preserve"> ve bunları bilgisayar ortamında organize edebilmek için bilgisayar mühendisliği bilen </w:t>
      </w:r>
      <w:proofErr w:type="spellStart"/>
      <w:r w:rsidRPr="00850DCB">
        <w:rPr>
          <w:rFonts w:asciiTheme="majorHAnsi" w:hAnsiTheme="majorHAnsi" w:cs="Times New Roman"/>
          <w:color w:val="002060"/>
          <w:sz w:val="40"/>
          <w:szCs w:val="40"/>
        </w:rPr>
        <w:t>biyoenformatikçilerdir</w:t>
      </w:r>
      <w:proofErr w:type="spellEnd"/>
      <w:r w:rsidRPr="00850DCB">
        <w:rPr>
          <w:rFonts w:asciiTheme="majorHAnsi" w:hAnsiTheme="majorHAnsi" w:cs="Times New Roman"/>
          <w:color w:val="002060"/>
          <w:sz w:val="40"/>
          <w:szCs w:val="40"/>
        </w:rPr>
        <w:t xml:space="preserve">. Başka bir örnekte, mitokondrinin geçirmiş olduğu evrimsel basamakları anlamaya çalıştığınızı düşünün. Mitokondrinin zaman içinde geçirdiği değişimleri, küçük genetik izlerden takip ederek evrimsel hikâyesine ulaşanlar, hem genetik bilen, hem de bu küçük izleri takip edebilecek kadar istatistik bilen </w:t>
      </w:r>
      <w:proofErr w:type="spellStart"/>
      <w:r w:rsidRPr="00850DCB">
        <w:rPr>
          <w:rFonts w:asciiTheme="majorHAnsi" w:hAnsiTheme="majorHAnsi" w:cs="Times New Roman"/>
          <w:color w:val="002060"/>
          <w:sz w:val="40"/>
          <w:szCs w:val="40"/>
        </w:rPr>
        <w:t>bioenformatikçilerdir</w:t>
      </w:r>
      <w:proofErr w:type="spellEnd"/>
      <w:r w:rsidRPr="00850DCB">
        <w:rPr>
          <w:rFonts w:asciiTheme="majorHAnsi" w:hAnsiTheme="majorHAnsi" w:cs="Times New Roman"/>
          <w:color w:val="002060"/>
          <w:sz w:val="40"/>
          <w:szCs w:val="40"/>
        </w:rPr>
        <w:t xml:space="preserve">. </w:t>
      </w:r>
    </w:p>
    <w:p w:rsidR="00230AD2"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noProof/>
          <w:color w:val="002060"/>
          <w:sz w:val="40"/>
          <w:szCs w:val="40"/>
          <w:lang w:eastAsia="tr-TR"/>
        </w:rPr>
        <w:drawing>
          <wp:anchor distT="0" distB="0" distL="114300" distR="114300" simplePos="0" relativeHeight="251671552" behindDoc="0" locked="0" layoutInCell="1" allowOverlap="1" wp14:anchorId="0D861BE3" wp14:editId="6CE89AB8">
            <wp:simplePos x="462280" y="1433195"/>
            <wp:positionH relativeFrom="margin">
              <wp:align>left</wp:align>
            </wp:positionH>
            <wp:positionV relativeFrom="margin">
              <wp:align>top</wp:align>
            </wp:positionV>
            <wp:extent cx="2857500" cy="190500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okondri.jpg"/>
                    <pic:cNvPicPr/>
                  </pic:nvPicPr>
                  <pic:blipFill>
                    <a:blip r:embed="rId2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roofErr w:type="spellStart"/>
      <w:r w:rsidRPr="00850DCB">
        <w:rPr>
          <w:rFonts w:asciiTheme="majorHAnsi" w:hAnsiTheme="majorHAnsi" w:cs="Times New Roman"/>
          <w:color w:val="002060"/>
          <w:sz w:val="40"/>
          <w:szCs w:val="40"/>
        </w:rPr>
        <w:t>Mitokondriyel</w:t>
      </w:r>
      <w:proofErr w:type="spellEnd"/>
      <w:r w:rsidRPr="00850DCB">
        <w:rPr>
          <w:rFonts w:asciiTheme="majorHAnsi" w:hAnsiTheme="majorHAnsi" w:cs="Times New Roman"/>
          <w:color w:val="002060"/>
          <w:sz w:val="40"/>
          <w:szCs w:val="40"/>
        </w:rPr>
        <w:t xml:space="preserve"> DNA ile bakteri türlerinin genomunu karşılaştıran </w:t>
      </w:r>
      <w:proofErr w:type="spellStart"/>
      <w:r w:rsidRPr="00850DCB">
        <w:rPr>
          <w:rFonts w:asciiTheme="majorHAnsi" w:hAnsiTheme="majorHAnsi" w:cs="Times New Roman"/>
          <w:color w:val="002060"/>
          <w:sz w:val="40"/>
          <w:szCs w:val="40"/>
        </w:rPr>
        <w:t>bilimadamları</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endosimyiboza</w:t>
      </w:r>
      <w:proofErr w:type="spellEnd"/>
      <w:r w:rsidRPr="00850DCB">
        <w:rPr>
          <w:rFonts w:asciiTheme="majorHAnsi" w:hAnsiTheme="majorHAnsi" w:cs="Times New Roman"/>
          <w:color w:val="002060"/>
          <w:sz w:val="40"/>
          <w:szCs w:val="40"/>
        </w:rPr>
        <w:t xml:space="preserve"> kanıt sunmuşlardır. Benzer biçimde türleşmeyi ve canlıların göç yollarını geriye doğru takip etmek, yani evrimin geri geri saymak, </w:t>
      </w:r>
      <w:proofErr w:type="spellStart"/>
      <w:r w:rsidRPr="00850DCB">
        <w:rPr>
          <w:rFonts w:asciiTheme="majorHAnsi" w:hAnsiTheme="majorHAnsi" w:cs="Times New Roman"/>
          <w:color w:val="002060"/>
          <w:sz w:val="40"/>
          <w:szCs w:val="40"/>
        </w:rPr>
        <w:t>biyoinformatikçilerin</w:t>
      </w:r>
      <w:proofErr w:type="spellEnd"/>
      <w:r w:rsidRPr="00850DCB">
        <w:rPr>
          <w:rFonts w:asciiTheme="majorHAnsi" w:hAnsiTheme="majorHAnsi" w:cs="Times New Roman"/>
          <w:color w:val="002060"/>
          <w:sz w:val="40"/>
          <w:szCs w:val="40"/>
        </w:rPr>
        <w:t xml:space="preserve"> uzmanlık alanına girmektedir.</w:t>
      </w:r>
    </w:p>
    <w:p w:rsidR="00850DCB" w:rsidRDefault="00850DCB" w:rsidP="00230AD2">
      <w:pPr>
        <w:jc w:val="both"/>
        <w:rPr>
          <w:rFonts w:asciiTheme="majorHAnsi" w:hAnsiTheme="majorHAnsi" w:cs="Times New Roman"/>
          <w:color w:val="002060"/>
          <w:sz w:val="40"/>
          <w:szCs w:val="40"/>
        </w:rPr>
      </w:pPr>
    </w:p>
    <w:p w:rsidR="00850DCB" w:rsidRPr="00850DCB" w:rsidRDefault="00850DCB" w:rsidP="00230AD2">
      <w:pPr>
        <w:jc w:val="both"/>
        <w:rPr>
          <w:rFonts w:asciiTheme="majorHAnsi" w:hAnsiTheme="majorHAnsi" w:cs="Times New Roman"/>
          <w:color w:val="002060"/>
          <w:sz w:val="40"/>
          <w:szCs w:val="40"/>
        </w:rPr>
      </w:pPr>
    </w:p>
    <w:p w:rsidR="00850DCB" w:rsidRPr="00850DCB" w:rsidRDefault="00850DCB" w:rsidP="00850DCB">
      <w:pPr>
        <w:numPr>
          <w:ilvl w:val="0"/>
          <w:numId w:val="9"/>
        </w:numPr>
        <w:jc w:val="both"/>
        <w:rPr>
          <w:rFonts w:asciiTheme="majorHAnsi" w:hAnsiTheme="majorHAnsi" w:cs="Times New Roman"/>
          <w:color w:val="002060"/>
          <w:sz w:val="40"/>
          <w:szCs w:val="40"/>
          <w:u w:val="single"/>
        </w:rPr>
      </w:pPr>
      <w:r w:rsidRPr="00850DCB">
        <w:rPr>
          <w:rFonts w:asciiTheme="majorHAnsi" w:hAnsiTheme="majorHAnsi" w:cs="Times New Roman"/>
          <w:b/>
          <w:bCs/>
          <w:i/>
          <w:color w:val="002060"/>
          <w:sz w:val="40"/>
          <w:szCs w:val="40"/>
          <w:u w:val="single"/>
        </w:rPr>
        <w:t>Genetik veriyi endüstride nasıl kullanırız?</w:t>
      </w:r>
      <w:r w:rsidRPr="00850DCB">
        <w:rPr>
          <w:rFonts w:asciiTheme="majorHAnsi" w:hAnsiTheme="majorHAnsi" w:cs="Times New Roman"/>
          <w:b/>
          <w:bCs/>
          <w:color w:val="002060"/>
          <w:sz w:val="40"/>
          <w:szCs w:val="40"/>
          <w:u w:val="single"/>
        </w:rPr>
        <w:br/>
      </w:r>
      <w:r w:rsidRPr="00850DCB">
        <w:rPr>
          <w:rFonts w:asciiTheme="majorHAnsi" w:hAnsiTheme="majorHAnsi" w:cs="Times New Roman"/>
          <w:color w:val="002060"/>
          <w:sz w:val="40"/>
          <w:szCs w:val="40"/>
        </w:rPr>
        <w:t xml:space="preserve">Küresel çapta en hızlı ilerleyen bir kaç sektörden biri, </w:t>
      </w:r>
      <w:proofErr w:type="spellStart"/>
      <w:r w:rsidRPr="00850DCB">
        <w:rPr>
          <w:rFonts w:asciiTheme="majorHAnsi" w:hAnsiTheme="majorHAnsi" w:cs="Times New Roman"/>
          <w:color w:val="002060"/>
          <w:sz w:val="40"/>
          <w:szCs w:val="40"/>
        </w:rPr>
        <w:t>biyoteknolojidir</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sektörü biyolojik bilimlerin pek çoğundan faydalanır. Mesela, sıcaklığı yüksek ve asitli bir kraterdeki ekosistemden, birçok farklı canlıyı içeren bir örnek aldığınızı düşünün. Aldığınız örnekten elde ettiğiniz toplam DNA’yı </w:t>
      </w:r>
      <w:proofErr w:type="spellStart"/>
      <w:r w:rsidRPr="00850DCB">
        <w:rPr>
          <w:rFonts w:asciiTheme="majorHAnsi" w:hAnsiTheme="majorHAnsi" w:cs="Times New Roman"/>
          <w:color w:val="002060"/>
          <w:sz w:val="40"/>
          <w:szCs w:val="40"/>
        </w:rPr>
        <w:t>sekanslamak</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metagenomik</w:t>
      </w:r>
      <w:proofErr w:type="spellEnd"/>
      <w:r w:rsidRPr="00850DCB">
        <w:rPr>
          <w:rFonts w:asciiTheme="majorHAnsi" w:hAnsiTheme="majorHAnsi" w:cs="Times New Roman"/>
          <w:color w:val="002060"/>
          <w:sz w:val="40"/>
          <w:szCs w:val="40"/>
        </w:rPr>
        <w:t xml:space="preserve"> analiz) size örnekteki canlı türleri ve değişik canlıların yüksek sıcaklık/düşük </w:t>
      </w:r>
      <w:proofErr w:type="spellStart"/>
      <w:r w:rsidRPr="00850DCB">
        <w:rPr>
          <w:rFonts w:asciiTheme="majorHAnsi" w:hAnsiTheme="majorHAnsi" w:cs="Times New Roman"/>
          <w:color w:val="002060"/>
          <w:sz w:val="40"/>
          <w:szCs w:val="40"/>
        </w:rPr>
        <w:t>pH</w:t>
      </w:r>
      <w:proofErr w:type="spellEnd"/>
      <w:r w:rsidRPr="00850DCB">
        <w:rPr>
          <w:rFonts w:asciiTheme="majorHAnsi" w:hAnsiTheme="majorHAnsi" w:cs="Times New Roman"/>
          <w:color w:val="002060"/>
          <w:sz w:val="40"/>
          <w:szCs w:val="40"/>
        </w:rPr>
        <w:t xml:space="preserve"> ile hangi genler yardımıyla başa çıktığına dair önemli ipuçları verir; hatta bu ortamda hayatta kalmalarına izin </w:t>
      </w:r>
      <w:r w:rsidRPr="00850DCB">
        <w:rPr>
          <w:rFonts w:asciiTheme="majorHAnsi" w:hAnsiTheme="majorHAnsi" w:cs="Times New Roman"/>
          <w:color w:val="002060"/>
          <w:sz w:val="40"/>
          <w:szCs w:val="40"/>
        </w:rPr>
        <w:lastRenderedPageBreak/>
        <w:t xml:space="preserve">veren yeni genler keşfedebilirsiniz.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çalışmalarında orijinal gen keşfi hayati önem taşır. Yüksek sıcaklıkta kararlılığı yüksek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enziminden (PCR teknolojileri için gereklidir), selülozdan alkol üreten bakteriye kadar (</w:t>
      </w:r>
      <w:proofErr w:type="spellStart"/>
      <w:r w:rsidRPr="00850DCB">
        <w:rPr>
          <w:rFonts w:asciiTheme="majorHAnsi" w:hAnsiTheme="majorHAnsi" w:cs="Times New Roman"/>
          <w:color w:val="002060"/>
          <w:sz w:val="40"/>
          <w:szCs w:val="40"/>
        </w:rPr>
        <w:t>biyo</w:t>
      </w:r>
      <w:proofErr w:type="spellEnd"/>
      <w:r w:rsidRPr="00850DCB">
        <w:rPr>
          <w:rFonts w:asciiTheme="majorHAnsi" w:hAnsiTheme="majorHAnsi" w:cs="Times New Roman"/>
          <w:color w:val="002060"/>
          <w:sz w:val="40"/>
          <w:szCs w:val="40"/>
        </w:rPr>
        <w:t xml:space="preserve">-yakıt teknolojileri için gereklidir) pek çok amaç için,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firmaları ve devletler yeni gen keşfi ve gen sınıflandırmasına dev bütçeler ayırmaktadırlar.</w:t>
      </w:r>
      <w:r w:rsidR="00A011B6">
        <w:rPr>
          <w:rStyle w:val="DipnotBavurusu"/>
          <w:rFonts w:asciiTheme="majorHAnsi" w:hAnsiTheme="majorHAnsi" w:cs="Times New Roman"/>
          <w:color w:val="002060"/>
          <w:sz w:val="40"/>
          <w:szCs w:val="40"/>
        </w:rPr>
        <w:footnoteReference w:id="13"/>
      </w:r>
    </w:p>
    <w:p w:rsidR="00230AD2" w:rsidRPr="00230AD2" w:rsidRDefault="00230AD2" w:rsidP="00230AD2">
      <w:pPr>
        <w:jc w:val="both"/>
        <w:rPr>
          <w:rFonts w:asciiTheme="majorHAnsi" w:hAnsiTheme="majorHAnsi" w:cs="Times New Roman"/>
          <w:color w:val="002060"/>
          <w:sz w:val="40"/>
          <w:szCs w:val="40"/>
          <w:u w:val="single"/>
        </w:rPr>
      </w:pPr>
    </w:p>
    <w:p w:rsidR="00A011B6" w:rsidRPr="00A011B6" w:rsidRDefault="00A011B6" w:rsidP="00A011B6">
      <w:pPr>
        <w:numPr>
          <w:ilvl w:val="0"/>
          <w:numId w:val="9"/>
        </w:numPr>
        <w:jc w:val="both"/>
        <w:rPr>
          <w:rFonts w:asciiTheme="majorHAnsi" w:hAnsiTheme="majorHAnsi" w:cs="Times New Roman"/>
          <w:color w:val="002060"/>
          <w:sz w:val="40"/>
          <w:szCs w:val="40"/>
          <w:u w:val="single"/>
        </w:rPr>
      </w:pPr>
      <w:r w:rsidRPr="00A011B6">
        <w:rPr>
          <w:rFonts w:asciiTheme="majorHAnsi" w:hAnsiTheme="majorHAnsi" w:cs="Times New Roman"/>
          <w:b/>
          <w:bCs/>
          <w:i/>
          <w:color w:val="002060"/>
          <w:sz w:val="40"/>
          <w:szCs w:val="40"/>
          <w:u w:val="single"/>
        </w:rPr>
        <w:t>Tıpta genetik bilgi nasıl kullanılır?</w:t>
      </w:r>
    </w:p>
    <w:p w:rsid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bilgi, türün bireyleri arasındaki çeşitlilik gösterir. Bu çeşitlilik adaptasyonu arttırdığı için türün hayatta kalma şansını güçlendirse de, bazı bireylerin bazı hastalıklara yatkın olmasına veya bazı kalıtsal hastalıklarla doğmasına sebep olur. Görülen hastalıklar ile sorumlu gen veya sorumlu mutasyonlar arasındaki bağlantıyı kurabilmek için yoğun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çalışmaya ihtiyaç vardır. </w:t>
      </w: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Bir insanın genomuna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analiz uygulayarak hangi hastalıkları taşıdığını veya hangi hastalıklara yatkın olduğunu tayin edebilirsiniz. Genetik bilimciler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teknikleri kendileri uygulayabildikleri gibi,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uzmanlarıyla beraber de çalışmaktadır. Yaygınlaşan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teknikleri günümüzde genetik tanının en sık kullanılan şekli olmuştur ( 1000 dolarlık tüm genom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tekniğini yakın zamanda sundu). Türkiye’de ise genetik tanı sektörü oldukça gelişmiştir ve çevre ülkelerden yoğun talep görmektedir. Fakat belirttiğimiz gibi, 3 milyar </w:t>
      </w:r>
      <w:proofErr w:type="gramStart"/>
      <w:r w:rsidRPr="00A011B6">
        <w:rPr>
          <w:rFonts w:asciiTheme="majorHAnsi" w:hAnsiTheme="majorHAnsi" w:cs="Times New Roman"/>
          <w:color w:val="002060"/>
          <w:sz w:val="40"/>
          <w:szCs w:val="40"/>
        </w:rPr>
        <w:t>bazlık</w:t>
      </w:r>
      <w:proofErr w:type="gramEnd"/>
      <w:r w:rsidRPr="00A011B6">
        <w:rPr>
          <w:rFonts w:asciiTheme="majorHAnsi" w:hAnsiTheme="majorHAnsi" w:cs="Times New Roman"/>
          <w:color w:val="002060"/>
          <w:sz w:val="40"/>
          <w:szCs w:val="40"/>
        </w:rPr>
        <w:t xml:space="preserve"> veriye sahip olmak hiç bir </w:t>
      </w:r>
      <w:r w:rsidRPr="00A011B6">
        <w:rPr>
          <w:rFonts w:asciiTheme="majorHAnsi" w:hAnsiTheme="majorHAnsi" w:cs="Times New Roman"/>
          <w:color w:val="002060"/>
          <w:sz w:val="40"/>
          <w:szCs w:val="40"/>
        </w:rPr>
        <w:lastRenderedPageBreak/>
        <w:t xml:space="preserve">işimize yaramaz. Bu devasa veriden anlamlı bilgileri,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çıkarır.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veri türden türe ve canlıdan canlıya göre değiştiği gibi, çok hücreli canlıların değişik hücreleri arasında farklılık gösterir. En temel örnek üreme hücrelerinin arasındaki farklılıktır. Bir çiftin çocuklarının ¾’ü anne karnında kalıtsal bir hastalık yüzünden ölme riski taşıyorsa, yapay </w:t>
      </w:r>
      <w:proofErr w:type="gramStart"/>
      <w:r w:rsidRPr="00A011B6">
        <w:rPr>
          <w:rFonts w:asciiTheme="majorHAnsi" w:hAnsiTheme="majorHAnsi" w:cs="Times New Roman"/>
          <w:color w:val="002060"/>
          <w:sz w:val="40"/>
          <w:szCs w:val="40"/>
        </w:rPr>
        <w:t>döllenme</w:t>
      </w:r>
      <w:proofErr w:type="gramEnd"/>
      <w:r w:rsidRPr="00A011B6">
        <w:rPr>
          <w:rFonts w:asciiTheme="majorHAnsi" w:hAnsiTheme="majorHAnsi" w:cs="Times New Roman"/>
          <w:color w:val="002060"/>
          <w:sz w:val="40"/>
          <w:szCs w:val="40"/>
        </w:rPr>
        <w:t xml:space="preserve"> ile embriyoları laboratuvar ortamında elde edip, embriyoları genetik testten geçirip, sadece sağlıklı bebekleri ana rahmine yerleştirebilirsiniz (taramalı IVF). Bu yöntem başka pek ülkede olduğu gibi, Türkiye’de de başarı ile uygulanmaktadır. Ender görülen ve henüz tanımlanmamış hastalıklarla karşılaşılması durumunda, sorumlu kişinin önce genetik tanımlamayı yapması gerekir. Bu tür durumlar araştırma ve uygulamanın kesişim noktalarıdır ve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çalışmalardan faydalanırlar.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Canlı içinde genetik farklılık gösteren en tehlikeli hücre grubu, kanser hücreleridir. Uzayan yaşam süresi ve artan kanserojen unsurlar sebebiyle günümüzde her 4 kişiden 1’i maalesef kanser ile karşılaşmaktadır. Kanser tedavisinde tümörün kökeni, evresi ve geçirdiği mutasyonlar hayati önem taşır. Kişiye özgü tıp ile uygulanan tedavi tümörün özelliklerine göre tamamen değişmektedir. Tümörü tanımlamak ise, ıslak laboratuvarda hücre biyologlarının, kuru laboratuvarda </w:t>
      </w:r>
      <w:proofErr w:type="spellStart"/>
      <w:r w:rsidRPr="00A011B6">
        <w:rPr>
          <w:rFonts w:asciiTheme="majorHAnsi" w:hAnsiTheme="majorHAnsi" w:cs="Times New Roman"/>
          <w:color w:val="002060"/>
          <w:sz w:val="40"/>
          <w:szCs w:val="40"/>
        </w:rPr>
        <w:t>biyoenformatikçilerin</w:t>
      </w:r>
      <w:proofErr w:type="spellEnd"/>
      <w:r w:rsidRPr="00A011B6">
        <w:rPr>
          <w:rFonts w:asciiTheme="majorHAnsi" w:hAnsiTheme="majorHAnsi" w:cs="Times New Roman"/>
          <w:color w:val="002060"/>
          <w:sz w:val="40"/>
          <w:szCs w:val="40"/>
        </w:rPr>
        <w:t xml:space="preserve"> işidir. Uygulamada olan tümör tanımlama görevi, buzdağının sadece görebildiğimiz kısmıdır. Göremediğimiz kısmını su yüzüne </w:t>
      </w:r>
      <w:r w:rsidRPr="00A011B6">
        <w:rPr>
          <w:rFonts w:asciiTheme="majorHAnsi" w:hAnsiTheme="majorHAnsi" w:cs="Times New Roman"/>
          <w:color w:val="002060"/>
          <w:sz w:val="40"/>
          <w:szCs w:val="40"/>
        </w:rPr>
        <w:lastRenderedPageBreak/>
        <w:t>çıkarmak için, tümörleri tanımlayacak uygun parametreler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aranmaktadır. Bu araştırma süreci için, </w:t>
      </w:r>
      <w:proofErr w:type="spellStart"/>
      <w:r w:rsidRPr="00A011B6">
        <w:rPr>
          <w:rFonts w:asciiTheme="majorHAnsi" w:hAnsiTheme="majorHAnsi" w:cs="Times New Roman"/>
          <w:color w:val="002060"/>
          <w:sz w:val="40"/>
          <w:szCs w:val="40"/>
        </w:rPr>
        <w:t>biyoteknoloji</w:t>
      </w:r>
      <w:proofErr w:type="spellEnd"/>
      <w:r w:rsidRPr="00A011B6">
        <w:rPr>
          <w:rFonts w:asciiTheme="majorHAnsi" w:hAnsiTheme="majorHAnsi" w:cs="Times New Roman"/>
          <w:color w:val="002060"/>
          <w:sz w:val="40"/>
          <w:szCs w:val="40"/>
        </w:rPr>
        <w:t xml:space="preserve"> ve ilaç sektörünün önde giden bütün firmaları, ünlü enstitüler ve araştırma grupları muazzam bütçeler ve insan gücü kullanmaktadır. </w:t>
      </w:r>
      <w:proofErr w:type="spellStart"/>
      <w:r w:rsidRPr="00A011B6">
        <w:rPr>
          <w:rFonts w:asciiTheme="majorHAnsi" w:hAnsiTheme="majorHAnsi" w:cs="Times New Roman"/>
          <w:color w:val="002060"/>
          <w:sz w:val="40"/>
          <w:szCs w:val="40"/>
        </w:rPr>
        <w:t>Mikroarray</w:t>
      </w:r>
      <w:proofErr w:type="spellEnd"/>
      <w:r w:rsidRPr="00A011B6">
        <w:rPr>
          <w:rFonts w:asciiTheme="majorHAnsi" w:hAnsiTheme="majorHAnsi" w:cs="Times New Roman"/>
          <w:color w:val="002060"/>
          <w:sz w:val="40"/>
          <w:szCs w:val="40"/>
        </w:rPr>
        <w:t xml:space="preserve"> gibi deneylerle moleküler biyologların ve genetikçilerin başlattığı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sürecini, bilgisayar ortamında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tamamlamaktadır.</w:t>
      </w:r>
      <w:r>
        <w:rPr>
          <w:rStyle w:val="DipnotBavurusu"/>
          <w:rFonts w:asciiTheme="majorHAnsi" w:hAnsiTheme="majorHAnsi" w:cs="Times New Roman"/>
          <w:color w:val="002060"/>
          <w:sz w:val="40"/>
          <w:szCs w:val="40"/>
        </w:rPr>
        <w:footnoteReference w:id="14"/>
      </w:r>
    </w:p>
    <w:p w:rsidR="00A011B6" w:rsidRPr="00A011B6" w:rsidRDefault="00A011B6" w:rsidP="00A011B6">
      <w:pPr>
        <w:jc w:val="both"/>
        <w:rPr>
          <w:rFonts w:asciiTheme="majorHAnsi" w:hAnsiTheme="majorHAnsi" w:cs="Times New Roman"/>
          <w:color w:val="002060"/>
          <w:sz w:val="40"/>
          <w:szCs w:val="40"/>
          <w:u w:val="single"/>
        </w:rPr>
      </w:pPr>
      <w:r w:rsidRPr="00A011B6">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74624" behindDoc="0" locked="0" layoutInCell="1" allowOverlap="1" wp14:anchorId="00010D06" wp14:editId="435D55F4">
                <wp:simplePos x="0" y="0"/>
                <wp:positionH relativeFrom="column">
                  <wp:posOffset>6101150</wp:posOffset>
                </wp:positionH>
                <wp:positionV relativeFrom="paragraph">
                  <wp:posOffset>1562762</wp:posOffset>
                </wp:positionV>
                <wp:extent cx="575733" cy="746999"/>
                <wp:effectExtent l="0" t="0" r="15240" b="15240"/>
                <wp:wrapNone/>
                <wp:docPr id="30" name="Sola Bükülü Ok 30"/>
                <wp:cNvGraphicFramePr/>
                <a:graphic xmlns:a="http://schemas.openxmlformats.org/drawingml/2006/main">
                  <a:graphicData uri="http://schemas.microsoft.com/office/word/2010/wordprocessingShape">
                    <wps:wsp>
                      <wps:cNvSpPr/>
                      <wps:spPr>
                        <a:xfrm>
                          <a:off x="0" y="0"/>
                          <a:ext cx="575733" cy="746999"/>
                        </a:xfrm>
                        <a:prstGeom prst="curvedLeftArrow">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30" o:spid="_x0000_s1026" type="#_x0000_t103" style="position:absolute;margin-left:480.4pt;margin-top:123.05pt;width:45.35pt;height:5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" adj="13276,19519,5400" fillcolor="yellow" strokecolor="#abbd05" strokeweight="2pt"/>
            </w:pict>
          </mc:Fallback>
        </mc:AlternateContent>
      </w:r>
      <w:r w:rsidRPr="00A011B6">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73600" behindDoc="0" locked="0" layoutInCell="1" allowOverlap="1" wp14:anchorId="6EB74303" wp14:editId="0792BBD6">
                <wp:simplePos x="0" y="0"/>
                <wp:positionH relativeFrom="column">
                  <wp:posOffset>-79493</wp:posOffset>
                </wp:positionH>
                <wp:positionV relativeFrom="paragraph">
                  <wp:posOffset>1540509</wp:posOffset>
                </wp:positionV>
                <wp:extent cx="583725" cy="673100"/>
                <wp:effectExtent l="19050" t="0" r="159385" b="50800"/>
                <wp:wrapNone/>
                <wp:docPr id="29" name="Sağa Bükülü Ok 29"/>
                <wp:cNvGraphicFramePr/>
                <a:graphic xmlns:a="http://schemas.openxmlformats.org/drawingml/2006/main">
                  <a:graphicData uri="http://schemas.microsoft.com/office/word/2010/wordprocessingShape">
                    <wps:wsp>
                      <wps:cNvSpPr/>
                      <wps:spPr>
                        <a:xfrm rot="1922479">
                          <a:off x="0" y="0"/>
                          <a:ext cx="583725" cy="673100"/>
                        </a:xfrm>
                        <a:prstGeom prst="curvedRightArrow">
                          <a:avLst>
                            <a:gd name="adj1" fmla="val 25000"/>
                            <a:gd name="adj2" fmla="val 47823"/>
                            <a:gd name="adj3" fmla="val 25000"/>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29" o:spid="_x0000_s1026" type="#_x0000_t102" style="position:absolute;margin-left:-6.25pt;margin-top:121.3pt;width:45.95pt;height:53pt;rotation:209986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" adj="12642,19462,16200" fillcolor="yellow" strokecolor="#abbd05" strokeweight="2pt"/>
            </w:pict>
          </mc:Fallback>
        </mc:AlternateContent>
      </w:r>
      <w:r w:rsidRPr="00A011B6">
        <w:rPr>
          <w:rFonts w:asciiTheme="majorHAnsi" w:hAnsiTheme="majorHAnsi" w:cs="Times New Roman"/>
          <w:noProof/>
          <w:color w:val="002060"/>
          <w:sz w:val="40"/>
          <w:szCs w:val="40"/>
          <w:u w:val="single"/>
          <w:lang w:eastAsia="tr-TR"/>
        </w:rPr>
        <w:drawing>
          <wp:inline distT="0" distB="0" distL="0" distR="0" wp14:anchorId="233CAA08" wp14:editId="6953AB9A">
            <wp:extent cx="5362222" cy="217664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30">
                      <a:extLst>
                        <a:ext uri="{28A0092B-C50C-407E-A947-70E740481C1C}">
                          <a14:useLocalDpi xmlns:a14="http://schemas.microsoft.com/office/drawing/2010/main" val="0"/>
                        </a:ext>
                      </a:extLst>
                    </a:blip>
                    <a:stretch>
                      <a:fillRect/>
                    </a:stretch>
                  </pic:blipFill>
                  <pic:spPr>
                    <a:xfrm>
                      <a:off x="0" y="0"/>
                      <a:ext cx="5364873" cy="2177722"/>
                    </a:xfrm>
                    <a:prstGeom prst="rect">
                      <a:avLst/>
                    </a:prstGeom>
                  </pic:spPr>
                </pic:pic>
              </a:graphicData>
            </a:graphic>
          </wp:inline>
        </w:drawing>
      </w:r>
      <w:r w:rsidRPr="00A011B6">
        <w:rPr>
          <w:rFonts w:asciiTheme="majorHAnsi" w:hAnsiTheme="majorHAnsi" w:cs="Times New Roman"/>
          <w:color w:val="002060"/>
          <w:sz w:val="40"/>
          <w:szCs w:val="40"/>
          <w:u w:val="single"/>
        </w:rPr>
        <w:t xml:space="preserve"> </w:t>
      </w:r>
    </w:p>
    <w:p w:rsidR="00230AD2" w:rsidRDefault="00A011B6" w:rsidP="00A011B6">
      <w:pPr>
        <w:jc w:val="center"/>
        <w:rPr>
          <w:rFonts w:asciiTheme="majorHAnsi" w:hAnsiTheme="majorHAnsi" w:cs="Times New Roman"/>
          <w:i/>
          <w:color w:val="002060"/>
          <w:sz w:val="32"/>
          <w:szCs w:val="32"/>
        </w:rPr>
      </w:pPr>
      <w:r w:rsidRPr="00A011B6">
        <w:rPr>
          <w:rFonts w:asciiTheme="majorHAnsi" w:hAnsiTheme="majorHAnsi" w:cs="Times New Roman"/>
          <w:i/>
          <w:color w:val="002060"/>
          <w:sz w:val="32"/>
          <w:szCs w:val="32"/>
        </w:rPr>
        <w:t xml:space="preserve">Meme, akciğer ve yumurtalık kanseri için, DNA </w:t>
      </w:r>
      <w:proofErr w:type="spellStart"/>
      <w:r w:rsidRPr="00A011B6">
        <w:rPr>
          <w:rFonts w:asciiTheme="majorHAnsi" w:hAnsiTheme="majorHAnsi" w:cs="Times New Roman"/>
          <w:i/>
          <w:color w:val="002060"/>
          <w:sz w:val="32"/>
          <w:szCs w:val="32"/>
        </w:rPr>
        <w:t>metilasyonunu</w:t>
      </w:r>
      <w:proofErr w:type="spellEnd"/>
      <w:r w:rsidRPr="00A011B6">
        <w:rPr>
          <w:rFonts w:asciiTheme="majorHAnsi" w:hAnsiTheme="majorHAnsi" w:cs="Times New Roman"/>
          <w:i/>
          <w:color w:val="002060"/>
          <w:sz w:val="32"/>
          <w:szCs w:val="32"/>
        </w:rPr>
        <w:t xml:space="preserve"> kullanarak </w:t>
      </w:r>
      <w:r>
        <w:rPr>
          <w:rFonts w:asciiTheme="majorHAnsi" w:hAnsiTheme="majorHAnsi" w:cs="Times New Roman"/>
          <w:i/>
          <w:color w:val="002060"/>
          <w:sz w:val="32"/>
          <w:szCs w:val="32"/>
        </w:rPr>
        <w:t xml:space="preserve">                        </w:t>
      </w:r>
      <w:proofErr w:type="spellStart"/>
      <w:r w:rsidRPr="00A011B6">
        <w:rPr>
          <w:rFonts w:asciiTheme="majorHAnsi" w:hAnsiTheme="majorHAnsi" w:cs="Times New Roman"/>
          <w:i/>
          <w:color w:val="002060"/>
          <w:sz w:val="32"/>
          <w:szCs w:val="32"/>
        </w:rPr>
        <w:t>biomarker</w:t>
      </w:r>
      <w:proofErr w:type="spellEnd"/>
      <w:r w:rsidRPr="00A011B6">
        <w:rPr>
          <w:rFonts w:asciiTheme="majorHAnsi" w:hAnsiTheme="majorHAnsi" w:cs="Times New Roman"/>
          <w:i/>
          <w:color w:val="002060"/>
          <w:sz w:val="32"/>
          <w:szCs w:val="32"/>
        </w:rPr>
        <w:t xml:space="preserve"> araştırması</w:t>
      </w:r>
    </w:p>
    <w:p w:rsidR="006C3FE2" w:rsidRDefault="006C3FE2" w:rsidP="00A011B6">
      <w:pPr>
        <w:jc w:val="center"/>
        <w:rPr>
          <w:rFonts w:asciiTheme="majorHAnsi" w:hAnsiTheme="majorHAnsi" w:cs="Times New Roman"/>
          <w:i/>
          <w:color w:val="002060"/>
          <w:sz w:val="32"/>
          <w:szCs w:val="32"/>
        </w:rPr>
      </w:pPr>
    </w:p>
    <w:p w:rsidR="00C673AA" w:rsidRDefault="00C673AA" w:rsidP="00A011B6">
      <w:pPr>
        <w:jc w:val="center"/>
        <w:rPr>
          <w:rFonts w:asciiTheme="majorHAnsi" w:hAnsiTheme="majorHAnsi" w:cs="Times New Roman"/>
          <w:i/>
          <w:color w:val="002060"/>
          <w:sz w:val="32"/>
          <w:szCs w:val="32"/>
        </w:rPr>
      </w:pPr>
    </w:p>
    <w:p w:rsidR="00C673AA" w:rsidRDefault="00C673AA" w:rsidP="00A011B6">
      <w:pPr>
        <w:jc w:val="center"/>
        <w:rPr>
          <w:rFonts w:asciiTheme="majorHAnsi" w:hAnsiTheme="majorHAnsi" w:cs="Times New Roman"/>
          <w:i/>
          <w:color w:val="002060"/>
          <w:sz w:val="32"/>
          <w:szCs w:val="32"/>
        </w:rPr>
      </w:pPr>
    </w:p>
    <w:p w:rsidR="006C3FE2" w:rsidRPr="006C3FE2" w:rsidRDefault="006C3FE2" w:rsidP="006C3FE2">
      <w:pPr>
        <w:numPr>
          <w:ilvl w:val="0"/>
          <w:numId w:val="19"/>
        </w:numPr>
        <w:rPr>
          <w:rFonts w:asciiTheme="majorHAnsi" w:hAnsiTheme="majorHAnsi" w:cs="Times New Roman"/>
          <w:b/>
          <w:i/>
          <w:color w:val="002060"/>
          <w:sz w:val="32"/>
          <w:szCs w:val="32"/>
          <w:u w:val="single"/>
        </w:rPr>
      </w:pPr>
      <w:r w:rsidRPr="006C3FE2">
        <w:rPr>
          <w:rFonts w:asciiTheme="majorHAnsi" w:hAnsiTheme="majorHAnsi" w:cs="Times New Roman"/>
          <w:b/>
          <w:i/>
          <w:color w:val="002060"/>
          <w:sz w:val="32"/>
          <w:szCs w:val="32"/>
          <w:u w:val="single"/>
        </w:rPr>
        <w:t>BİYOENFORMATİK ŞİRKETLERİ:</w:t>
      </w:r>
      <w:r>
        <w:rPr>
          <w:rStyle w:val="DipnotBavurusu"/>
          <w:rFonts w:asciiTheme="majorHAnsi" w:hAnsiTheme="majorHAnsi" w:cs="Times New Roman"/>
          <w:b/>
          <w:i/>
          <w:color w:val="002060"/>
          <w:sz w:val="32"/>
          <w:szCs w:val="32"/>
          <w:u w:val="single"/>
        </w:rPr>
        <w:footnoteReference w:id="15"/>
      </w: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Ülkemizde, çoğunlukla </w:t>
      </w:r>
      <w:proofErr w:type="spellStart"/>
      <w:r w:rsidRPr="006C3FE2">
        <w:rPr>
          <w:rFonts w:asciiTheme="majorHAnsi" w:hAnsiTheme="majorHAnsi" w:cs="Times New Roman"/>
          <w:color w:val="002060"/>
          <w:sz w:val="32"/>
          <w:szCs w:val="32"/>
        </w:rPr>
        <w:t>biyoteknoloji</w:t>
      </w:r>
      <w:proofErr w:type="spellEnd"/>
      <w:r w:rsidRPr="006C3FE2">
        <w:rPr>
          <w:rFonts w:asciiTheme="majorHAnsi" w:hAnsiTheme="majorHAnsi" w:cs="Times New Roman"/>
          <w:color w:val="002060"/>
          <w:sz w:val="32"/>
          <w:szCs w:val="32"/>
        </w:rPr>
        <w:t xml:space="preserve"> araştırmaları ile beraber olarak, belli başlı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şirketleri mevcuttur; </w:t>
      </w:r>
    </w:p>
    <w:p w:rsidR="006C3FE2" w:rsidRPr="006C3FE2" w:rsidRDefault="003C0A23" w:rsidP="006C3FE2">
      <w:pPr>
        <w:rPr>
          <w:rFonts w:asciiTheme="majorHAnsi" w:hAnsiTheme="majorHAnsi" w:cs="Times New Roman"/>
          <w:color w:val="002060"/>
          <w:sz w:val="32"/>
          <w:szCs w:val="32"/>
        </w:rPr>
      </w:pPr>
      <w:hyperlink r:id="rId31" w:history="1">
        <w:proofErr w:type="spellStart"/>
        <w:r w:rsidR="006C3FE2" w:rsidRPr="006C3FE2">
          <w:rPr>
            <w:rStyle w:val="Kpr"/>
            <w:rFonts w:asciiTheme="majorHAnsi" w:hAnsiTheme="majorHAnsi" w:cs="Times New Roman"/>
            <w:sz w:val="32"/>
            <w:szCs w:val="32"/>
          </w:rPr>
          <w:t>Genometri</w:t>
        </w:r>
        <w:proofErr w:type="spellEnd"/>
      </w:hyperlink>
      <w:r w:rsidR="006C3FE2" w:rsidRPr="006C3FE2">
        <w:rPr>
          <w:rFonts w:asciiTheme="majorHAnsi" w:hAnsiTheme="majorHAnsi" w:cs="Times New Roman"/>
          <w:color w:val="002060"/>
          <w:sz w:val="32"/>
          <w:szCs w:val="32"/>
        </w:rPr>
        <w:t xml:space="preserve">  /  </w:t>
      </w:r>
      <w:hyperlink r:id="rId32" w:history="1">
        <w:r w:rsidR="006C3FE2" w:rsidRPr="006C3FE2">
          <w:rPr>
            <w:rStyle w:val="Kpr"/>
            <w:rFonts w:asciiTheme="majorHAnsi" w:hAnsiTheme="majorHAnsi" w:cs="Times New Roman"/>
            <w:sz w:val="32"/>
            <w:szCs w:val="32"/>
          </w:rPr>
          <w:t>PHI-</w:t>
        </w:r>
        <w:proofErr w:type="spellStart"/>
        <w:r w:rsidR="006C3FE2" w:rsidRPr="006C3FE2">
          <w:rPr>
            <w:rStyle w:val="Kpr"/>
            <w:rFonts w:asciiTheme="majorHAnsi" w:hAnsiTheme="majorHAnsi" w:cs="Times New Roman"/>
            <w:sz w:val="32"/>
            <w:szCs w:val="32"/>
          </w:rPr>
          <w:t>Tech</w:t>
        </w:r>
        <w:proofErr w:type="spellEnd"/>
      </w:hyperlink>
      <w:r w:rsidR="006C3FE2" w:rsidRPr="006C3FE2">
        <w:rPr>
          <w:rFonts w:asciiTheme="majorHAnsi" w:hAnsiTheme="majorHAnsi" w:cs="Times New Roman"/>
          <w:color w:val="002060"/>
          <w:sz w:val="32"/>
          <w:szCs w:val="32"/>
        </w:rPr>
        <w:t xml:space="preserve">   /  </w:t>
      </w:r>
      <w:hyperlink r:id="rId33" w:history="1">
        <w:r w:rsidR="006C3FE2" w:rsidRPr="006C3FE2">
          <w:rPr>
            <w:rStyle w:val="Kpr"/>
            <w:rFonts w:asciiTheme="majorHAnsi" w:hAnsiTheme="majorHAnsi" w:cs="Times New Roman"/>
            <w:sz w:val="32"/>
            <w:szCs w:val="32"/>
          </w:rPr>
          <w:t xml:space="preserve">HGM </w:t>
        </w:r>
        <w:proofErr w:type="spellStart"/>
        <w:r w:rsidR="006C3FE2" w:rsidRPr="006C3FE2">
          <w:rPr>
            <w:rStyle w:val="Kpr"/>
            <w:rFonts w:asciiTheme="majorHAnsi" w:hAnsiTheme="majorHAnsi" w:cs="Times New Roman"/>
            <w:sz w:val="32"/>
            <w:szCs w:val="32"/>
          </w:rPr>
          <w:t>Biyoinformatik</w:t>
        </w:r>
        <w:proofErr w:type="spellEnd"/>
      </w:hyperlink>
      <w:r w:rsidR="006C3FE2" w:rsidRPr="006C3FE2">
        <w:rPr>
          <w:rFonts w:asciiTheme="majorHAnsi" w:hAnsiTheme="majorHAnsi" w:cs="Times New Roman"/>
          <w:color w:val="002060"/>
          <w:sz w:val="32"/>
          <w:szCs w:val="32"/>
        </w:rPr>
        <w:t xml:space="preserve">  /   </w:t>
      </w:r>
      <w:hyperlink r:id="rId34" w:history="1">
        <w:r w:rsidR="006C3FE2" w:rsidRPr="006C3FE2">
          <w:rPr>
            <w:rStyle w:val="Kpr"/>
            <w:rFonts w:asciiTheme="majorHAnsi" w:hAnsiTheme="majorHAnsi" w:cs="Times New Roman"/>
            <w:sz w:val="32"/>
            <w:szCs w:val="32"/>
          </w:rPr>
          <w:t xml:space="preserve">AG </w:t>
        </w:r>
        <w:proofErr w:type="spellStart"/>
        <w:r w:rsidR="006C3FE2" w:rsidRPr="006C3FE2">
          <w:rPr>
            <w:rStyle w:val="Kpr"/>
            <w:rFonts w:asciiTheme="majorHAnsi" w:hAnsiTheme="majorHAnsi" w:cs="Times New Roman"/>
            <w:sz w:val="32"/>
            <w:szCs w:val="32"/>
          </w:rPr>
          <w:t>Biyoinformatik</w:t>
        </w:r>
        <w:proofErr w:type="spellEnd"/>
      </w:hyperlink>
      <w:r w:rsidR="006C3FE2" w:rsidRPr="006C3FE2">
        <w:rPr>
          <w:rFonts w:asciiTheme="majorHAnsi" w:hAnsiTheme="majorHAnsi" w:cs="Times New Roman"/>
          <w:color w:val="002060"/>
          <w:sz w:val="32"/>
          <w:szCs w:val="32"/>
        </w:rPr>
        <w:t xml:space="preserve">    </w:t>
      </w:r>
    </w:p>
    <w:p w:rsidR="006C3FE2" w:rsidRPr="006C3FE2" w:rsidRDefault="003C0A23" w:rsidP="006C3FE2">
      <w:pPr>
        <w:rPr>
          <w:rFonts w:asciiTheme="majorHAnsi" w:hAnsiTheme="majorHAnsi" w:cs="Times New Roman"/>
          <w:color w:val="002060"/>
          <w:sz w:val="32"/>
          <w:szCs w:val="32"/>
        </w:rPr>
      </w:pPr>
      <w:hyperlink r:id="rId35" w:history="1">
        <w:r w:rsidR="006C3FE2" w:rsidRPr="006C3FE2">
          <w:rPr>
            <w:rStyle w:val="Kpr"/>
            <w:rFonts w:asciiTheme="majorHAnsi" w:hAnsiTheme="majorHAnsi" w:cs="Times New Roman"/>
            <w:sz w:val="32"/>
            <w:szCs w:val="32"/>
          </w:rPr>
          <w:t>Done Genetik</w:t>
        </w:r>
      </w:hyperlink>
      <w:r w:rsidR="006C3FE2" w:rsidRPr="006C3FE2">
        <w:rPr>
          <w:rFonts w:asciiTheme="majorHAnsi" w:hAnsiTheme="majorHAnsi" w:cs="Times New Roman"/>
          <w:color w:val="002060"/>
          <w:sz w:val="32"/>
          <w:szCs w:val="32"/>
        </w:rPr>
        <w:t xml:space="preserve">   /   </w:t>
      </w:r>
      <w:hyperlink r:id="rId36" w:history="1">
        <w:proofErr w:type="spellStart"/>
        <w:r w:rsidR="006C3FE2" w:rsidRPr="006C3FE2">
          <w:rPr>
            <w:rStyle w:val="Kpr"/>
            <w:rFonts w:asciiTheme="majorHAnsi" w:hAnsiTheme="majorHAnsi" w:cs="Times New Roman"/>
            <w:sz w:val="32"/>
            <w:szCs w:val="32"/>
          </w:rPr>
          <w:t>Genomize</w:t>
        </w:r>
        <w:proofErr w:type="spellEnd"/>
      </w:hyperlink>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numPr>
          <w:ilvl w:val="0"/>
          <w:numId w:val="3"/>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lastRenderedPageBreak/>
        <w:t xml:space="preserve">Uluslararası sularda ise öne çıkan </w:t>
      </w:r>
      <w:proofErr w:type="spellStart"/>
      <w:r w:rsidRPr="006C3FE2">
        <w:rPr>
          <w:rFonts w:asciiTheme="majorHAnsi" w:hAnsiTheme="majorHAnsi" w:cs="Times New Roman"/>
          <w:color w:val="002060"/>
          <w:sz w:val="32"/>
          <w:szCs w:val="32"/>
        </w:rPr>
        <w:t>bioenformatik</w:t>
      </w:r>
      <w:proofErr w:type="spellEnd"/>
      <w:r w:rsidRPr="006C3FE2">
        <w:rPr>
          <w:rFonts w:asciiTheme="majorHAnsi" w:hAnsiTheme="majorHAnsi" w:cs="Times New Roman"/>
          <w:color w:val="002060"/>
          <w:sz w:val="32"/>
          <w:szCs w:val="32"/>
        </w:rPr>
        <w:t xml:space="preserve"> firmalarından bir kaçı şöyledir:</w:t>
      </w:r>
    </w:p>
    <w:p w:rsidR="006C3FE2" w:rsidRPr="006C3FE2" w:rsidRDefault="003C0A23" w:rsidP="006C3FE2">
      <w:pPr>
        <w:numPr>
          <w:ilvl w:val="0"/>
          <w:numId w:val="20"/>
        </w:numPr>
        <w:rPr>
          <w:rFonts w:asciiTheme="majorHAnsi" w:hAnsiTheme="majorHAnsi" w:cs="Times New Roman"/>
          <w:color w:val="002060"/>
          <w:sz w:val="32"/>
          <w:szCs w:val="32"/>
        </w:rPr>
      </w:pPr>
      <w:hyperlink r:id="rId37" w:history="1">
        <w:proofErr w:type="spellStart"/>
        <w:r w:rsidR="006C3FE2" w:rsidRPr="006C3FE2">
          <w:rPr>
            <w:rStyle w:val="Kpr"/>
            <w:rFonts w:asciiTheme="majorHAnsi" w:hAnsiTheme="majorHAnsi" w:cs="Times New Roman"/>
            <w:sz w:val="32"/>
            <w:szCs w:val="32"/>
          </w:rPr>
          <w:t>Celera</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Genomics</w:t>
        </w:r>
        <w:proofErr w:type="spellEnd"/>
      </w:hyperlink>
      <w:r w:rsidR="006C3FE2" w:rsidRPr="006C3FE2">
        <w:rPr>
          <w:rFonts w:asciiTheme="majorHAnsi" w:hAnsiTheme="majorHAnsi" w:cs="Times New Roman"/>
          <w:color w:val="002060"/>
          <w:sz w:val="32"/>
          <w:szCs w:val="32"/>
        </w:rPr>
        <w:t> (ABD, İnsan Genom Projesini gerçekleştirdi) </w:t>
      </w:r>
    </w:p>
    <w:p w:rsidR="006C3FE2" w:rsidRPr="006C3FE2" w:rsidRDefault="003C0A23" w:rsidP="006C3FE2">
      <w:pPr>
        <w:numPr>
          <w:ilvl w:val="0"/>
          <w:numId w:val="20"/>
        </w:numPr>
        <w:rPr>
          <w:rFonts w:asciiTheme="majorHAnsi" w:hAnsiTheme="majorHAnsi" w:cs="Times New Roman"/>
          <w:color w:val="002060"/>
          <w:sz w:val="32"/>
          <w:szCs w:val="32"/>
        </w:rPr>
      </w:pPr>
      <w:hyperlink r:id="rId38" w:history="1">
        <w:proofErr w:type="spellStart"/>
        <w:r w:rsidR="006C3FE2" w:rsidRPr="006C3FE2">
          <w:rPr>
            <w:rStyle w:val="Kpr"/>
            <w:rFonts w:asciiTheme="majorHAnsi" w:hAnsiTheme="majorHAnsi" w:cs="Times New Roman"/>
            <w:sz w:val="32"/>
            <w:szCs w:val="32"/>
          </w:rPr>
          <w:t>Accelrys</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Inc</w:t>
        </w:r>
        <w:proofErr w:type="spellEnd"/>
        <w:r w:rsidR="006C3FE2" w:rsidRPr="006C3FE2">
          <w:rPr>
            <w:rStyle w:val="Kpr"/>
            <w:rFonts w:asciiTheme="majorHAnsi" w:hAnsiTheme="majorHAnsi" w:cs="Times New Roman"/>
            <w:sz w:val="32"/>
            <w:szCs w:val="32"/>
          </w:rPr>
          <w:t>.</w:t>
        </w:r>
      </w:hyperlink>
      <w:r w:rsidR="006C3FE2" w:rsidRPr="006C3FE2">
        <w:rPr>
          <w:rFonts w:asciiTheme="majorHAnsi" w:hAnsiTheme="majorHAnsi" w:cs="Times New Roman"/>
          <w:color w:val="002060"/>
          <w:sz w:val="32"/>
          <w:szCs w:val="32"/>
        </w:rPr>
        <w:t> (ABD), </w:t>
      </w:r>
    </w:p>
    <w:p w:rsidR="006C3FE2" w:rsidRPr="006C3FE2" w:rsidRDefault="003C0A23" w:rsidP="006C3FE2">
      <w:pPr>
        <w:numPr>
          <w:ilvl w:val="0"/>
          <w:numId w:val="20"/>
        </w:numPr>
        <w:rPr>
          <w:rFonts w:asciiTheme="majorHAnsi" w:hAnsiTheme="majorHAnsi" w:cs="Times New Roman"/>
          <w:color w:val="002060"/>
          <w:sz w:val="32"/>
          <w:szCs w:val="32"/>
        </w:rPr>
      </w:pPr>
      <w:hyperlink r:id="rId39" w:history="1">
        <w:proofErr w:type="spellStart"/>
        <w:r w:rsidR="006C3FE2" w:rsidRPr="006C3FE2">
          <w:rPr>
            <w:rStyle w:val="Kpr"/>
            <w:rFonts w:asciiTheme="majorHAnsi" w:hAnsiTheme="majorHAnsi" w:cs="Times New Roman"/>
            <w:sz w:val="32"/>
            <w:szCs w:val="32"/>
          </w:rPr>
          <w:t>Invitrogen</w:t>
        </w:r>
        <w:proofErr w:type="spellEnd"/>
      </w:hyperlink>
      <w:r w:rsidR="006C3FE2" w:rsidRPr="006C3FE2">
        <w:rPr>
          <w:rFonts w:asciiTheme="majorHAnsi" w:hAnsiTheme="majorHAnsi" w:cs="Times New Roman"/>
          <w:color w:val="002060"/>
          <w:sz w:val="32"/>
          <w:szCs w:val="32"/>
        </w:rPr>
        <w:t> (ABD),</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hyperlink r:id="rId40" w:history="1">
        <w:r w:rsidRPr="006C3FE2">
          <w:rPr>
            <w:rStyle w:val="Kpr"/>
            <w:rFonts w:asciiTheme="majorHAnsi" w:hAnsiTheme="majorHAnsi" w:cs="Times New Roman"/>
            <w:sz w:val="32"/>
            <w:szCs w:val="32"/>
          </w:rPr>
          <w:t>DNASTAR</w:t>
        </w:r>
      </w:hyperlink>
      <w:r w:rsidRPr="006C3FE2">
        <w:rPr>
          <w:rFonts w:asciiTheme="majorHAnsi" w:hAnsiTheme="majorHAnsi" w:cs="Times New Roman"/>
          <w:color w:val="002060"/>
          <w:sz w:val="32"/>
          <w:szCs w:val="32"/>
        </w:rPr>
        <w:t> (ABD),</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"http://www.ingenuity.com/%20"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Ingenuity</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Systems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(ABD), </w:t>
      </w:r>
    </w:p>
    <w:p w:rsidR="006C3FE2" w:rsidRPr="006C3FE2" w:rsidRDefault="003C0A23" w:rsidP="006C3FE2">
      <w:pPr>
        <w:numPr>
          <w:ilvl w:val="0"/>
          <w:numId w:val="20"/>
        </w:numPr>
        <w:rPr>
          <w:rFonts w:asciiTheme="majorHAnsi" w:hAnsiTheme="majorHAnsi" w:cs="Times New Roman"/>
          <w:color w:val="002060"/>
          <w:sz w:val="32"/>
          <w:szCs w:val="32"/>
        </w:rPr>
      </w:pPr>
      <w:hyperlink r:id="rId41" w:history="1">
        <w:proofErr w:type="spellStart"/>
        <w:r w:rsidR="006C3FE2" w:rsidRPr="006C3FE2">
          <w:rPr>
            <w:rStyle w:val="Kpr"/>
            <w:rFonts w:asciiTheme="majorHAnsi" w:hAnsiTheme="majorHAnsi" w:cs="Times New Roman"/>
            <w:sz w:val="32"/>
            <w:szCs w:val="32"/>
          </w:rPr>
          <w:t>Rosetta</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Biosoftware</w:t>
        </w:r>
        <w:proofErr w:type="spellEnd"/>
      </w:hyperlink>
      <w:r w:rsidR="006C3FE2" w:rsidRPr="006C3FE2">
        <w:rPr>
          <w:rFonts w:asciiTheme="majorHAnsi" w:hAnsiTheme="majorHAnsi" w:cs="Times New Roman"/>
          <w:color w:val="002060"/>
          <w:sz w:val="32"/>
          <w:szCs w:val="32"/>
        </w:rPr>
        <w:t> (ABD) </w:t>
      </w:r>
    </w:p>
    <w:p w:rsidR="006C3FE2" w:rsidRPr="006C3FE2" w:rsidRDefault="003C0A23" w:rsidP="006C3FE2">
      <w:pPr>
        <w:numPr>
          <w:ilvl w:val="0"/>
          <w:numId w:val="20"/>
        </w:numPr>
        <w:rPr>
          <w:rFonts w:asciiTheme="majorHAnsi" w:hAnsiTheme="majorHAnsi" w:cs="Times New Roman"/>
          <w:color w:val="002060"/>
          <w:sz w:val="32"/>
          <w:szCs w:val="32"/>
        </w:rPr>
      </w:pPr>
      <w:hyperlink r:id="rId42" w:history="1">
        <w:proofErr w:type="spellStart"/>
        <w:r w:rsidR="006C3FE2" w:rsidRPr="006C3FE2">
          <w:rPr>
            <w:rStyle w:val="Kpr"/>
            <w:rFonts w:asciiTheme="majorHAnsi" w:hAnsiTheme="majorHAnsi" w:cs="Times New Roman"/>
            <w:sz w:val="32"/>
            <w:szCs w:val="32"/>
          </w:rPr>
          <w:t>Genedata</w:t>
        </w:r>
        <w:proofErr w:type="spellEnd"/>
      </w:hyperlink>
      <w:r w:rsidR="006C3FE2" w:rsidRPr="006C3FE2">
        <w:rPr>
          <w:rFonts w:asciiTheme="majorHAnsi" w:hAnsiTheme="majorHAnsi" w:cs="Times New Roman"/>
          <w:color w:val="002060"/>
          <w:sz w:val="32"/>
          <w:szCs w:val="32"/>
        </w:rPr>
        <w:t> (İsviçre), </w:t>
      </w:r>
    </w:p>
    <w:p w:rsidR="006C3FE2" w:rsidRPr="006C3FE2" w:rsidRDefault="003C0A23" w:rsidP="006C3FE2">
      <w:pPr>
        <w:numPr>
          <w:ilvl w:val="0"/>
          <w:numId w:val="20"/>
        </w:numPr>
        <w:rPr>
          <w:rFonts w:asciiTheme="majorHAnsi" w:hAnsiTheme="majorHAnsi" w:cs="Times New Roman"/>
          <w:color w:val="002060"/>
          <w:sz w:val="32"/>
          <w:szCs w:val="32"/>
        </w:rPr>
      </w:pPr>
      <w:hyperlink r:id="rId43" w:history="1">
        <w:r w:rsidR="006C3FE2" w:rsidRPr="006C3FE2">
          <w:rPr>
            <w:rStyle w:val="Kpr"/>
            <w:rFonts w:asciiTheme="majorHAnsi" w:hAnsiTheme="majorHAnsi" w:cs="Times New Roman"/>
            <w:sz w:val="32"/>
            <w:szCs w:val="32"/>
          </w:rPr>
          <w:t xml:space="preserve">CLC </w:t>
        </w:r>
        <w:proofErr w:type="spellStart"/>
        <w:r w:rsidR="006C3FE2" w:rsidRPr="006C3FE2">
          <w:rPr>
            <w:rStyle w:val="Kpr"/>
            <w:rFonts w:asciiTheme="majorHAnsi" w:hAnsiTheme="majorHAnsi" w:cs="Times New Roman"/>
            <w:sz w:val="32"/>
            <w:szCs w:val="32"/>
          </w:rPr>
          <w:t>bio</w:t>
        </w:r>
        <w:proofErr w:type="spellEnd"/>
      </w:hyperlink>
      <w:r w:rsidR="006C3FE2" w:rsidRPr="006C3FE2">
        <w:rPr>
          <w:rFonts w:asciiTheme="majorHAnsi" w:hAnsiTheme="majorHAnsi" w:cs="Times New Roman"/>
          <w:color w:val="002060"/>
          <w:sz w:val="32"/>
          <w:szCs w:val="32"/>
        </w:rPr>
        <w:t> (Danimarka), </w:t>
      </w:r>
    </w:p>
    <w:p w:rsidR="006C3FE2" w:rsidRPr="006C3FE2" w:rsidRDefault="003C0A23" w:rsidP="006C3FE2">
      <w:pPr>
        <w:numPr>
          <w:ilvl w:val="0"/>
          <w:numId w:val="20"/>
        </w:numPr>
        <w:rPr>
          <w:rFonts w:asciiTheme="majorHAnsi" w:hAnsiTheme="majorHAnsi" w:cs="Times New Roman"/>
          <w:color w:val="002060"/>
          <w:sz w:val="32"/>
          <w:szCs w:val="32"/>
        </w:rPr>
      </w:pPr>
      <w:hyperlink r:id="rId44" w:history="1">
        <w:proofErr w:type="spellStart"/>
        <w:r w:rsidR="006C3FE2" w:rsidRPr="006C3FE2">
          <w:rPr>
            <w:rStyle w:val="Kpr"/>
            <w:rFonts w:asciiTheme="majorHAnsi" w:hAnsiTheme="majorHAnsi" w:cs="Times New Roman"/>
            <w:sz w:val="32"/>
            <w:szCs w:val="32"/>
          </w:rPr>
          <w:t>Biobase</w:t>
        </w:r>
        <w:proofErr w:type="spellEnd"/>
      </w:hyperlink>
      <w:r w:rsidR="006C3FE2" w:rsidRPr="006C3FE2">
        <w:rPr>
          <w:rFonts w:asciiTheme="majorHAnsi" w:hAnsiTheme="majorHAnsi" w:cs="Times New Roman"/>
          <w:color w:val="002060"/>
          <w:sz w:val="32"/>
          <w:szCs w:val="32"/>
        </w:rPr>
        <w:t> (Almanya), </w:t>
      </w:r>
    </w:p>
    <w:p w:rsidR="006C3FE2" w:rsidRPr="006C3FE2" w:rsidRDefault="003C0A23" w:rsidP="006C3FE2">
      <w:pPr>
        <w:numPr>
          <w:ilvl w:val="0"/>
          <w:numId w:val="20"/>
        </w:numPr>
        <w:rPr>
          <w:rFonts w:asciiTheme="majorHAnsi" w:hAnsiTheme="majorHAnsi" w:cs="Times New Roman"/>
          <w:color w:val="002060"/>
          <w:sz w:val="32"/>
          <w:szCs w:val="32"/>
        </w:rPr>
      </w:pPr>
      <w:hyperlink r:id="rId45" w:history="1">
        <w:proofErr w:type="spellStart"/>
        <w:r w:rsidR="006C3FE2" w:rsidRPr="006C3FE2">
          <w:rPr>
            <w:rStyle w:val="Kpr"/>
            <w:rFonts w:asciiTheme="majorHAnsi" w:hAnsiTheme="majorHAnsi" w:cs="Times New Roman"/>
            <w:sz w:val="32"/>
            <w:szCs w:val="32"/>
          </w:rPr>
          <w:t>Biomax</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Informatics</w:t>
        </w:r>
        <w:proofErr w:type="spellEnd"/>
        <w:r w:rsidR="006C3FE2" w:rsidRPr="006C3FE2">
          <w:rPr>
            <w:rStyle w:val="Kpr"/>
            <w:rFonts w:asciiTheme="majorHAnsi" w:hAnsiTheme="majorHAnsi" w:cs="Times New Roman"/>
            <w:sz w:val="32"/>
            <w:szCs w:val="32"/>
          </w:rPr>
          <w:t xml:space="preserve"> AG</w:t>
        </w:r>
      </w:hyperlink>
      <w:r w:rsidR="006C3FE2" w:rsidRPr="006C3FE2">
        <w:rPr>
          <w:rFonts w:asciiTheme="majorHAnsi" w:hAnsiTheme="majorHAnsi" w:cs="Times New Roman"/>
          <w:color w:val="002060"/>
          <w:sz w:val="32"/>
          <w:szCs w:val="32"/>
        </w:rPr>
        <w:t> (Almanya), </w:t>
      </w:r>
    </w:p>
    <w:p w:rsidR="006C3FE2" w:rsidRPr="006C3FE2" w:rsidRDefault="003C0A23" w:rsidP="006C3FE2">
      <w:pPr>
        <w:numPr>
          <w:ilvl w:val="0"/>
          <w:numId w:val="20"/>
        </w:numPr>
        <w:rPr>
          <w:rFonts w:asciiTheme="majorHAnsi" w:hAnsiTheme="majorHAnsi" w:cs="Times New Roman"/>
          <w:color w:val="002060"/>
          <w:sz w:val="32"/>
          <w:szCs w:val="32"/>
        </w:rPr>
      </w:pPr>
      <w:hyperlink r:id="rId46" w:history="1">
        <w:proofErr w:type="spellStart"/>
        <w:proofErr w:type="gramStart"/>
        <w:r w:rsidR="006C3FE2" w:rsidRPr="006C3FE2">
          <w:rPr>
            <w:rStyle w:val="Kpr"/>
            <w:rFonts w:asciiTheme="majorHAnsi" w:hAnsiTheme="majorHAnsi" w:cs="Times New Roman"/>
            <w:sz w:val="32"/>
            <w:szCs w:val="32"/>
          </w:rPr>
          <w:t>Inte:Ligand</w:t>
        </w:r>
        <w:proofErr w:type="spellEnd"/>
        <w:proofErr w:type="gramEnd"/>
      </w:hyperlink>
      <w:r w:rsidR="006C3FE2" w:rsidRPr="006C3FE2">
        <w:rPr>
          <w:rFonts w:asciiTheme="majorHAnsi" w:hAnsiTheme="majorHAnsi" w:cs="Times New Roman"/>
          <w:color w:val="002060"/>
          <w:sz w:val="32"/>
          <w:szCs w:val="32"/>
        </w:rPr>
        <w:t> (Avusturya),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"http://www.genostar.com/%20"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Genostar</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(Fransa), </w:t>
      </w:r>
    </w:p>
    <w:p w:rsidR="006C3FE2" w:rsidRPr="006C3FE2" w:rsidRDefault="003C0A23" w:rsidP="006C3FE2">
      <w:pPr>
        <w:numPr>
          <w:ilvl w:val="0"/>
          <w:numId w:val="20"/>
        </w:numPr>
        <w:rPr>
          <w:rFonts w:asciiTheme="majorHAnsi" w:hAnsiTheme="majorHAnsi" w:cs="Times New Roman"/>
          <w:color w:val="002060"/>
          <w:sz w:val="32"/>
          <w:szCs w:val="32"/>
        </w:rPr>
      </w:pPr>
      <w:hyperlink r:id="rId47" w:history="1">
        <w:proofErr w:type="spellStart"/>
        <w:r w:rsidR="006C3FE2" w:rsidRPr="006C3FE2">
          <w:rPr>
            <w:rStyle w:val="Kpr"/>
            <w:rFonts w:asciiTheme="majorHAnsi" w:hAnsiTheme="majorHAnsi" w:cs="Times New Roman"/>
            <w:sz w:val="32"/>
            <w:szCs w:val="32"/>
          </w:rPr>
          <w:t>Applied</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Maths</w:t>
        </w:r>
        <w:proofErr w:type="spellEnd"/>
      </w:hyperlink>
      <w:r w:rsidR="006C3FE2" w:rsidRPr="006C3FE2">
        <w:rPr>
          <w:rFonts w:asciiTheme="majorHAnsi" w:hAnsiTheme="majorHAnsi" w:cs="Times New Roman"/>
          <w:color w:val="002060"/>
          <w:sz w:val="32"/>
          <w:szCs w:val="32"/>
        </w:rPr>
        <w:t> (Belçika), </w:t>
      </w:r>
    </w:p>
    <w:p w:rsidR="006C3FE2" w:rsidRPr="006C3FE2" w:rsidRDefault="003C0A23" w:rsidP="006C3FE2">
      <w:pPr>
        <w:numPr>
          <w:ilvl w:val="0"/>
          <w:numId w:val="20"/>
        </w:numPr>
        <w:rPr>
          <w:rFonts w:asciiTheme="majorHAnsi" w:hAnsiTheme="majorHAnsi" w:cs="Times New Roman"/>
          <w:color w:val="002060"/>
          <w:sz w:val="32"/>
          <w:szCs w:val="32"/>
        </w:rPr>
      </w:pPr>
      <w:hyperlink r:id="rId48" w:history="1">
        <w:proofErr w:type="spellStart"/>
        <w:r w:rsidR="006C3FE2" w:rsidRPr="006C3FE2">
          <w:rPr>
            <w:rStyle w:val="Kpr"/>
            <w:rFonts w:asciiTheme="majorHAnsi" w:hAnsiTheme="majorHAnsi" w:cs="Times New Roman"/>
            <w:sz w:val="32"/>
            <w:szCs w:val="32"/>
          </w:rPr>
          <w:t>Integromics</w:t>
        </w:r>
        <w:proofErr w:type="spellEnd"/>
      </w:hyperlink>
      <w:r w:rsidR="006C3FE2" w:rsidRPr="006C3FE2">
        <w:rPr>
          <w:rFonts w:asciiTheme="majorHAnsi" w:hAnsiTheme="majorHAnsi" w:cs="Times New Roman"/>
          <w:color w:val="002060"/>
          <w:sz w:val="32"/>
          <w:szCs w:val="32"/>
        </w:rPr>
        <w:t> (İspanya),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"http://www.ocimumbio.com/%20"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Ocimum</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Bio</w:t>
      </w:r>
      <w:proofErr w:type="spellEnd"/>
      <w:r w:rsidRPr="006C3FE2">
        <w:rPr>
          <w:rStyle w:val="Kpr"/>
          <w:rFonts w:asciiTheme="majorHAnsi" w:hAnsiTheme="majorHAnsi" w:cs="Times New Roman"/>
          <w:sz w:val="32"/>
          <w:szCs w:val="32"/>
        </w:rPr>
        <w:t xml:space="preserve"> Solutions </w:t>
      </w:r>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(Hindistan),</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"http://www.simbiosys.com/"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Simbiosys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(Kanada),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"http://astridbio.com/"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AstridBio</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(Macaristan),</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"http://www.cytogenomic.com/"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Cytogenomics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(Japonya), </w:t>
      </w:r>
    </w:p>
    <w:p w:rsidR="006C3FE2" w:rsidRPr="006C3FE2" w:rsidRDefault="003C0A23" w:rsidP="006C3FE2">
      <w:pPr>
        <w:numPr>
          <w:ilvl w:val="0"/>
          <w:numId w:val="20"/>
        </w:numPr>
        <w:rPr>
          <w:rFonts w:asciiTheme="majorHAnsi" w:hAnsiTheme="majorHAnsi" w:cs="Times New Roman"/>
          <w:color w:val="002060"/>
          <w:sz w:val="32"/>
          <w:szCs w:val="32"/>
        </w:rPr>
      </w:pPr>
      <w:hyperlink r:id="rId49" w:history="1">
        <w:proofErr w:type="spellStart"/>
        <w:r w:rsidR="006C3FE2" w:rsidRPr="006C3FE2">
          <w:rPr>
            <w:rStyle w:val="Kpr"/>
            <w:rFonts w:asciiTheme="majorHAnsi" w:hAnsiTheme="majorHAnsi" w:cs="Times New Roman"/>
            <w:sz w:val="32"/>
            <w:szCs w:val="32"/>
          </w:rPr>
          <w:t>Health</w:t>
        </w:r>
        <w:proofErr w:type="spellEnd"/>
        <w:r w:rsidR="006C3FE2" w:rsidRPr="006C3FE2">
          <w:rPr>
            <w:rStyle w:val="Kpr"/>
            <w:rFonts w:asciiTheme="majorHAnsi" w:hAnsiTheme="majorHAnsi" w:cs="Times New Roman"/>
            <w:sz w:val="32"/>
            <w:szCs w:val="32"/>
          </w:rPr>
          <w:t xml:space="preserve"> Gene Technologies</w:t>
        </w:r>
      </w:hyperlink>
      <w:r w:rsidR="006C3FE2" w:rsidRPr="006C3FE2">
        <w:rPr>
          <w:rFonts w:asciiTheme="majorHAnsi" w:hAnsiTheme="majorHAnsi" w:cs="Times New Roman"/>
          <w:color w:val="002060"/>
          <w:sz w:val="32"/>
          <w:szCs w:val="32"/>
        </w:rPr>
        <w:t> (Çin Halk Cumhuriyeti), </w:t>
      </w:r>
    </w:p>
    <w:p w:rsidR="006C3FE2" w:rsidRPr="006C3FE2" w:rsidRDefault="003C0A23" w:rsidP="006C3FE2">
      <w:pPr>
        <w:numPr>
          <w:ilvl w:val="0"/>
          <w:numId w:val="20"/>
        </w:numPr>
        <w:rPr>
          <w:rFonts w:asciiTheme="majorHAnsi" w:hAnsiTheme="majorHAnsi" w:cs="Times New Roman"/>
          <w:color w:val="002060"/>
          <w:sz w:val="32"/>
          <w:szCs w:val="32"/>
        </w:rPr>
      </w:pPr>
      <w:hyperlink r:id="rId50" w:history="1">
        <w:proofErr w:type="spellStart"/>
        <w:r w:rsidR="006C3FE2" w:rsidRPr="006C3FE2">
          <w:rPr>
            <w:rStyle w:val="Kpr"/>
            <w:rFonts w:asciiTheme="majorHAnsi" w:hAnsiTheme="majorHAnsi" w:cs="Times New Roman"/>
            <w:sz w:val="32"/>
            <w:szCs w:val="32"/>
          </w:rPr>
          <w:t>Macrogen</w:t>
        </w:r>
        <w:proofErr w:type="spellEnd"/>
      </w:hyperlink>
      <w:r w:rsidR="006C3FE2" w:rsidRPr="006C3FE2">
        <w:rPr>
          <w:rFonts w:asciiTheme="majorHAnsi" w:hAnsiTheme="majorHAnsi" w:cs="Times New Roman"/>
          <w:color w:val="002060"/>
          <w:sz w:val="32"/>
          <w:szCs w:val="32"/>
        </w:rPr>
        <w:t xml:space="preserve"> (Kore). </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Bunun dışında </w:t>
      </w: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ilaç şirketleri, araştırma laboratuvarları ve üniversiteler bünyesinde istihdam edilmektedirler. Yurt dışında iş </w:t>
      </w:r>
      <w:proofErr w:type="gramStart"/>
      <w:r w:rsidRPr="006C3FE2">
        <w:rPr>
          <w:rFonts w:asciiTheme="majorHAnsi" w:hAnsiTheme="majorHAnsi" w:cs="Times New Roman"/>
          <w:color w:val="002060"/>
          <w:sz w:val="32"/>
          <w:szCs w:val="32"/>
        </w:rPr>
        <w:t>imkanlarının</w:t>
      </w:r>
      <w:proofErr w:type="gramEnd"/>
      <w:r w:rsidRPr="006C3FE2">
        <w:rPr>
          <w:rFonts w:asciiTheme="majorHAnsi" w:hAnsiTheme="majorHAnsi" w:cs="Times New Roman"/>
          <w:color w:val="002060"/>
          <w:sz w:val="32"/>
          <w:szCs w:val="32"/>
        </w:rPr>
        <w:t xml:space="preserve"> ise Türkiye’ye oranla çok daha fazla olduğunu söyleyebiliriz.</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Son 10 yılda yaşanan gelişmeler göstermiştir ki, en hızlı ve etkili ilerleyen, devrim yaratır nitelikte projeler, enstitülerde veya özel şirketlerde büyük çalışma gruplarının yürüttüğü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projelerdir. Projenin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doğası gereği, örneğin sentetik biyoloji, </w:t>
      </w:r>
      <w:proofErr w:type="spellStart"/>
      <w:r w:rsidRPr="006C3FE2">
        <w:rPr>
          <w:rFonts w:asciiTheme="majorHAnsi" w:hAnsiTheme="majorHAnsi" w:cs="Times New Roman"/>
          <w:color w:val="002060"/>
          <w:sz w:val="32"/>
          <w:szCs w:val="32"/>
        </w:rPr>
        <w:t>biyomühendislik</w:t>
      </w:r>
      <w:proofErr w:type="spellEnd"/>
      <w:r w:rsidRPr="006C3FE2">
        <w:rPr>
          <w:rFonts w:asciiTheme="majorHAnsi" w:hAnsiTheme="majorHAnsi" w:cs="Times New Roman"/>
          <w:color w:val="002060"/>
          <w:sz w:val="32"/>
          <w:szCs w:val="32"/>
        </w:rPr>
        <w:t xml:space="preserve"> veya sibernetik araştırmalarında, genetikçiler, hücre biyologları, kimyacılar, mühendisler, </w:t>
      </w:r>
      <w:proofErr w:type="spellStart"/>
      <w:r w:rsidRPr="006C3FE2">
        <w:rPr>
          <w:rFonts w:asciiTheme="majorHAnsi" w:hAnsiTheme="majorHAnsi" w:cs="Times New Roman"/>
          <w:color w:val="002060"/>
          <w:sz w:val="32"/>
          <w:szCs w:val="32"/>
        </w:rPr>
        <w:t>biyoinformatikçiler</w:t>
      </w:r>
      <w:proofErr w:type="spellEnd"/>
      <w:r w:rsidRPr="006C3FE2">
        <w:rPr>
          <w:rFonts w:asciiTheme="majorHAnsi" w:hAnsiTheme="majorHAnsi" w:cs="Times New Roman"/>
          <w:color w:val="002060"/>
          <w:sz w:val="32"/>
          <w:szCs w:val="32"/>
        </w:rPr>
        <w:t xml:space="preserve"> hatta hekimler bir arada çalışır. Her iddialı proje yoğun miktarda verinin bulunması, yaratılması ve işlenmesini içerdiği için </w:t>
      </w: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çalışmaların vazgeçilmez üyeleridir. Yanı sıra, Avrupa’da, Amerika’da ve Uzak Doğu’da bütün saygın enstitüler, bilimsel gruplara danışmanlık yapması için en az bir </w:t>
      </w:r>
      <w:proofErr w:type="spellStart"/>
      <w:r w:rsidRPr="006C3FE2">
        <w:rPr>
          <w:rFonts w:asciiTheme="majorHAnsi" w:hAnsiTheme="majorHAnsi" w:cs="Times New Roman"/>
          <w:color w:val="002060"/>
          <w:sz w:val="32"/>
          <w:szCs w:val="32"/>
        </w:rPr>
        <w:t>biyoinformatikçi</w:t>
      </w:r>
      <w:proofErr w:type="spellEnd"/>
      <w:r w:rsidRPr="006C3FE2">
        <w:rPr>
          <w:rFonts w:asciiTheme="majorHAnsi" w:hAnsiTheme="majorHAnsi" w:cs="Times New Roman"/>
          <w:color w:val="002060"/>
          <w:sz w:val="32"/>
          <w:szCs w:val="32"/>
        </w:rPr>
        <w:t xml:space="preserve"> işe almaktadırlar.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eğitiminin en rutin kullanıldığı iş alanı budur.</w:t>
      </w:r>
    </w:p>
    <w:p w:rsidR="006C3FE2" w:rsidRDefault="006C3FE2" w:rsidP="006C3FE2">
      <w:pPr>
        <w:rPr>
          <w:rFonts w:asciiTheme="majorHAnsi" w:hAnsiTheme="majorHAnsi" w:cs="Times New Roman"/>
          <w:color w:val="002060"/>
          <w:sz w:val="32"/>
          <w:szCs w:val="32"/>
        </w:rPr>
      </w:pP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genetik veriyi işler; bu yüzden genetik temelleri çok iyi olmak zorundadır. Fakat yaptıkları iş prensip olarak diğer veri işleyen mühendisler ile aynıdır. Bu yüzden dünya çapında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 alıp arama motorlarında veya sosyal medyada çalışan örnekler bile mevcuttur. Bu açıdan, aslında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 size hayli geniş bir dünyanın kapılarını açacaktır.</w:t>
      </w:r>
      <w:r>
        <w:rPr>
          <w:rStyle w:val="DipnotBavurusu"/>
          <w:rFonts w:asciiTheme="majorHAnsi" w:hAnsiTheme="majorHAnsi" w:cs="Times New Roman"/>
          <w:color w:val="002060"/>
          <w:sz w:val="32"/>
          <w:szCs w:val="32"/>
        </w:rPr>
        <w:footnoteReference w:id="16"/>
      </w:r>
    </w:p>
    <w:p w:rsidR="006C3FE2" w:rsidRDefault="006C3FE2" w:rsidP="006C3FE2">
      <w:pPr>
        <w:rPr>
          <w:rFonts w:asciiTheme="majorHAnsi" w:hAnsiTheme="majorHAnsi" w:cs="Times New Roman"/>
          <w:color w:val="002060"/>
          <w:sz w:val="32"/>
          <w:szCs w:val="32"/>
        </w:rPr>
      </w:pPr>
    </w:p>
    <w:p w:rsidR="006C3FE2" w:rsidRDefault="006C3FE2" w:rsidP="006C3FE2">
      <w:pPr>
        <w:rPr>
          <w:rFonts w:asciiTheme="majorHAnsi" w:hAnsiTheme="majorHAnsi" w:cs="Times New Roman"/>
          <w:color w:val="002060"/>
          <w:sz w:val="32"/>
          <w:szCs w:val="32"/>
        </w:rPr>
      </w:pPr>
    </w:p>
    <w:p w:rsidR="00C673AA" w:rsidRDefault="00C673AA" w:rsidP="006C3FE2">
      <w:pPr>
        <w:rPr>
          <w:rFonts w:asciiTheme="majorHAnsi" w:hAnsiTheme="majorHAnsi" w:cs="Times New Roman"/>
          <w:color w:val="002060"/>
          <w:sz w:val="32"/>
          <w:szCs w:val="32"/>
        </w:rPr>
      </w:pPr>
    </w:p>
    <w:p w:rsidR="00C673AA" w:rsidRDefault="00C673AA" w:rsidP="006C3FE2">
      <w:pPr>
        <w:rPr>
          <w:rFonts w:asciiTheme="majorHAnsi" w:hAnsiTheme="majorHAnsi" w:cs="Times New Roman"/>
          <w:color w:val="002060"/>
          <w:sz w:val="32"/>
          <w:szCs w:val="32"/>
        </w:rPr>
      </w:pPr>
    </w:p>
    <w:p w:rsidR="00C673AA" w:rsidRDefault="00C673AA" w:rsidP="006C3FE2">
      <w:pPr>
        <w:rPr>
          <w:rFonts w:asciiTheme="majorHAnsi" w:hAnsiTheme="majorHAnsi" w:cs="Times New Roman"/>
          <w:color w:val="002060"/>
          <w:sz w:val="32"/>
          <w:szCs w:val="32"/>
        </w:rPr>
      </w:pPr>
    </w:p>
    <w:p w:rsidR="008A5BD9" w:rsidRDefault="008A5BD9" w:rsidP="006C3FE2">
      <w:pPr>
        <w:rPr>
          <w:rFonts w:asciiTheme="majorHAnsi" w:hAnsiTheme="majorHAnsi" w:cs="Times New Roman"/>
          <w:color w:val="002060"/>
          <w:sz w:val="32"/>
          <w:szCs w:val="32"/>
        </w:rPr>
      </w:pPr>
    </w:p>
    <w:p w:rsidR="006C3FE2" w:rsidRPr="006C3FE2" w:rsidRDefault="006C3FE2" w:rsidP="006C3FE2">
      <w:pPr>
        <w:numPr>
          <w:ilvl w:val="0"/>
          <w:numId w:val="19"/>
        </w:numPr>
        <w:rPr>
          <w:rFonts w:asciiTheme="majorHAnsi" w:hAnsiTheme="majorHAnsi" w:cs="Times New Roman"/>
          <w:b/>
          <w:bCs/>
          <w:i/>
          <w:color w:val="002060"/>
          <w:sz w:val="32"/>
          <w:szCs w:val="32"/>
          <w:u w:val="single"/>
        </w:rPr>
      </w:pPr>
      <w:r w:rsidRPr="006C3FE2">
        <w:rPr>
          <w:rFonts w:asciiTheme="majorHAnsi" w:hAnsiTheme="majorHAnsi" w:cs="Times New Roman"/>
          <w:b/>
          <w:bCs/>
          <w:i/>
          <w:color w:val="002060"/>
          <w:sz w:val="32"/>
          <w:szCs w:val="32"/>
          <w:u w:val="single"/>
        </w:rPr>
        <w:t xml:space="preserve">İSTATİSTİK VE BİLGİSAYAR BİLİMLERİ </w:t>
      </w:r>
      <w:proofErr w:type="gramStart"/>
      <w:r w:rsidRPr="006C3FE2">
        <w:rPr>
          <w:rFonts w:asciiTheme="majorHAnsi" w:hAnsiTheme="majorHAnsi" w:cs="Times New Roman"/>
          <w:b/>
          <w:bCs/>
          <w:i/>
          <w:color w:val="002060"/>
          <w:sz w:val="32"/>
          <w:szCs w:val="32"/>
          <w:u w:val="single"/>
        </w:rPr>
        <w:t>BÖLÜMÜ :</w:t>
      </w:r>
      <w:proofErr w:type="gramEnd"/>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noProof/>
          <w:color w:val="002060"/>
          <w:sz w:val="32"/>
          <w:szCs w:val="32"/>
          <w:lang w:eastAsia="tr-TR"/>
        </w:rPr>
        <w:drawing>
          <wp:anchor distT="0" distB="0" distL="114300" distR="114300" simplePos="0" relativeHeight="251676672" behindDoc="0" locked="0" layoutInCell="1" allowOverlap="1" wp14:anchorId="223A9C19" wp14:editId="3D833004">
            <wp:simplePos x="0" y="0"/>
            <wp:positionH relativeFrom="margin">
              <wp:posOffset>-56515</wp:posOffset>
            </wp:positionH>
            <wp:positionV relativeFrom="margin">
              <wp:posOffset>5060950</wp:posOffset>
            </wp:positionV>
            <wp:extent cx="2867025" cy="2867025"/>
            <wp:effectExtent l="0" t="0" r="9525" b="952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8122544_İstatistik_ve_Bilgisayar_Bilimleri_Bölümü_Nedir.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7025" cy="2867025"/>
                    </a:xfrm>
                    <a:prstGeom prst="rect">
                      <a:avLst/>
                    </a:prstGeom>
                  </pic:spPr>
                </pic:pic>
              </a:graphicData>
            </a:graphic>
            <wp14:sizeRelH relativeFrom="margin">
              <wp14:pctWidth>0</wp14:pctWidth>
            </wp14:sizeRelH>
            <wp14:sizeRelV relativeFrom="margin">
              <wp14:pctHeight>0</wp14:pctHeight>
            </wp14:sizeRelV>
          </wp:anchor>
        </w:drawing>
      </w:r>
      <w:r w:rsidRPr="006C3FE2">
        <w:rPr>
          <w:rFonts w:asciiTheme="majorHAnsi" w:hAnsiTheme="majorHAnsi" w:cs="Times New Roman"/>
          <w:color w:val="002060"/>
          <w:sz w:val="32"/>
          <w:szCs w:val="32"/>
        </w:rPr>
        <w:t>İstatistik ve Bilgisayar Bilimleri, çeşitli veri toplama, analiz etme ve yorumlama tekniklerini içeren bir bilim dalıdır. Bu bölümde öğrenciler</w:t>
      </w:r>
      <w:r w:rsidRPr="006C3FE2">
        <w:rPr>
          <w:rFonts w:asciiTheme="majorHAnsi" w:hAnsiTheme="majorHAnsi" w:cs="Times New Roman"/>
          <w:color w:val="002060"/>
          <w:sz w:val="32"/>
          <w:szCs w:val="32"/>
          <w:u w:val="single"/>
        </w:rPr>
        <w:t>, veri toplama, ölçüm ve modellenme teknikleri</w:t>
      </w:r>
      <w:r w:rsidRPr="006C3FE2">
        <w:rPr>
          <w:rFonts w:asciiTheme="majorHAnsi" w:hAnsiTheme="majorHAnsi" w:cs="Times New Roman"/>
          <w:color w:val="002060"/>
          <w:sz w:val="32"/>
          <w:szCs w:val="32"/>
        </w:rPr>
        <w:t xml:space="preserve"> gibi temel konuları öğrenebilirler. Ayrıca, istatistik ve bilgisayar bilimleri çalışmalarında kullanılan yazılım ve araçları da öğrenebilirler.</w:t>
      </w: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lastRenderedPageBreak/>
        <w:t>Bu bölümde öğrenciler</w:t>
      </w:r>
      <w:r w:rsidRPr="006C3FE2">
        <w:rPr>
          <w:rFonts w:asciiTheme="majorHAnsi" w:hAnsiTheme="majorHAnsi" w:cs="Times New Roman"/>
          <w:color w:val="002060"/>
          <w:sz w:val="32"/>
          <w:szCs w:val="32"/>
          <w:u w:val="single"/>
        </w:rPr>
        <w:t>, veri madenciliği, veri bilimi, makine öğrenimi gibi alanlarda da eğitim alabilirler</w:t>
      </w:r>
      <w:r w:rsidRPr="006C3FE2">
        <w:rPr>
          <w:rFonts w:asciiTheme="majorHAnsi" w:hAnsiTheme="majorHAnsi" w:cs="Times New Roman"/>
          <w:color w:val="002060"/>
          <w:sz w:val="32"/>
          <w:szCs w:val="32"/>
        </w:rPr>
        <w:t xml:space="preserve">. Bu alanlarda çalışan insanlar, verilerden anlamlı sonuçlar çıkarmaya yardımcı olmak için kullanılan yöntemleri ve teknikleri kullanırlar. Örneğin, veri madenciliği konusunda uzman olan birisi, verileri toplar, analiz eder ve önemli </w:t>
      </w:r>
      <w:proofErr w:type="gramStart"/>
      <w:r w:rsidRPr="006C3FE2">
        <w:rPr>
          <w:rFonts w:asciiTheme="majorHAnsi" w:hAnsiTheme="majorHAnsi" w:cs="Times New Roman"/>
          <w:color w:val="002060"/>
          <w:sz w:val="32"/>
          <w:szCs w:val="32"/>
        </w:rPr>
        <w:t>trendleri</w:t>
      </w:r>
      <w:proofErr w:type="gramEnd"/>
      <w:r w:rsidRPr="006C3FE2">
        <w:rPr>
          <w:rFonts w:asciiTheme="majorHAnsi" w:hAnsiTheme="majorHAnsi" w:cs="Times New Roman"/>
          <w:color w:val="002060"/>
          <w:sz w:val="32"/>
          <w:szCs w:val="32"/>
        </w:rPr>
        <w:t xml:space="preserve"> ve korelasyonları tespit etmeye çalışır.</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İstatistik ve Bilgisayar Bilimleri bölümü, farklı sektörlerde çalışabilecekleri birçok farklı meslek alanına hazırlayabilir. Örneğin, bu bölümden mezun olan birisi, veri madenciliği yapan bir şirkette çalışabilir, bir teknoloji şirketinde veri bilimi projelerinde görev alabilir veya bir hastane veya sağlık kuruluşunda veri analizi yaparak sağlık verilerini inceleyebilir.</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Bu bölümde öğrenciler ayrıca, </w:t>
      </w:r>
      <w:r w:rsidRPr="006C3FE2">
        <w:rPr>
          <w:rFonts w:asciiTheme="majorHAnsi" w:hAnsiTheme="majorHAnsi" w:cs="Times New Roman"/>
          <w:color w:val="002060"/>
          <w:sz w:val="32"/>
          <w:szCs w:val="32"/>
          <w:u w:val="single"/>
        </w:rPr>
        <w:t xml:space="preserve">programlama </w:t>
      </w:r>
      <w:proofErr w:type="spellStart"/>
      <w:r w:rsidRPr="006C3FE2">
        <w:rPr>
          <w:rFonts w:asciiTheme="majorHAnsi" w:hAnsiTheme="majorHAnsi" w:cs="Times New Roman"/>
          <w:color w:val="002060"/>
          <w:sz w:val="32"/>
          <w:szCs w:val="32"/>
          <w:u w:val="single"/>
        </w:rPr>
        <w:t>dileri</w:t>
      </w:r>
      <w:proofErr w:type="spellEnd"/>
      <w:r w:rsidRPr="006C3FE2">
        <w:rPr>
          <w:rFonts w:asciiTheme="majorHAnsi" w:hAnsiTheme="majorHAnsi" w:cs="Times New Roman"/>
          <w:color w:val="002060"/>
          <w:sz w:val="32"/>
          <w:szCs w:val="32"/>
          <w:u w:val="single"/>
        </w:rPr>
        <w:t xml:space="preserve">, </w:t>
      </w:r>
      <w:proofErr w:type="spellStart"/>
      <w:r w:rsidRPr="006C3FE2">
        <w:rPr>
          <w:rFonts w:asciiTheme="majorHAnsi" w:hAnsiTheme="majorHAnsi" w:cs="Times New Roman"/>
          <w:color w:val="002060"/>
          <w:sz w:val="32"/>
          <w:szCs w:val="32"/>
          <w:u w:val="single"/>
        </w:rPr>
        <w:t>veritabanı</w:t>
      </w:r>
      <w:proofErr w:type="spellEnd"/>
      <w:r w:rsidRPr="006C3FE2">
        <w:rPr>
          <w:rFonts w:asciiTheme="majorHAnsi" w:hAnsiTheme="majorHAnsi" w:cs="Times New Roman"/>
          <w:color w:val="002060"/>
          <w:sz w:val="32"/>
          <w:szCs w:val="32"/>
          <w:u w:val="single"/>
        </w:rPr>
        <w:t xml:space="preserve"> yönetimi ve veri yapıları gibi bilgisayar bilimleri konularını da öğrenebilirler</w:t>
      </w:r>
      <w:r w:rsidRPr="006C3FE2">
        <w:rPr>
          <w:rFonts w:asciiTheme="majorHAnsi" w:hAnsiTheme="majorHAnsi" w:cs="Times New Roman"/>
          <w:color w:val="002060"/>
          <w:sz w:val="32"/>
          <w:szCs w:val="32"/>
        </w:rPr>
        <w:t>. Bu sayede, veri toplama, analiz etme ve yorumlama gibi işlemleri gerçekleştirebilirler.</w:t>
      </w:r>
    </w:p>
    <w:p w:rsidR="008A5BD9"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Genel olarak, İstatistik ve Bilgisayar Bilimleri bölümü, veri toplama, analiz etme ve yorumlama konularında uzmanlaşmayı amaçlayan bir bölümdür. </w:t>
      </w:r>
    </w:p>
    <w:p w:rsidR="006C3FE2" w:rsidRPr="006C3FE2" w:rsidRDefault="006C3FE2" w:rsidP="006C3FE2">
      <w:pPr>
        <w:rPr>
          <w:rFonts w:asciiTheme="majorHAnsi" w:hAnsiTheme="majorHAnsi" w:cs="Times New Roman"/>
          <w:color w:val="002060"/>
          <w:sz w:val="32"/>
          <w:szCs w:val="32"/>
        </w:rPr>
      </w:pPr>
      <w:proofErr w:type="gramStart"/>
      <w:r w:rsidRPr="006C3FE2">
        <w:rPr>
          <w:rFonts w:asciiTheme="majorHAnsi" w:hAnsiTheme="majorHAnsi" w:cs="Times New Roman"/>
          <w:color w:val="002060"/>
          <w:sz w:val="32"/>
          <w:szCs w:val="32"/>
        </w:rPr>
        <w:t>Bu</w:t>
      </w:r>
      <w:r w:rsidR="008A5BD9">
        <w:rPr>
          <w:rFonts w:asciiTheme="majorHAnsi" w:hAnsiTheme="majorHAnsi" w:cs="Times New Roman"/>
          <w:color w:val="002060"/>
          <w:sz w:val="32"/>
          <w:szCs w:val="32"/>
        </w:rPr>
        <w:t xml:space="preserve">  </w:t>
      </w:r>
      <w:r w:rsidRPr="006C3FE2">
        <w:rPr>
          <w:rFonts w:asciiTheme="majorHAnsi" w:hAnsiTheme="majorHAnsi" w:cs="Times New Roman"/>
          <w:color w:val="002060"/>
          <w:sz w:val="32"/>
          <w:szCs w:val="32"/>
        </w:rPr>
        <w:t>bölümden</w:t>
      </w:r>
      <w:proofErr w:type="gramEnd"/>
      <w:r w:rsidRPr="006C3FE2">
        <w:rPr>
          <w:rFonts w:asciiTheme="majorHAnsi" w:hAnsiTheme="majorHAnsi" w:cs="Times New Roman"/>
          <w:color w:val="002060"/>
          <w:sz w:val="32"/>
          <w:szCs w:val="32"/>
        </w:rPr>
        <w:t xml:space="preserve"> mezun olan birisi, veri madenciliği, veri bilimi ve makine öğrenimi gibi alanlarda çalışabilir.</w:t>
      </w:r>
      <w:r w:rsidR="009108DD">
        <w:rPr>
          <w:rStyle w:val="DipnotBavurusu"/>
          <w:rFonts w:asciiTheme="majorHAnsi" w:hAnsiTheme="majorHAnsi" w:cs="Times New Roman"/>
          <w:color w:val="002060"/>
          <w:sz w:val="32"/>
          <w:szCs w:val="32"/>
        </w:rPr>
        <w:footnoteReference w:id="17"/>
      </w:r>
    </w:p>
    <w:p w:rsidR="006C3FE2" w:rsidRPr="00A071F9" w:rsidRDefault="006C3FE2" w:rsidP="006C3FE2">
      <w:pPr>
        <w:rPr>
          <w:rFonts w:asciiTheme="majorHAnsi" w:hAnsiTheme="majorHAnsi" w:cs="Times New Roman"/>
          <w:bCs/>
          <w:color w:val="002060"/>
          <w:sz w:val="32"/>
          <w:szCs w:val="32"/>
        </w:rPr>
      </w:pPr>
      <w:r w:rsidRPr="006C3FE2">
        <w:rPr>
          <w:rFonts w:asciiTheme="majorHAnsi" w:hAnsiTheme="majorHAnsi" w:cs="Times New Roman"/>
          <w:bCs/>
          <w:noProof/>
          <w:color w:val="002060"/>
          <w:sz w:val="32"/>
          <w:szCs w:val="32"/>
          <w:lang w:eastAsia="tr-TR"/>
        </w:rPr>
        <w:drawing>
          <wp:inline distT="0" distB="0" distL="0" distR="0" wp14:anchorId="12E1F7B2" wp14:editId="01E81A9F">
            <wp:extent cx="2669573" cy="2612571"/>
            <wp:effectExtent l="38100" t="38100" r="359410" b="34036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8.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69711" cy="2612706"/>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r w:rsidRPr="006C3FE2">
        <w:rPr>
          <w:rFonts w:asciiTheme="majorHAnsi" w:hAnsiTheme="majorHAnsi" w:cs="Times New Roman"/>
          <w:bCs/>
          <w:noProof/>
          <w:color w:val="002060"/>
          <w:sz w:val="32"/>
          <w:szCs w:val="32"/>
          <w:lang w:eastAsia="tr-TR"/>
        </w:rPr>
        <w:drawing>
          <wp:inline distT="0" distB="0" distL="0" distR="0" wp14:anchorId="4051E6A8" wp14:editId="210A8AE9">
            <wp:extent cx="3056709" cy="2873829"/>
            <wp:effectExtent l="38100" t="38100" r="353695" b="3460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56709" cy="2873829"/>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r w:rsidR="009108DD">
        <w:rPr>
          <w:rStyle w:val="DipnotBavurusu"/>
          <w:rFonts w:asciiTheme="majorHAnsi" w:hAnsiTheme="majorHAnsi" w:cs="Times New Roman"/>
          <w:color w:val="002060"/>
          <w:sz w:val="32"/>
          <w:szCs w:val="32"/>
        </w:rPr>
        <w:footnoteReference w:id="18"/>
      </w:r>
    </w:p>
    <w:p w:rsidR="009108DD" w:rsidRPr="009108DD" w:rsidRDefault="009108DD" w:rsidP="009108DD">
      <w:pPr>
        <w:numPr>
          <w:ilvl w:val="0"/>
          <w:numId w:val="19"/>
        </w:numPr>
        <w:rPr>
          <w:rFonts w:asciiTheme="majorHAnsi" w:hAnsiTheme="majorHAnsi" w:cs="Times New Roman"/>
          <w:b/>
          <w:i/>
          <w:color w:val="002060"/>
          <w:sz w:val="32"/>
          <w:szCs w:val="32"/>
          <w:u w:val="single"/>
        </w:rPr>
      </w:pPr>
      <w:r w:rsidRPr="009108DD">
        <w:rPr>
          <w:rFonts w:asciiTheme="majorHAnsi" w:hAnsiTheme="majorHAnsi" w:cs="Times New Roman"/>
          <w:b/>
          <w:i/>
          <w:color w:val="002060"/>
          <w:sz w:val="32"/>
          <w:szCs w:val="32"/>
          <w:u w:val="single"/>
        </w:rPr>
        <w:lastRenderedPageBreak/>
        <w:t xml:space="preserve">TRANSLASYONEL ENFORMATİK DÖNGÜSÜ </w:t>
      </w:r>
    </w:p>
    <w:p w:rsidR="009108DD" w:rsidRPr="009108DD" w:rsidRDefault="009108DD" w:rsidP="009108DD">
      <w:pPr>
        <w:rPr>
          <w:rFonts w:asciiTheme="majorHAnsi" w:hAnsiTheme="majorHAnsi" w:cs="Times New Roman"/>
          <w:color w:val="002060"/>
          <w:sz w:val="32"/>
          <w:szCs w:val="32"/>
        </w:rPr>
      </w:pPr>
    </w:p>
    <w:p w:rsidR="009108DD" w:rsidRPr="009108DD" w:rsidRDefault="009108DD" w:rsidP="009108DD">
      <w:pPr>
        <w:rPr>
          <w:rFonts w:asciiTheme="majorHAnsi" w:hAnsiTheme="majorHAnsi" w:cs="Times New Roman"/>
          <w:color w:val="002060"/>
          <w:sz w:val="32"/>
          <w:szCs w:val="32"/>
        </w:rPr>
      </w:pPr>
      <w:r w:rsidRPr="009108DD">
        <w:rPr>
          <w:rFonts w:asciiTheme="majorHAnsi" w:hAnsiTheme="majorHAnsi" w:cs="Times New Roman"/>
          <w:noProof/>
          <w:color w:val="002060"/>
          <w:sz w:val="32"/>
          <w:szCs w:val="32"/>
          <w:lang w:eastAsia="tr-TR"/>
        </w:rPr>
        <w:drawing>
          <wp:inline distT="0" distB="0" distL="0" distR="0" wp14:anchorId="4E1236E8" wp14:editId="2BD1444A">
            <wp:extent cx="2860766" cy="2204357"/>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4.png"/>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2960" cy="2206047"/>
                    </a:xfrm>
                    <a:prstGeom prst="rect">
                      <a:avLst/>
                    </a:prstGeom>
                  </pic:spPr>
                </pic:pic>
              </a:graphicData>
            </a:graphic>
          </wp:inline>
        </w:drawing>
      </w:r>
      <w:r w:rsidR="00A071F9">
        <w:rPr>
          <w:rFonts w:asciiTheme="majorHAnsi" w:hAnsiTheme="majorHAnsi" w:cs="Times New Roman"/>
          <w:color w:val="002060"/>
          <w:sz w:val="32"/>
          <w:szCs w:val="32"/>
        </w:rPr>
        <w:t xml:space="preserve">                </w:t>
      </w:r>
      <w:r w:rsidR="00A071F9" w:rsidRPr="009108DD">
        <w:rPr>
          <w:rFonts w:asciiTheme="majorHAnsi" w:hAnsiTheme="majorHAnsi" w:cs="Times New Roman"/>
          <w:noProof/>
          <w:color w:val="002060"/>
          <w:sz w:val="32"/>
          <w:szCs w:val="32"/>
          <w:lang w:eastAsia="tr-TR"/>
        </w:rPr>
        <w:drawing>
          <wp:inline distT="0" distB="0" distL="0" distR="0" wp14:anchorId="56FCEBE0" wp14:editId="3FF1CC50">
            <wp:extent cx="2834640" cy="2207623"/>
            <wp:effectExtent l="0" t="0" r="381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zrodq4g.jpg"/>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38903" cy="2210943"/>
                    </a:xfrm>
                    <a:prstGeom prst="rect">
                      <a:avLst/>
                    </a:prstGeom>
                  </pic:spPr>
                </pic:pic>
              </a:graphicData>
            </a:graphic>
          </wp:inline>
        </w:drawing>
      </w:r>
    </w:p>
    <w:p w:rsidR="006C3FE2" w:rsidRPr="006C3FE2" w:rsidRDefault="00A071F9" w:rsidP="006C3FE2">
      <w:pPr>
        <w:rPr>
          <w:rFonts w:asciiTheme="majorHAnsi" w:hAnsiTheme="majorHAnsi" w:cs="Times New Roman"/>
          <w:color w:val="002060"/>
          <w:sz w:val="32"/>
          <w:szCs w:val="32"/>
        </w:rPr>
      </w:pPr>
      <w:r w:rsidRPr="009108DD">
        <w:rPr>
          <w:rFonts w:asciiTheme="majorHAnsi" w:hAnsiTheme="majorHAnsi" w:cs="Times New Roman"/>
          <w:noProof/>
          <w:color w:val="002060"/>
          <w:sz w:val="32"/>
          <w:szCs w:val="32"/>
          <w:lang w:eastAsia="tr-TR"/>
        </w:rPr>
        <w:drawing>
          <wp:inline distT="0" distB="0" distL="0" distR="0" wp14:anchorId="399BCD07" wp14:editId="29155A97">
            <wp:extent cx="6632955" cy="2190045"/>
            <wp:effectExtent l="0" t="0" r="0" b="127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1.png"/>
                    <pic:cNvPicPr/>
                  </pic:nvPicPr>
                  <pic:blipFill>
                    <a:blip r:embed="rId61">
                      <a:extLst>
                        <a:ext uri="{28A0092B-C50C-407E-A947-70E740481C1C}">
                          <a14:useLocalDpi xmlns:a14="http://schemas.microsoft.com/office/drawing/2010/main" val="0"/>
                        </a:ext>
                      </a:extLst>
                    </a:blip>
                    <a:stretch>
                      <a:fillRect/>
                    </a:stretch>
                  </pic:blipFill>
                  <pic:spPr>
                    <a:xfrm>
                      <a:off x="0" y="0"/>
                      <a:ext cx="6645910" cy="2194322"/>
                    </a:xfrm>
                    <a:prstGeom prst="rect">
                      <a:avLst/>
                    </a:prstGeom>
                  </pic:spPr>
                </pic:pic>
              </a:graphicData>
            </a:graphic>
          </wp:inline>
        </w:drawing>
      </w:r>
    </w:p>
    <w:p w:rsidR="007B37E3" w:rsidRDefault="008A5BD9" w:rsidP="006C3FE2">
      <w:pPr>
        <w:rPr>
          <w:rFonts w:asciiTheme="majorHAnsi" w:hAnsiTheme="majorHAnsi" w:cs="Times New Roman"/>
          <w:color w:val="002060"/>
          <w:sz w:val="32"/>
          <w:szCs w:val="32"/>
        </w:rPr>
      </w:pPr>
      <w:r w:rsidRPr="00822198">
        <w:rPr>
          <w:rFonts w:asciiTheme="majorHAnsi" w:hAnsiTheme="majorHAnsi" w:cs="Times New Roman"/>
          <w:noProof/>
          <w:color w:val="002060"/>
          <w:sz w:val="28"/>
          <w:szCs w:val="28"/>
          <w:u w:val="single"/>
          <w:lang w:eastAsia="tr-TR"/>
        </w:rPr>
        <w:drawing>
          <wp:anchor distT="0" distB="0" distL="114300" distR="114300" simplePos="0" relativeHeight="251678720" behindDoc="0" locked="0" layoutInCell="1" allowOverlap="1" wp14:anchorId="35A819B2" wp14:editId="0CEE9E21">
            <wp:simplePos x="0" y="0"/>
            <wp:positionH relativeFrom="margin">
              <wp:posOffset>3248660</wp:posOffset>
            </wp:positionH>
            <wp:positionV relativeFrom="margin">
              <wp:posOffset>2853690</wp:posOffset>
            </wp:positionV>
            <wp:extent cx="2968625" cy="2652395"/>
            <wp:effectExtent l="228600" t="228600" r="231775" b="22415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add5_syntax.svg.png"/>
                    <pic:cNvPicPr/>
                  </pic:nvPicPr>
                  <pic:blipFill>
                    <a:blip r:embed="rId62">
                      <a:extLst>
                        <a:ext uri="{BEBA8EAE-BF5A-486C-A8C5-ECC9F3942E4B}">
                          <a14:imgProps xmlns:a14="http://schemas.microsoft.com/office/drawing/2010/main">
                            <a14:imgLayer r:embed="rId63">
                              <a14:imgEffect>
                                <a14:sharpenSoften amount="50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2968625" cy="265239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7B37E3" w:rsidRPr="007B37E3" w:rsidRDefault="007B37E3" w:rsidP="007B37E3">
      <w:pPr>
        <w:numPr>
          <w:ilvl w:val="0"/>
          <w:numId w:val="19"/>
        </w:numPr>
        <w:rPr>
          <w:rFonts w:asciiTheme="majorHAnsi" w:hAnsiTheme="majorHAnsi" w:cs="Times New Roman"/>
          <w:color w:val="002060"/>
          <w:sz w:val="32"/>
          <w:szCs w:val="32"/>
        </w:rPr>
      </w:pPr>
      <w:r w:rsidRPr="007B37E3">
        <w:rPr>
          <w:rFonts w:asciiTheme="majorHAnsi" w:hAnsiTheme="majorHAnsi" w:cs="Times New Roman"/>
          <w:b/>
          <w:i/>
          <w:color w:val="002060"/>
          <w:sz w:val="32"/>
          <w:szCs w:val="32"/>
          <w:u w:val="single"/>
        </w:rPr>
        <w:t>PROGRAMLAMA DİLİ:</w:t>
      </w:r>
      <w:r>
        <w:rPr>
          <w:rStyle w:val="DipnotBavurusu"/>
          <w:rFonts w:asciiTheme="majorHAnsi" w:hAnsiTheme="majorHAnsi" w:cs="Times New Roman"/>
          <w:b/>
          <w:i/>
          <w:color w:val="002060"/>
          <w:sz w:val="32"/>
          <w:szCs w:val="32"/>
          <w:u w:val="single"/>
        </w:rPr>
        <w:footnoteReference w:id="19"/>
      </w:r>
    </w:p>
    <w:p w:rsidR="007B37E3" w:rsidRPr="00822198" w:rsidRDefault="007B37E3" w:rsidP="007B37E3">
      <w:pPr>
        <w:rPr>
          <w:rFonts w:asciiTheme="majorHAnsi" w:hAnsiTheme="majorHAnsi" w:cs="Times New Roman"/>
          <w:color w:val="002060"/>
          <w:sz w:val="28"/>
          <w:szCs w:val="28"/>
        </w:rPr>
      </w:pPr>
      <w:r w:rsidRPr="00822198">
        <w:rPr>
          <w:rFonts w:asciiTheme="majorHAnsi" w:hAnsiTheme="majorHAnsi" w:cs="Times New Roman"/>
          <w:color w:val="002060"/>
          <w:sz w:val="28"/>
          <w:szCs w:val="28"/>
        </w:rPr>
        <w:t xml:space="preserve">Programlama dili, yazılımcının bir algoritmayı ifade etmek amacıyla, bir bilgisayara ne yapmasını istediğini anlatmasının </w:t>
      </w:r>
      <w:proofErr w:type="spellStart"/>
      <w:r w:rsidRPr="00822198">
        <w:rPr>
          <w:rFonts w:asciiTheme="majorHAnsi" w:hAnsiTheme="majorHAnsi" w:cs="Times New Roman"/>
          <w:color w:val="002060"/>
          <w:sz w:val="28"/>
          <w:szCs w:val="28"/>
        </w:rPr>
        <w:t>tektipleştirilmiş</w:t>
      </w:r>
      <w:proofErr w:type="spellEnd"/>
      <w:r w:rsidRPr="00822198">
        <w:rPr>
          <w:rFonts w:asciiTheme="majorHAnsi" w:hAnsiTheme="majorHAnsi" w:cs="Times New Roman"/>
          <w:color w:val="002060"/>
          <w:sz w:val="28"/>
          <w:szCs w:val="28"/>
        </w:rPr>
        <w:t xml:space="preserve"> yoludur. Programlama dilleri, yazılımcının bilgisayara hangi veri üzerinde işlem yapacağını, verinin nasıl depolanıp iletileceğini, hangi koşullarda hangi işlemlerin yapılacağını tam olarak anlatmasını sağlar.</w:t>
      </w:r>
    </w:p>
    <w:p w:rsidR="007B37E3" w:rsidRPr="00822198" w:rsidRDefault="007B37E3" w:rsidP="007B37E3">
      <w:pPr>
        <w:rPr>
          <w:rFonts w:asciiTheme="majorHAnsi" w:hAnsiTheme="majorHAnsi" w:cs="Times New Roman"/>
          <w:color w:val="002060"/>
          <w:sz w:val="28"/>
          <w:szCs w:val="28"/>
        </w:rPr>
      </w:pPr>
      <w:r w:rsidRPr="00822198">
        <w:rPr>
          <w:rFonts w:asciiTheme="majorHAnsi" w:hAnsiTheme="majorHAnsi" w:cs="Times New Roman"/>
          <w:color w:val="002060"/>
          <w:sz w:val="28"/>
          <w:szCs w:val="28"/>
        </w:rPr>
        <w:t>Şu ana kadar 250'den fazla programlama dili geliştirilmiştir. Bunlardan bazıları:</w:t>
      </w:r>
      <w:r w:rsidRPr="00822198">
        <w:rPr>
          <w:rStyle w:val="DipnotBavurusu"/>
          <w:rFonts w:asciiTheme="majorHAnsi" w:hAnsiTheme="majorHAnsi" w:cs="Times New Roman"/>
          <w:color w:val="002060"/>
          <w:sz w:val="28"/>
          <w:szCs w:val="28"/>
        </w:rPr>
        <w:footnoteReference w:id="20"/>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lastRenderedPageBreak/>
        <w:t>Pascal</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Basic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Java</w:t>
      </w:r>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JavaScript</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Cobol</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Perl</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PHP</w:t>
      </w:r>
    </w:p>
    <w:p w:rsidR="007B37E3" w:rsidRPr="00822198" w:rsidRDefault="008A5BD9"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noProof/>
          <w:color w:val="002060"/>
          <w:sz w:val="28"/>
          <w:szCs w:val="28"/>
          <w:u w:val="single"/>
          <w:lang w:eastAsia="tr-TR"/>
        </w:rPr>
        <w:drawing>
          <wp:anchor distT="0" distB="0" distL="114300" distR="114300" simplePos="0" relativeHeight="251679744" behindDoc="0" locked="0" layoutInCell="1" allowOverlap="1" wp14:anchorId="66DBD37A" wp14:editId="1A4CCF4E">
            <wp:simplePos x="0" y="0"/>
            <wp:positionH relativeFrom="margin">
              <wp:posOffset>3068320</wp:posOffset>
            </wp:positionH>
            <wp:positionV relativeFrom="margin">
              <wp:posOffset>6465570</wp:posOffset>
            </wp:positionV>
            <wp:extent cx="3307715" cy="2494915"/>
            <wp:effectExtent l="0" t="0" r="6985" b="635"/>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7-59at-b-ah-ckr12g-.jpeg"/>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07715" cy="2494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B37E3" w:rsidRPr="00822198">
        <w:rPr>
          <w:rFonts w:asciiTheme="majorHAnsi" w:hAnsiTheme="majorHAnsi" w:cs="Times New Roman"/>
          <w:color w:val="002060"/>
          <w:sz w:val="28"/>
          <w:szCs w:val="28"/>
          <w:u w:val="single"/>
        </w:rPr>
        <w:t>Python</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Ada</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Fortran</w:t>
      </w:r>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Delphi</w:t>
      </w:r>
      <w:proofErr w:type="spellEnd"/>
      <w:r w:rsidRPr="00822198">
        <w:rPr>
          <w:rFonts w:asciiTheme="majorHAnsi" w:hAnsiTheme="majorHAnsi" w:cs="Times New Roman"/>
          <w:color w:val="002060"/>
          <w:sz w:val="28"/>
          <w:szCs w:val="28"/>
          <w:u w:val="single"/>
        </w:rPr>
        <w:t xml:space="preserve"> </w:t>
      </w:r>
    </w:p>
    <w:p w:rsidR="007B37E3" w:rsidRPr="00822198" w:rsidRDefault="007B37E3" w:rsidP="007B37E3">
      <w:pPr>
        <w:numPr>
          <w:ilvl w:val="0"/>
          <w:numId w:val="21"/>
        </w:numPr>
        <w:rPr>
          <w:rFonts w:asciiTheme="majorHAnsi" w:hAnsiTheme="majorHAnsi" w:cs="Times New Roman"/>
          <w:color w:val="002060"/>
          <w:sz w:val="28"/>
          <w:szCs w:val="28"/>
        </w:rPr>
      </w:pPr>
      <w:r w:rsidRPr="00822198">
        <w:rPr>
          <w:rFonts w:asciiTheme="majorHAnsi" w:hAnsiTheme="majorHAnsi" w:cs="Times New Roman"/>
          <w:color w:val="002060"/>
          <w:sz w:val="28"/>
          <w:szCs w:val="28"/>
          <w:u w:val="single"/>
        </w:rPr>
        <w:t>Swift</w:t>
      </w:r>
      <w:r w:rsidRPr="00822198">
        <w:rPr>
          <w:rFonts w:asciiTheme="majorHAnsi" w:hAnsiTheme="majorHAnsi" w:cs="Times New Roman"/>
          <w:color w:val="002060"/>
          <w:sz w:val="28"/>
          <w:szCs w:val="28"/>
        </w:rPr>
        <w:t>'tir.</w:t>
      </w:r>
      <w:r w:rsidR="00822198">
        <w:rPr>
          <w:rStyle w:val="DipnotBavurusu"/>
          <w:rFonts w:asciiTheme="majorHAnsi" w:hAnsiTheme="majorHAnsi" w:cs="Times New Roman"/>
          <w:color w:val="002060"/>
          <w:sz w:val="28"/>
          <w:szCs w:val="28"/>
        </w:rPr>
        <w:footnoteReference w:id="21"/>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drawing>
          <wp:inline distT="0" distB="0" distL="0" distR="0" wp14:anchorId="4CF83A06" wp14:editId="69D6E306">
            <wp:extent cx="4064000" cy="1715911"/>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 (1).jpg"/>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068740" cy="1717912"/>
                    </a:xfrm>
                    <a:prstGeom prst="rect">
                      <a:avLst/>
                    </a:prstGeom>
                  </pic:spPr>
                </pic:pic>
              </a:graphicData>
            </a:graphic>
          </wp:inline>
        </w:drawing>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drawing>
          <wp:anchor distT="0" distB="0" distL="114300" distR="114300" simplePos="0" relativeHeight="251680768" behindDoc="0" locked="0" layoutInCell="1" allowOverlap="1" wp14:anchorId="73D05E21" wp14:editId="1BB808FC">
            <wp:simplePos x="462280" y="462280"/>
            <wp:positionH relativeFrom="margin">
              <wp:align>left</wp:align>
            </wp:positionH>
            <wp:positionV relativeFrom="margin">
              <wp:align>top</wp:align>
            </wp:positionV>
            <wp:extent cx="3702685" cy="2268855"/>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jpg"/>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02685" cy="2268855"/>
                    </a:xfrm>
                    <a:prstGeom prst="rect">
                      <a:avLst/>
                    </a:prstGeom>
                  </pic:spPr>
                </pic:pic>
              </a:graphicData>
            </a:graphic>
          </wp:anchor>
        </w:drawing>
      </w:r>
      <w:r w:rsidRPr="007B37E3">
        <w:rPr>
          <w:rFonts w:asciiTheme="majorHAnsi" w:hAnsiTheme="majorHAnsi" w:cs="Times New Roman"/>
          <w:color w:val="002060"/>
          <w:sz w:val="32"/>
          <w:szCs w:val="32"/>
        </w:rPr>
        <w:t>Donanım ve yazılımın bir veya daha fazla yapılandırması o programı çalıştırmak için bir tür yol sağlar. Programlama dili uygulamasında iki yaklaşım vardır: Derleme ve yorumlama. Herhangi bir tekniği kullanarak bir programlama dili uygulamak mümkündür.</w:t>
      </w:r>
    </w:p>
    <w:p w:rsidR="007B37E3" w:rsidRPr="007B37E3" w:rsidRDefault="007B37E3" w:rsidP="007B37E3">
      <w:pPr>
        <w:rPr>
          <w:rFonts w:asciiTheme="majorHAnsi" w:hAnsiTheme="majorHAnsi" w:cs="Times New Roman"/>
          <w:color w:val="002060"/>
          <w:sz w:val="32"/>
          <w:szCs w:val="32"/>
        </w:rPr>
      </w:pP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Genellikle donanım üzerinde çalışanlar yazılım üzerinde yorumlananlardan daha hızlıdır. Yorumlanan programların performansını geliştirmek için anında derleme programları kullanılır.</w:t>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 xml:space="preserve"> Derleyiciden gelen çıktı ya donanım tarafından ya da yorumlayıcı diye adlandırılan programlar tarafından çalıştırılır.</w:t>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Cihaza komut göndermeyi sağlayan, verileri cihaza aktarma stilidir. Şu anda hemen hemen tüm yazılım dilleri İngilizcedir. Bazı uygulamaların dili ise İspanyolca olarak kullanılmaya başlanmıştır.</w:t>
      </w:r>
      <w:r w:rsidR="00822198">
        <w:rPr>
          <w:rStyle w:val="DipnotBavurusu"/>
          <w:rFonts w:asciiTheme="majorHAnsi" w:hAnsiTheme="majorHAnsi" w:cs="Times New Roman"/>
          <w:color w:val="002060"/>
          <w:sz w:val="32"/>
          <w:szCs w:val="32"/>
        </w:rPr>
        <w:footnoteReference w:id="22"/>
      </w:r>
    </w:p>
    <w:p w:rsidR="007B37E3" w:rsidRPr="007B37E3" w:rsidRDefault="007B37E3" w:rsidP="007B37E3">
      <w:pPr>
        <w:rPr>
          <w:rFonts w:asciiTheme="majorHAnsi" w:hAnsiTheme="majorHAnsi" w:cs="Times New Roman"/>
          <w:color w:val="002060"/>
          <w:sz w:val="32"/>
          <w:szCs w:val="32"/>
        </w:rPr>
      </w:pPr>
    </w:p>
    <w:p w:rsidR="007B37E3" w:rsidRPr="008A5BD9" w:rsidRDefault="00822198" w:rsidP="00822198">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drawing>
          <wp:inline distT="0" distB="0" distL="0" distR="0" wp14:anchorId="1D249FEF" wp14:editId="21186666">
            <wp:extent cx="6581423" cy="2370667"/>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yksek-seviyeli-programlama-dili.png"/>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578209" cy="2369509"/>
                    </a:xfrm>
                    <a:prstGeom prst="rect">
                      <a:avLst/>
                    </a:prstGeom>
                  </pic:spPr>
                </pic:pic>
              </a:graphicData>
            </a:graphic>
          </wp:inline>
        </w:drawing>
      </w:r>
      <w:r>
        <w:rPr>
          <w:rStyle w:val="DipnotBavurusu"/>
          <w:rFonts w:asciiTheme="majorHAnsi" w:hAnsiTheme="majorHAnsi" w:cs="Times New Roman"/>
          <w:color w:val="002060"/>
          <w:sz w:val="32"/>
          <w:szCs w:val="32"/>
        </w:rPr>
        <w:footnoteReference w:id="23"/>
      </w:r>
    </w:p>
    <w:p w:rsidR="008A5BD9" w:rsidRDefault="008A5BD9" w:rsidP="007B37E3">
      <w:pPr>
        <w:ind w:left="360"/>
        <w:rPr>
          <w:rFonts w:asciiTheme="majorHAnsi" w:hAnsiTheme="majorHAnsi" w:cs="Times New Roman"/>
          <w:b/>
          <w:i/>
          <w:color w:val="002060"/>
          <w:sz w:val="32"/>
          <w:szCs w:val="32"/>
          <w:u w:val="single"/>
        </w:rPr>
      </w:pPr>
    </w:p>
    <w:p w:rsidR="007B37E3" w:rsidRPr="00E80F1E" w:rsidRDefault="007B37E3" w:rsidP="007B37E3">
      <w:pPr>
        <w:ind w:left="360"/>
        <w:rPr>
          <w:rFonts w:asciiTheme="majorHAnsi" w:hAnsiTheme="majorHAnsi" w:cs="Times New Roman"/>
          <w:color w:val="002060"/>
          <w:sz w:val="32"/>
          <w:szCs w:val="32"/>
        </w:rPr>
      </w:pPr>
      <w:r w:rsidRPr="00E80F1E">
        <w:rPr>
          <w:rFonts w:asciiTheme="majorHAnsi" w:hAnsiTheme="majorHAnsi" w:cs="Times New Roman"/>
          <w:b/>
          <w:i/>
          <w:color w:val="002060"/>
          <w:sz w:val="32"/>
          <w:szCs w:val="32"/>
          <w:u w:val="single"/>
        </w:rPr>
        <w:t>BİYOENFORMATİĞİN TEMEL HEDEFLERİ:</w:t>
      </w:r>
      <w:r w:rsidR="00E80F1E" w:rsidRPr="00E80F1E">
        <w:rPr>
          <w:rStyle w:val="DipnotBavurusu"/>
          <w:rFonts w:asciiTheme="majorHAnsi" w:hAnsiTheme="majorHAnsi" w:cs="Times New Roman"/>
          <w:b/>
          <w:i/>
          <w:color w:val="002060"/>
          <w:sz w:val="32"/>
          <w:szCs w:val="32"/>
          <w:u w:val="single"/>
        </w:rPr>
        <w:footnoteReference w:id="24"/>
      </w:r>
    </w:p>
    <w:p w:rsidR="007B37E3" w:rsidRPr="00E80F1E" w:rsidRDefault="007B37E3" w:rsidP="007B37E3">
      <w:pPr>
        <w:numPr>
          <w:ilvl w:val="0"/>
          <w:numId w:val="23"/>
        </w:numPr>
        <w:rPr>
          <w:rFonts w:asciiTheme="majorHAnsi" w:hAnsiTheme="majorHAnsi" w:cs="Times New Roman"/>
          <w:b/>
          <w:color w:val="002060"/>
          <w:sz w:val="32"/>
          <w:szCs w:val="32"/>
        </w:rPr>
      </w:pPr>
      <w:proofErr w:type="gramStart"/>
      <w:r w:rsidRPr="00E80F1E">
        <w:rPr>
          <w:rFonts w:asciiTheme="majorHAnsi" w:hAnsiTheme="majorHAnsi" w:cs="Times New Roman"/>
          <w:b/>
          <w:color w:val="002060"/>
          <w:sz w:val="32"/>
          <w:szCs w:val="32"/>
        </w:rPr>
        <w:t>temel</w:t>
      </w:r>
      <w:proofErr w:type="gramEnd"/>
      <w:r w:rsidRPr="00E80F1E">
        <w:rPr>
          <w:rFonts w:asciiTheme="majorHAnsi" w:hAnsiTheme="majorHAnsi" w:cs="Times New Roman"/>
          <w:b/>
          <w:color w:val="002060"/>
          <w:sz w:val="32"/>
          <w:szCs w:val="32"/>
        </w:rPr>
        <w:t xml:space="preserve"> hedeften oluşmaktadır.</w:t>
      </w:r>
    </w:p>
    <w:p w:rsidR="007B37E3" w:rsidRDefault="007B37E3" w:rsidP="007B37E3">
      <w:pPr>
        <w:numPr>
          <w:ilvl w:val="0"/>
          <w:numId w:val="22"/>
        </w:numPr>
        <w:rPr>
          <w:rFonts w:asciiTheme="majorHAnsi" w:hAnsiTheme="majorHAnsi" w:cs="Times New Roman"/>
          <w:b/>
          <w:color w:val="002060"/>
          <w:sz w:val="28"/>
          <w:szCs w:val="28"/>
        </w:rPr>
      </w:pPr>
      <w:r w:rsidRPr="00E80F1E">
        <w:rPr>
          <w:rFonts w:asciiTheme="majorHAnsi" w:hAnsiTheme="majorHAnsi" w:cs="Times New Roman"/>
          <w:b/>
          <w:color w:val="002060"/>
          <w:sz w:val="28"/>
          <w:szCs w:val="28"/>
        </w:rPr>
        <w:t xml:space="preserve">Mevcut verilerin araştırmacıların ulaşabileceği ve yenilerini oluşturdukça da yükleyebileceği şekilde düzenlenmesidir. Diğer bir ifadeyle veri tabanı oluşturmaktır. Veri toplamak titizlik gerektiren ve kapsamlı bir iş olmakla beraber, kaydedilmiş veriler analiz edilmeden önce tamamen kullanışsız olarak kabul edilir. Bu açıdan </w:t>
      </w:r>
      <w:proofErr w:type="spellStart"/>
      <w:r w:rsidRPr="00E80F1E">
        <w:rPr>
          <w:rFonts w:asciiTheme="majorHAnsi" w:hAnsiTheme="majorHAnsi" w:cs="Times New Roman"/>
          <w:b/>
          <w:color w:val="002060"/>
          <w:sz w:val="28"/>
          <w:szCs w:val="28"/>
        </w:rPr>
        <w:t>biyoinformatik</w:t>
      </w:r>
      <w:proofErr w:type="spellEnd"/>
      <w:r w:rsidRPr="00E80F1E">
        <w:rPr>
          <w:rFonts w:asciiTheme="majorHAnsi" w:hAnsiTheme="majorHAnsi" w:cs="Times New Roman"/>
          <w:b/>
          <w:color w:val="002060"/>
          <w:sz w:val="28"/>
          <w:szCs w:val="28"/>
        </w:rPr>
        <w:t xml:space="preserve"> sonraki süreçte </w:t>
      </w:r>
      <w:proofErr w:type="spellStart"/>
      <w:r w:rsidRPr="00E80F1E">
        <w:rPr>
          <w:rFonts w:asciiTheme="majorHAnsi" w:hAnsiTheme="majorHAnsi" w:cs="Times New Roman"/>
          <w:b/>
          <w:color w:val="002060"/>
          <w:sz w:val="28"/>
          <w:szCs w:val="28"/>
        </w:rPr>
        <w:t>gözönüne</w:t>
      </w:r>
      <w:proofErr w:type="spellEnd"/>
      <w:r w:rsidRPr="00E80F1E">
        <w:rPr>
          <w:rFonts w:asciiTheme="majorHAnsi" w:hAnsiTheme="majorHAnsi" w:cs="Times New Roman"/>
          <w:b/>
          <w:color w:val="002060"/>
          <w:sz w:val="28"/>
          <w:szCs w:val="28"/>
        </w:rPr>
        <w:t xml:space="preserve"> alındığında veri toplama hedefinden çok daha fazlasına ulaşır.</w:t>
      </w:r>
    </w:p>
    <w:p w:rsidR="00E80F1E" w:rsidRPr="00E80F1E" w:rsidRDefault="00E80F1E" w:rsidP="00E80F1E">
      <w:pPr>
        <w:ind w:left="1353"/>
        <w:rPr>
          <w:rFonts w:asciiTheme="majorHAnsi" w:hAnsiTheme="majorHAnsi" w:cs="Times New Roman"/>
          <w:b/>
          <w:color w:val="002060"/>
          <w:sz w:val="28"/>
          <w:szCs w:val="28"/>
        </w:rPr>
      </w:pPr>
    </w:p>
    <w:p w:rsidR="007B37E3" w:rsidRDefault="007B37E3" w:rsidP="007B37E3">
      <w:pPr>
        <w:numPr>
          <w:ilvl w:val="0"/>
          <w:numId w:val="22"/>
        </w:numPr>
        <w:rPr>
          <w:rFonts w:asciiTheme="majorHAnsi" w:hAnsiTheme="majorHAnsi" w:cs="Times New Roman"/>
          <w:b/>
          <w:color w:val="002060"/>
          <w:sz w:val="28"/>
          <w:szCs w:val="28"/>
        </w:rPr>
      </w:pPr>
      <w:r w:rsidRPr="00E80F1E">
        <w:rPr>
          <w:rFonts w:asciiTheme="majorHAnsi" w:hAnsiTheme="majorHAnsi" w:cs="Times New Roman"/>
          <w:b/>
          <w:color w:val="002060"/>
          <w:sz w:val="28"/>
          <w:szCs w:val="28"/>
        </w:rPr>
        <w:t xml:space="preserve">Veri analizinde kullanılan araçları ve kaynakları geliştirmektir. Örneğin; aminoasit dizisi belirli bir proteinin, dizi özellikleri belirlenmiş başka bir proteinle karşılaştırılması basit bir yazılım araştırmasından fazlasını gerektirir. Mesela moleküllerin biyolojik içerikleri açısından incelemeler yapılabilmelidir. Örneğin, BLAST (Basic </w:t>
      </w:r>
      <w:proofErr w:type="spellStart"/>
      <w:r w:rsidRPr="00E80F1E">
        <w:rPr>
          <w:rFonts w:asciiTheme="majorHAnsi" w:hAnsiTheme="majorHAnsi" w:cs="Times New Roman"/>
          <w:b/>
          <w:color w:val="002060"/>
          <w:sz w:val="28"/>
          <w:szCs w:val="28"/>
        </w:rPr>
        <w:t>Local</w:t>
      </w:r>
      <w:proofErr w:type="spellEnd"/>
      <w:r w:rsidRPr="00E80F1E">
        <w:rPr>
          <w:rFonts w:asciiTheme="majorHAnsi" w:hAnsiTheme="majorHAnsi" w:cs="Times New Roman"/>
          <w:b/>
          <w:color w:val="002060"/>
          <w:sz w:val="28"/>
          <w:szCs w:val="28"/>
        </w:rPr>
        <w:t xml:space="preserve"> </w:t>
      </w:r>
      <w:proofErr w:type="spellStart"/>
      <w:r w:rsidRPr="00E80F1E">
        <w:rPr>
          <w:rFonts w:asciiTheme="majorHAnsi" w:hAnsiTheme="majorHAnsi" w:cs="Times New Roman"/>
          <w:b/>
          <w:color w:val="002060"/>
          <w:sz w:val="28"/>
          <w:szCs w:val="28"/>
        </w:rPr>
        <w:t>Alignment</w:t>
      </w:r>
      <w:proofErr w:type="spellEnd"/>
      <w:r w:rsidRPr="00E80F1E">
        <w:rPr>
          <w:rFonts w:asciiTheme="majorHAnsi" w:hAnsiTheme="majorHAnsi" w:cs="Times New Roman"/>
          <w:b/>
          <w:color w:val="002060"/>
          <w:sz w:val="28"/>
          <w:szCs w:val="28"/>
        </w:rPr>
        <w:t xml:space="preserve"> </w:t>
      </w:r>
      <w:proofErr w:type="spellStart"/>
      <w:r w:rsidRPr="00E80F1E">
        <w:rPr>
          <w:rFonts w:asciiTheme="majorHAnsi" w:hAnsiTheme="majorHAnsi" w:cs="Times New Roman"/>
          <w:b/>
          <w:color w:val="002060"/>
          <w:sz w:val="28"/>
          <w:szCs w:val="28"/>
        </w:rPr>
        <w:t>Search</w:t>
      </w:r>
      <w:proofErr w:type="spellEnd"/>
      <w:r w:rsidRPr="00E80F1E">
        <w:rPr>
          <w:rFonts w:asciiTheme="majorHAnsi" w:hAnsiTheme="majorHAnsi" w:cs="Times New Roman"/>
          <w:b/>
          <w:color w:val="002060"/>
          <w:sz w:val="28"/>
          <w:szCs w:val="28"/>
        </w:rPr>
        <w:t xml:space="preserve"> </w:t>
      </w:r>
      <w:proofErr w:type="spellStart"/>
      <w:r w:rsidRPr="00E80F1E">
        <w:rPr>
          <w:rFonts w:asciiTheme="majorHAnsi" w:hAnsiTheme="majorHAnsi" w:cs="Times New Roman"/>
          <w:b/>
          <w:color w:val="002060"/>
          <w:sz w:val="28"/>
          <w:szCs w:val="28"/>
        </w:rPr>
        <w:t>Tool</w:t>
      </w:r>
      <w:proofErr w:type="spellEnd"/>
      <w:r w:rsidRPr="00E80F1E">
        <w:rPr>
          <w:rFonts w:asciiTheme="majorHAnsi" w:hAnsiTheme="majorHAnsi" w:cs="Times New Roman"/>
          <w:b/>
          <w:color w:val="002060"/>
          <w:sz w:val="28"/>
          <w:szCs w:val="28"/>
        </w:rPr>
        <w:t xml:space="preserve">) aynı ya da farklı organizmalar arasında, nükleotid dizisi ya da protein dizisi karşılaştırmasını yapan bir algoritmadır. Bu tip yazılım kaynaklarının gelişmesi, biyoloji bilgisi gerektirdiği kadar, bilişim alanında da uzmanlık gerektirmektedir. Günümüzde </w:t>
      </w:r>
      <w:proofErr w:type="spellStart"/>
      <w:r w:rsidRPr="00E80F1E">
        <w:rPr>
          <w:rFonts w:asciiTheme="majorHAnsi" w:hAnsiTheme="majorHAnsi" w:cs="Times New Roman"/>
          <w:b/>
          <w:color w:val="002060"/>
          <w:sz w:val="28"/>
          <w:szCs w:val="28"/>
        </w:rPr>
        <w:t>biyoinformatiğin</w:t>
      </w:r>
      <w:proofErr w:type="spellEnd"/>
      <w:r w:rsidRPr="00E80F1E">
        <w:rPr>
          <w:rFonts w:asciiTheme="majorHAnsi" w:hAnsiTheme="majorHAnsi" w:cs="Times New Roman"/>
          <w:b/>
          <w:color w:val="002060"/>
          <w:sz w:val="28"/>
          <w:szCs w:val="28"/>
        </w:rPr>
        <w:t xml:space="preserve"> temel hedefi sadece daha etkili veri depolama araçları sağlamak değil, hedefe daha doğru yaklaşan analiz araçları tasarlamak amacıyla bilgileri mantığa uygun olarak düzenlemektir. Bilgisayar bilimi ve biyoloji arasındaki beklenmedik birlik, hayatın kendisinin bir bilgi teknolojisi olduğu gerçeğini göstermektedir.</w:t>
      </w:r>
    </w:p>
    <w:p w:rsidR="00E80F1E" w:rsidRDefault="00E80F1E" w:rsidP="00E80F1E">
      <w:pPr>
        <w:pStyle w:val="ListeParagraf"/>
        <w:rPr>
          <w:rFonts w:asciiTheme="majorHAnsi" w:hAnsiTheme="majorHAnsi" w:cs="Times New Roman"/>
          <w:b/>
          <w:color w:val="002060"/>
          <w:sz w:val="28"/>
          <w:szCs w:val="28"/>
        </w:rPr>
      </w:pPr>
    </w:p>
    <w:p w:rsidR="00E80F1E" w:rsidRPr="00E80F1E" w:rsidRDefault="00E80F1E" w:rsidP="00E80F1E">
      <w:pPr>
        <w:ind w:left="1353"/>
        <w:rPr>
          <w:rFonts w:asciiTheme="majorHAnsi" w:hAnsiTheme="majorHAnsi" w:cs="Times New Roman"/>
          <w:b/>
          <w:color w:val="002060"/>
          <w:sz w:val="28"/>
          <w:szCs w:val="28"/>
        </w:rPr>
      </w:pPr>
    </w:p>
    <w:p w:rsidR="007B37E3" w:rsidRPr="00E80F1E" w:rsidRDefault="007B37E3" w:rsidP="007B37E3">
      <w:pPr>
        <w:numPr>
          <w:ilvl w:val="0"/>
          <w:numId w:val="22"/>
        </w:numPr>
        <w:rPr>
          <w:rFonts w:asciiTheme="majorHAnsi" w:hAnsiTheme="majorHAnsi" w:cs="Times New Roman"/>
          <w:b/>
          <w:color w:val="002060"/>
          <w:sz w:val="32"/>
          <w:szCs w:val="32"/>
        </w:rPr>
      </w:pPr>
      <w:r w:rsidRPr="00E80F1E">
        <w:rPr>
          <w:rFonts w:asciiTheme="majorHAnsi" w:hAnsiTheme="majorHAnsi" w:cs="Times New Roman"/>
          <w:b/>
          <w:color w:val="002060"/>
          <w:sz w:val="28"/>
          <w:szCs w:val="28"/>
        </w:rPr>
        <w:t xml:space="preserve">Elde edilen bilgileri biyolojik açıdan anlamlı bir şekilde analiz etmek ve yorumlamaktır. </w:t>
      </w:r>
      <w:proofErr w:type="spellStart"/>
      <w:r w:rsidRPr="00E80F1E">
        <w:rPr>
          <w:rFonts w:asciiTheme="majorHAnsi" w:hAnsiTheme="majorHAnsi" w:cs="Times New Roman"/>
          <w:b/>
          <w:color w:val="002060"/>
          <w:sz w:val="28"/>
          <w:szCs w:val="28"/>
        </w:rPr>
        <w:t>Biyoinformatik</w:t>
      </w:r>
      <w:proofErr w:type="spellEnd"/>
      <w:r w:rsidRPr="00E80F1E">
        <w:rPr>
          <w:rFonts w:asciiTheme="majorHAnsi" w:hAnsiTheme="majorHAnsi" w:cs="Times New Roman"/>
          <w:b/>
          <w:color w:val="002060"/>
          <w:sz w:val="28"/>
          <w:szCs w:val="28"/>
        </w:rPr>
        <w:t xml:space="preserve"> bu amaçla </w:t>
      </w:r>
      <w:proofErr w:type="spellStart"/>
      <w:r w:rsidRPr="00E80F1E">
        <w:rPr>
          <w:rFonts w:asciiTheme="majorHAnsi" w:hAnsiTheme="majorHAnsi" w:cs="Times New Roman"/>
          <w:b/>
          <w:color w:val="002060"/>
          <w:sz w:val="28"/>
          <w:szCs w:val="28"/>
        </w:rPr>
        <w:t>biyoistatistikten</w:t>
      </w:r>
      <w:proofErr w:type="spellEnd"/>
      <w:r w:rsidRPr="00E80F1E">
        <w:rPr>
          <w:rFonts w:asciiTheme="majorHAnsi" w:hAnsiTheme="majorHAnsi" w:cs="Times New Roman"/>
          <w:b/>
          <w:color w:val="002060"/>
          <w:sz w:val="28"/>
          <w:szCs w:val="28"/>
        </w:rPr>
        <w:t xml:space="preserve"> faydalanmaktadır. Toplanan veriyi düzenleyerek analiz edilebilir hale getirmek, bilinen faktörlere göre değerlendirmek, değişkenler arası ilişkileri belirlemek ve modellemek, veri içindeki örüntüleri bulmak, sonuçları yorumlamak ve genelleştirmek için </w:t>
      </w:r>
      <w:proofErr w:type="spellStart"/>
      <w:r w:rsidRPr="00E80F1E">
        <w:rPr>
          <w:rFonts w:asciiTheme="majorHAnsi" w:hAnsiTheme="majorHAnsi" w:cs="Times New Roman"/>
          <w:b/>
          <w:color w:val="002060"/>
          <w:sz w:val="28"/>
          <w:szCs w:val="28"/>
        </w:rPr>
        <w:t>biyoistatistik</w:t>
      </w:r>
      <w:proofErr w:type="spellEnd"/>
      <w:r w:rsidRPr="00E80F1E">
        <w:rPr>
          <w:rFonts w:asciiTheme="majorHAnsi" w:hAnsiTheme="majorHAnsi" w:cs="Times New Roman"/>
          <w:b/>
          <w:color w:val="002060"/>
          <w:sz w:val="28"/>
          <w:szCs w:val="28"/>
        </w:rPr>
        <w:t xml:space="preserve"> </w:t>
      </w:r>
      <w:r w:rsidR="00E80F1E" w:rsidRPr="00E80F1E">
        <w:rPr>
          <w:rFonts w:asciiTheme="majorHAnsi" w:hAnsiTheme="majorHAnsi" w:cs="Times New Roman"/>
          <w:b/>
          <w:color w:val="002060"/>
          <w:sz w:val="28"/>
          <w:szCs w:val="28"/>
        </w:rPr>
        <w:t>yöntemler kullanılmaktadır.</w:t>
      </w:r>
    </w:p>
    <w:p w:rsidR="007B37E3" w:rsidRPr="007B37E3" w:rsidRDefault="007B37E3" w:rsidP="007B37E3">
      <w:pPr>
        <w:rPr>
          <w:rFonts w:asciiTheme="majorHAnsi" w:hAnsiTheme="majorHAnsi" w:cs="Times New Roman"/>
          <w:b/>
          <w:color w:val="002060"/>
          <w:sz w:val="32"/>
          <w:szCs w:val="32"/>
        </w:rPr>
      </w:pPr>
      <w:r w:rsidRPr="007B37E3">
        <w:rPr>
          <w:rFonts w:asciiTheme="majorHAnsi" w:hAnsiTheme="majorHAnsi" w:cs="Times New Roman"/>
          <w:b/>
          <w:noProof/>
          <w:color w:val="002060"/>
          <w:sz w:val="32"/>
          <w:szCs w:val="32"/>
          <w:lang w:eastAsia="tr-TR"/>
        </w:rPr>
        <w:drawing>
          <wp:inline distT="0" distB="0" distL="0" distR="0" wp14:anchorId="1819AA62" wp14:editId="2BAA4273">
            <wp:extent cx="6637861" cy="2020711"/>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jpg"/>
                    <pic:cNvPicPr/>
                  </pic:nvPicPr>
                  <pic:blipFill>
                    <a:blip r:embed="rId72">
                      <a:extLst>
                        <a:ext uri="{28A0092B-C50C-407E-A947-70E740481C1C}">
                          <a14:useLocalDpi xmlns:a14="http://schemas.microsoft.com/office/drawing/2010/main" val="0"/>
                        </a:ext>
                      </a:extLst>
                    </a:blip>
                    <a:stretch>
                      <a:fillRect/>
                    </a:stretch>
                  </pic:blipFill>
                  <pic:spPr>
                    <a:xfrm>
                      <a:off x="0" y="0"/>
                      <a:ext cx="6637861" cy="2020711"/>
                    </a:xfrm>
                    <a:prstGeom prst="rect">
                      <a:avLst/>
                    </a:prstGeom>
                  </pic:spPr>
                </pic:pic>
              </a:graphicData>
            </a:graphic>
          </wp:inline>
        </w:drawing>
      </w:r>
    </w:p>
    <w:p w:rsidR="007B37E3" w:rsidRPr="007B37E3" w:rsidRDefault="00E80F1E" w:rsidP="007B37E3">
      <w:pPr>
        <w:rPr>
          <w:rFonts w:asciiTheme="majorHAnsi" w:hAnsiTheme="majorHAnsi" w:cs="Times New Roman"/>
          <w:color w:val="002060"/>
          <w:sz w:val="32"/>
          <w:szCs w:val="32"/>
        </w:rPr>
      </w:pPr>
      <w:r>
        <w:rPr>
          <w:rStyle w:val="DipnotBavurusu"/>
          <w:rFonts w:asciiTheme="majorHAnsi" w:hAnsiTheme="majorHAnsi" w:cs="Times New Roman"/>
          <w:color w:val="002060"/>
          <w:sz w:val="32"/>
          <w:szCs w:val="32"/>
        </w:rPr>
        <w:footnoteReference w:id="25"/>
      </w:r>
    </w:p>
    <w:p w:rsidR="00825950" w:rsidRDefault="00825950" w:rsidP="00825950">
      <w:pPr>
        <w:ind w:left="720"/>
        <w:rPr>
          <w:rFonts w:asciiTheme="majorHAnsi" w:hAnsiTheme="majorHAnsi" w:cs="Times New Roman"/>
          <w:b/>
          <w:i/>
          <w:color w:val="002060"/>
          <w:sz w:val="32"/>
          <w:szCs w:val="32"/>
          <w:u w:val="single"/>
        </w:rPr>
      </w:pPr>
    </w:p>
    <w:p w:rsidR="00825950" w:rsidRDefault="00825950" w:rsidP="00825950">
      <w:pPr>
        <w:ind w:left="720"/>
        <w:rPr>
          <w:rFonts w:asciiTheme="majorHAnsi" w:hAnsiTheme="majorHAnsi" w:cs="Times New Roman"/>
          <w:b/>
          <w:i/>
          <w:color w:val="002060"/>
          <w:sz w:val="32"/>
          <w:szCs w:val="32"/>
          <w:u w:val="single"/>
        </w:rPr>
      </w:pPr>
    </w:p>
    <w:p w:rsidR="00825950" w:rsidRDefault="00825950" w:rsidP="00825950">
      <w:pPr>
        <w:rPr>
          <w:rFonts w:asciiTheme="majorHAnsi" w:hAnsiTheme="majorHAnsi" w:cs="Times New Roman"/>
          <w:b/>
          <w:i/>
          <w:color w:val="002060"/>
          <w:sz w:val="32"/>
          <w:szCs w:val="32"/>
          <w:u w:val="single"/>
        </w:rPr>
      </w:pPr>
    </w:p>
    <w:p w:rsidR="007B37E3" w:rsidRPr="007B37E3" w:rsidRDefault="007B37E3" w:rsidP="007B37E3">
      <w:pPr>
        <w:numPr>
          <w:ilvl w:val="0"/>
          <w:numId w:val="24"/>
        </w:numPr>
        <w:rPr>
          <w:rFonts w:asciiTheme="majorHAnsi" w:hAnsiTheme="majorHAnsi" w:cs="Times New Roman"/>
          <w:b/>
          <w:i/>
          <w:color w:val="002060"/>
          <w:sz w:val="32"/>
          <w:szCs w:val="32"/>
          <w:u w:val="single"/>
        </w:rPr>
      </w:pPr>
      <w:r w:rsidRPr="007B37E3">
        <w:rPr>
          <w:rFonts w:asciiTheme="majorHAnsi" w:hAnsiTheme="majorHAnsi" w:cs="Times New Roman"/>
          <w:b/>
          <w:i/>
          <w:color w:val="002060"/>
          <w:sz w:val="32"/>
          <w:szCs w:val="32"/>
          <w:u w:val="single"/>
        </w:rPr>
        <w:lastRenderedPageBreak/>
        <w:t>BİYOENFORMATİĞİN GENEL HEDEFLERİ:</w:t>
      </w:r>
      <w:r w:rsidR="00E80F1E">
        <w:rPr>
          <w:rStyle w:val="DipnotBavurusu"/>
          <w:rFonts w:asciiTheme="majorHAnsi" w:hAnsiTheme="majorHAnsi" w:cs="Times New Roman"/>
          <w:b/>
          <w:i/>
          <w:color w:val="002060"/>
          <w:sz w:val="32"/>
          <w:szCs w:val="32"/>
          <w:u w:val="single"/>
        </w:rPr>
        <w:footnoteReference w:id="26"/>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Biyolojik problemlerin çözümünde bilişim teknolojilerinin kullanılması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Moleküler dizilimlerin incelenmesi, her hangi bir biyolojik fonksiyonu artıran veya azaltan moleküllerin tasarlanması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Üç boyutlu yapısal moleküler veri tabanları oluşturulması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Veri madenciliği ve metin madenciliği çalışmaları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Protein dizi çalışmaları, protein yapı ve fonksiyonunun </w:t>
      </w:r>
      <w:proofErr w:type="gramStart"/>
      <w:r w:rsidRPr="008A5BD9">
        <w:rPr>
          <w:rFonts w:asciiTheme="majorHAnsi" w:hAnsiTheme="majorHAnsi" w:cs="Times New Roman"/>
          <w:color w:val="002060"/>
          <w:sz w:val="28"/>
          <w:szCs w:val="28"/>
        </w:rPr>
        <w:t>belirlenmesi  protein</w:t>
      </w:r>
      <w:proofErr w:type="gramEnd"/>
      <w:r w:rsidRPr="008A5BD9">
        <w:rPr>
          <w:rFonts w:asciiTheme="majorHAnsi" w:hAnsiTheme="majorHAnsi" w:cs="Times New Roman"/>
          <w:color w:val="002060"/>
          <w:sz w:val="28"/>
          <w:szCs w:val="28"/>
        </w:rPr>
        <w:t>-protein ilişkilerinin analiz edilmesi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Biyolojik olarak aktif moleküllerin araştırılması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Bakteri, maya, insan, hayvan, bitki genom projelerinden elde edilen bilgilerin depolanması ve analizi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DNA sıra ve dizileme çalışmaları</w:t>
      </w:r>
    </w:p>
    <w:p w:rsidR="007B37E3" w:rsidRPr="008A5BD9" w:rsidRDefault="007B37E3" w:rsidP="007B37E3">
      <w:pPr>
        <w:numPr>
          <w:ilvl w:val="0"/>
          <w:numId w:val="25"/>
        </w:numPr>
        <w:rPr>
          <w:rFonts w:asciiTheme="majorHAnsi" w:hAnsiTheme="majorHAnsi" w:cs="Times New Roman"/>
          <w:color w:val="002060"/>
          <w:sz w:val="28"/>
          <w:szCs w:val="28"/>
        </w:rPr>
      </w:pPr>
      <w:proofErr w:type="spellStart"/>
      <w:r w:rsidRPr="008A5BD9">
        <w:rPr>
          <w:rFonts w:asciiTheme="majorHAnsi" w:hAnsiTheme="majorHAnsi" w:cs="Times New Roman"/>
          <w:color w:val="002060"/>
          <w:sz w:val="28"/>
          <w:szCs w:val="28"/>
        </w:rPr>
        <w:t>Makromoleküllerin</w:t>
      </w:r>
      <w:proofErr w:type="spellEnd"/>
      <w:r w:rsidRPr="008A5BD9">
        <w:rPr>
          <w:rFonts w:asciiTheme="majorHAnsi" w:hAnsiTheme="majorHAnsi" w:cs="Times New Roman"/>
          <w:color w:val="002060"/>
          <w:sz w:val="28"/>
          <w:szCs w:val="28"/>
        </w:rPr>
        <w:t xml:space="preserve"> yapılarının üç boyutlu dizilimlerinin araştırılması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Tıbbi ya da endüstriyel amaçlı yeni </w:t>
      </w:r>
      <w:proofErr w:type="spellStart"/>
      <w:r w:rsidRPr="008A5BD9">
        <w:rPr>
          <w:rFonts w:asciiTheme="majorHAnsi" w:hAnsiTheme="majorHAnsi" w:cs="Times New Roman"/>
          <w:color w:val="002060"/>
          <w:sz w:val="28"/>
          <w:szCs w:val="28"/>
        </w:rPr>
        <w:t>makromoleküller</w:t>
      </w:r>
      <w:proofErr w:type="spellEnd"/>
      <w:r w:rsidRPr="008A5BD9">
        <w:rPr>
          <w:rFonts w:asciiTheme="majorHAnsi" w:hAnsiTheme="majorHAnsi" w:cs="Times New Roman"/>
          <w:color w:val="002060"/>
          <w:sz w:val="28"/>
          <w:szCs w:val="28"/>
        </w:rPr>
        <w:t xml:space="preserve"> üretilmesi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Biyolojik bilginin paylaşılmasının kolaylaştırılması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Bilgisayar ile </w:t>
      </w:r>
      <w:proofErr w:type="spellStart"/>
      <w:r w:rsidRPr="008A5BD9">
        <w:rPr>
          <w:rFonts w:asciiTheme="majorHAnsi" w:hAnsiTheme="majorHAnsi" w:cs="Times New Roman"/>
          <w:color w:val="002060"/>
          <w:sz w:val="28"/>
          <w:szCs w:val="28"/>
        </w:rPr>
        <w:t>otomatize</w:t>
      </w:r>
      <w:proofErr w:type="spellEnd"/>
      <w:r w:rsidRPr="008A5BD9">
        <w:rPr>
          <w:rFonts w:asciiTheme="majorHAnsi" w:hAnsiTheme="majorHAnsi" w:cs="Times New Roman"/>
          <w:color w:val="002060"/>
          <w:sz w:val="28"/>
          <w:szCs w:val="28"/>
        </w:rPr>
        <w:t xml:space="preserve"> edilmiş veri analizi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Biyolojik faaliyet süreçlerinin </w:t>
      </w:r>
      <w:proofErr w:type="gramStart"/>
      <w:r w:rsidRPr="008A5BD9">
        <w:rPr>
          <w:rFonts w:asciiTheme="majorHAnsi" w:hAnsiTheme="majorHAnsi" w:cs="Times New Roman"/>
          <w:color w:val="002060"/>
          <w:sz w:val="28"/>
          <w:szCs w:val="28"/>
        </w:rPr>
        <w:t>simülasyonu</w:t>
      </w:r>
      <w:proofErr w:type="gramEnd"/>
    </w:p>
    <w:p w:rsidR="008A5BD9" w:rsidRPr="008A5BD9" w:rsidRDefault="007B37E3" w:rsidP="008A5BD9">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Karmaşık genetik fonksiyon veya </w:t>
      </w:r>
      <w:proofErr w:type="gramStart"/>
      <w:r w:rsidRPr="008A5BD9">
        <w:rPr>
          <w:rFonts w:asciiTheme="majorHAnsi" w:hAnsiTheme="majorHAnsi" w:cs="Times New Roman"/>
          <w:color w:val="002060"/>
          <w:sz w:val="28"/>
          <w:szCs w:val="28"/>
        </w:rPr>
        <w:t>regülasyonun</w:t>
      </w:r>
      <w:proofErr w:type="gramEnd"/>
      <w:r w:rsidRPr="008A5BD9">
        <w:rPr>
          <w:rFonts w:asciiTheme="majorHAnsi" w:hAnsiTheme="majorHAnsi" w:cs="Times New Roman"/>
          <w:color w:val="002060"/>
          <w:sz w:val="28"/>
          <w:szCs w:val="28"/>
        </w:rPr>
        <w:t xml:space="preserve"> tanımlanması</w:t>
      </w:r>
    </w:p>
    <w:p w:rsidR="007B37E3" w:rsidRPr="008A5BD9" w:rsidRDefault="007B37E3" w:rsidP="008A5BD9">
      <w:pPr>
        <w:numPr>
          <w:ilvl w:val="0"/>
          <w:numId w:val="25"/>
        </w:numPr>
        <w:rPr>
          <w:rFonts w:asciiTheme="majorHAnsi" w:hAnsiTheme="majorHAnsi" w:cs="Times New Roman"/>
          <w:color w:val="002060"/>
          <w:sz w:val="32"/>
          <w:szCs w:val="32"/>
        </w:rPr>
      </w:pPr>
      <w:r w:rsidRPr="008A5BD9">
        <w:rPr>
          <w:rFonts w:asciiTheme="majorHAnsi" w:hAnsiTheme="majorHAnsi" w:cs="Times New Roman"/>
          <w:color w:val="002060"/>
          <w:sz w:val="32"/>
          <w:szCs w:val="32"/>
        </w:rPr>
        <w:t>Genetik faktörlerin hastalık yatkınlığına etkilerinin ortaya çıkarılması</w:t>
      </w:r>
      <w:r w:rsidRPr="008A5BD9">
        <w:rPr>
          <w:rFonts w:asciiTheme="majorHAnsi" w:hAnsiTheme="majorHAnsi" w:cs="Times New Roman"/>
          <w:color w:val="002060"/>
          <w:sz w:val="32"/>
          <w:szCs w:val="32"/>
        </w:rPr>
        <w:cr/>
      </w:r>
    </w:p>
    <w:p w:rsidR="007B37E3" w:rsidRDefault="007B37E3" w:rsidP="007B37E3">
      <w:pPr>
        <w:rPr>
          <w:rFonts w:asciiTheme="majorHAnsi" w:hAnsiTheme="majorHAnsi" w:cs="Times New Roman"/>
          <w:color w:val="002060"/>
          <w:sz w:val="32"/>
          <w:szCs w:val="32"/>
        </w:rPr>
      </w:pPr>
    </w:p>
    <w:p w:rsidR="007B37E3" w:rsidRDefault="007B37E3" w:rsidP="007B37E3">
      <w:pPr>
        <w:rPr>
          <w:rFonts w:asciiTheme="majorHAnsi" w:hAnsiTheme="majorHAnsi" w:cs="Times New Roman"/>
          <w:color w:val="002060"/>
          <w:sz w:val="32"/>
          <w:szCs w:val="32"/>
        </w:rPr>
      </w:pP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 xml:space="preserve">Kısacası, </w:t>
      </w:r>
      <w:proofErr w:type="spellStart"/>
      <w:r w:rsidRPr="007B37E3">
        <w:rPr>
          <w:rFonts w:asciiTheme="majorHAnsi" w:hAnsiTheme="majorHAnsi" w:cs="Times New Roman"/>
          <w:color w:val="002060"/>
          <w:sz w:val="32"/>
          <w:szCs w:val="32"/>
        </w:rPr>
        <w:t>biyoenformatiğin</w:t>
      </w:r>
      <w:proofErr w:type="spellEnd"/>
      <w:r w:rsidRPr="007B37E3">
        <w:rPr>
          <w:rFonts w:asciiTheme="majorHAnsi" w:hAnsiTheme="majorHAnsi" w:cs="Times New Roman"/>
          <w:color w:val="002060"/>
          <w:sz w:val="32"/>
          <w:szCs w:val="32"/>
        </w:rPr>
        <w:t xml:space="preserve"> hedefleri; hızla gelişen ve artan bilgiyi toplamak, yönetmek, dağıtmak, bilgiye en hızlı ve kolay biçimde ulaşılmasını sağlamak, çok karmaşık yapıda olan biyolojik sistemleri incelemek ve çözebilmektir.</w:t>
      </w:r>
    </w:p>
    <w:p w:rsidR="007B37E3" w:rsidRPr="007B37E3" w:rsidRDefault="007B37E3" w:rsidP="007B37E3">
      <w:pPr>
        <w:rPr>
          <w:rFonts w:asciiTheme="majorHAnsi" w:hAnsiTheme="majorHAnsi" w:cs="Times New Roman"/>
          <w:color w:val="002060"/>
          <w:sz w:val="32"/>
          <w:szCs w:val="32"/>
        </w:rPr>
      </w:pP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lastRenderedPageBreak/>
        <w:drawing>
          <wp:inline distT="0" distB="0" distL="0" distR="0" wp14:anchorId="68D4D7C5" wp14:editId="4866A02B">
            <wp:extent cx="5926667" cy="2641600"/>
            <wp:effectExtent l="0" t="0" r="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73">
                      <a:extLst>
                        <a:ext uri="{BEBA8EAE-BF5A-486C-A8C5-ECC9F3942E4B}">
                          <a14:imgProps xmlns:a14="http://schemas.microsoft.com/office/drawing/2010/main">
                            <a14:imgLayer r:embed="rId7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23068" cy="2639996"/>
                    </a:xfrm>
                    <a:prstGeom prst="rect">
                      <a:avLst/>
                    </a:prstGeom>
                  </pic:spPr>
                </pic:pic>
              </a:graphicData>
            </a:graphic>
          </wp:inline>
        </w:drawing>
      </w:r>
      <w:r w:rsidR="00E80F1E">
        <w:rPr>
          <w:rStyle w:val="DipnotBavurusu"/>
          <w:rFonts w:asciiTheme="majorHAnsi" w:hAnsiTheme="majorHAnsi" w:cs="Times New Roman"/>
          <w:color w:val="002060"/>
          <w:sz w:val="32"/>
          <w:szCs w:val="32"/>
        </w:rPr>
        <w:footnoteReference w:id="27"/>
      </w: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Pr="00EC6884" w:rsidRDefault="00EC6884" w:rsidP="00EC6884">
      <w:pPr>
        <w:numPr>
          <w:ilvl w:val="0"/>
          <w:numId w:val="24"/>
        </w:numPr>
        <w:rPr>
          <w:rFonts w:asciiTheme="majorHAnsi" w:hAnsiTheme="majorHAnsi" w:cs="Times New Roman"/>
          <w:b/>
          <w:i/>
          <w:color w:val="002060"/>
          <w:sz w:val="32"/>
          <w:szCs w:val="32"/>
          <w:u w:val="single"/>
        </w:rPr>
      </w:pPr>
      <w:r w:rsidRPr="00EC6884">
        <w:rPr>
          <w:rFonts w:asciiTheme="majorHAnsi" w:hAnsiTheme="majorHAnsi" w:cs="Times New Roman"/>
          <w:b/>
          <w:i/>
          <w:color w:val="002060"/>
          <w:sz w:val="32"/>
          <w:szCs w:val="32"/>
          <w:u w:val="single"/>
        </w:rPr>
        <w:t>BİLGİSAYAR TABANLI BİLİŞİM SİSTEMİ:</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b/>
          <w:bCs/>
          <w:color w:val="002060"/>
          <w:sz w:val="32"/>
          <w:szCs w:val="32"/>
        </w:rPr>
        <w:t>Bilgisayar tabanlı bilişim sistemi</w:t>
      </w:r>
      <w:r w:rsidRPr="00EC6884">
        <w:rPr>
          <w:rFonts w:asciiTheme="majorHAnsi" w:hAnsiTheme="majorHAnsi" w:cs="Times New Roman"/>
          <w:color w:val="002060"/>
          <w:sz w:val="32"/>
          <w:szCs w:val="32"/>
        </w:rPr>
        <w:t> (</w:t>
      </w:r>
      <w:r w:rsidRPr="00EC6884">
        <w:rPr>
          <w:rFonts w:asciiTheme="majorHAnsi" w:hAnsiTheme="majorHAnsi" w:cs="Times New Roman"/>
          <w:i/>
          <w:iCs/>
          <w:color w:val="002060"/>
          <w:sz w:val="32"/>
          <w:szCs w:val="32"/>
        </w:rPr>
        <w:t>İng.</w:t>
      </w:r>
      <w:r w:rsidRPr="00EC6884">
        <w:rPr>
          <w:rFonts w:asciiTheme="majorHAnsi" w:hAnsiTheme="majorHAnsi" w:cs="Times New Roman"/>
          <w:color w:val="002060"/>
          <w:sz w:val="32"/>
          <w:szCs w:val="32"/>
        </w:rPr>
        <w:t> </w:t>
      </w:r>
      <w:proofErr w:type="spellStart"/>
      <w:r w:rsidRPr="00EC6884">
        <w:rPr>
          <w:rFonts w:asciiTheme="majorHAnsi" w:hAnsiTheme="majorHAnsi" w:cs="Times New Roman"/>
          <w:color w:val="002060"/>
          <w:sz w:val="32"/>
          <w:szCs w:val="32"/>
        </w:rPr>
        <w:t>computer-based</w:t>
      </w:r>
      <w:proofErr w:type="spellEnd"/>
      <w:r w:rsidRPr="00EC6884">
        <w:rPr>
          <w:rFonts w:asciiTheme="majorHAnsi" w:hAnsiTheme="majorHAnsi" w:cs="Times New Roman"/>
          <w:color w:val="002060"/>
          <w:sz w:val="32"/>
          <w:szCs w:val="32"/>
        </w:rPr>
        <w:t xml:space="preserve"> </w:t>
      </w:r>
      <w:proofErr w:type="spellStart"/>
      <w:r w:rsidRPr="00EC6884">
        <w:rPr>
          <w:rFonts w:asciiTheme="majorHAnsi" w:hAnsiTheme="majorHAnsi" w:cs="Times New Roman"/>
          <w:color w:val="002060"/>
          <w:sz w:val="32"/>
          <w:szCs w:val="32"/>
        </w:rPr>
        <w:t>information</w:t>
      </w:r>
      <w:proofErr w:type="spellEnd"/>
      <w:r w:rsidRPr="00EC6884">
        <w:rPr>
          <w:rFonts w:asciiTheme="majorHAnsi" w:hAnsiTheme="majorHAnsi" w:cs="Times New Roman"/>
          <w:color w:val="002060"/>
          <w:sz w:val="32"/>
          <w:szCs w:val="32"/>
        </w:rPr>
        <w:t xml:space="preserve"> </w:t>
      </w:r>
      <w:proofErr w:type="spellStart"/>
      <w:r w:rsidRPr="00EC6884">
        <w:rPr>
          <w:rFonts w:asciiTheme="majorHAnsi" w:hAnsiTheme="majorHAnsi" w:cs="Times New Roman"/>
          <w:color w:val="002060"/>
          <w:sz w:val="32"/>
          <w:szCs w:val="32"/>
        </w:rPr>
        <w:t>system</w:t>
      </w:r>
      <w:proofErr w:type="spellEnd"/>
      <w:r w:rsidRPr="00EC6884">
        <w:rPr>
          <w:rFonts w:asciiTheme="majorHAnsi" w:hAnsiTheme="majorHAnsi" w:cs="Times New Roman"/>
          <w:color w:val="002060"/>
          <w:sz w:val="32"/>
          <w:szCs w:val="32"/>
        </w:rPr>
        <w:t>; kısaca CBIS) </w:t>
      </w:r>
      <w:hyperlink r:id="rId75" w:tooltip="Bilişim ve iletişim teknolojileri" w:history="1">
        <w:r w:rsidRPr="00EC6884">
          <w:rPr>
            <w:rStyle w:val="Kpr"/>
            <w:rFonts w:asciiTheme="majorHAnsi" w:hAnsiTheme="majorHAnsi" w:cs="Times New Roman"/>
            <w:sz w:val="32"/>
            <w:szCs w:val="32"/>
          </w:rPr>
          <w:t>bilişim ve iletişim teknolojilerinden</w:t>
        </w:r>
      </w:hyperlink>
      <w:r w:rsidRPr="00EC6884">
        <w:rPr>
          <w:rFonts w:asciiTheme="majorHAnsi" w:hAnsiTheme="majorHAnsi" w:cs="Times New Roman"/>
          <w:color w:val="002060"/>
          <w:sz w:val="32"/>
          <w:szCs w:val="32"/>
        </w:rPr>
        <w:t xml:space="preserve"> yararlanarak veri toplamak, depolamak, işlemek ve iletmekte kullanılan bileşenlerin oluşturduğu </w:t>
      </w:r>
      <w:proofErr w:type="spellStart"/>
      <w:r w:rsidRPr="00EC6884">
        <w:rPr>
          <w:rFonts w:asciiTheme="majorHAnsi" w:hAnsiTheme="majorHAnsi" w:cs="Times New Roman"/>
          <w:color w:val="002060"/>
          <w:sz w:val="32"/>
          <w:szCs w:val="32"/>
        </w:rPr>
        <w:t>sosyo</w:t>
      </w:r>
      <w:proofErr w:type="spellEnd"/>
      <w:r w:rsidRPr="00EC6884">
        <w:rPr>
          <w:rFonts w:asciiTheme="majorHAnsi" w:hAnsiTheme="majorHAnsi" w:cs="Times New Roman"/>
          <w:color w:val="002060"/>
          <w:sz w:val="32"/>
          <w:szCs w:val="32"/>
        </w:rPr>
        <w:t>-teknik bütüne verilen addır.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Bir bilgisayar tabanlı bilişim sistemi, </w:t>
      </w:r>
      <w:hyperlink r:id="rId76" w:tooltip="Donanım" w:history="1">
        <w:r w:rsidRPr="00EC6884">
          <w:rPr>
            <w:rStyle w:val="Kpr"/>
            <w:rFonts w:asciiTheme="majorHAnsi" w:hAnsiTheme="majorHAnsi" w:cs="Times New Roman"/>
            <w:sz w:val="32"/>
            <w:szCs w:val="32"/>
          </w:rPr>
          <w:t>donanım</w:t>
        </w:r>
      </w:hyperlink>
      <w:r w:rsidRPr="00EC6884">
        <w:rPr>
          <w:rFonts w:asciiTheme="majorHAnsi" w:hAnsiTheme="majorHAnsi" w:cs="Times New Roman"/>
          <w:color w:val="002060"/>
          <w:sz w:val="32"/>
          <w:szCs w:val="32"/>
        </w:rPr>
        <w:t>, </w:t>
      </w:r>
      <w:hyperlink r:id="rId77" w:tooltip="Yazılım" w:history="1">
        <w:r w:rsidRPr="00EC6884">
          <w:rPr>
            <w:rStyle w:val="Kpr"/>
            <w:rFonts w:asciiTheme="majorHAnsi" w:hAnsiTheme="majorHAnsi" w:cs="Times New Roman"/>
            <w:sz w:val="32"/>
            <w:szCs w:val="32"/>
          </w:rPr>
          <w:t>yazılım</w:t>
        </w:r>
      </w:hyperlink>
      <w:r w:rsidRPr="00EC6884">
        <w:rPr>
          <w:rFonts w:asciiTheme="majorHAnsi" w:hAnsiTheme="majorHAnsi" w:cs="Times New Roman"/>
          <w:color w:val="002060"/>
          <w:sz w:val="32"/>
          <w:szCs w:val="32"/>
        </w:rPr>
        <w:t>, iletişim aygıtları, bilgisayar ağları, sistem kullanıcıları, teknik personel ve sisteme ilişkin yordamlardan (</w:t>
      </w:r>
      <w:proofErr w:type="gramStart"/>
      <w:r w:rsidRPr="00EC6884">
        <w:rPr>
          <w:rFonts w:asciiTheme="majorHAnsi" w:hAnsiTheme="majorHAnsi" w:cs="Times New Roman"/>
          <w:color w:val="002060"/>
          <w:sz w:val="32"/>
          <w:szCs w:val="32"/>
        </w:rPr>
        <w:t>prosedürlerden</w:t>
      </w:r>
      <w:proofErr w:type="gramEnd"/>
      <w:r w:rsidRPr="00EC6884">
        <w:rPr>
          <w:rFonts w:asciiTheme="majorHAnsi" w:hAnsiTheme="majorHAnsi" w:cs="Times New Roman"/>
          <w:color w:val="002060"/>
          <w:sz w:val="32"/>
          <w:szCs w:val="32"/>
        </w:rPr>
        <w:t>) meydana gelmektedir.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Sistem, ait olduğu toplumsal bağlam içerisinde bir ya da daha çok kullanım amacına hizmet etmektedir.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İşletmeler açısından bu amaçlar arasında:</w:t>
      </w:r>
    </w:p>
    <w:p w:rsidR="00EC6884" w:rsidRPr="00EC6884" w:rsidRDefault="00EC6884" w:rsidP="00EC6884">
      <w:pPr>
        <w:numPr>
          <w:ilvl w:val="0"/>
          <w:numId w:val="26"/>
        </w:numPr>
        <w:rPr>
          <w:rFonts w:asciiTheme="majorHAnsi" w:hAnsiTheme="majorHAnsi" w:cs="Times New Roman"/>
          <w:color w:val="002060"/>
          <w:sz w:val="32"/>
          <w:szCs w:val="32"/>
        </w:rPr>
      </w:pPr>
      <w:r w:rsidRPr="00EC6884">
        <w:rPr>
          <w:rFonts w:asciiTheme="majorHAnsi" w:hAnsiTheme="majorHAnsi" w:cs="Times New Roman"/>
          <w:color w:val="002060"/>
          <w:sz w:val="32"/>
          <w:szCs w:val="32"/>
        </w:rPr>
        <w:t>Kurum varlıklarına ilişkin hareketlerinin kaydedilmesi ve raporlanması,</w:t>
      </w:r>
    </w:p>
    <w:p w:rsidR="00EC6884" w:rsidRPr="00EC6884" w:rsidRDefault="00EC6884" w:rsidP="00EC6884">
      <w:pPr>
        <w:numPr>
          <w:ilvl w:val="0"/>
          <w:numId w:val="26"/>
        </w:num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İnteraktif ve otomatik karar </w:t>
      </w:r>
      <w:proofErr w:type="gramStart"/>
      <w:r w:rsidRPr="00EC6884">
        <w:rPr>
          <w:rFonts w:asciiTheme="majorHAnsi" w:hAnsiTheme="majorHAnsi" w:cs="Times New Roman"/>
          <w:color w:val="002060"/>
          <w:sz w:val="32"/>
          <w:szCs w:val="32"/>
        </w:rPr>
        <w:t>desteği,</w:t>
      </w:r>
      <w:proofErr w:type="gramEnd"/>
      <w:r w:rsidRPr="00EC6884">
        <w:rPr>
          <w:rFonts w:asciiTheme="majorHAnsi" w:hAnsiTheme="majorHAnsi" w:cs="Times New Roman"/>
          <w:color w:val="002060"/>
          <w:sz w:val="32"/>
          <w:szCs w:val="32"/>
        </w:rPr>
        <w:t xml:space="preserve"> ve</w:t>
      </w:r>
    </w:p>
    <w:p w:rsidR="00EC6884" w:rsidRPr="00EC6884" w:rsidRDefault="00EC6884" w:rsidP="00EC6884">
      <w:pPr>
        <w:numPr>
          <w:ilvl w:val="0"/>
          <w:numId w:val="26"/>
        </w:numPr>
        <w:rPr>
          <w:rFonts w:asciiTheme="majorHAnsi" w:hAnsiTheme="majorHAnsi" w:cs="Times New Roman"/>
          <w:color w:val="002060"/>
          <w:sz w:val="32"/>
          <w:szCs w:val="32"/>
        </w:rPr>
      </w:pPr>
      <w:r w:rsidRPr="00EC6884">
        <w:rPr>
          <w:rFonts w:asciiTheme="majorHAnsi" w:hAnsiTheme="majorHAnsi" w:cs="Times New Roman"/>
          <w:color w:val="002060"/>
          <w:sz w:val="32"/>
          <w:szCs w:val="32"/>
        </w:rPr>
        <w:t>İletişim ve iş birliği desteği</w:t>
      </w:r>
    </w:p>
    <w:p w:rsidR="00EC6884" w:rsidRPr="00EC6884" w:rsidRDefault="00EC6884" w:rsidP="00EC6884">
      <w:pPr>
        <w:rPr>
          <w:rFonts w:asciiTheme="majorHAnsi" w:hAnsiTheme="majorHAnsi" w:cs="Times New Roman"/>
          <w:color w:val="002060"/>
          <w:sz w:val="32"/>
          <w:szCs w:val="32"/>
        </w:rPr>
      </w:pPr>
      <w:proofErr w:type="gramStart"/>
      <w:r w:rsidRPr="00EC6884">
        <w:rPr>
          <w:rFonts w:asciiTheme="majorHAnsi" w:hAnsiTheme="majorHAnsi" w:cs="Times New Roman"/>
          <w:color w:val="002060"/>
          <w:sz w:val="32"/>
          <w:szCs w:val="32"/>
        </w:rPr>
        <w:t>bulunmaktadır</w:t>
      </w:r>
      <w:proofErr w:type="gramEnd"/>
      <w:r w:rsidRPr="00EC6884">
        <w:rPr>
          <w:rFonts w:asciiTheme="majorHAnsi" w:hAnsiTheme="majorHAnsi" w:cs="Times New Roman"/>
          <w:color w:val="002060"/>
          <w:sz w:val="32"/>
          <w:szCs w:val="32"/>
        </w:rPr>
        <w:t>.</w:t>
      </w:r>
      <w:r>
        <w:rPr>
          <w:rStyle w:val="DipnotBavurusu"/>
          <w:rFonts w:asciiTheme="majorHAnsi" w:hAnsiTheme="majorHAnsi" w:cs="Times New Roman"/>
          <w:color w:val="002060"/>
          <w:sz w:val="32"/>
          <w:szCs w:val="32"/>
        </w:rPr>
        <w:footnoteReference w:id="28"/>
      </w:r>
    </w:p>
    <w:p w:rsidR="00EC6884" w:rsidRDefault="00EC6884" w:rsidP="00EC6884">
      <w:pPr>
        <w:rPr>
          <w:rFonts w:asciiTheme="majorHAnsi" w:hAnsiTheme="majorHAnsi" w:cs="Times New Roman"/>
          <w:color w:val="002060"/>
          <w:sz w:val="32"/>
          <w:szCs w:val="32"/>
        </w:rPr>
      </w:pPr>
      <w:r w:rsidRPr="00EC6884">
        <w:rPr>
          <w:rFonts w:asciiTheme="majorHAnsi" w:hAnsiTheme="majorHAnsi" w:cs="Times New Roman"/>
          <w:noProof/>
          <w:color w:val="002060"/>
          <w:sz w:val="32"/>
          <w:szCs w:val="32"/>
          <w:lang w:eastAsia="tr-TR"/>
        </w:rPr>
        <w:lastRenderedPageBreak/>
        <w:drawing>
          <wp:inline distT="0" distB="0" distL="0" distR="0" wp14:anchorId="3D96476E" wp14:editId="493F19D5">
            <wp:extent cx="6084366" cy="4180114"/>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gisayarTabanliBilisimSistemi.png"/>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21318" cy="4205501"/>
                    </a:xfrm>
                    <a:prstGeom prst="rect">
                      <a:avLst/>
                    </a:prstGeom>
                  </pic:spPr>
                </pic:pic>
              </a:graphicData>
            </a:graphic>
          </wp:inline>
        </w:drawing>
      </w:r>
      <w:r>
        <w:rPr>
          <w:rStyle w:val="DipnotBavurusu"/>
          <w:rFonts w:asciiTheme="majorHAnsi" w:hAnsiTheme="majorHAnsi" w:cs="Times New Roman"/>
          <w:color w:val="002060"/>
          <w:sz w:val="32"/>
          <w:szCs w:val="32"/>
        </w:rPr>
        <w:footnoteReference w:id="29"/>
      </w:r>
    </w:p>
    <w:p w:rsidR="00EC6884" w:rsidRPr="00EC6884" w:rsidRDefault="00EC6884" w:rsidP="00EC6884">
      <w:pPr>
        <w:rPr>
          <w:rFonts w:asciiTheme="majorHAnsi" w:hAnsiTheme="majorHAnsi" w:cs="Times New Roman"/>
          <w:color w:val="002060"/>
          <w:sz w:val="32"/>
          <w:szCs w:val="32"/>
        </w:rPr>
      </w:pP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b/>
          <w:bCs/>
          <w:color w:val="002060"/>
          <w:sz w:val="32"/>
          <w:szCs w:val="32"/>
        </w:rPr>
        <w:t xml:space="preserve">Bilgisayar tabanlı bilişim sistemi </w:t>
      </w:r>
      <w:r w:rsidRPr="00EC6884">
        <w:rPr>
          <w:rFonts w:asciiTheme="majorHAnsi" w:hAnsiTheme="majorHAnsi" w:cs="Times New Roman"/>
          <w:color w:val="002060"/>
          <w:sz w:val="32"/>
          <w:szCs w:val="32"/>
        </w:rPr>
        <w:t>kurum içinde yönetsel sistemin bir alt sistemidir.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 Sistem, kurumun çevresinden edindiği kaynaklar, bu kaynakları mal ya da hizmete dönüştüren üretim süreçleri, pazara sunulan mal ya da hizmetler hakkındaki verileri işleyerek enformasyona dönüştürür. Sisteme ayrıca kurum dışından da veri ve enformasyon gelir.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Yönetim, kurum hedeflerinin, bu hedefleri gerçekleştirmek için yapılmış planların ve belirlenmiş standartların yanı sıra, sistemin sağladığı enformasyonu da kullanarak, bir fiziksel sistem olan üretim sürecine iletiler ya da kararlar biçiminde geri beslemede bulunur.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 Bir işletmede bulunan başlıca bilgisayar tabanlı bilişim sistemleri </w:t>
      </w:r>
      <w:proofErr w:type="gramStart"/>
      <w:r w:rsidRPr="00EC6884">
        <w:rPr>
          <w:rFonts w:asciiTheme="majorHAnsi" w:hAnsiTheme="majorHAnsi" w:cs="Times New Roman"/>
          <w:color w:val="002060"/>
          <w:sz w:val="32"/>
          <w:szCs w:val="32"/>
        </w:rPr>
        <w:t>arasında :</w:t>
      </w:r>
      <w:proofErr w:type="gramEnd"/>
    </w:p>
    <w:p w:rsidR="00EC6884" w:rsidRPr="00EC6884" w:rsidRDefault="003C0A23" w:rsidP="00EC6884">
      <w:pPr>
        <w:numPr>
          <w:ilvl w:val="0"/>
          <w:numId w:val="3"/>
        </w:numPr>
        <w:rPr>
          <w:rFonts w:asciiTheme="majorHAnsi" w:hAnsiTheme="majorHAnsi" w:cs="Times New Roman"/>
          <w:color w:val="002060"/>
          <w:sz w:val="32"/>
          <w:szCs w:val="32"/>
        </w:rPr>
      </w:pPr>
      <w:hyperlink r:id="rId80" w:tooltip="Hareket işlem sistemi" w:history="1">
        <w:r w:rsidR="00EC6884" w:rsidRPr="00EC6884">
          <w:rPr>
            <w:rStyle w:val="Kpr"/>
            <w:rFonts w:asciiTheme="majorHAnsi" w:hAnsiTheme="majorHAnsi" w:cs="Times New Roman"/>
            <w:sz w:val="32"/>
            <w:szCs w:val="32"/>
          </w:rPr>
          <w:t>Hareket işlem sistemleri</w:t>
        </w:r>
      </w:hyperlink>
      <w:r w:rsidR="00EC6884" w:rsidRPr="00EC6884">
        <w:rPr>
          <w:rFonts w:asciiTheme="majorHAnsi" w:hAnsiTheme="majorHAnsi" w:cs="Times New Roman"/>
          <w:color w:val="002060"/>
          <w:sz w:val="32"/>
          <w:szCs w:val="32"/>
        </w:rPr>
        <w:t> </w:t>
      </w:r>
    </w:p>
    <w:p w:rsidR="00EC6884" w:rsidRPr="00EC6884" w:rsidRDefault="003C0A23" w:rsidP="00EC6884">
      <w:pPr>
        <w:numPr>
          <w:ilvl w:val="0"/>
          <w:numId w:val="3"/>
        </w:numPr>
        <w:rPr>
          <w:rFonts w:asciiTheme="majorHAnsi" w:hAnsiTheme="majorHAnsi" w:cs="Times New Roman"/>
          <w:color w:val="002060"/>
          <w:sz w:val="32"/>
          <w:szCs w:val="32"/>
        </w:rPr>
      </w:pPr>
      <w:hyperlink r:id="rId81" w:tooltip="Yönetim bilişim sistemi" w:history="1">
        <w:r w:rsidR="00EC6884" w:rsidRPr="00EC6884">
          <w:rPr>
            <w:rStyle w:val="Kpr"/>
            <w:rFonts w:asciiTheme="majorHAnsi" w:hAnsiTheme="majorHAnsi" w:cs="Times New Roman"/>
            <w:sz w:val="32"/>
            <w:szCs w:val="32"/>
          </w:rPr>
          <w:t>Yönetim bilişim sistemleri</w:t>
        </w:r>
      </w:hyperlink>
    </w:p>
    <w:p w:rsidR="00EC6884" w:rsidRPr="00EC6884" w:rsidRDefault="003C0A23" w:rsidP="00EC6884">
      <w:pPr>
        <w:numPr>
          <w:ilvl w:val="0"/>
          <w:numId w:val="3"/>
        </w:numPr>
        <w:rPr>
          <w:rFonts w:asciiTheme="majorHAnsi" w:hAnsiTheme="majorHAnsi" w:cs="Times New Roman"/>
          <w:color w:val="002060"/>
          <w:sz w:val="32"/>
          <w:szCs w:val="32"/>
        </w:rPr>
      </w:pPr>
      <w:hyperlink r:id="rId82" w:tooltip="Karar destek sistemi" w:history="1">
        <w:r w:rsidR="00EC6884" w:rsidRPr="00EC6884">
          <w:rPr>
            <w:rStyle w:val="Kpr"/>
            <w:rFonts w:asciiTheme="majorHAnsi" w:hAnsiTheme="majorHAnsi" w:cs="Times New Roman"/>
            <w:sz w:val="32"/>
            <w:szCs w:val="32"/>
          </w:rPr>
          <w:t>Karar destek sistemleri</w:t>
        </w:r>
      </w:hyperlink>
      <w:r w:rsidR="00EC6884" w:rsidRPr="00EC6884">
        <w:rPr>
          <w:rFonts w:asciiTheme="majorHAnsi" w:hAnsiTheme="majorHAnsi" w:cs="Times New Roman"/>
          <w:color w:val="002060"/>
          <w:sz w:val="32"/>
          <w:szCs w:val="32"/>
        </w:rPr>
        <w:t> </w:t>
      </w:r>
    </w:p>
    <w:p w:rsidR="00EC6884" w:rsidRPr="00EC6884" w:rsidRDefault="003C0A23" w:rsidP="00EC6884">
      <w:pPr>
        <w:numPr>
          <w:ilvl w:val="0"/>
          <w:numId w:val="3"/>
        </w:numPr>
        <w:rPr>
          <w:rFonts w:asciiTheme="majorHAnsi" w:hAnsiTheme="majorHAnsi" w:cs="Times New Roman"/>
          <w:color w:val="002060"/>
          <w:sz w:val="32"/>
          <w:szCs w:val="32"/>
        </w:rPr>
      </w:pPr>
      <w:hyperlink r:id="rId83" w:tooltip="İletişim ve iş birliği sistemi (sayfa mevcut değil)" w:history="1">
        <w:r w:rsidR="00EC6884" w:rsidRPr="00EC6884">
          <w:rPr>
            <w:rStyle w:val="Kpr"/>
            <w:rFonts w:asciiTheme="majorHAnsi" w:hAnsiTheme="majorHAnsi" w:cs="Times New Roman"/>
            <w:sz w:val="32"/>
            <w:szCs w:val="32"/>
          </w:rPr>
          <w:t>İletişim ve iş birliği sistemleri</w:t>
        </w:r>
      </w:hyperlink>
      <w:r w:rsidR="00EC6884" w:rsidRPr="00EC6884">
        <w:rPr>
          <w:rFonts w:asciiTheme="majorHAnsi" w:hAnsiTheme="majorHAnsi" w:cs="Times New Roman"/>
          <w:color w:val="002060"/>
          <w:sz w:val="32"/>
          <w:szCs w:val="32"/>
        </w:rPr>
        <w:t> yer alır.</w:t>
      </w:r>
      <w:r w:rsidR="00EC6884">
        <w:rPr>
          <w:rStyle w:val="DipnotBavurusu"/>
          <w:rFonts w:asciiTheme="majorHAnsi" w:hAnsiTheme="majorHAnsi" w:cs="Times New Roman"/>
          <w:color w:val="002060"/>
          <w:sz w:val="32"/>
          <w:szCs w:val="32"/>
        </w:rPr>
        <w:footnoteReference w:id="30"/>
      </w:r>
    </w:p>
    <w:p w:rsidR="00EC6884" w:rsidRPr="00EC6884" w:rsidRDefault="00EC6884" w:rsidP="00EC6884">
      <w:pPr>
        <w:rPr>
          <w:rFonts w:asciiTheme="majorHAnsi" w:hAnsiTheme="majorHAnsi" w:cs="Times New Roman"/>
          <w:color w:val="002060"/>
          <w:sz w:val="32"/>
          <w:szCs w:val="32"/>
        </w:rPr>
      </w:pP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noProof/>
          <w:color w:val="002060"/>
          <w:sz w:val="32"/>
          <w:szCs w:val="32"/>
          <w:lang w:eastAsia="tr-TR"/>
        </w:rPr>
        <w:drawing>
          <wp:inline distT="0" distB="0" distL="0" distR="0" wp14:anchorId="70D40485" wp14:editId="10BE48E5">
            <wp:extent cx="6163734" cy="3172178"/>
            <wp:effectExtent l="0" t="0" r="889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BS-Piramidi.png"/>
                    <pic:cNvPicPr/>
                  </pic:nvPicPr>
                  <pic:blipFill>
                    <a:blip r:embed="rId84" cstate="print">
                      <a:extLst>
                        <a:ext uri="{BEBA8EAE-BF5A-486C-A8C5-ECC9F3942E4B}">
                          <a14:imgProps xmlns:a14="http://schemas.microsoft.com/office/drawing/2010/main">
                            <a14:imgLayer r:embed="rId8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60725" cy="3170629"/>
                    </a:xfrm>
                    <a:prstGeom prst="rect">
                      <a:avLst/>
                    </a:prstGeom>
                  </pic:spPr>
                </pic:pic>
              </a:graphicData>
            </a:graphic>
          </wp:inline>
        </w:drawing>
      </w:r>
      <w:r>
        <w:rPr>
          <w:rStyle w:val="DipnotBavurusu"/>
          <w:rFonts w:asciiTheme="majorHAnsi" w:hAnsiTheme="majorHAnsi" w:cs="Times New Roman"/>
          <w:color w:val="002060"/>
          <w:sz w:val="32"/>
          <w:szCs w:val="32"/>
        </w:rPr>
        <w:footnoteReference w:id="31"/>
      </w:r>
    </w:p>
    <w:p w:rsidR="00EC6884" w:rsidRPr="00EC6884" w:rsidRDefault="00825950" w:rsidP="00EC6884">
      <w:pPr>
        <w:rPr>
          <w:rFonts w:asciiTheme="majorHAnsi" w:hAnsiTheme="majorHAnsi" w:cs="Times New Roman"/>
          <w:color w:val="002060"/>
          <w:sz w:val="32"/>
          <w:szCs w:val="32"/>
        </w:rPr>
      </w:pPr>
      <w:r w:rsidRPr="00EC6884">
        <w:rPr>
          <w:rFonts w:asciiTheme="majorHAnsi" w:hAnsiTheme="majorHAnsi" w:cs="Times New Roman"/>
          <w:b/>
          <w:i/>
          <w:noProof/>
          <w:color w:val="002060"/>
          <w:sz w:val="32"/>
          <w:szCs w:val="32"/>
          <w:u w:val="single"/>
          <w:lang w:eastAsia="tr-TR"/>
        </w:rPr>
        <w:drawing>
          <wp:anchor distT="0" distB="0" distL="114300" distR="114300" simplePos="0" relativeHeight="251682816" behindDoc="0" locked="0" layoutInCell="1" allowOverlap="1" wp14:anchorId="78E5DBDA" wp14:editId="25304018">
            <wp:simplePos x="0" y="0"/>
            <wp:positionH relativeFrom="margin">
              <wp:posOffset>3552825</wp:posOffset>
            </wp:positionH>
            <wp:positionV relativeFrom="margin">
              <wp:posOffset>4362450</wp:posOffset>
            </wp:positionV>
            <wp:extent cx="2857500" cy="1600200"/>
            <wp:effectExtent l="0" t="0" r="0" b="0"/>
            <wp:wrapSquare wrapText="bothSides"/>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jpg"/>
                    <pic:cNvPicPr/>
                  </pic:nvPicPr>
                  <pic:blipFill>
                    <a:blip r:embed="rId8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sidR="00EC6884" w:rsidRPr="00EC6884">
        <w:rPr>
          <w:rFonts w:asciiTheme="majorHAnsi" w:hAnsiTheme="majorHAnsi" w:cs="Times New Roman"/>
          <w:noProof/>
          <w:color w:val="002060"/>
          <w:sz w:val="32"/>
          <w:szCs w:val="32"/>
          <w:lang w:eastAsia="tr-TR"/>
        </w:rPr>
        <w:drawing>
          <wp:inline distT="0" distB="0" distL="0" distR="0" wp14:anchorId="7A67FDEA" wp14:editId="02850202">
            <wp:extent cx="3375377" cy="208844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nim.png"/>
                    <pic:cNvPicPr/>
                  </pic:nvPicPr>
                  <pic:blipFill>
                    <a:blip r:embed="rId87" cstate="print">
                      <a:extLst>
                        <a:ext uri="{BEBA8EAE-BF5A-486C-A8C5-ECC9F3942E4B}">
                          <a14:imgProps xmlns:a14="http://schemas.microsoft.com/office/drawing/2010/main">
                            <a14:imgLayer r:embed="rId8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73731" cy="2087426"/>
                    </a:xfrm>
                    <a:prstGeom prst="rect">
                      <a:avLst/>
                    </a:prstGeom>
                  </pic:spPr>
                </pic:pic>
              </a:graphicData>
            </a:graphic>
          </wp:inline>
        </w:drawing>
      </w:r>
    </w:p>
    <w:p w:rsidR="00EC6884" w:rsidRPr="00EC6884" w:rsidRDefault="00EC6884" w:rsidP="00EC6884">
      <w:pPr>
        <w:numPr>
          <w:ilvl w:val="0"/>
          <w:numId w:val="24"/>
        </w:numPr>
        <w:rPr>
          <w:rFonts w:asciiTheme="majorHAnsi" w:hAnsiTheme="majorHAnsi" w:cs="Times New Roman"/>
          <w:b/>
          <w:i/>
          <w:color w:val="002060"/>
          <w:sz w:val="32"/>
          <w:szCs w:val="32"/>
          <w:u w:val="single"/>
        </w:rPr>
      </w:pPr>
      <w:r w:rsidRPr="00EC6884">
        <w:rPr>
          <w:rFonts w:asciiTheme="majorHAnsi" w:hAnsiTheme="majorHAnsi" w:cs="Times New Roman"/>
          <w:b/>
          <w:i/>
          <w:color w:val="002060"/>
          <w:sz w:val="32"/>
          <w:szCs w:val="32"/>
          <w:u w:val="single"/>
        </w:rPr>
        <w:t>HAREKET İŞLEM SİSTEMİ:</w:t>
      </w:r>
      <w:r>
        <w:rPr>
          <w:rStyle w:val="DipnotBavurusu"/>
          <w:rFonts w:asciiTheme="majorHAnsi" w:hAnsiTheme="majorHAnsi" w:cs="Times New Roman"/>
          <w:b/>
          <w:i/>
          <w:color w:val="002060"/>
          <w:sz w:val="32"/>
          <w:szCs w:val="32"/>
          <w:u w:val="single"/>
        </w:rPr>
        <w:footnoteReference w:id="32"/>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b/>
          <w:bCs/>
          <w:color w:val="002060"/>
          <w:sz w:val="32"/>
          <w:szCs w:val="32"/>
        </w:rPr>
        <w:t xml:space="preserve">Hareket </w:t>
      </w:r>
      <w:proofErr w:type="gramStart"/>
      <w:r w:rsidRPr="00EC6884">
        <w:rPr>
          <w:rFonts w:asciiTheme="majorHAnsi" w:hAnsiTheme="majorHAnsi" w:cs="Times New Roman"/>
          <w:b/>
          <w:bCs/>
          <w:color w:val="002060"/>
          <w:sz w:val="32"/>
          <w:szCs w:val="32"/>
        </w:rPr>
        <w:t>işlem  sistemi</w:t>
      </w:r>
      <w:proofErr w:type="gramEnd"/>
      <w:r w:rsidRPr="00EC6884">
        <w:rPr>
          <w:rFonts w:asciiTheme="majorHAnsi" w:hAnsiTheme="majorHAnsi" w:cs="Times New Roman"/>
          <w:color w:val="002060"/>
          <w:sz w:val="32"/>
          <w:szCs w:val="32"/>
        </w:rPr>
        <w:t> (</w:t>
      </w:r>
      <w:r w:rsidRPr="00EC6884">
        <w:rPr>
          <w:rFonts w:asciiTheme="majorHAnsi" w:hAnsiTheme="majorHAnsi" w:cs="Times New Roman"/>
          <w:i/>
          <w:iCs/>
          <w:color w:val="002060"/>
          <w:sz w:val="32"/>
          <w:szCs w:val="32"/>
        </w:rPr>
        <w:t>Alm.</w:t>
      </w:r>
      <w:r w:rsidRPr="00EC6884">
        <w:rPr>
          <w:rFonts w:asciiTheme="majorHAnsi" w:hAnsiTheme="majorHAnsi" w:cs="Times New Roman"/>
          <w:color w:val="002060"/>
          <w:sz w:val="32"/>
          <w:szCs w:val="32"/>
        </w:rPr>
        <w:t> </w:t>
      </w:r>
      <w:proofErr w:type="spellStart"/>
      <w:r w:rsidRPr="00EC6884">
        <w:rPr>
          <w:rFonts w:asciiTheme="majorHAnsi" w:hAnsiTheme="majorHAnsi" w:cs="Times New Roman"/>
          <w:color w:val="002060"/>
          <w:sz w:val="32"/>
          <w:szCs w:val="32"/>
        </w:rPr>
        <w:t>Transaktionssystem</w:t>
      </w:r>
      <w:proofErr w:type="spellEnd"/>
      <w:r w:rsidRPr="00EC6884">
        <w:rPr>
          <w:rFonts w:asciiTheme="majorHAnsi" w:hAnsiTheme="majorHAnsi" w:cs="Times New Roman"/>
          <w:color w:val="002060"/>
          <w:sz w:val="32"/>
          <w:szCs w:val="32"/>
        </w:rPr>
        <w:t>; </w:t>
      </w:r>
      <w:r w:rsidRPr="00EC6884">
        <w:rPr>
          <w:rFonts w:asciiTheme="majorHAnsi" w:hAnsiTheme="majorHAnsi" w:cs="Times New Roman"/>
          <w:i/>
          <w:iCs/>
          <w:color w:val="002060"/>
          <w:sz w:val="32"/>
          <w:szCs w:val="32"/>
        </w:rPr>
        <w:t>İng.</w:t>
      </w:r>
      <w:r w:rsidRPr="00EC6884">
        <w:rPr>
          <w:rFonts w:asciiTheme="majorHAnsi" w:hAnsiTheme="majorHAnsi" w:cs="Times New Roman"/>
          <w:color w:val="002060"/>
          <w:sz w:val="32"/>
          <w:szCs w:val="32"/>
        </w:rPr>
        <w:t> </w:t>
      </w:r>
      <w:proofErr w:type="spellStart"/>
      <w:r w:rsidRPr="00EC6884">
        <w:rPr>
          <w:rFonts w:asciiTheme="majorHAnsi" w:hAnsiTheme="majorHAnsi" w:cs="Times New Roman"/>
          <w:color w:val="002060"/>
          <w:sz w:val="32"/>
          <w:szCs w:val="32"/>
        </w:rPr>
        <w:t>transaction</w:t>
      </w:r>
      <w:proofErr w:type="spellEnd"/>
      <w:r w:rsidRPr="00EC6884">
        <w:rPr>
          <w:rFonts w:asciiTheme="majorHAnsi" w:hAnsiTheme="majorHAnsi" w:cs="Times New Roman"/>
          <w:color w:val="002060"/>
          <w:sz w:val="32"/>
          <w:szCs w:val="32"/>
        </w:rPr>
        <w:t xml:space="preserve"> </w:t>
      </w:r>
      <w:proofErr w:type="spellStart"/>
      <w:r w:rsidRPr="00EC6884">
        <w:rPr>
          <w:rFonts w:asciiTheme="majorHAnsi" w:hAnsiTheme="majorHAnsi" w:cs="Times New Roman"/>
          <w:color w:val="002060"/>
          <w:sz w:val="32"/>
          <w:szCs w:val="32"/>
        </w:rPr>
        <w:t>processing</w:t>
      </w:r>
      <w:proofErr w:type="spellEnd"/>
      <w:r w:rsidRPr="00EC6884">
        <w:rPr>
          <w:rFonts w:asciiTheme="majorHAnsi" w:hAnsiTheme="majorHAnsi" w:cs="Times New Roman"/>
          <w:color w:val="002060"/>
          <w:sz w:val="32"/>
          <w:szCs w:val="32"/>
        </w:rPr>
        <w:t xml:space="preserve"> </w:t>
      </w:r>
      <w:proofErr w:type="spellStart"/>
      <w:r w:rsidRPr="00EC6884">
        <w:rPr>
          <w:rFonts w:asciiTheme="majorHAnsi" w:hAnsiTheme="majorHAnsi" w:cs="Times New Roman"/>
          <w:color w:val="002060"/>
          <w:sz w:val="32"/>
          <w:szCs w:val="32"/>
        </w:rPr>
        <w:t>system</w:t>
      </w:r>
      <w:proofErr w:type="spellEnd"/>
      <w:r w:rsidRPr="00EC6884">
        <w:rPr>
          <w:rFonts w:asciiTheme="majorHAnsi" w:hAnsiTheme="majorHAnsi" w:cs="Times New Roman"/>
          <w:color w:val="002060"/>
          <w:sz w:val="32"/>
          <w:szCs w:val="32"/>
        </w:rPr>
        <w:t>; kısaca TPS) bir </w:t>
      </w:r>
      <w:hyperlink r:id="rId89" w:tooltip="İşletme" w:history="1">
        <w:r w:rsidRPr="00EC6884">
          <w:rPr>
            <w:rStyle w:val="Kpr"/>
            <w:rFonts w:asciiTheme="majorHAnsi" w:hAnsiTheme="majorHAnsi" w:cs="Times New Roman"/>
            <w:sz w:val="32"/>
            <w:szCs w:val="32"/>
          </w:rPr>
          <w:t>işletmede</w:t>
        </w:r>
      </w:hyperlink>
      <w:r w:rsidRPr="00EC6884">
        <w:rPr>
          <w:rFonts w:asciiTheme="majorHAnsi" w:hAnsiTheme="majorHAnsi" w:cs="Times New Roman"/>
          <w:color w:val="002060"/>
          <w:sz w:val="32"/>
          <w:szCs w:val="32"/>
        </w:rPr>
        <w:t> meydana gelen yapılandırılmış ve sürekli yinelenen olguları kaydetmek, izlemek, saklamak, işlemek ve yayımlamak için kullanılan bir </w:t>
      </w:r>
      <w:hyperlink r:id="rId90" w:tooltip="Bilgisayar tabanlı bilişim sistemi" w:history="1">
        <w:r w:rsidRPr="00EC6884">
          <w:rPr>
            <w:rStyle w:val="Kpr"/>
            <w:rFonts w:asciiTheme="majorHAnsi" w:hAnsiTheme="majorHAnsi" w:cs="Times New Roman"/>
            <w:sz w:val="32"/>
            <w:szCs w:val="32"/>
          </w:rPr>
          <w:t>bilgisayar tabanlı bilişim sistemidir</w:t>
        </w:r>
      </w:hyperlink>
      <w:r w:rsidRPr="00EC6884">
        <w:rPr>
          <w:rFonts w:asciiTheme="majorHAnsi" w:hAnsiTheme="majorHAnsi" w:cs="Times New Roman"/>
          <w:color w:val="002060"/>
          <w:sz w:val="32"/>
          <w:szCs w:val="32"/>
        </w:rPr>
        <w:t xml:space="preserve">.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Bu olgulara örnek olarak arasında sipariş almak, fatura ve irsaliye hazırlamak, mal ve hizmet teslim almak ya da etmek, bordro hazırlamak gösterilebilir. Bir işletmede kullanılan kaynakların, işletme içinde ve dışındaki çıkar ve ilgi gruplarının her biri açısından anlamlı olan ve zamanla meydana gelen her bir değişimine </w:t>
      </w:r>
      <w:r w:rsidRPr="00EC6884">
        <w:rPr>
          <w:rFonts w:asciiTheme="majorHAnsi" w:hAnsiTheme="majorHAnsi" w:cs="Times New Roman"/>
          <w:i/>
          <w:iCs/>
          <w:color w:val="002060"/>
          <w:sz w:val="32"/>
          <w:szCs w:val="32"/>
        </w:rPr>
        <w:t>hareket</w:t>
      </w:r>
      <w:r w:rsidRPr="00EC6884">
        <w:rPr>
          <w:rFonts w:asciiTheme="majorHAnsi" w:hAnsiTheme="majorHAnsi" w:cs="Times New Roman"/>
          <w:color w:val="002060"/>
          <w:sz w:val="32"/>
          <w:szCs w:val="32"/>
        </w:rPr>
        <w:t xml:space="preserve"> (ya da işlem) denir. Hareketler bir kurumun işleyişi sırasında meydana gelen olgulardır. Bu olgular fiziksel, parasal ya da kavramsal kaynakların özelliklerinden birinin, bir bölümünün </w:t>
      </w:r>
      <w:r w:rsidRPr="00EC6884">
        <w:rPr>
          <w:rFonts w:asciiTheme="majorHAnsi" w:hAnsiTheme="majorHAnsi" w:cs="Times New Roman"/>
          <w:color w:val="002060"/>
          <w:sz w:val="32"/>
          <w:szCs w:val="32"/>
        </w:rPr>
        <w:lastRenderedPageBreak/>
        <w:t>ya da tümünün değişimini içerir. Kimi zaman bir hareket başka hareketlerin meydana gelmesine neden olur.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noProof/>
          <w:color w:val="002060"/>
          <w:sz w:val="32"/>
          <w:szCs w:val="32"/>
          <w:lang w:eastAsia="tr-TR"/>
        </w:rPr>
        <w:drawing>
          <wp:anchor distT="0" distB="0" distL="114300" distR="114300" simplePos="0" relativeHeight="251683840" behindDoc="0" locked="0" layoutInCell="1" allowOverlap="1" wp14:anchorId="0626CF25" wp14:editId="19E56CD3">
            <wp:simplePos x="0" y="0"/>
            <wp:positionH relativeFrom="margin">
              <wp:align>left</wp:align>
            </wp:positionH>
            <wp:positionV relativeFrom="margin">
              <wp:align>center</wp:align>
            </wp:positionV>
            <wp:extent cx="3476625" cy="3058795"/>
            <wp:effectExtent l="0" t="0" r="0" b="8255"/>
            <wp:wrapSquare wrapText="bothSides"/>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3.jpg"/>
                    <pic:cNvPicPr/>
                  </pic:nvPicPr>
                  <pic:blipFill>
                    <a:blip r:embed="rId91">
                      <a:extLst>
                        <a:ext uri="{BEBA8EAE-BF5A-486C-A8C5-ECC9F3942E4B}">
                          <a14:imgProps xmlns:a14="http://schemas.microsoft.com/office/drawing/2010/main">
                            <a14:imgLayer r:embed="rId9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76978" cy="3059289"/>
                    </a:xfrm>
                    <a:prstGeom prst="rect">
                      <a:avLst/>
                    </a:prstGeom>
                  </pic:spPr>
                </pic:pic>
              </a:graphicData>
            </a:graphic>
            <wp14:sizeRelH relativeFrom="margin">
              <wp14:pctWidth>0</wp14:pctWidth>
            </wp14:sizeRelH>
            <wp14:sizeRelV relativeFrom="margin">
              <wp14:pctHeight>0</wp14:pctHeight>
            </wp14:sizeRelV>
          </wp:anchor>
        </w:drawing>
      </w:r>
      <w:r w:rsidRPr="00EC6884">
        <w:rPr>
          <w:rFonts w:asciiTheme="majorHAnsi" w:hAnsiTheme="majorHAnsi" w:cs="Times New Roman"/>
          <w:color w:val="002060"/>
          <w:sz w:val="32"/>
          <w:szCs w:val="32"/>
        </w:rPr>
        <w:t>Her kaynak, kendisiyle ilgili çıkar grubu açısından anlamlı özelliklerini betimleyen bir </w:t>
      </w:r>
      <w:hyperlink r:id="rId93" w:tooltip="Veri" w:history="1">
        <w:r w:rsidRPr="00EC6884">
          <w:rPr>
            <w:rStyle w:val="Kpr"/>
            <w:rFonts w:asciiTheme="majorHAnsi" w:hAnsiTheme="majorHAnsi" w:cs="Times New Roman"/>
            <w:sz w:val="32"/>
            <w:szCs w:val="32"/>
          </w:rPr>
          <w:t>veri</w:t>
        </w:r>
      </w:hyperlink>
      <w:r w:rsidRPr="00EC6884">
        <w:rPr>
          <w:rFonts w:asciiTheme="majorHAnsi" w:hAnsiTheme="majorHAnsi" w:cs="Times New Roman"/>
          <w:color w:val="002060"/>
          <w:sz w:val="32"/>
          <w:szCs w:val="32"/>
        </w:rPr>
        <w:t> kümesi kullanılarak tanımlanabilir. İşletme kaynaklarının geçirdikleri değişimler, kaynakları tanımlamakta ve soyutlamakta kullanılan verilerin de değişimini gerektirir.</w:t>
      </w:r>
    </w:p>
    <w:p w:rsidR="00EC6884" w:rsidRDefault="003C0A23" w:rsidP="00EC6884">
      <w:pPr>
        <w:rPr>
          <w:rFonts w:asciiTheme="majorHAnsi" w:hAnsiTheme="majorHAnsi" w:cs="Times New Roman"/>
          <w:color w:val="002060"/>
          <w:sz w:val="32"/>
          <w:szCs w:val="32"/>
        </w:rPr>
      </w:pPr>
      <w:hyperlink r:id="rId94" w:tooltip="Bilgisayar bilimleri" w:history="1">
        <w:r w:rsidR="00EC6884" w:rsidRPr="00EC6884">
          <w:rPr>
            <w:rStyle w:val="Kpr"/>
            <w:rFonts w:asciiTheme="majorHAnsi" w:hAnsiTheme="majorHAnsi" w:cs="Times New Roman"/>
            <w:sz w:val="32"/>
            <w:szCs w:val="32"/>
          </w:rPr>
          <w:t>Bilgisayar bilimleri</w:t>
        </w:r>
      </w:hyperlink>
      <w:r w:rsidR="00EC6884" w:rsidRPr="00EC6884">
        <w:rPr>
          <w:rFonts w:asciiTheme="majorHAnsi" w:hAnsiTheme="majorHAnsi" w:cs="Times New Roman"/>
          <w:color w:val="002060"/>
          <w:sz w:val="32"/>
          <w:szCs w:val="32"/>
        </w:rPr>
        <w:t> açısından, hareket, bir </w:t>
      </w:r>
      <w:hyperlink r:id="rId95" w:tooltip="Bilgisayar" w:history="1">
        <w:r w:rsidR="00EC6884" w:rsidRPr="00EC6884">
          <w:rPr>
            <w:rStyle w:val="Kpr"/>
            <w:rFonts w:asciiTheme="majorHAnsi" w:hAnsiTheme="majorHAnsi" w:cs="Times New Roman"/>
            <w:sz w:val="32"/>
            <w:szCs w:val="32"/>
          </w:rPr>
          <w:t>bilgisayar</w:t>
        </w:r>
      </w:hyperlink>
      <w:r w:rsidR="00EC6884" w:rsidRPr="00EC6884">
        <w:rPr>
          <w:rFonts w:asciiTheme="majorHAnsi" w:hAnsiTheme="majorHAnsi" w:cs="Times New Roman"/>
          <w:color w:val="002060"/>
          <w:sz w:val="32"/>
          <w:szCs w:val="32"/>
        </w:rPr>
        <w:t xml:space="preserve"> sisteminin yerine getireceği birbiriyle ilişkili bir dizi işlemden ibarettir. Bu işlemler bir bütün olarak görülür ve sonuçta bir hareket ya başarıyla gerçekleşir ya da gerçekleşmeyerek hareketin başlamasından hemen önceki noktaya dönülür.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Bu işlemlerin gerçekleştirilmesiyle bir </w:t>
      </w:r>
      <w:hyperlink r:id="rId96" w:tooltip="Veri tabanı" w:history="1">
        <w:r w:rsidRPr="00EC6884">
          <w:rPr>
            <w:rStyle w:val="Kpr"/>
            <w:rFonts w:asciiTheme="majorHAnsi" w:hAnsiTheme="majorHAnsi" w:cs="Times New Roman"/>
            <w:sz w:val="32"/>
            <w:szCs w:val="32"/>
          </w:rPr>
          <w:t>veri tabanında</w:t>
        </w:r>
      </w:hyperlink>
      <w:r w:rsidRPr="00EC6884">
        <w:rPr>
          <w:rFonts w:asciiTheme="majorHAnsi" w:hAnsiTheme="majorHAnsi" w:cs="Times New Roman"/>
          <w:color w:val="002060"/>
          <w:sz w:val="32"/>
          <w:szCs w:val="32"/>
        </w:rPr>
        <w:t> yer alan bir dizi </w:t>
      </w:r>
      <w:hyperlink r:id="rId97" w:tooltip="Veri" w:history="1">
        <w:r w:rsidRPr="00EC6884">
          <w:rPr>
            <w:rStyle w:val="Kpr"/>
            <w:rFonts w:asciiTheme="majorHAnsi" w:hAnsiTheme="majorHAnsi" w:cs="Times New Roman"/>
            <w:sz w:val="32"/>
            <w:szCs w:val="32"/>
          </w:rPr>
          <w:t>veri</w:t>
        </w:r>
      </w:hyperlink>
      <w:r w:rsidRPr="00EC6884">
        <w:rPr>
          <w:rFonts w:asciiTheme="majorHAnsi" w:hAnsiTheme="majorHAnsi" w:cs="Times New Roman"/>
          <w:color w:val="002060"/>
          <w:sz w:val="32"/>
          <w:szCs w:val="32"/>
        </w:rPr>
        <w:t> değişim geçirerek yeni değerler alır.</w:t>
      </w:r>
    </w:p>
    <w:p w:rsidR="00EC6884" w:rsidRPr="00EC6884" w:rsidRDefault="00EC6884" w:rsidP="00EC6884">
      <w:pPr>
        <w:numPr>
          <w:ilvl w:val="0"/>
          <w:numId w:val="24"/>
        </w:numPr>
        <w:rPr>
          <w:rFonts w:asciiTheme="majorHAnsi" w:hAnsiTheme="majorHAnsi" w:cs="Times New Roman"/>
          <w:b/>
          <w:bCs/>
          <w:i/>
          <w:color w:val="002060"/>
          <w:sz w:val="32"/>
          <w:szCs w:val="32"/>
          <w:u w:val="single"/>
        </w:rPr>
      </w:pPr>
      <w:r w:rsidRPr="00EC6884">
        <w:rPr>
          <w:rFonts w:asciiTheme="majorHAnsi" w:hAnsiTheme="majorHAnsi" w:cs="Times New Roman"/>
          <w:b/>
          <w:bCs/>
          <w:i/>
          <w:color w:val="002060"/>
          <w:sz w:val="32"/>
          <w:szCs w:val="32"/>
          <w:u w:val="single"/>
        </w:rPr>
        <w:t>HAREKET BÜTÜNLÜĞÜ:</w:t>
      </w:r>
      <w:r>
        <w:rPr>
          <w:rStyle w:val="DipnotBavurusu"/>
          <w:rFonts w:asciiTheme="majorHAnsi" w:hAnsiTheme="majorHAnsi" w:cs="Times New Roman"/>
          <w:b/>
          <w:bCs/>
          <w:i/>
          <w:color w:val="002060"/>
          <w:sz w:val="32"/>
          <w:szCs w:val="32"/>
          <w:u w:val="single"/>
        </w:rPr>
        <w:footnoteReference w:id="33"/>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Tüm işlemlerin sonuçları kalıcı olacak biçimde gerçekleştirildiğinde hareketin bütünlüğü korunmuş ve hareket başarıyla gerçekleşmiş demektir.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Hareketin bütünlüğü iki amaca hizmet eder:</w:t>
      </w:r>
    </w:p>
    <w:p w:rsidR="00EC6884" w:rsidRPr="00EC6884" w:rsidRDefault="00EC6884" w:rsidP="00EC6884">
      <w:pPr>
        <w:numPr>
          <w:ilvl w:val="0"/>
          <w:numId w:val="27"/>
        </w:num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Hareketi talep eden kullanıcının </w:t>
      </w:r>
      <w:proofErr w:type="spellStart"/>
      <w:r w:rsidRPr="00EC6884">
        <w:rPr>
          <w:rFonts w:asciiTheme="majorHAnsi" w:hAnsiTheme="majorHAnsi" w:cs="Times New Roman"/>
          <w:color w:val="002060"/>
          <w:sz w:val="32"/>
          <w:szCs w:val="32"/>
        </w:rPr>
        <w:t>isteğni</w:t>
      </w:r>
      <w:proofErr w:type="spellEnd"/>
      <w:r w:rsidRPr="00EC6884">
        <w:rPr>
          <w:rFonts w:asciiTheme="majorHAnsi" w:hAnsiTheme="majorHAnsi" w:cs="Times New Roman"/>
          <w:color w:val="002060"/>
          <w:sz w:val="32"/>
          <w:szCs w:val="32"/>
        </w:rPr>
        <w:t xml:space="preserve"> yerine getirmek.</w:t>
      </w:r>
    </w:p>
    <w:p w:rsidR="00EC6884" w:rsidRPr="00EC6884" w:rsidRDefault="00EC6884" w:rsidP="00EC6884">
      <w:pPr>
        <w:numPr>
          <w:ilvl w:val="0"/>
          <w:numId w:val="27"/>
        </w:numPr>
        <w:rPr>
          <w:rFonts w:asciiTheme="majorHAnsi" w:hAnsiTheme="majorHAnsi" w:cs="Times New Roman"/>
          <w:color w:val="002060"/>
          <w:sz w:val="32"/>
          <w:szCs w:val="32"/>
        </w:rPr>
      </w:pPr>
      <w:proofErr w:type="gramStart"/>
      <w:r w:rsidRPr="00EC6884">
        <w:rPr>
          <w:rFonts w:asciiTheme="majorHAnsi" w:hAnsiTheme="majorHAnsi" w:cs="Times New Roman"/>
          <w:color w:val="002060"/>
          <w:sz w:val="32"/>
          <w:szCs w:val="32"/>
        </w:rPr>
        <w:t>Veri bütünlüğünü korumak.</w:t>
      </w:r>
      <w:proofErr w:type="gramEnd"/>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Bütünlüğü </w:t>
      </w:r>
      <w:proofErr w:type="spellStart"/>
      <w:r w:rsidRPr="00EC6884">
        <w:rPr>
          <w:rFonts w:asciiTheme="majorHAnsi" w:hAnsiTheme="majorHAnsi" w:cs="Times New Roman"/>
          <w:color w:val="002060"/>
          <w:sz w:val="32"/>
          <w:szCs w:val="32"/>
        </w:rPr>
        <w:t>koruyabilmak</w:t>
      </w:r>
      <w:proofErr w:type="spellEnd"/>
      <w:r w:rsidRPr="00EC6884">
        <w:rPr>
          <w:rFonts w:asciiTheme="majorHAnsi" w:hAnsiTheme="majorHAnsi" w:cs="Times New Roman"/>
          <w:color w:val="002060"/>
          <w:sz w:val="32"/>
          <w:szCs w:val="32"/>
        </w:rPr>
        <w:t xml:space="preserve"> için hareket sonuçları </w:t>
      </w:r>
      <w:hyperlink r:id="rId98" w:tooltip="Sistem" w:history="1">
        <w:r w:rsidRPr="00EC6884">
          <w:rPr>
            <w:rStyle w:val="Kpr"/>
            <w:rFonts w:asciiTheme="majorHAnsi" w:hAnsiTheme="majorHAnsi" w:cs="Times New Roman"/>
            <w:sz w:val="32"/>
            <w:szCs w:val="32"/>
          </w:rPr>
          <w:t>sistem</w:t>
        </w:r>
      </w:hyperlink>
      <w:r w:rsidRPr="00EC6884">
        <w:rPr>
          <w:rFonts w:asciiTheme="majorHAnsi" w:hAnsiTheme="majorHAnsi" w:cs="Times New Roman"/>
          <w:color w:val="002060"/>
          <w:sz w:val="32"/>
          <w:szCs w:val="32"/>
        </w:rPr>
        <w:t xml:space="preserve"> arızalarından ya da çökmelerden etkilenmemelidir. En küçük bir aksaklık durumunda, sistem gerçekleşen tüm işlemleri geriye doğru iptal ederek başlangıç durumuna geri dönebilmelidir. </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Bir hareket bir ya da daha çok veri kaynağı üzerinden gerçekleşebilir. Yerel kaynaklar üzerinde gerçekleşen hareketler kolay yönetilebilir ve tek bir kaynak (veri tabanı ya da ileti kuyruğu) kullanılarak hızla gerçekleşebilirken, dağıtılmış hareketler için birden çok kaynak kullanılır.</w:t>
      </w:r>
    </w:p>
    <w:p w:rsidR="00EC6884" w:rsidRPr="00EC6884" w:rsidRDefault="00EC6884" w:rsidP="00EC6884">
      <w:pPr>
        <w:rPr>
          <w:rFonts w:asciiTheme="majorHAnsi" w:hAnsiTheme="majorHAnsi" w:cs="Times New Roman"/>
          <w:color w:val="002060"/>
          <w:sz w:val="32"/>
          <w:szCs w:val="32"/>
        </w:rPr>
      </w:pP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noProof/>
          <w:color w:val="002060"/>
          <w:sz w:val="32"/>
          <w:szCs w:val="32"/>
          <w:lang w:eastAsia="tr-TR"/>
        </w:rPr>
        <w:drawing>
          <wp:anchor distT="0" distB="0" distL="114300" distR="114300" simplePos="0" relativeHeight="251684864" behindDoc="0" locked="0" layoutInCell="1" allowOverlap="1" wp14:anchorId="58844966" wp14:editId="6600AE56">
            <wp:simplePos x="914400" y="2325370"/>
            <wp:positionH relativeFrom="margin">
              <wp:align>left</wp:align>
            </wp:positionH>
            <wp:positionV relativeFrom="margin">
              <wp:align>top</wp:align>
            </wp:positionV>
            <wp:extent cx="2946400" cy="1805940"/>
            <wp:effectExtent l="0" t="0" r="6350" b="3810"/>
            <wp:wrapSquare wrapText="bothSides"/>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9">
                      <a:extLst>
                        <a:ext uri="{BEBA8EAE-BF5A-486C-A8C5-ECC9F3942E4B}">
                          <a14:imgProps xmlns:a14="http://schemas.microsoft.com/office/drawing/2010/main">
                            <a14:imgLayer r:embed="rId10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53692" cy="1810693"/>
                    </a:xfrm>
                    <a:prstGeom prst="rect">
                      <a:avLst/>
                    </a:prstGeom>
                  </pic:spPr>
                </pic:pic>
              </a:graphicData>
            </a:graphic>
            <wp14:sizeRelH relativeFrom="margin">
              <wp14:pctWidth>0</wp14:pctWidth>
            </wp14:sizeRelH>
            <wp14:sizeRelV relativeFrom="margin">
              <wp14:pctHeight>0</wp14:pctHeight>
            </wp14:sizeRelV>
          </wp:anchor>
        </w:drawing>
      </w:r>
      <w:r w:rsidRPr="00EC6884">
        <w:rPr>
          <w:rFonts w:asciiTheme="majorHAnsi" w:hAnsiTheme="majorHAnsi" w:cs="Times New Roman"/>
          <w:color w:val="002060"/>
          <w:sz w:val="32"/>
          <w:szCs w:val="32"/>
        </w:rPr>
        <w:t xml:space="preserve">Bir sanal alışveriş merkezinden bilgisayar satın alındığında, birçok hesapta değişiklik yapmak gerekir. Önce alışveriş sepeti oluşturulur. </w:t>
      </w:r>
      <w:proofErr w:type="gramStart"/>
      <w:r w:rsidRPr="00EC6884">
        <w:rPr>
          <w:rFonts w:asciiTheme="majorHAnsi" w:hAnsiTheme="majorHAnsi" w:cs="Times New Roman"/>
          <w:color w:val="002060"/>
          <w:sz w:val="32"/>
          <w:szCs w:val="32"/>
        </w:rPr>
        <w:t xml:space="preserve">Bilgisayar alışveriş sepetine konur. </w:t>
      </w:r>
      <w:proofErr w:type="gramEnd"/>
      <w:r w:rsidRPr="00EC6884">
        <w:rPr>
          <w:rFonts w:asciiTheme="majorHAnsi" w:hAnsiTheme="majorHAnsi" w:cs="Times New Roman"/>
          <w:color w:val="002060"/>
          <w:sz w:val="32"/>
          <w:szCs w:val="32"/>
        </w:rPr>
        <w:t>Ardından sanal kasaya gidildiğinde banka hesabı güncellenir ve bilgisayar stoktan düşülür. Banka hesabı güncellendiğinde bilgisayar stoktan düşülmezse banka hesabı da güncellenmeden önceki durumuna döndürülür.</w:t>
      </w:r>
    </w:p>
    <w:p w:rsidR="00EC6884" w:rsidRPr="00EC6884" w:rsidRDefault="00EC6884" w:rsidP="00EC6884">
      <w:pPr>
        <w:rPr>
          <w:rFonts w:asciiTheme="majorHAnsi" w:hAnsiTheme="majorHAnsi" w:cs="Times New Roman"/>
          <w:color w:val="002060"/>
          <w:sz w:val="32"/>
          <w:szCs w:val="32"/>
        </w:rPr>
      </w:pPr>
      <w:r w:rsidRPr="00EC6884">
        <w:rPr>
          <w:rFonts w:asciiTheme="majorHAnsi" w:hAnsiTheme="majorHAnsi" w:cs="Times New Roman"/>
          <w:color w:val="002060"/>
          <w:sz w:val="32"/>
          <w:szCs w:val="32"/>
        </w:rPr>
        <w:t xml:space="preserve"> Hareketi oluşturan işlemlerin, veri tabanı üzerinde değil de verilerin kopyaları üzerinde gerçekleştirilmesi geri dönüşü olanaklı kılar. İşlemlerden en az biri başarısız olursa tüm kopyalar silinir.</w:t>
      </w:r>
    </w:p>
    <w:p w:rsidR="003C0A23" w:rsidRPr="003C0A23" w:rsidRDefault="003C0A23" w:rsidP="003C0A23">
      <w:pPr>
        <w:numPr>
          <w:ilvl w:val="0"/>
          <w:numId w:val="24"/>
        </w:numPr>
        <w:rPr>
          <w:rFonts w:asciiTheme="majorHAnsi" w:hAnsiTheme="majorHAnsi" w:cs="Times New Roman"/>
          <w:b/>
          <w:i/>
          <w:color w:val="002060"/>
          <w:sz w:val="32"/>
          <w:szCs w:val="32"/>
          <w:u w:val="single"/>
        </w:rPr>
      </w:pPr>
      <w:r w:rsidRPr="003C0A23">
        <w:rPr>
          <w:rFonts w:asciiTheme="majorHAnsi" w:hAnsiTheme="majorHAnsi" w:cs="Times New Roman"/>
          <w:b/>
          <w:i/>
          <w:color w:val="002060"/>
          <w:sz w:val="32"/>
          <w:szCs w:val="32"/>
          <w:u w:val="single"/>
        </w:rPr>
        <w:t>ÇEVRİMİÇİ HAREKET İŞLEME (OLTP):</w:t>
      </w: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i/>
          <w:iCs/>
          <w:color w:val="002060"/>
          <w:sz w:val="32"/>
          <w:szCs w:val="32"/>
        </w:rPr>
        <w:t>Çevrimiçi hareket işleme</w:t>
      </w:r>
      <w:r w:rsidRPr="003C0A23">
        <w:rPr>
          <w:rFonts w:asciiTheme="majorHAnsi" w:hAnsiTheme="majorHAnsi" w:cs="Times New Roman"/>
          <w:color w:val="002060"/>
          <w:sz w:val="32"/>
          <w:szCs w:val="32"/>
        </w:rPr>
        <w:t> (</w:t>
      </w:r>
      <w:r w:rsidRPr="003C0A23">
        <w:rPr>
          <w:rFonts w:asciiTheme="majorHAnsi" w:hAnsiTheme="majorHAnsi" w:cs="Times New Roman"/>
          <w:i/>
          <w:iCs/>
          <w:color w:val="002060"/>
          <w:sz w:val="32"/>
          <w:szCs w:val="32"/>
        </w:rPr>
        <w:t>İng.</w:t>
      </w:r>
      <w:r w:rsidRPr="003C0A23">
        <w:rPr>
          <w:rFonts w:asciiTheme="majorHAnsi" w:hAnsiTheme="majorHAnsi" w:cs="Times New Roman"/>
          <w:color w:val="002060"/>
          <w:sz w:val="32"/>
          <w:szCs w:val="32"/>
        </w:rPr>
        <w:t> </w:t>
      </w:r>
      <w:proofErr w:type="gramStart"/>
      <w:r w:rsidRPr="003C0A23">
        <w:rPr>
          <w:rFonts w:asciiTheme="majorHAnsi" w:hAnsiTheme="majorHAnsi" w:cs="Times New Roman"/>
          <w:color w:val="002060"/>
          <w:sz w:val="32"/>
          <w:szCs w:val="32"/>
        </w:rPr>
        <w:t>online</w:t>
      </w:r>
      <w:proofErr w:type="gramEnd"/>
      <w:r w:rsidRPr="003C0A23">
        <w:rPr>
          <w:rFonts w:asciiTheme="majorHAnsi" w:hAnsiTheme="majorHAnsi" w:cs="Times New Roman"/>
          <w:color w:val="002060"/>
          <w:sz w:val="32"/>
          <w:szCs w:val="32"/>
        </w:rPr>
        <w:t xml:space="preserve"> </w:t>
      </w:r>
      <w:proofErr w:type="spellStart"/>
      <w:r w:rsidRPr="003C0A23">
        <w:rPr>
          <w:rFonts w:asciiTheme="majorHAnsi" w:hAnsiTheme="majorHAnsi" w:cs="Times New Roman"/>
          <w:color w:val="002060"/>
          <w:sz w:val="32"/>
          <w:szCs w:val="32"/>
        </w:rPr>
        <w:t>transaction</w:t>
      </w:r>
      <w:proofErr w:type="spellEnd"/>
      <w:r w:rsidRPr="003C0A23">
        <w:rPr>
          <w:rFonts w:asciiTheme="majorHAnsi" w:hAnsiTheme="majorHAnsi" w:cs="Times New Roman"/>
          <w:color w:val="002060"/>
          <w:sz w:val="32"/>
          <w:szCs w:val="32"/>
        </w:rPr>
        <w:t xml:space="preserve"> </w:t>
      </w:r>
      <w:proofErr w:type="spellStart"/>
      <w:r w:rsidRPr="003C0A23">
        <w:rPr>
          <w:rFonts w:asciiTheme="majorHAnsi" w:hAnsiTheme="majorHAnsi" w:cs="Times New Roman"/>
          <w:color w:val="002060"/>
          <w:sz w:val="32"/>
          <w:szCs w:val="32"/>
        </w:rPr>
        <w:t>processing</w:t>
      </w:r>
      <w:proofErr w:type="spellEnd"/>
      <w:r w:rsidRPr="003C0A23">
        <w:rPr>
          <w:rFonts w:asciiTheme="majorHAnsi" w:hAnsiTheme="majorHAnsi" w:cs="Times New Roman"/>
          <w:color w:val="002060"/>
          <w:sz w:val="32"/>
          <w:szCs w:val="32"/>
        </w:rPr>
        <w:t xml:space="preserve">; kısaca OLTP) ise gerçek zamanlı olarak icra edilir. Bu sayede kurumsal verilerin güncelliği sürekli korunur. </w:t>
      </w: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 xml:space="preserve">Kurumun işleyişinin haftanın yedi günü 24 saat süreyle (7 × 24) gerçek zamanlı olarak modellenebilmesi mümkün hale gelir. Bu üstünlüğüne karşın, çevrimiçi hareket </w:t>
      </w:r>
      <w:proofErr w:type="spellStart"/>
      <w:r w:rsidRPr="003C0A23">
        <w:rPr>
          <w:rFonts w:asciiTheme="majorHAnsi" w:hAnsiTheme="majorHAnsi" w:cs="Times New Roman"/>
          <w:color w:val="002060"/>
          <w:sz w:val="32"/>
          <w:szCs w:val="32"/>
        </w:rPr>
        <w:t>işlemciliğinin</w:t>
      </w:r>
      <w:proofErr w:type="spellEnd"/>
      <w:r w:rsidRPr="003C0A23">
        <w:rPr>
          <w:rFonts w:asciiTheme="majorHAnsi" w:hAnsiTheme="majorHAnsi" w:cs="Times New Roman"/>
          <w:color w:val="002060"/>
          <w:sz w:val="32"/>
          <w:szCs w:val="32"/>
        </w:rPr>
        <w:t xml:space="preserve"> güvenlik ve devamlılık giderleri çok daha yüksektir.</w:t>
      </w:r>
      <w:r>
        <w:rPr>
          <w:rStyle w:val="DipnotBavurusu"/>
          <w:rFonts w:asciiTheme="majorHAnsi" w:hAnsiTheme="majorHAnsi" w:cs="Times New Roman"/>
          <w:color w:val="002060"/>
          <w:sz w:val="32"/>
          <w:szCs w:val="32"/>
        </w:rPr>
        <w:footnoteReference w:id="34"/>
      </w:r>
    </w:p>
    <w:p w:rsidR="003C0A23" w:rsidRDefault="003C0A23" w:rsidP="003C0A23">
      <w:pPr>
        <w:rPr>
          <w:rFonts w:asciiTheme="majorHAnsi" w:hAnsiTheme="majorHAnsi" w:cs="Times New Roman"/>
          <w:color w:val="002060"/>
          <w:sz w:val="32"/>
          <w:szCs w:val="32"/>
        </w:rPr>
      </w:pPr>
    </w:p>
    <w:p w:rsidR="003C0A23" w:rsidRPr="003C0A23" w:rsidRDefault="003C0A23" w:rsidP="003C0A23">
      <w:pPr>
        <w:rPr>
          <w:rFonts w:asciiTheme="majorHAnsi" w:hAnsiTheme="majorHAnsi" w:cs="Times New Roman"/>
          <w:color w:val="002060"/>
          <w:sz w:val="32"/>
          <w:szCs w:val="32"/>
        </w:rPr>
      </w:pPr>
    </w:p>
    <w:p w:rsidR="003C0A23" w:rsidRPr="003C0A23" w:rsidRDefault="003C0A23" w:rsidP="003C0A23">
      <w:pPr>
        <w:numPr>
          <w:ilvl w:val="0"/>
          <w:numId w:val="24"/>
        </w:numPr>
        <w:rPr>
          <w:rFonts w:asciiTheme="majorHAnsi" w:hAnsiTheme="majorHAnsi" w:cs="Times New Roman"/>
          <w:b/>
          <w:i/>
          <w:color w:val="002060"/>
          <w:sz w:val="32"/>
          <w:szCs w:val="32"/>
          <w:u w:val="single"/>
        </w:rPr>
      </w:pPr>
      <w:r w:rsidRPr="003C0A23">
        <w:rPr>
          <w:rFonts w:asciiTheme="majorHAnsi" w:hAnsiTheme="majorHAnsi" w:cs="Times New Roman"/>
          <w:b/>
          <w:i/>
          <w:color w:val="002060"/>
          <w:sz w:val="32"/>
          <w:szCs w:val="32"/>
          <w:u w:val="single"/>
        </w:rPr>
        <w:t>HAREKET İŞLEM SİSTEMİ MİMARİLERİ:</w:t>
      </w:r>
      <w:r>
        <w:rPr>
          <w:rStyle w:val="DipnotBavurusu"/>
          <w:rFonts w:asciiTheme="majorHAnsi" w:hAnsiTheme="majorHAnsi" w:cs="Times New Roman"/>
          <w:b/>
          <w:i/>
          <w:color w:val="002060"/>
          <w:sz w:val="32"/>
          <w:szCs w:val="32"/>
          <w:u w:val="single"/>
        </w:rPr>
        <w:footnoteReference w:id="35"/>
      </w: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Hareket işlem sistemleri için başlıca iki tür sistem mimarisi yaklaşımı kullanılmaktadır:</w:t>
      </w:r>
    </w:p>
    <w:p w:rsidR="003C0A23" w:rsidRPr="003C0A23" w:rsidRDefault="003C0A23" w:rsidP="003C0A23">
      <w:pPr>
        <w:numPr>
          <w:ilvl w:val="0"/>
          <w:numId w:val="28"/>
        </w:numPr>
        <w:rPr>
          <w:rFonts w:asciiTheme="majorHAnsi" w:hAnsiTheme="majorHAnsi" w:cs="Times New Roman"/>
          <w:color w:val="002060"/>
          <w:sz w:val="32"/>
          <w:szCs w:val="32"/>
          <w:u w:val="single"/>
        </w:rPr>
      </w:pPr>
      <w:hyperlink r:id="rId101" w:tooltip="Anabilgisayar" w:history="1">
        <w:r w:rsidRPr="003C0A23">
          <w:rPr>
            <w:rStyle w:val="Kpr"/>
            <w:rFonts w:asciiTheme="majorHAnsi" w:hAnsiTheme="majorHAnsi" w:cs="Times New Roman"/>
            <w:sz w:val="32"/>
            <w:szCs w:val="32"/>
          </w:rPr>
          <w:t>Anabilgisayar</w:t>
        </w:r>
      </w:hyperlink>
      <w:r w:rsidRPr="003C0A23">
        <w:rPr>
          <w:rFonts w:asciiTheme="majorHAnsi" w:hAnsiTheme="majorHAnsi" w:cs="Times New Roman"/>
          <w:color w:val="002060"/>
          <w:sz w:val="32"/>
          <w:szCs w:val="32"/>
          <w:u w:val="single"/>
        </w:rPr>
        <w:t> mimarisi.</w:t>
      </w:r>
    </w:p>
    <w:p w:rsidR="003C0A23" w:rsidRPr="003C0A23" w:rsidRDefault="003C0A23" w:rsidP="003C0A23">
      <w:pPr>
        <w:numPr>
          <w:ilvl w:val="0"/>
          <w:numId w:val="28"/>
        </w:numPr>
        <w:rPr>
          <w:rFonts w:asciiTheme="majorHAnsi" w:hAnsiTheme="majorHAnsi" w:cs="Times New Roman"/>
          <w:color w:val="002060"/>
          <w:sz w:val="32"/>
          <w:szCs w:val="32"/>
          <w:u w:val="single"/>
        </w:rPr>
      </w:pPr>
      <w:hyperlink r:id="rId102" w:tooltip="İstemci-sunucu mimarisi" w:history="1">
        <w:r w:rsidRPr="003C0A23">
          <w:rPr>
            <w:rStyle w:val="Kpr"/>
            <w:rFonts w:asciiTheme="majorHAnsi" w:hAnsiTheme="majorHAnsi" w:cs="Times New Roman"/>
            <w:sz w:val="32"/>
            <w:szCs w:val="32"/>
          </w:rPr>
          <w:t>İstemci-sunucu mimarisi</w:t>
        </w:r>
      </w:hyperlink>
      <w:r w:rsidRPr="003C0A23">
        <w:rPr>
          <w:rFonts w:asciiTheme="majorHAnsi" w:hAnsiTheme="majorHAnsi" w:cs="Times New Roman"/>
          <w:color w:val="002060"/>
          <w:sz w:val="32"/>
          <w:szCs w:val="32"/>
          <w:u w:val="single"/>
        </w:rPr>
        <w:t>.</w:t>
      </w:r>
    </w:p>
    <w:p w:rsidR="003C0A23" w:rsidRPr="003C0A23" w:rsidRDefault="003C0A23" w:rsidP="003C0A23">
      <w:pPr>
        <w:rPr>
          <w:rFonts w:asciiTheme="majorHAnsi" w:hAnsiTheme="majorHAnsi" w:cs="Times New Roman"/>
          <w:color w:val="002060"/>
          <w:sz w:val="32"/>
          <w:szCs w:val="32"/>
        </w:rPr>
      </w:pP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lastRenderedPageBreak/>
        <w:t>Anabilgisayar mimarisinde tüm iş kuralları ve veriler bir merkezi bilgisayarda toplanır; veriler bu bilgisayarda işlenir. Kullanıcılar anabilgisayarla bir ya da daha çok </w:t>
      </w:r>
      <w:hyperlink r:id="rId103" w:tooltip="Uçbirim (sayfa mevcut değil)" w:history="1">
        <w:r w:rsidRPr="003C0A23">
          <w:rPr>
            <w:rStyle w:val="Kpr"/>
            <w:rFonts w:asciiTheme="majorHAnsi" w:hAnsiTheme="majorHAnsi" w:cs="Times New Roman"/>
            <w:sz w:val="32"/>
            <w:szCs w:val="32"/>
          </w:rPr>
          <w:t>uçbirim</w:t>
        </w:r>
      </w:hyperlink>
      <w:r w:rsidRPr="003C0A23">
        <w:rPr>
          <w:rFonts w:asciiTheme="majorHAnsi" w:hAnsiTheme="majorHAnsi" w:cs="Times New Roman"/>
          <w:color w:val="002060"/>
          <w:sz w:val="32"/>
          <w:szCs w:val="32"/>
        </w:rPr>
        <w:t> (terminal) veya </w:t>
      </w:r>
      <w:hyperlink r:id="rId104" w:tooltip="Kişisel bilgisayar" w:history="1">
        <w:r w:rsidRPr="003C0A23">
          <w:rPr>
            <w:rStyle w:val="Kpr"/>
            <w:rFonts w:asciiTheme="majorHAnsi" w:hAnsiTheme="majorHAnsi" w:cs="Times New Roman"/>
            <w:sz w:val="32"/>
            <w:szCs w:val="32"/>
          </w:rPr>
          <w:t>kişisel bilgisayarlarında</w:t>
        </w:r>
      </w:hyperlink>
      <w:r w:rsidRPr="003C0A23">
        <w:rPr>
          <w:rFonts w:asciiTheme="majorHAnsi" w:hAnsiTheme="majorHAnsi" w:cs="Times New Roman"/>
          <w:color w:val="002060"/>
          <w:sz w:val="32"/>
          <w:szCs w:val="32"/>
        </w:rPr>
        <w:t> çalışan bir </w:t>
      </w:r>
      <w:hyperlink r:id="rId105" w:tooltip="Uçbirim emülatörü (sayfa mevcut değil)" w:history="1">
        <w:r w:rsidRPr="003C0A23">
          <w:rPr>
            <w:rStyle w:val="Kpr"/>
            <w:rFonts w:asciiTheme="majorHAnsi" w:hAnsiTheme="majorHAnsi" w:cs="Times New Roman"/>
            <w:sz w:val="32"/>
            <w:szCs w:val="32"/>
          </w:rPr>
          <w:t xml:space="preserve">uçbirim </w:t>
        </w:r>
        <w:proofErr w:type="spellStart"/>
        <w:r w:rsidRPr="003C0A23">
          <w:rPr>
            <w:rStyle w:val="Kpr"/>
            <w:rFonts w:asciiTheme="majorHAnsi" w:hAnsiTheme="majorHAnsi" w:cs="Times New Roman"/>
            <w:sz w:val="32"/>
            <w:szCs w:val="32"/>
          </w:rPr>
          <w:t>emülatörü</w:t>
        </w:r>
        <w:proofErr w:type="spellEnd"/>
      </w:hyperlink>
      <w:r w:rsidRPr="003C0A23">
        <w:rPr>
          <w:rFonts w:asciiTheme="majorHAnsi" w:hAnsiTheme="majorHAnsi" w:cs="Times New Roman"/>
          <w:color w:val="002060"/>
          <w:sz w:val="32"/>
          <w:szCs w:val="32"/>
        </w:rPr>
        <w:t xml:space="preserve"> aracılığı ile etkileşirler. </w:t>
      </w: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 xml:space="preserve">Bilgisayar ağları üzerinden ana bilgisayara bağlanan iş istasyonları da </w:t>
      </w:r>
      <w:proofErr w:type="spellStart"/>
      <w:r w:rsidRPr="003C0A23">
        <w:rPr>
          <w:rFonts w:asciiTheme="majorHAnsi" w:hAnsiTheme="majorHAnsi" w:cs="Times New Roman"/>
          <w:color w:val="002060"/>
          <w:sz w:val="32"/>
          <w:szCs w:val="32"/>
        </w:rPr>
        <w:t>emülatörler</w:t>
      </w:r>
      <w:proofErr w:type="spellEnd"/>
      <w:r w:rsidRPr="003C0A23">
        <w:rPr>
          <w:rFonts w:asciiTheme="majorHAnsi" w:hAnsiTheme="majorHAnsi" w:cs="Times New Roman"/>
          <w:color w:val="002060"/>
          <w:sz w:val="32"/>
          <w:szCs w:val="32"/>
        </w:rPr>
        <w:t xml:space="preserve"> vasıtası ile yalnızca birer uçbirim işlevi görür. Uçbirimlerin ve </w:t>
      </w:r>
      <w:proofErr w:type="spellStart"/>
      <w:r w:rsidRPr="003C0A23">
        <w:rPr>
          <w:rFonts w:asciiTheme="majorHAnsi" w:hAnsiTheme="majorHAnsi" w:cs="Times New Roman"/>
          <w:color w:val="002060"/>
          <w:sz w:val="32"/>
          <w:szCs w:val="32"/>
        </w:rPr>
        <w:t>emülatörlerin</w:t>
      </w:r>
      <w:proofErr w:type="spellEnd"/>
      <w:r w:rsidRPr="003C0A23">
        <w:rPr>
          <w:rFonts w:asciiTheme="majorHAnsi" w:hAnsiTheme="majorHAnsi" w:cs="Times New Roman"/>
          <w:color w:val="002060"/>
          <w:sz w:val="32"/>
          <w:szCs w:val="32"/>
        </w:rPr>
        <w:t xml:space="preserve"> işlevi, klavye ile girilen verileri anabilgisayara iletmek ve anabilgisayardan gelen bilgileri göstermekten ibarettir. Anabilgisayar mimarisi grafik kullanıcı </w:t>
      </w:r>
      <w:proofErr w:type="spellStart"/>
      <w:r w:rsidRPr="003C0A23">
        <w:rPr>
          <w:rFonts w:asciiTheme="majorHAnsi" w:hAnsiTheme="majorHAnsi" w:cs="Times New Roman"/>
          <w:color w:val="002060"/>
          <w:sz w:val="32"/>
          <w:szCs w:val="32"/>
        </w:rPr>
        <w:t>arayüzü</w:t>
      </w:r>
      <w:proofErr w:type="spellEnd"/>
      <w:r w:rsidRPr="003C0A23">
        <w:rPr>
          <w:rFonts w:asciiTheme="majorHAnsi" w:hAnsiTheme="majorHAnsi" w:cs="Times New Roman"/>
          <w:color w:val="002060"/>
          <w:sz w:val="32"/>
          <w:szCs w:val="32"/>
        </w:rPr>
        <w:t xml:space="preserve"> kullanımını kısıtladığı gibi çoklu ve dağıtılmış veri tabanlarının kullanımına olanak vermez.</w:t>
      </w: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 xml:space="preserve">Hareket işlem sistemlerinde en yaygın olarak kullanılan mimari yaklaşım istemci-sunucu modelidir. İstemci-sunucu mimarisi iki bilgisayar programı arasındaki hizmet talebi ve hizmet arzı ilişkisine dayanır. İstemci sunucudan bir hizmet ya da veri talep eder; sunucu da istemciye talep ettiği hizmet ya da veriyi </w:t>
      </w:r>
      <w:proofErr w:type="spellStart"/>
      <w:r w:rsidRPr="003C0A23">
        <w:rPr>
          <w:rFonts w:asciiTheme="majorHAnsi" w:hAnsiTheme="majorHAnsi" w:cs="Times New Roman"/>
          <w:color w:val="002060"/>
          <w:sz w:val="32"/>
          <w:szCs w:val="32"/>
        </w:rPr>
        <w:t>arzeder</w:t>
      </w:r>
      <w:proofErr w:type="spellEnd"/>
      <w:r w:rsidRPr="003C0A23">
        <w:rPr>
          <w:rFonts w:asciiTheme="majorHAnsi" w:hAnsiTheme="majorHAnsi" w:cs="Times New Roman"/>
          <w:color w:val="002060"/>
          <w:sz w:val="32"/>
          <w:szCs w:val="32"/>
        </w:rPr>
        <w:t xml:space="preserve">. İstemci belirli bir uygulama için özel olarak tasarlanmış ve o uygulamaya özgü bir kullanıcı </w:t>
      </w:r>
      <w:proofErr w:type="spellStart"/>
      <w:r w:rsidRPr="003C0A23">
        <w:rPr>
          <w:rFonts w:asciiTheme="majorHAnsi" w:hAnsiTheme="majorHAnsi" w:cs="Times New Roman"/>
          <w:color w:val="002060"/>
          <w:sz w:val="32"/>
          <w:szCs w:val="32"/>
        </w:rPr>
        <w:t>arayüzü</w:t>
      </w:r>
      <w:proofErr w:type="spellEnd"/>
      <w:r w:rsidRPr="003C0A23">
        <w:rPr>
          <w:rFonts w:asciiTheme="majorHAnsi" w:hAnsiTheme="majorHAnsi" w:cs="Times New Roman"/>
          <w:color w:val="002060"/>
          <w:sz w:val="32"/>
          <w:szCs w:val="32"/>
        </w:rPr>
        <w:t xml:space="preserve"> olabildiği gibi bir Web sayfası da olabilir. </w:t>
      </w:r>
    </w:p>
    <w:p w:rsidR="003C0A23" w:rsidRPr="003C0A23" w:rsidRDefault="003C0A23" w:rsidP="003C0A23">
      <w:pPr>
        <w:rPr>
          <w:rFonts w:asciiTheme="majorHAnsi" w:hAnsiTheme="majorHAnsi" w:cs="Times New Roman"/>
          <w:color w:val="002060"/>
          <w:sz w:val="32"/>
          <w:szCs w:val="32"/>
        </w:rPr>
      </w:pPr>
      <w:hyperlink r:id="rId106" w:tooltip="Web sayfası" w:history="1">
        <w:r w:rsidRPr="003C0A23">
          <w:rPr>
            <w:rStyle w:val="Kpr"/>
            <w:rFonts w:asciiTheme="majorHAnsi" w:hAnsiTheme="majorHAnsi" w:cs="Times New Roman"/>
            <w:sz w:val="32"/>
            <w:szCs w:val="32"/>
          </w:rPr>
          <w:t>Web sayfaları</w:t>
        </w:r>
      </w:hyperlink>
      <w:r w:rsidRPr="003C0A23">
        <w:rPr>
          <w:rFonts w:asciiTheme="majorHAnsi" w:hAnsiTheme="majorHAnsi" w:cs="Times New Roman"/>
          <w:color w:val="002060"/>
          <w:sz w:val="32"/>
          <w:szCs w:val="32"/>
        </w:rPr>
        <w:t xml:space="preserve">, iş mantığından daha çok kullanıcı </w:t>
      </w:r>
      <w:proofErr w:type="spellStart"/>
      <w:r w:rsidRPr="003C0A23">
        <w:rPr>
          <w:rFonts w:asciiTheme="majorHAnsi" w:hAnsiTheme="majorHAnsi" w:cs="Times New Roman"/>
          <w:color w:val="002060"/>
          <w:sz w:val="32"/>
          <w:szCs w:val="32"/>
        </w:rPr>
        <w:t>arayüzü</w:t>
      </w:r>
      <w:proofErr w:type="spellEnd"/>
      <w:r w:rsidRPr="003C0A23">
        <w:rPr>
          <w:rFonts w:asciiTheme="majorHAnsi" w:hAnsiTheme="majorHAnsi" w:cs="Times New Roman"/>
          <w:color w:val="002060"/>
          <w:sz w:val="32"/>
          <w:szCs w:val="32"/>
        </w:rPr>
        <w:t xml:space="preserve"> öğelerini içerdiğinden, </w:t>
      </w:r>
      <w:r w:rsidRPr="003C0A23">
        <w:rPr>
          <w:rFonts w:asciiTheme="majorHAnsi" w:hAnsiTheme="majorHAnsi" w:cs="Times New Roman"/>
          <w:i/>
          <w:iCs/>
          <w:color w:val="002060"/>
          <w:sz w:val="32"/>
          <w:szCs w:val="32"/>
        </w:rPr>
        <w:t>zayıf istemci</w:t>
      </w:r>
      <w:r w:rsidRPr="003C0A23">
        <w:rPr>
          <w:rFonts w:asciiTheme="majorHAnsi" w:hAnsiTheme="majorHAnsi" w:cs="Times New Roman"/>
          <w:color w:val="002060"/>
          <w:sz w:val="32"/>
          <w:szCs w:val="32"/>
        </w:rPr>
        <w:t> olarak adlandırılır. Buna karşılık bir </w:t>
      </w:r>
      <w:r w:rsidRPr="003C0A23">
        <w:rPr>
          <w:rFonts w:asciiTheme="majorHAnsi" w:hAnsiTheme="majorHAnsi" w:cs="Times New Roman"/>
          <w:i/>
          <w:iCs/>
          <w:color w:val="002060"/>
          <w:sz w:val="32"/>
          <w:szCs w:val="32"/>
        </w:rPr>
        <w:t>şişman istemci</w:t>
      </w:r>
      <w:r w:rsidRPr="003C0A23">
        <w:rPr>
          <w:rFonts w:asciiTheme="majorHAnsi" w:hAnsiTheme="majorHAnsi" w:cs="Times New Roman"/>
          <w:color w:val="002060"/>
          <w:sz w:val="32"/>
          <w:szCs w:val="32"/>
        </w:rPr>
        <w:t xml:space="preserve">, veri işlemlerinin hemen tümünü yerine getirir; yalnızca iletişim ve depolama için veri iletimine gerek duyar. Kullanıcı, istemci </w:t>
      </w:r>
      <w:proofErr w:type="spellStart"/>
      <w:r w:rsidRPr="003C0A23">
        <w:rPr>
          <w:rFonts w:asciiTheme="majorHAnsi" w:hAnsiTheme="majorHAnsi" w:cs="Times New Roman"/>
          <w:color w:val="002060"/>
          <w:sz w:val="32"/>
          <w:szCs w:val="32"/>
        </w:rPr>
        <w:t>arayüzü</w:t>
      </w:r>
      <w:proofErr w:type="spellEnd"/>
      <w:r w:rsidRPr="003C0A23">
        <w:rPr>
          <w:rFonts w:asciiTheme="majorHAnsi" w:hAnsiTheme="majorHAnsi" w:cs="Times New Roman"/>
          <w:color w:val="002060"/>
          <w:sz w:val="32"/>
          <w:szCs w:val="32"/>
        </w:rPr>
        <w:t xml:space="preserve"> aracılığı ile bir uygulama sunucusu ya da </w:t>
      </w:r>
      <w:proofErr w:type="spellStart"/>
      <w:r w:rsidRPr="003C0A23">
        <w:rPr>
          <w:rFonts w:asciiTheme="majorHAnsi" w:hAnsiTheme="majorHAnsi" w:cs="Times New Roman"/>
          <w:color w:val="002060"/>
          <w:sz w:val="32"/>
          <w:szCs w:val="32"/>
        </w:rPr>
        <w:t>veritabanından</w:t>
      </w:r>
      <w:proofErr w:type="spellEnd"/>
      <w:r w:rsidRPr="003C0A23">
        <w:rPr>
          <w:rFonts w:asciiTheme="majorHAnsi" w:hAnsiTheme="majorHAnsi" w:cs="Times New Roman"/>
          <w:color w:val="002060"/>
          <w:sz w:val="32"/>
          <w:szCs w:val="32"/>
        </w:rPr>
        <w:t xml:space="preserve"> gereksindiği hizmet ya da verileri alır, işler ve kimi zaman da geri dönerek sunucuyu günceller.</w:t>
      </w: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İstemci-sunucu yaklaşımı özellikle bilgisayar ağlarının yaygınlaşması sonucunda farklı bilgisayarların farklı roller üstlenmesi biçimini almıştır.</w:t>
      </w:r>
    </w:p>
    <w:p w:rsidR="00EC6884" w:rsidRDefault="00EC6884" w:rsidP="006C3FE2">
      <w:pPr>
        <w:rPr>
          <w:rFonts w:asciiTheme="majorHAnsi" w:hAnsiTheme="majorHAnsi" w:cs="Times New Roman"/>
          <w:color w:val="002060"/>
          <w:sz w:val="32"/>
          <w:szCs w:val="32"/>
        </w:rPr>
      </w:pP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drawing>
          <wp:anchor distT="0" distB="0" distL="114300" distR="114300" simplePos="0" relativeHeight="251686912" behindDoc="0" locked="0" layoutInCell="1" allowOverlap="1" wp14:anchorId="07E841C9" wp14:editId="743080BA">
            <wp:simplePos x="462280" y="462280"/>
            <wp:positionH relativeFrom="margin">
              <wp:align>left</wp:align>
            </wp:positionH>
            <wp:positionV relativeFrom="margin">
              <wp:align>top</wp:align>
            </wp:positionV>
            <wp:extent cx="3273425" cy="3138170"/>
            <wp:effectExtent l="0" t="0" r="3175" b="5080"/>
            <wp:wrapSquare wrapText="bothSides"/>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payment-buy-online-1024x1024.jpg"/>
                    <pic:cNvPicPr/>
                  </pic:nvPicPr>
                  <pic:blipFill>
                    <a:blip r:embed="rId107" cstate="print">
                      <a:extLst>
                        <a:ext uri="{BEBA8EAE-BF5A-486C-A8C5-ECC9F3942E4B}">
                          <a14:imgProps xmlns:a14="http://schemas.microsoft.com/office/drawing/2010/main">
                            <a14:imgLayer r:embed="rId10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72180" cy="3136780"/>
                    </a:xfrm>
                    <a:prstGeom prst="rect">
                      <a:avLst/>
                    </a:prstGeom>
                  </pic:spPr>
                </pic:pic>
              </a:graphicData>
            </a:graphic>
            <wp14:sizeRelH relativeFrom="margin">
              <wp14:pctWidth>0</wp14:pctWidth>
            </wp14:sizeRelH>
            <wp14:sizeRelV relativeFrom="margin">
              <wp14:pctHeight>0</wp14:pctHeight>
            </wp14:sizeRelV>
          </wp:anchor>
        </w:drawing>
      </w:r>
      <w:r w:rsidRPr="003C0A23">
        <w:rPr>
          <w:rFonts w:asciiTheme="majorHAnsi" w:hAnsiTheme="majorHAnsi" w:cs="Times New Roman"/>
          <w:color w:val="002060"/>
          <w:sz w:val="32"/>
          <w:szCs w:val="32"/>
        </w:rPr>
        <w:t xml:space="preserve"> Bir </w:t>
      </w:r>
      <w:hyperlink r:id="rId109" w:tooltip="Yerel alan ağı" w:history="1">
        <w:r w:rsidRPr="003C0A23">
          <w:rPr>
            <w:rStyle w:val="Kpr"/>
            <w:rFonts w:asciiTheme="majorHAnsi" w:hAnsiTheme="majorHAnsi" w:cs="Times New Roman"/>
            <w:sz w:val="32"/>
            <w:szCs w:val="32"/>
          </w:rPr>
          <w:t>yerel</w:t>
        </w:r>
      </w:hyperlink>
      <w:r w:rsidRPr="003C0A23">
        <w:rPr>
          <w:rFonts w:asciiTheme="majorHAnsi" w:hAnsiTheme="majorHAnsi" w:cs="Times New Roman"/>
          <w:color w:val="002060"/>
          <w:sz w:val="32"/>
          <w:szCs w:val="32"/>
        </w:rPr>
        <w:t> ya da </w:t>
      </w:r>
      <w:hyperlink r:id="rId110" w:tooltip="Geniş alan ağı" w:history="1">
        <w:r w:rsidRPr="003C0A23">
          <w:rPr>
            <w:rStyle w:val="Kpr"/>
            <w:rFonts w:asciiTheme="majorHAnsi" w:hAnsiTheme="majorHAnsi" w:cs="Times New Roman"/>
            <w:sz w:val="32"/>
            <w:szCs w:val="32"/>
          </w:rPr>
          <w:t>geniş alan ağında</w:t>
        </w:r>
      </w:hyperlink>
      <w:r w:rsidRPr="003C0A23">
        <w:rPr>
          <w:rFonts w:asciiTheme="majorHAnsi" w:hAnsiTheme="majorHAnsi" w:cs="Times New Roman"/>
          <w:color w:val="002060"/>
          <w:sz w:val="32"/>
          <w:szCs w:val="32"/>
        </w:rPr>
        <w:t> yer alan bazı bilgisayarlar istemci, diğerleri ise sunucu görevleri üstlenmişlerdir. İstemci-sunucu modeli özellikle farklı coğrafi noktalara dağıtılmış sistem bileşenlerinin birbiriyle ilişkilendirilmesini kolaylaştırmıştır.</w:t>
      </w:r>
    </w:p>
    <w:p w:rsidR="003C0A23" w:rsidRPr="003C0A23" w:rsidRDefault="003C0A23" w:rsidP="003C0A23">
      <w:pPr>
        <w:rPr>
          <w:rFonts w:asciiTheme="majorHAnsi" w:hAnsiTheme="majorHAnsi" w:cs="Times New Roman"/>
          <w:color w:val="002060"/>
          <w:sz w:val="32"/>
          <w:szCs w:val="32"/>
        </w:rPr>
      </w:pP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 xml:space="preserve">İstemci-sunucu mimarisi en az iki katmandan oluşur: Birinci katman sunuş katmanı olarak adlandırılır ve istemci tarafında yer alır. İkinci katman veri katmanıdır. Veri katmanı ya bir </w:t>
      </w:r>
      <w:proofErr w:type="spellStart"/>
      <w:r w:rsidRPr="003C0A23">
        <w:rPr>
          <w:rFonts w:asciiTheme="majorHAnsi" w:hAnsiTheme="majorHAnsi" w:cs="Times New Roman"/>
          <w:color w:val="002060"/>
          <w:sz w:val="32"/>
          <w:szCs w:val="32"/>
        </w:rPr>
        <w:t>veritabanından</w:t>
      </w:r>
      <w:proofErr w:type="spellEnd"/>
      <w:r w:rsidRPr="003C0A23">
        <w:rPr>
          <w:rFonts w:asciiTheme="majorHAnsi" w:hAnsiTheme="majorHAnsi" w:cs="Times New Roman"/>
          <w:color w:val="002060"/>
          <w:sz w:val="32"/>
          <w:szCs w:val="32"/>
        </w:rPr>
        <w:t xml:space="preserve"> ya da tek katmandan oluşan bir uygulama programından ibarettir ve sunucu tarafında yer alır. İki katmandan oluşan istemci-sunucu uygulamaları iki katmanlı istemci-sunucu mimarisi modeli üzerine kurulmuştur.</w:t>
      </w: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 xml:space="preserve">Üç katmanlı istemci-sunucu mimarisi modelinde, sunuş ve veri katmanlarının arasında bir uygulama katmanı bulunur. Uygulama katmanı iş mantığını barındırır ve iş mantığının verilerden ve istemci </w:t>
      </w:r>
      <w:proofErr w:type="spellStart"/>
      <w:r w:rsidRPr="003C0A23">
        <w:rPr>
          <w:rFonts w:asciiTheme="majorHAnsi" w:hAnsiTheme="majorHAnsi" w:cs="Times New Roman"/>
          <w:color w:val="002060"/>
          <w:sz w:val="32"/>
          <w:szCs w:val="32"/>
        </w:rPr>
        <w:t>arayüzünden</w:t>
      </w:r>
      <w:proofErr w:type="spellEnd"/>
      <w:r w:rsidRPr="003C0A23">
        <w:rPr>
          <w:rFonts w:asciiTheme="majorHAnsi" w:hAnsiTheme="majorHAnsi" w:cs="Times New Roman"/>
          <w:color w:val="002060"/>
          <w:sz w:val="32"/>
          <w:szCs w:val="32"/>
        </w:rPr>
        <w:t xml:space="preserve"> ayrılmasını sağlar. Bu katmanda yer alan bir uygulama sunucusu, belirli uygulama yazılımlarını üzerinde barındıran bir platformdur.</w:t>
      </w: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 xml:space="preserve">Zayıf </w:t>
      </w:r>
      <w:proofErr w:type="spellStart"/>
      <w:r w:rsidRPr="003C0A23">
        <w:rPr>
          <w:rFonts w:asciiTheme="majorHAnsi" w:hAnsiTheme="majorHAnsi" w:cs="Times New Roman"/>
          <w:color w:val="002060"/>
          <w:sz w:val="32"/>
          <w:szCs w:val="32"/>
        </w:rPr>
        <w:t>istemcili</w:t>
      </w:r>
      <w:proofErr w:type="spellEnd"/>
      <w:r w:rsidRPr="003C0A23">
        <w:rPr>
          <w:rFonts w:asciiTheme="majorHAnsi" w:hAnsiTheme="majorHAnsi" w:cs="Times New Roman"/>
          <w:color w:val="002060"/>
          <w:sz w:val="32"/>
          <w:szCs w:val="32"/>
        </w:rPr>
        <w:t xml:space="preserve"> istemci-sunucu uygulamaları dört katmanlı model çerçevesinde oluşturulur. Bu modelde uygulama katmanı, sunuş ve veri katmanları arsındaki geçişi sağlar. </w:t>
      </w:r>
      <w:hyperlink r:id="rId111" w:tooltip="Web tarayıcısı" w:history="1">
        <w:r w:rsidRPr="003C0A23">
          <w:rPr>
            <w:rStyle w:val="Kpr"/>
            <w:rFonts w:asciiTheme="majorHAnsi" w:hAnsiTheme="majorHAnsi" w:cs="Times New Roman"/>
            <w:sz w:val="32"/>
            <w:szCs w:val="32"/>
          </w:rPr>
          <w:t>Web tarayıcısının</w:t>
        </w:r>
      </w:hyperlink>
      <w:r w:rsidRPr="003C0A23">
        <w:rPr>
          <w:rFonts w:asciiTheme="majorHAnsi" w:hAnsiTheme="majorHAnsi" w:cs="Times New Roman"/>
          <w:color w:val="002060"/>
          <w:sz w:val="32"/>
          <w:szCs w:val="32"/>
        </w:rPr>
        <w:t xml:space="preserve"> meydana getirdiği sunuş ve veri tabanı sunucusunun meydana getirdiği veri katmalarının arasında Web ve uygulama katmanları bulunmaktadır. </w:t>
      </w: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 xml:space="preserve">Kullanıcı </w:t>
      </w:r>
      <w:proofErr w:type="spellStart"/>
      <w:r w:rsidRPr="003C0A23">
        <w:rPr>
          <w:rFonts w:asciiTheme="majorHAnsi" w:hAnsiTheme="majorHAnsi" w:cs="Times New Roman"/>
          <w:color w:val="002060"/>
          <w:sz w:val="32"/>
          <w:szCs w:val="32"/>
        </w:rPr>
        <w:t>arayüzü</w:t>
      </w:r>
      <w:proofErr w:type="spellEnd"/>
      <w:r w:rsidRPr="003C0A23">
        <w:rPr>
          <w:rFonts w:asciiTheme="majorHAnsi" w:hAnsiTheme="majorHAnsi" w:cs="Times New Roman"/>
          <w:color w:val="002060"/>
          <w:sz w:val="32"/>
          <w:szCs w:val="32"/>
        </w:rPr>
        <w:t xml:space="preserve"> olarak Web tarayıcısından yararlanıldığından, dört katmanlı model zayıf istemci-sunucu kategorisine girmektedir. Genel istemci-sunucu modeli ise çok katmanlı (n-katmanlı) olarak nitelendirilir.</w:t>
      </w:r>
    </w:p>
    <w:p w:rsid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 xml:space="preserve">Zayıf </w:t>
      </w:r>
      <w:proofErr w:type="spellStart"/>
      <w:r w:rsidRPr="003C0A23">
        <w:rPr>
          <w:rFonts w:asciiTheme="majorHAnsi" w:hAnsiTheme="majorHAnsi" w:cs="Times New Roman"/>
          <w:color w:val="002060"/>
          <w:sz w:val="32"/>
          <w:szCs w:val="32"/>
        </w:rPr>
        <w:t>istemcili</w:t>
      </w:r>
      <w:proofErr w:type="spellEnd"/>
      <w:r w:rsidRPr="003C0A23">
        <w:rPr>
          <w:rFonts w:asciiTheme="majorHAnsi" w:hAnsiTheme="majorHAnsi" w:cs="Times New Roman"/>
          <w:color w:val="002060"/>
          <w:sz w:val="32"/>
          <w:szCs w:val="32"/>
        </w:rPr>
        <w:t xml:space="preserve"> sistemler, daha ucuz ve kolay yönetilebilir olmalarına karşın, hem iş hem de sunuş verilerini aynı zamanda gereksindiklerinden </w:t>
      </w:r>
      <w:hyperlink r:id="rId112" w:tooltip="Bilgisayar ağı" w:history="1">
        <w:r w:rsidRPr="003C0A23">
          <w:rPr>
            <w:rStyle w:val="Kpr"/>
            <w:rFonts w:asciiTheme="majorHAnsi" w:hAnsiTheme="majorHAnsi" w:cs="Times New Roman"/>
            <w:sz w:val="32"/>
            <w:szCs w:val="32"/>
          </w:rPr>
          <w:t>bilgisayar ağı</w:t>
        </w:r>
      </w:hyperlink>
      <w:r w:rsidRPr="003C0A23">
        <w:rPr>
          <w:rFonts w:asciiTheme="majorHAnsi" w:hAnsiTheme="majorHAnsi" w:cs="Times New Roman"/>
          <w:color w:val="002060"/>
          <w:sz w:val="32"/>
          <w:szCs w:val="32"/>
        </w:rPr>
        <w:t xml:space="preserve"> üzerinde daha yüksek veri iletim hızlarına gereksinim duyarlar. </w:t>
      </w:r>
      <w:r>
        <w:rPr>
          <w:rStyle w:val="DipnotBavurusu"/>
          <w:rFonts w:asciiTheme="majorHAnsi" w:hAnsiTheme="majorHAnsi" w:cs="Times New Roman"/>
          <w:color w:val="002060"/>
          <w:sz w:val="32"/>
          <w:szCs w:val="32"/>
        </w:rPr>
        <w:footnoteReference w:id="36"/>
      </w:r>
    </w:p>
    <w:p w:rsidR="003C0A23" w:rsidRDefault="003C0A23" w:rsidP="003C0A23">
      <w:pPr>
        <w:rPr>
          <w:rFonts w:asciiTheme="majorHAnsi" w:hAnsiTheme="majorHAnsi" w:cs="Times New Roman"/>
          <w:color w:val="002060"/>
          <w:sz w:val="32"/>
          <w:szCs w:val="32"/>
        </w:rPr>
      </w:pPr>
    </w:p>
    <w:p w:rsidR="003C0A23" w:rsidRDefault="003C0A23" w:rsidP="003C0A23">
      <w:pPr>
        <w:rPr>
          <w:rFonts w:asciiTheme="majorHAnsi" w:hAnsiTheme="majorHAnsi" w:cs="Times New Roman"/>
          <w:color w:val="002060"/>
          <w:sz w:val="32"/>
          <w:szCs w:val="32"/>
        </w:rPr>
      </w:pPr>
    </w:p>
    <w:p w:rsidR="003C0A23" w:rsidRPr="003C0A23" w:rsidRDefault="003C0A23" w:rsidP="003C0A23">
      <w:pPr>
        <w:rPr>
          <w:rFonts w:asciiTheme="majorHAnsi" w:hAnsiTheme="majorHAnsi" w:cs="Times New Roman"/>
          <w:color w:val="002060"/>
          <w:sz w:val="32"/>
          <w:szCs w:val="32"/>
        </w:rPr>
      </w:pPr>
      <w:r w:rsidRPr="003C0A23">
        <w:rPr>
          <w:rFonts w:asciiTheme="majorHAnsi" w:hAnsiTheme="majorHAnsi" w:cs="Times New Roman"/>
          <w:color w:val="002060"/>
          <w:sz w:val="32"/>
          <w:szCs w:val="32"/>
        </w:rPr>
        <w:t>Zayıf istemcilere hizmet veren sunucular diğerlerinden daha masraflı olmakla birlikte, sunuş katmanı her bir istemci üzerinde ayrı ayrı değil de, bir defaya mahsus olmak üzere yalnızca </w:t>
      </w:r>
      <w:hyperlink r:id="rId113" w:tooltip="Web sunucusu" w:history="1">
        <w:r w:rsidRPr="003C0A23">
          <w:rPr>
            <w:rStyle w:val="Kpr"/>
            <w:rFonts w:asciiTheme="majorHAnsi" w:hAnsiTheme="majorHAnsi" w:cs="Times New Roman"/>
            <w:sz w:val="32"/>
            <w:szCs w:val="32"/>
          </w:rPr>
          <w:t>Web sunucusu</w:t>
        </w:r>
      </w:hyperlink>
      <w:r w:rsidRPr="003C0A23">
        <w:rPr>
          <w:rFonts w:asciiTheme="majorHAnsi" w:hAnsiTheme="majorHAnsi" w:cs="Times New Roman"/>
          <w:color w:val="002060"/>
          <w:sz w:val="32"/>
          <w:szCs w:val="32"/>
        </w:rPr>
        <w:t xml:space="preserve"> üzerinde kurulur ve güncellenir. </w:t>
      </w:r>
      <w:proofErr w:type="spellStart"/>
      <w:r w:rsidRPr="003C0A23">
        <w:rPr>
          <w:rFonts w:asciiTheme="majorHAnsi" w:hAnsiTheme="majorHAnsi" w:cs="Times New Roman"/>
          <w:color w:val="002060"/>
          <w:sz w:val="32"/>
          <w:szCs w:val="32"/>
        </w:rPr>
        <w:t>Arayüzdeki</w:t>
      </w:r>
      <w:proofErr w:type="spellEnd"/>
      <w:r w:rsidRPr="003C0A23">
        <w:rPr>
          <w:rFonts w:asciiTheme="majorHAnsi" w:hAnsiTheme="majorHAnsi" w:cs="Times New Roman"/>
          <w:color w:val="002060"/>
          <w:sz w:val="32"/>
          <w:szCs w:val="32"/>
        </w:rPr>
        <w:t xml:space="preserve"> değişimler kurum içi ve dışındaki tüm kullanıcılara eşzamanlı olarak yansır.</w:t>
      </w:r>
    </w:p>
    <w:p w:rsidR="003C0A23" w:rsidRDefault="003C0A23" w:rsidP="003C0A23">
      <w:pPr>
        <w:ind w:left="360"/>
        <w:jc w:val="center"/>
        <w:rPr>
          <w:rFonts w:asciiTheme="majorHAnsi" w:hAnsiTheme="majorHAnsi" w:cs="Arial"/>
          <w:color w:val="002060"/>
          <w:sz w:val="24"/>
          <w:szCs w:val="24"/>
          <w:shd w:val="clear" w:color="auto" w:fill="FFFFFF"/>
        </w:rPr>
      </w:pPr>
      <w:r>
        <w:rPr>
          <w:rFonts w:asciiTheme="majorHAnsi" w:hAnsiTheme="majorHAnsi" w:cs="Arial"/>
          <w:noProof/>
          <w:color w:val="002060"/>
          <w:sz w:val="24"/>
          <w:szCs w:val="24"/>
          <w:shd w:val="clear" w:color="auto" w:fill="FFFFFF"/>
          <w:lang w:eastAsia="tr-TR"/>
        </w:rPr>
        <w:lastRenderedPageBreak/>
        <w:drawing>
          <wp:inline distT="0" distB="0" distL="0" distR="0" wp14:anchorId="054E9F0D" wp14:editId="34387A5C">
            <wp:extent cx="4052711" cy="2291645"/>
            <wp:effectExtent l="0" t="0" r="508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 (1).jpg"/>
                    <pic:cNvPicPr/>
                  </pic:nvPicPr>
                  <pic:blipFill>
                    <a:blip r:embed="rId114">
                      <a:extLst>
                        <a:ext uri="{BEBA8EAE-BF5A-486C-A8C5-ECC9F3942E4B}">
                          <a14:imgProps xmlns:a14="http://schemas.microsoft.com/office/drawing/2010/main">
                            <a14:imgLayer r:embed="rId1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057235" cy="2294203"/>
                    </a:xfrm>
                    <a:prstGeom prst="rect">
                      <a:avLst/>
                    </a:prstGeom>
                  </pic:spPr>
                </pic:pic>
              </a:graphicData>
            </a:graphic>
          </wp:inline>
        </w:drawing>
      </w:r>
      <w:r>
        <w:rPr>
          <w:rStyle w:val="DipnotBavurusu"/>
          <w:rFonts w:asciiTheme="majorHAnsi" w:hAnsiTheme="majorHAnsi" w:cs="Arial"/>
          <w:color w:val="002060"/>
          <w:sz w:val="24"/>
          <w:szCs w:val="24"/>
          <w:shd w:val="clear" w:color="auto" w:fill="FFFFFF"/>
        </w:rPr>
        <w:footnoteReference w:id="37"/>
      </w:r>
    </w:p>
    <w:p w:rsidR="003C0A23" w:rsidRDefault="003C0A23" w:rsidP="00656C02">
      <w:pPr>
        <w:ind w:left="360"/>
        <w:rPr>
          <w:rFonts w:asciiTheme="majorHAnsi" w:hAnsiTheme="majorHAnsi" w:cs="Arial"/>
          <w:color w:val="002060"/>
          <w:sz w:val="24"/>
          <w:szCs w:val="24"/>
          <w:shd w:val="clear" w:color="auto" w:fill="FFFFFF"/>
        </w:rPr>
      </w:pPr>
      <w:r w:rsidRPr="003C0A23">
        <w:rPr>
          <w:rFonts w:asciiTheme="majorHAnsi" w:hAnsiTheme="majorHAnsi" w:cs="Arial"/>
          <w:b/>
          <w:i/>
          <w:color w:val="002060"/>
          <w:sz w:val="24"/>
          <w:szCs w:val="24"/>
          <w:u w:val="single"/>
          <w:shd w:val="clear" w:color="auto" w:fill="FFFFFF"/>
        </w:rPr>
        <w:drawing>
          <wp:anchor distT="0" distB="0" distL="114300" distR="114300" simplePos="0" relativeHeight="251688960" behindDoc="0" locked="0" layoutInCell="1" allowOverlap="1" wp14:anchorId="0D3D1574" wp14:editId="7B6CC227">
            <wp:simplePos x="0" y="0"/>
            <wp:positionH relativeFrom="margin">
              <wp:posOffset>-91440</wp:posOffset>
            </wp:positionH>
            <wp:positionV relativeFrom="margin">
              <wp:posOffset>4624070</wp:posOffset>
            </wp:positionV>
            <wp:extent cx="3273425" cy="2095500"/>
            <wp:effectExtent l="0" t="0" r="3175" b="0"/>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 (2).jpg"/>
                    <pic:cNvPicPr/>
                  </pic:nvPicPr>
                  <pic:blipFill>
                    <a:blip r:embed="rId116">
                      <a:extLst>
                        <a:ext uri="{BEBA8EAE-BF5A-486C-A8C5-ECC9F3942E4B}">
                          <a14:imgProps xmlns:a14="http://schemas.microsoft.com/office/drawing/2010/main">
                            <a14:imgLayer r:embed="rId1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73425" cy="2095500"/>
                    </a:xfrm>
                    <a:prstGeom prst="rect">
                      <a:avLst/>
                    </a:prstGeom>
                  </pic:spPr>
                </pic:pic>
              </a:graphicData>
            </a:graphic>
            <wp14:sizeRelH relativeFrom="margin">
              <wp14:pctWidth>0</wp14:pctWidth>
            </wp14:sizeRelH>
            <wp14:sizeRelV relativeFrom="margin">
              <wp14:pctHeight>0</wp14:pctHeight>
            </wp14:sizeRelV>
          </wp:anchor>
        </w:drawing>
      </w:r>
    </w:p>
    <w:p w:rsidR="003C0A23" w:rsidRDefault="003C0A23" w:rsidP="003C0A23">
      <w:pPr>
        <w:ind w:left="360"/>
        <w:jc w:val="center"/>
        <w:rPr>
          <w:rFonts w:asciiTheme="majorHAnsi" w:hAnsiTheme="majorHAnsi" w:cs="Arial"/>
          <w:color w:val="002060"/>
          <w:sz w:val="24"/>
          <w:szCs w:val="24"/>
          <w:shd w:val="clear" w:color="auto" w:fill="FFFFFF"/>
        </w:rPr>
      </w:pPr>
    </w:p>
    <w:p w:rsidR="003C0A23" w:rsidRPr="003C0A23" w:rsidRDefault="003C0A23" w:rsidP="003C0A23">
      <w:pPr>
        <w:numPr>
          <w:ilvl w:val="0"/>
          <w:numId w:val="24"/>
        </w:numPr>
        <w:jc w:val="center"/>
        <w:rPr>
          <w:rFonts w:asciiTheme="majorHAnsi" w:hAnsiTheme="majorHAnsi" w:cs="Arial"/>
          <w:b/>
          <w:i/>
          <w:color w:val="002060"/>
          <w:sz w:val="24"/>
          <w:szCs w:val="24"/>
          <w:u w:val="single"/>
          <w:shd w:val="clear" w:color="auto" w:fill="FFFFFF"/>
        </w:rPr>
      </w:pPr>
      <w:r w:rsidRPr="003C0A23">
        <w:rPr>
          <w:rFonts w:asciiTheme="majorHAnsi" w:hAnsiTheme="majorHAnsi" w:cs="Arial"/>
          <w:b/>
          <w:i/>
          <w:color w:val="002060"/>
          <w:sz w:val="24"/>
          <w:szCs w:val="24"/>
          <w:u w:val="single"/>
          <w:shd w:val="clear" w:color="auto" w:fill="FFFFFF"/>
        </w:rPr>
        <w:t>HAREKET İŞLEM YÖNETİMİ YAZILIMLARI:</w:t>
      </w:r>
      <w:r w:rsidR="00656C02">
        <w:rPr>
          <w:rStyle w:val="DipnotBavurusu"/>
          <w:rFonts w:asciiTheme="majorHAnsi" w:hAnsiTheme="majorHAnsi" w:cs="Arial"/>
          <w:b/>
          <w:i/>
          <w:color w:val="002060"/>
          <w:sz w:val="24"/>
          <w:szCs w:val="24"/>
          <w:u w:val="single"/>
          <w:shd w:val="clear" w:color="auto" w:fill="FFFFFF"/>
        </w:rPr>
        <w:footnoteReference w:id="38"/>
      </w:r>
    </w:p>
    <w:p w:rsidR="003C0A23" w:rsidRPr="003C0A23" w:rsidRDefault="003C0A23" w:rsidP="003C0A23">
      <w:pPr>
        <w:shd w:val="clear" w:color="auto" w:fill="FFFFFF"/>
        <w:spacing w:before="120" w:after="120" w:line="240" w:lineRule="auto"/>
        <w:rPr>
          <w:rFonts w:ascii="Arial" w:eastAsia="Times New Roman" w:hAnsi="Arial" w:cs="Arial"/>
          <w:b/>
          <w:color w:val="202122"/>
          <w:sz w:val="24"/>
          <w:szCs w:val="24"/>
          <w:lang w:eastAsia="tr-TR"/>
        </w:rPr>
      </w:pPr>
      <w:r w:rsidRPr="003C0A23">
        <w:rPr>
          <w:rFonts w:ascii="Arial" w:eastAsia="Times New Roman" w:hAnsi="Arial" w:cs="Arial"/>
          <w:b/>
          <w:color w:val="202122"/>
          <w:sz w:val="24"/>
          <w:szCs w:val="24"/>
          <w:lang w:eastAsia="tr-TR"/>
        </w:rPr>
        <w:t xml:space="preserve">Yerel ve yalın hareket işlem uygulamalarda, uygulama sunucusu hareketin sınırlarını belirleyip denetleyebilir. Fakat bir bilgisayar ağı üzerinde dağıtılmış sistemlerde karmaşıklığın azaltılması ve alt sistemlerin </w:t>
      </w:r>
      <w:proofErr w:type="spellStart"/>
      <w:r w:rsidRPr="003C0A23">
        <w:rPr>
          <w:rFonts w:ascii="Arial" w:eastAsia="Times New Roman" w:hAnsi="Arial" w:cs="Arial"/>
          <w:b/>
          <w:color w:val="202122"/>
          <w:sz w:val="24"/>
          <w:szCs w:val="24"/>
          <w:lang w:eastAsia="tr-TR"/>
        </w:rPr>
        <w:t>eşgüdümlenmesi</w:t>
      </w:r>
      <w:proofErr w:type="spellEnd"/>
      <w:r w:rsidRPr="003C0A23">
        <w:rPr>
          <w:rFonts w:ascii="Arial" w:eastAsia="Times New Roman" w:hAnsi="Arial" w:cs="Arial"/>
          <w:b/>
          <w:color w:val="202122"/>
          <w:sz w:val="24"/>
          <w:szCs w:val="24"/>
          <w:lang w:eastAsia="tr-TR"/>
        </w:rPr>
        <w:t xml:space="preserve"> için daha yetkin bir uygulama ortamına gereksinme duyulmaktadır.</w:t>
      </w:r>
    </w:p>
    <w:p w:rsidR="003C0A23" w:rsidRPr="003C0A23" w:rsidRDefault="003C0A23" w:rsidP="003C0A23">
      <w:pPr>
        <w:shd w:val="clear" w:color="auto" w:fill="FFFFFF"/>
        <w:spacing w:before="120" w:after="120" w:line="240" w:lineRule="auto"/>
        <w:rPr>
          <w:rFonts w:ascii="Arial" w:eastAsia="Times New Roman" w:hAnsi="Arial" w:cs="Arial"/>
          <w:b/>
          <w:color w:val="202122"/>
          <w:sz w:val="24"/>
          <w:szCs w:val="24"/>
          <w:lang w:eastAsia="tr-TR"/>
        </w:rPr>
      </w:pPr>
      <w:r w:rsidRPr="003C0A23">
        <w:rPr>
          <w:rFonts w:ascii="Arial" w:eastAsia="Times New Roman" w:hAnsi="Arial" w:cs="Arial"/>
          <w:b/>
          <w:color w:val="202122"/>
          <w:sz w:val="24"/>
          <w:szCs w:val="24"/>
          <w:lang w:eastAsia="tr-TR"/>
        </w:rPr>
        <w:t xml:space="preserve">Büyük işletmelerde çok katmanlı sistemler çok sayıda veri, uygulama ve Web sunucusu ile kurum içi ve dışı kullanıcılara şişman ve zayıf istemciler üzerinden hizmet verirler. </w:t>
      </w:r>
    </w:p>
    <w:p w:rsidR="003C0A23" w:rsidRPr="003C0A23" w:rsidRDefault="003C0A23" w:rsidP="003C0A23">
      <w:pPr>
        <w:shd w:val="clear" w:color="auto" w:fill="FFFFFF"/>
        <w:spacing w:before="120" w:after="120" w:line="240" w:lineRule="auto"/>
        <w:rPr>
          <w:rFonts w:ascii="Arial" w:eastAsia="Times New Roman" w:hAnsi="Arial" w:cs="Arial"/>
          <w:b/>
          <w:color w:val="202122"/>
          <w:sz w:val="24"/>
          <w:szCs w:val="24"/>
          <w:lang w:eastAsia="tr-TR"/>
        </w:rPr>
      </w:pPr>
      <w:r w:rsidRPr="003C0A23">
        <w:rPr>
          <w:rFonts w:ascii="Arial" w:eastAsia="Times New Roman" w:hAnsi="Arial" w:cs="Arial"/>
          <w:b/>
          <w:color w:val="202122"/>
          <w:sz w:val="24"/>
          <w:szCs w:val="24"/>
          <w:lang w:eastAsia="tr-TR"/>
        </w:rPr>
        <w:t xml:space="preserve">Kurumsal veriler ve iş mantığı sistemi oluşturan sunucular arasında dağıtılır. Sonuçta sunucular arasında karmaşık bir ilişkiler yumağı ve veri alışverişi ortamı meydana gelir. Bu durum, sistemden yararlanan iç ve dış kullanıcı sayısının dönem </w:t>
      </w:r>
      <w:proofErr w:type="spellStart"/>
      <w:r w:rsidRPr="003C0A23">
        <w:rPr>
          <w:rFonts w:ascii="Arial" w:eastAsia="Times New Roman" w:hAnsi="Arial" w:cs="Arial"/>
          <w:b/>
          <w:color w:val="202122"/>
          <w:sz w:val="24"/>
          <w:szCs w:val="24"/>
          <w:lang w:eastAsia="tr-TR"/>
        </w:rPr>
        <w:t>dönem</w:t>
      </w:r>
      <w:proofErr w:type="spellEnd"/>
      <w:r w:rsidRPr="003C0A23">
        <w:rPr>
          <w:rFonts w:ascii="Arial" w:eastAsia="Times New Roman" w:hAnsi="Arial" w:cs="Arial"/>
          <w:b/>
          <w:color w:val="202122"/>
          <w:sz w:val="24"/>
          <w:szCs w:val="24"/>
          <w:lang w:eastAsia="tr-TR"/>
        </w:rPr>
        <w:t xml:space="preserve"> azalıp artmasıyla daha da karmaşık bir hal alır. Sunuculardan veri ve hizmet talebinin düzensiz ve öngörülemez olması, bilgisayar ağı üzerinde iletişim ve işlem yükünün dengelenmesini, sunuculara olabildiğince eşit ölçüde dağıtılmasını önemli kılar. Bir sunucuya olan talebin aşırı artması, benzer taleplerin aynı işleve sahip başka bir sunucuya yönlendirilmesini gerektirir.</w:t>
      </w:r>
    </w:p>
    <w:p w:rsidR="003C0A23" w:rsidRPr="003C0A23" w:rsidRDefault="003C0A23" w:rsidP="003C0A23">
      <w:pPr>
        <w:shd w:val="clear" w:color="auto" w:fill="FFFFFF"/>
        <w:spacing w:before="120" w:after="120" w:line="240" w:lineRule="auto"/>
        <w:rPr>
          <w:rFonts w:ascii="Arial" w:eastAsia="Times New Roman" w:hAnsi="Arial" w:cs="Arial"/>
          <w:b/>
          <w:color w:val="202122"/>
          <w:sz w:val="24"/>
          <w:szCs w:val="24"/>
          <w:lang w:eastAsia="tr-TR"/>
        </w:rPr>
      </w:pPr>
      <w:r w:rsidRPr="003C0A23">
        <w:rPr>
          <w:rFonts w:ascii="Arial" w:eastAsia="Times New Roman" w:hAnsi="Arial" w:cs="Arial"/>
          <w:b/>
          <w:color w:val="202122"/>
          <w:sz w:val="24"/>
          <w:szCs w:val="24"/>
          <w:lang w:eastAsia="tr-TR"/>
        </w:rPr>
        <w:t xml:space="preserve">Hareketlerin işlem sırasında bir aşamadan diğerine geçişini gözeten, yönlendiren, hareketlerin kaybolmasını ya da hatalı oluşmasını </w:t>
      </w:r>
      <w:proofErr w:type="gramStart"/>
      <w:r w:rsidRPr="003C0A23">
        <w:rPr>
          <w:rFonts w:ascii="Arial" w:eastAsia="Times New Roman" w:hAnsi="Arial" w:cs="Arial"/>
          <w:b/>
          <w:color w:val="202122"/>
          <w:sz w:val="24"/>
          <w:szCs w:val="24"/>
          <w:lang w:eastAsia="tr-TR"/>
        </w:rPr>
        <w:t>engelleyen,</w:t>
      </w:r>
      <w:proofErr w:type="gramEnd"/>
      <w:r w:rsidRPr="003C0A23">
        <w:rPr>
          <w:rFonts w:ascii="Arial" w:eastAsia="Times New Roman" w:hAnsi="Arial" w:cs="Arial"/>
          <w:b/>
          <w:color w:val="202122"/>
          <w:sz w:val="24"/>
          <w:szCs w:val="24"/>
          <w:lang w:eastAsia="tr-TR"/>
        </w:rPr>
        <w:t xml:space="preserve"> ve sistemde yük dengesi oluşturan [[ara </w:t>
      </w:r>
      <w:proofErr w:type="spellStart"/>
      <w:r w:rsidRPr="003C0A23">
        <w:rPr>
          <w:rFonts w:ascii="Arial" w:eastAsia="Times New Roman" w:hAnsi="Arial" w:cs="Arial"/>
          <w:b/>
          <w:color w:val="202122"/>
          <w:sz w:val="24"/>
          <w:szCs w:val="24"/>
          <w:lang w:eastAsia="tr-TR"/>
        </w:rPr>
        <w:t>yazılımı|ara</w:t>
      </w:r>
      <w:proofErr w:type="spellEnd"/>
      <w:r w:rsidRPr="003C0A23">
        <w:rPr>
          <w:rFonts w:ascii="Arial" w:eastAsia="Times New Roman" w:hAnsi="Arial" w:cs="Arial"/>
          <w:b/>
          <w:color w:val="202122"/>
          <w:sz w:val="24"/>
          <w:szCs w:val="24"/>
          <w:lang w:eastAsia="tr-TR"/>
        </w:rPr>
        <w:t xml:space="preserve"> yazılımlarına </w:t>
      </w:r>
      <w:r w:rsidRPr="003C0A23">
        <w:rPr>
          <w:rFonts w:ascii="Arial" w:eastAsia="Times New Roman" w:hAnsi="Arial" w:cs="Arial"/>
          <w:b/>
          <w:color w:val="0070C0"/>
          <w:sz w:val="24"/>
          <w:szCs w:val="24"/>
          <w:lang w:eastAsia="tr-TR"/>
        </w:rPr>
        <w:t>(</w:t>
      </w:r>
      <w:r w:rsidRPr="003C0A23">
        <w:rPr>
          <w:rFonts w:ascii="Arial" w:eastAsia="Times New Roman" w:hAnsi="Arial" w:cs="Arial"/>
          <w:b/>
          <w:i/>
          <w:iCs/>
          <w:color w:val="0070C0"/>
          <w:sz w:val="24"/>
          <w:szCs w:val="24"/>
          <w:lang w:eastAsia="tr-TR"/>
        </w:rPr>
        <w:t xml:space="preserve">İng.' </w:t>
      </w:r>
      <w:proofErr w:type="spellStart"/>
      <w:r w:rsidRPr="003C0A23">
        <w:rPr>
          <w:rFonts w:ascii="Arial" w:eastAsia="Times New Roman" w:hAnsi="Arial" w:cs="Arial"/>
          <w:b/>
          <w:i/>
          <w:iCs/>
          <w:color w:val="0070C0"/>
          <w:sz w:val="24"/>
          <w:szCs w:val="24"/>
          <w:lang w:eastAsia="tr-TR"/>
        </w:rPr>
        <w:t>middleware</w:t>
      </w:r>
      <w:proofErr w:type="spellEnd"/>
      <w:r w:rsidRPr="003C0A23">
        <w:rPr>
          <w:rFonts w:ascii="Arial" w:eastAsia="Times New Roman" w:hAnsi="Arial" w:cs="Arial"/>
          <w:b/>
          <w:i/>
          <w:iCs/>
          <w:color w:val="0070C0"/>
          <w:sz w:val="24"/>
          <w:szCs w:val="24"/>
          <w:lang w:eastAsia="tr-TR"/>
        </w:rPr>
        <w:t xml:space="preserve">) </w:t>
      </w:r>
      <w:r w:rsidRPr="003C0A23">
        <w:rPr>
          <w:rFonts w:ascii="Arial" w:eastAsia="Times New Roman" w:hAnsi="Arial" w:cs="Arial"/>
          <w:b/>
          <w:i/>
          <w:iCs/>
          <w:color w:val="202122"/>
          <w:sz w:val="24"/>
          <w:szCs w:val="24"/>
          <w:lang w:eastAsia="tr-TR"/>
        </w:rPr>
        <w:t xml:space="preserve">hareket işlem yöneticisi </w:t>
      </w:r>
      <w:r w:rsidRPr="003C0A23">
        <w:rPr>
          <w:rFonts w:ascii="Arial" w:eastAsia="Times New Roman" w:hAnsi="Arial" w:cs="Arial"/>
          <w:b/>
          <w:i/>
          <w:iCs/>
          <w:color w:val="0070C0"/>
          <w:sz w:val="24"/>
          <w:szCs w:val="24"/>
          <w:lang w:eastAsia="tr-TR"/>
        </w:rPr>
        <w:t>(</w:t>
      </w:r>
      <w:r w:rsidRPr="003C0A23">
        <w:rPr>
          <w:rFonts w:ascii="Arial" w:eastAsia="Times New Roman" w:hAnsi="Arial" w:cs="Arial"/>
          <w:b/>
          <w:color w:val="0070C0"/>
          <w:sz w:val="24"/>
          <w:szCs w:val="24"/>
          <w:lang w:eastAsia="tr-TR"/>
        </w:rPr>
        <w:t>İng. </w:t>
      </w:r>
      <w:proofErr w:type="spellStart"/>
      <w:r w:rsidRPr="003C0A23">
        <w:rPr>
          <w:rFonts w:ascii="Arial" w:eastAsia="Times New Roman" w:hAnsi="Arial" w:cs="Arial"/>
          <w:b/>
          <w:i/>
          <w:iCs/>
          <w:color w:val="0070C0"/>
          <w:sz w:val="24"/>
          <w:szCs w:val="24"/>
          <w:lang w:eastAsia="tr-TR"/>
        </w:rPr>
        <w:t>transaction</w:t>
      </w:r>
      <w:proofErr w:type="spellEnd"/>
      <w:r w:rsidRPr="003C0A23">
        <w:rPr>
          <w:rFonts w:ascii="Arial" w:eastAsia="Times New Roman" w:hAnsi="Arial" w:cs="Arial"/>
          <w:b/>
          <w:i/>
          <w:iCs/>
          <w:color w:val="0070C0"/>
          <w:sz w:val="24"/>
          <w:szCs w:val="24"/>
          <w:lang w:eastAsia="tr-TR"/>
        </w:rPr>
        <w:t xml:space="preserve"> </w:t>
      </w:r>
      <w:proofErr w:type="spellStart"/>
      <w:r w:rsidRPr="003C0A23">
        <w:rPr>
          <w:rFonts w:ascii="Arial" w:eastAsia="Times New Roman" w:hAnsi="Arial" w:cs="Arial"/>
          <w:b/>
          <w:i/>
          <w:iCs/>
          <w:color w:val="0070C0"/>
          <w:sz w:val="24"/>
          <w:szCs w:val="24"/>
          <w:lang w:eastAsia="tr-TR"/>
        </w:rPr>
        <w:t>processing</w:t>
      </w:r>
      <w:proofErr w:type="spellEnd"/>
      <w:r w:rsidRPr="003C0A23">
        <w:rPr>
          <w:rFonts w:ascii="Arial" w:eastAsia="Times New Roman" w:hAnsi="Arial" w:cs="Arial"/>
          <w:b/>
          <w:i/>
          <w:iCs/>
          <w:color w:val="0070C0"/>
          <w:sz w:val="24"/>
          <w:szCs w:val="24"/>
          <w:lang w:eastAsia="tr-TR"/>
        </w:rPr>
        <w:t xml:space="preserve"> </w:t>
      </w:r>
      <w:proofErr w:type="spellStart"/>
      <w:r w:rsidRPr="003C0A23">
        <w:rPr>
          <w:rFonts w:ascii="Arial" w:eastAsia="Times New Roman" w:hAnsi="Arial" w:cs="Arial"/>
          <w:b/>
          <w:i/>
          <w:iCs/>
          <w:color w:val="0070C0"/>
          <w:sz w:val="24"/>
          <w:szCs w:val="24"/>
          <w:lang w:eastAsia="tr-TR"/>
        </w:rPr>
        <w:t>monitor</w:t>
      </w:r>
      <w:proofErr w:type="spellEnd"/>
      <w:r w:rsidRPr="003C0A23">
        <w:rPr>
          <w:rFonts w:ascii="Arial" w:eastAsia="Times New Roman" w:hAnsi="Arial" w:cs="Arial"/>
          <w:b/>
          <w:i/>
          <w:iCs/>
          <w:color w:val="0070C0"/>
          <w:sz w:val="24"/>
          <w:szCs w:val="24"/>
          <w:lang w:eastAsia="tr-TR"/>
        </w:rPr>
        <w:t xml:space="preserve">) </w:t>
      </w:r>
      <w:r w:rsidRPr="003C0A23">
        <w:rPr>
          <w:rFonts w:ascii="Arial" w:eastAsia="Times New Roman" w:hAnsi="Arial" w:cs="Arial"/>
          <w:b/>
          <w:i/>
          <w:iCs/>
          <w:color w:val="202122"/>
          <w:sz w:val="24"/>
          <w:szCs w:val="24"/>
          <w:lang w:eastAsia="tr-TR"/>
        </w:rPr>
        <w:t>denir. Bir hareket işlem yöneticisi üç amaca hizmet eder:</w:t>
      </w:r>
    </w:p>
    <w:p w:rsidR="00EC6884" w:rsidRDefault="00EC6884" w:rsidP="006C3FE2">
      <w:pPr>
        <w:rPr>
          <w:rFonts w:asciiTheme="majorHAnsi" w:hAnsiTheme="majorHAnsi" w:cs="Times New Roman"/>
          <w:color w:val="002060"/>
          <w:sz w:val="32"/>
          <w:szCs w:val="32"/>
        </w:rPr>
      </w:pPr>
    </w:p>
    <w:p w:rsidR="003C0A23" w:rsidRPr="003C0A23" w:rsidRDefault="003C0A23" w:rsidP="003C0A23">
      <w:pPr>
        <w:numPr>
          <w:ilvl w:val="0"/>
          <w:numId w:val="29"/>
        </w:numPr>
        <w:shd w:val="clear" w:color="auto" w:fill="FFFFFF"/>
        <w:spacing w:before="100" w:beforeAutospacing="1" w:after="24" w:line="240" w:lineRule="auto"/>
        <w:ind w:left="768"/>
        <w:rPr>
          <w:rFonts w:ascii="Arial" w:eastAsia="Times New Roman" w:hAnsi="Arial" w:cs="Arial"/>
          <w:color w:val="C00000"/>
          <w:sz w:val="28"/>
          <w:szCs w:val="28"/>
          <w:lang w:eastAsia="tr-TR"/>
        </w:rPr>
      </w:pPr>
      <w:r w:rsidRPr="003C0A23">
        <w:rPr>
          <w:rFonts w:ascii="Arial" w:eastAsia="Times New Roman" w:hAnsi="Arial" w:cs="Arial"/>
          <w:color w:val="C00000"/>
          <w:sz w:val="28"/>
          <w:szCs w:val="28"/>
          <w:lang w:eastAsia="tr-TR"/>
        </w:rPr>
        <w:t xml:space="preserve">Dağıtılmış bir yapıda ve pek çok kaynak kullanılarak gerçekleşen karmaşık hareketlerin </w:t>
      </w:r>
      <w:proofErr w:type="spellStart"/>
      <w:r w:rsidRPr="003C0A23">
        <w:rPr>
          <w:rFonts w:ascii="Arial" w:eastAsia="Times New Roman" w:hAnsi="Arial" w:cs="Arial"/>
          <w:color w:val="C00000"/>
          <w:sz w:val="28"/>
          <w:szCs w:val="28"/>
          <w:lang w:eastAsia="tr-TR"/>
        </w:rPr>
        <w:t>atomsallık</w:t>
      </w:r>
      <w:proofErr w:type="spellEnd"/>
      <w:r w:rsidRPr="003C0A23">
        <w:rPr>
          <w:rFonts w:ascii="Arial" w:eastAsia="Times New Roman" w:hAnsi="Arial" w:cs="Arial"/>
          <w:color w:val="C00000"/>
          <w:sz w:val="28"/>
          <w:szCs w:val="28"/>
          <w:lang w:eastAsia="tr-TR"/>
        </w:rPr>
        <w:t>, tutarlılık, yalıtılmışlık ve dayanıklılığını sağlamak.</w:t>
      </w:r>
    </w:p>
    <w:p w:rsidR="003C0A23" w:rsidRPr="003C0A23" w:rsidRDefault="003C0A23" w:rsidP="003C0A23">
      <w:pPr>
        <w:numPr>
          <w:ilvl w:val="0"/>
          <w:numId w:val="29"/>
        </w:numPr>
        <w:shd w:val="clear" w:color="auto" w:fill="FFFFFF"/>
        <w:spacing w:before="100" w:beforeAutospacing="1" w:after="24" w:line="240" w:lineRule="auto"/>
        <w:ind w:left="768"/>
        <w:rPr>
          <w:rFonts w:ascii="Arial" w:eastAsia="Times New Roman" w:hAnsi="Arial" w:cs="Arial"/>
          <w:color w:val="C00000"/>
          <w:sz w:val="28"/>
          <w:szCs w:val="28"/>
          <w:lang w:eastAsia="tr-TR"/>
        </w:rPr>
      </w:pPr>
      <w:r w:rsidRPr="003C0A23">
        <w:rPr>
          <w:rFonts w:ascii="Arial" w:eastAsia="Times New Roman" w:hAnsi="Arial" w:cs="Arial"/>
          <w:color w:val="C00000"/>
          <w:sz w:val="28"/>
          <w:szCs w:val="28"/>
          <w:lang w:eastAsia="tr-TR"/>
        </w:rPr>
        <w:t>Sistem üzerinde kullanıcı taleplerindeki değişimlerinden kaynaklanan yükleri, sistem işlevini ve performansını olumsuz yönde etkilemesine engel olacak biçimde sistem kaynaklarına dağıtmak.</w:t>
      </w:r>
    </w:p>
    <w:p w:rsidR="003C0A23" w:rsidRPr="003C0A23" w:rsidRDefault="003C0A23" w:rsidP="003C0A23">
      <w:pPr>
        <w:numPr>
          <w:ilvl w:val="0"/>
          <w:numId w:val="29"/>
        </w:numPr>
        <w:shd w:val="clear" w:color="auto" w:fill="FFFFFF"/>
        <w:spacing w:before="100" w:beforeAutospacing="1" w:after="24" w:line="240" w:lineRule="auto"/>
        <w:ind w:left="768"/>
        <w:rPr>
          <w:rFonts w:ascii="Arial" w:eastAsia="Times New Roman" w:hAnsi="Arial" w:cs="Arial"/>
          <w:color w:val="C00000"/>
          <w:sz w:val="28"/>
          <w:szCs w:val="28"/>
          <w:lang w:eastAsia="tr-TR"/>
        </w:rPr>
      </w:pPr>
      <w:r w:rsidRPr="003C0A23">
        <w:rPr>
          <w:rFonts w:ascii="Arial" w:eastAsia="Times New Roman" w:hAnsi="Arial" w:cs="Arial"/>
          <w:color w:val="C00000"/>
          <w:sz w:val="28"/>
          <w:szCs w:val="28"/>
          <w:lang w:eastAsia="tr-TR"/>
        </w:rPr>
        <w:t xml:space="preserve">Bir veri ya da uygulama sunucusu devreden çıktığında başarısız olan hareketi başka bir sunucuya yönlendirerek sistemin </w:t>
      </w:r>
      <w:proofErr w:type="spellStart"/>
      <w:r w:rsidRPr="003C0A23">
        <w:rPr>
          <w:rFonts w:ascii="Arial" w:eastAsia="Times New Roman" w:hAnsi="Arial" w:cs="Arial"/>
          <w:color w:val="C00000"/>
          <w:sz w:val="28"/>
          <w:szCs w:val="28"/>
          <w:lang w:eastAsia="tr-TR"/>
        </w:rPr>
        <w:t>yararlanılabilirliğini</w:t>
      </w:r>
      <w:proofErr w:type="spellEnd"/>
      <w:r w:rsidRPr="003C0A23">
        <w:rPr>
          <w:rFonts w:ascii="Arial" w:eastAsia="Times New Roman" w:hAnsi="Arial" w:cs="Arial"/>
          <w:color w:val="C00000"/>
          <w:sz w:val="28"/>
          <w:szCs w:val="28"/>
          <w:lang w:eastAsia="tr-TR"/>
        </w:rPr>
        <w:t xml:space="preserve"> yükseltmek.</w:t>
      </w:r>
    </w:p>
    <w:p w:rsidR="003C0A23" w:rsidRPr="003C0A23" w:rsidRDefault="003C0A23" w:rsidP="003C0A23">
      <w:pPr>
        <w:ind w:left="360"/>
        <w:rPr>
          <w:rFonts w:asciiTheme="majorHAnsi" w:hAnsiTheme="majorHAnsi" w:cs="Arial"/>
          <w:color w:val="002060"/>
          <w:sz w:val="28"/>
          <w:szCs w:val="28"/>
          <w:shd w:val="clear" w:color="auto" w:fill="FFFFFF"/>
        </w:rPr>
      </w:pPr>
    </w:p>
    <w:p w:rsidR="003C0A23" w:rsidRPr="003C0A23" w:rsidRDefault="003C0A23" w:rsidP="003C0A23">
      <w:pPr>
        <w:pStyle w:val="NormalWeb"/>
        <w:shd w:val="clear" w:color="auto" w:fill="FFFFFF"/>
        <w:spacing w:before="120" w:beforeAutospacing="0" w:after="120" w:afterAutospacing="0"/>
        <w:rPr>
          <w:rFonts w:ascii="Arial" w:hAnsi="Arial" w:cs="Arial"/>
          <w:color w:val="202122"/>
          <w:sz w:val="28"/>
          <w:szCs w:val="28"/>
        </w:rPr>
      </w:pPr>
      <w:r w:rsidRPr="003C0A23">
        <w:rPr>
          <w:rFonts w:ascii="Arial" w:hAnsi="Arial" w:cs="Arial"/>
          <w:color w:val="202122"/>
          <w:sz w:val="28"/>
          <w:szCs w:val="28"/>
        </w:rPr>
        <w:t xml:space="preserve">Kavramsal olarak bir hareketin bağlamı, o hareket hakkındaki bilgileri içeren bir veri yapısıdır. Hareket bağlamı, hareketin özgün bir tanımını, kapsamını ve hangi koşullarda zaman aşımına uğrayacağını içerir. Gerekirse hareketi </w:t>
      </w:r>
      <w:proofErr w:type="spellStart"/>
      <w:r w:rsidRPr="003C0A23">
        <w:rPr>
          <w:rFonts w:ascii="Arial" w:hAnsi="Arial" w:cs="Arial"/>
          <w:color w:val="202122"/>
          <w:sz w:val="28"/>
          <w:szCs w:val="28"/>
        </w:rPr>
        <w:t>parallel</w:t>
      </w:r>
      <w:proofErr w:type="spellEnd"/>
      <w:r w:rsidRPr="003C0A23">
        <w:rPr>
          <w:rFonts w:ascii="Arial" w:hAnsi="Arial" w:cs="Arial"/>
          <w:color w:val="202122"/>
          <w:sz w:val="28"/>
          <w:szCs w:val="28"/>
        </w:rPr>
        <w:t xml:space="preserve"> görevlere böler; işlemin </w:t>
      </w:r>
      <w:proofErr w:type="spellStart"/>
      <w:r w:rsidRPr="003C0A23">
        <w:rPr>
          <w:rFonts w:ascii="Arial" w:hAnsi="Arial" w:cs="Arial"/>
          <w:color w:val="202122"/>
          <w:sz w:val="28"/>
          <w:szCs w:val="28"/>
        </w:rPr>
        <w:t>parallel</w:t>
      </w:r>
      <w:proofErr w:type="spellEnd"/>
      <w:r w:rsidRPr="003C0A23">
        <w:rPr>
          <w:rFonts w:ascii="Arial" w:hAnsi="Arial" w:cs="Arial"/>
          <w:color w:val="202122"/>
          <w:sz w:val="28"/>
          <w:szCs w:val="28"/>
        </w:rPr>
        <w:t xml:space="preserve"> ilmekler halinde gerçekleşmesini sağlar. Birden fazla hareket işlem yöneticisinin yer aldığı ortamlarda, bağlamın bir yöneticiden diğerine aktarılabilmesi gerekir.</w:t>
      </w:r>
    </w:p>
    <w:p w:rsidR="003C0A23" w:rsidRPr="003C0A23" w:rsidRDefault="003C0A23" w:rsidP="003C0A23">
      <w:pPr>
        <w:pStyle w:val="NormalWeb"/>
        <w:shd w:val="clear" w:color="auto" w:fill="FFFFFF"/>
        <w:spacing w:before="120" w:beforeAutospacing="0" w:after="120" w:afterAutospacing="0"/>
        <w:rPr>
          <w:rFonts w:ascii="Arial" w:hAnsi="Arial" w:cs="Arial"/>
          <w:color w:val="202122"/>
          <w:sz w:val="28"/>
          <w:szCs w:val="28"/>
        </w:rPr>
      </w:pPr>
      <w:r w:rsidRPr="003C0A23">
        <w:rPr>
          <w:rFonts w:ascii="Arial" w:hAnsi="Arial" w:cs="Arial"/>
          <w:color w:val="202122"/>
          <w:sz w:val="28"/>
          <w:szCs w:val="28"/>
        </w:rPr>
        <w:t xml:space="preserve">Hareket işlem yönetimi teknolojisi, iletilerin sıraya sokulmasını, işlem zamanlaması ve işlem önceliklerinin belirlenmesini sağlar. İstemciler, uygulama sunucuları ya da veri tabanları yerine, önce hareket işlem yöneticisine bağlanırlar. </w:t>
      </w:r>
    </w:p>
    <w:p w:rsidR="003C0A23" w:rsidRPr="003C0A23" w:rsidRDefault="003C0A23" w:rsidP="003C0A23">
      <w:pPr>
        <w:pStyle w:val="NormalWeb"/>
        <w:shd w:val="clear" w:color="auto" w:fill="FFFFFF"/>
        <w:spacing w:before="120" w:beforeAutospacing="0" w:after="120" w:afterAutospacing="0"/>
        <w:rPr>
          <w:rFonts w:ascii="Arial" w:hAnsi="Arial" w:cs="Arial"/>
          <w:color w:val="202122"/>
          <w:sz w:val="28"/>
          <w:szCs w:val="28"/>
        </w:rPr>
      </w:pPr>
      <w:r w:rsidRPr="003C0A23">
        <w:rPr>
          <w:rFonts w:ascii="Arial" w:hAnsi="Arial" w:cs="Arial"/>
          <w:color w:val="202122"/>
          <w:sz w:val="28"/>
          <w:szCs w:val="28"/>
        </w:rPr>
        <w:t xml:space="preserve">Yönetici işlem sorumluluklarını üzerine alarak istemciyi serbest bırakır; hareket tamamlanıncaya dek tüm işlemlerin gerçekleşmesini gözetir; birden çok veri tabanını günceller; hareketin başarılı ya da başarısız olduğunu istemciye iletir. Hareket işlem yönetimi yazılımları bir hareket işlem sisteminin ölçeklenebilirliğini büyük ölçüde artırır. </w:t>
      </w:r>
    </w:p>
    <w:p w:rsidR="003C0A23" w:rsidRPr="003C0A23" w:rsidRDefault="003C0A23" w:rsidP="003C0A23">
      <w:pPr>
        <w:pStyle w:val="NormalWeb"/>
        <w:shd w:val="clear" w:color="auto" w:fill="FFFFFF"/>
        <w:spacing w:before="120" w:beforeAutospacing="0" w:after="120" w:afterAutospacing="0"/>
        <w:rPr>
          <w:rFonts w:ascii="Arial" w:hAnsi="Arial" w:cs="Arial"/>
          <w:color w:val="202122"/>
          <w:sz w:val="28"/>
          <w:szCs w:val="28"/>
        </w:rPr>
      </w:pPr>
      <w:r w:rsidRPr="003C0A23">
        <w:rPr>
          <w:rFonts w:ascii="Arial" w:hAnsi="Arial" w:cs="Arial"/>
          <w:color w:val="202122"/>
          <w:sz w:val="28"/>
          <w:szCs w:val="28"/>
        </w:rPr>
        <w:t>Sistem her biri farklı hareketleri gerçekleştiren binlerce kullanıcıya aynı anda hizmet verebilir. Yönetici büyük ölçekli çevrimiçi hareket işlem uygulamalarının etkin ve güvenilir biçimde çalışmasını sağlar.</w:t>
      </w:r>
    </w:p>
    <w:p w:rsidR="003C0A23" w:rsidRPr="003C0A23" w:rsidRDefault="003C0A23" w:rsidP="003C0A23">
      <w:pPr>
        <w:pStyle w:val="NormalWeb"/>
        <w:shd w:val="clear" w:color="auto" w:fill="FFFFFF"/>
        <w:spacing w:before="120" w:beforeAutospacing="0" w:after="120" w:afterAutospacing="0"/>
        <w:rPr>
          <w:rFonts w:ascii="Arial" w:hAnsi="Arial" w:cs="Arial"/>
          <w:color w:val="202122"/>
          <w:sz w:val="28"/>
          <w:szCs w:val="28"/>
        </w:rPr>
      </w:pPr>
    </w:p>
    <w:p w:rsidR="003C0A23" w:rsidRPr="003C0A23" w:rsidRDefault="003C0A23" w:rsidP="003C0A23">
      <w:pPr>
        <w:pStyle w:val="NormalWeb"/>
        <w:shd w:val="clear" w:color="auto" w:fill="FFFFFF"/>
        <w:spacing w:before="120" w:beforeAutospacing="0" w:after="120" w:afterAutospacing="0"/>
        <w:rPr>
          <w:rFonts w:ascii="Arial" w:hAnsi="Arial" w:cs="Arial"/>
          <w:color w:val="202122"/>
          <w:sz w:val="28"/>
          <w:szCs w:val="28"/>
        </w:rPr>
      </w:pPr>
      <w:r w:rsidRPr="003C0A23">
        <w:rPr>
          <w:rFonts w:ascii="Arial" w:hAnsi="Arial" w:cs="Arial"/>
          <w:color w:val="202122"/>
          <w:sz w:val="28"/>
          <w:szCs w:val="28"/>
        </w:rPr>
        <w:t xml:space="preserve">Hareket işlem yönetimi pazarında bulunan belli başlı </w:t>
      </w:r>
      <w:proofErr w:type="spellStart"/>
      <w:r w:rsidRPr="003C0A23">
        <w:rPr>
          <w:rFonts w:ascii="Arial" w:hAnsi="Arial" w:cs="Arial"/>
          <w:color w:val="202122"/>
          <w:sz w:val="28"/>
          <w:szCs w:val="28"/>
        </w:rPr>
        <w:t>yazılımevleri</w:t>
      </w:r>
      <w:proofErr w:type="spellEnd"/>
      <w:r w:rsidRPr="003C0A23">
        <w:rPr>
          <w:rFonts w:ascii="Arial" w:hAnsi="Arial" w:cs="Arial"/>
          <w:color w:val="202122"/>
          <w:sz w:val="28"/>
          <w:szCs w:val="28"/>
        </w:rPr>
        <w:t xml:space="preserve"> ve ürünleri şunlardır:</w:t>
      </w:r>
    </w:p>
    <w:p w:rsidR="003C0A23" w:rsidRPr="003C0A23" w:rsidRDefault="003C0A23" w:rsidP="003C0A23">
      <w:pPr>
        <w:numPr>
          <w:ilvl w:val="0"/>
          <w:numId w:val="30"/>
        </w:numPr>
        <w:shd w:val="clear" w:color="auto" w:fill="FFFFFF"/>
        <w:spacing w:before="100" w:beforeAutospacing="1" w:after="24" w:line="240" w:lineRule="auto"/>
        <w:ind w:left="384"/>
        <w:rPr>
          <w:rFonts w:ascii="Arial" w:hAnsi="Arial" w:cs="Arial"/>
          <w:color w:val="202122"/>
          <w:sz w:val="28"/>
          <w:szCs w:val="28"/>
        </w:rPr>
      </w:pPr>
      <w:hyperlink r:id="rId118" w:tooltip="Unix" w:history="1">
        <w:r w:rsidRPr="003C0A23">
          <w:rPr>
            <w:rStyle w:val="Kpr"/>
            <w:rFonts w:ascii="Arial" w:hAnsi="Arial" w:cs="Arial"/>
            <w:color w:val="3366CC"/>
            <w:sz w:val="28"/>
            <w:szCs w:val="28"/>
          </w:rPr>
          <w:t>Unix</w:t>
        </w:r>
      </w:hyperlink>
      <w:r w:rsidRPr="003C0A23">
        <w:rPr>
          <w:rFonts w:ascii="Arial" w:hAnsi="Arial" w:cs="Arial"/>
          <w:color w:val="202122"/>
          <w:sz w:val="28"/>
          <w:szCs w:val="28"/>
        </w:rPr>
        <w:t> işletim sistemi için </w:t>
      </w:r>
      <w:proofErr w:type="spellStart"/>
      <w:r w:rsidRPr="003C0A23">
        <w:rPr>
          <w:rFonts w:ascii="Arial" w:hAnsi="Arial" w:cs="Arial"/>
          <w:color w:val="202122"/>
          <w:sz w:val="28"/>
          <w:szCs w:val="28"/>
        </w:rPr>
        <w:fldChar w:fldCharType="begin"/>
      </w:r>
      <w:r w:rsidRPr="003C0A23">
        <w:rPr>
          <w:rFonts w:ascii="Arial" w:hAnsi="Arial" w:cs="Arial"/>
          <w:color w:val="202122"/>
          <w:sz w:val="28"/>
          <w:szCs w:val="28"/>
        </w:rPr>
        <w:instrText xml:space="preserve"> HYPERLINK "https://tr.wikipedia.org/wiki/Oracle" \o "Oracle" </w:instrText>
      </w:r>
      <w:r w:rsidRPr="003C0A23">
        <w:rPr>
          <w:rFonts w:ascii="Arial" w:hAnsi="Arial" w:cs="Arial"/>
          <w:color w:val="202122"/>
          <w:sz w:val="28"/>
          <w:szCs w:val="28"/>
        </w:rPr>
        <w:fldChar w:fldCharType="separate"/>
      </w:r>
      <w:r w:rsidRPr="003C0A23">
        <w:rPr>
          <w:rStyle w:val="Kpr"/>
          <w:rFonts w:ascii="Arial" w:hAnsi="Arial" w:cs="Arial"/>
          <w:color w:val="3366CC"/>
          <w:sz w:val="28"/>
          <w:szCs w:val="28"/>
        </w:rPr>
        <w:t>Oracle</w:t>
      </w:r>
      <w:proofErr w:type="spellEnd"/>
      <w:r w:rsidRPr="003C0A23">
        <w:rPr>
          <w:rFonts w:ascii="Arial" w:hAnsi="Arial" w:cs="Arial"/>
          <w:color w:val="202122"/>
          <w:sz w:val="28"/>
          <w:szCs w:val="28"/>
        </w:rPr>
        <w:fldChar w:fldCharType="end"/>
      </w:r>
      <w:r w:rsidRPr="003C0A23">
        <w:rPr>
          <w:rFonts w:ascii="Arial" w:hAnsi="Arial" w:cs="Arial"/>
          <w:color w:val="202122"/>
          <w:sz w:val="28"/>
          <w:szCs w:val="28"/>
        </w:rPr>
        <w:t> </w:t>
      </w:r>
      <w:proofErr w:type="spellStart"/>
      <w:r w:rsidRPr="003C0A23">
        <w:rPr>
          <w:rFonts w:ascii="Arial" w:hAnsi="Arial" w:cs="Arial"/>
          <w:color w:val="202122"/>
          <w:sz w:val="28"/>
          <w:szCs w:val="28"/>
        </w:rPr>
        <w:t>Tuxedo</w:t>
      </w:r>
      <w:proofErr w:type="spellEnd"/>
      <w:r w:rsidRPr="003C0A23">
        <w:rPr>
          <w:rFonts w:ascii="Arial" w:hAnsi="Arial" w:cs="Arial"/>
          <w:color w:val="202122"/>
          <w:sz w:val="28"/>
          <w:szCs w:val="28"/>
        </w:rPr>
        <w:t xml:space="preserve">; eskiden BEA </w:t>
      </w:r>
      <w:proofErr w:type="spellStart"/>
      <w:r w:rsidRPr="003C0A23">
        <w:rPr>
          <w:rFonts w:ascii="Arial" w:hAnsi="Arial" w:cs="Arial"/>
          <w:color w:val="202122"/>
          <w:sz w:val="28"/>
          <w:szCs w:val="28"/>
        </w:rPr>
        <w:t>Tuxedo</w:t>
      </w:r>
      <w:proofErr w:type="spellEnd"/>
      <w:r w:rsidRPr="003C0A23">
        <w:rPr>
          <w:rFonts w:ascii="Arial" w:hAnsi="Arial" w:cs="Arial"/>
          <w:color w:val="202122"/>
          <w:sz w:val="28"/>
          <w:szCs w:val="28"/>
        </w:rPr>
        <w:t xml:space="preserve"> idi.</w:t>
      </w:r>
    </w:p>
    <w:p w:rsidR="003C0A23" w:rsidRPr="003C0A23" w:rsidRDefault="003C0A23" w:rsidP="003C0A23">
      <w:pPr>
        <w:numPr>
          <w:ilvl w:val="0"/>
          <w:numId w:val="30"/>
        </w:numPr>
        <w:shd w:val="clear" w:color="auto" w:fill="FFFFFF"/>
        <w:spacing w:before="100" w:beforeAutospacing="1" w:after="24" w:line="240" w:lineRule="auto"/>
        <w:ind w:left="384"/>
        <w:rPr>
          <w:rFonts w:ascii="Arial" w:hAnsi="Arial" w:cs="Arial"/>
          <w:color w:val="202122"/>
          <w:sz w:val="28"/>
          <w:szCs w:val="28"/>
        </w:rPr>
      </w:pPr>
      <w:hyperlink r:id="rId119" w:tooltip="IBM" w:history="1">
        <w:r w:rsidRPr="003C0A23">
          <w:rPr>
            <w:rStyle w:val="Kpr"/>
            <w:rFonts w:ascii="Arial" w:hAnsi="Arial" w:cs="Arial"/>
            <w:color w:val="3366CC"/>
            <w:sz w:val="28"/>
            <w:szCs w:val="28"/>
          </w:rPr>
          <w:t>IBM</w:t>
        </w:r>
      </w:hyperlink>
      <w:r w:rsidRPr="003C0A23">
        <w:rPr>
          <w:rFonts w:ascii="Arial" w:hAnsi="Arial" w:cs="Arial"/>
          <w:color w:val="202122"/>
          <w:sz w:val="28"/>
          <w:szCs w:val="28"/>
        </w:rPr>
        <w:t xml:space="preserve"> CICS, </w:t>
      </w:r>
      <w:proofErr w:type="spellStart"/>
      <w:r w:rsidRPr="003C0A23">
        <w:rPr>
          <w:rFonts w:ascii="Arial" w:hAnsi="Arial" w:cs="Arial"/>
          <w:color w:val="202122"/>
          <w:sz w:val="28"/>
          <w:szCs w:val="28"/>
        </w:rPr>
        <w:t>Encina</w:t>
      </w:r>
      <w:proofErr w:type="spellEnd"/>
      <w:r w:rsidRPr="003C0A23">
        <w:rPr>
          <w:rFonts w:ascii="Arial" w:hAnsi="Arial" w:cs="Arial"/>
          <w:color w:val="202122"/>
          <w:sz w:val="28"/>
          <w:szCs w:val="28"/>
        </w:rPr>
        <w:t xml:space="preserve"> ve IMS.</w:t>
      </w:r>
    </w:p>
    <w:p w:rsidR="003C0A23" w:rsidRPr="003C0A23" w:rsidRDefault="003C0A23" w:rsidP="003C0A23">
      <w:pPr>
        <w:numPr>
          <w:ilvl w:val="0"/>
          <w:numId w:val="30"/>
        </w:numPr>
        <w:shd w:val="clear" w:color="auto" w:fill="FFFFFF"/>
        <w:spacing w:before="100" w:beforeAutospacing="1" w:after="24" w:line="240" w:lineRule="auto"/>
        <w:ind w:left="384"/>
        <w:rPr>
          <w:rFonts w:ascii="Arial" w:hAnsi="Arial" w:cs="Arial"/>
          <w:color w:val="202122"/>
          <w:sz w:val="28"/>
          <w:szCs w:val="28"/>
        </w:rPr>
      </w:pPr>
      <w:hyperlink r:id="rId120" w:tooltip="Oracle" w:history="1">
        <w:proofErr w:type="spellStart"/>
        <w:r w:rsidRPr="003C0A23">
          <w:rPr>
            <w:rStyle w:val="Kpr"/>
            <w:rFonts w:ascii="Arial" w:hAnsi="Arial" w:cs="Arial"/>
            <w:color w:val="3366CC"/>
            <w:sz w:val="28"/>
            <w:szCs w:val="28"/>
          </w:rPr>
          <w:t>Oracle</w:t>
        </w:r>
        <w:proofErr w:type="spellEnd"/>
      </w:hyperlink>
      <w:r w:rsidRPr="003C0A23">
        <w:rPr>
          <w:rFonts w:ascii="Arial" w:hAnsi="Arial" w:cs="Arial"/>
          <w:color w:val="202122"/>
          <w:sz w:val="28"/>
          <w:szCs w:val="28"/>
        </w:rPr>
        <w:t xml:space="preserve"> EJB JTS (Java </w:t>
      </w:r>
      <w:proofErr w:type="spellStart"/>
      <w:r w:rsidRPr="003C0A23">
        <w:rPr>
          <w:rFonts w:ascii="Arial" w:hAnsi="Arial" w:cs="Arial"/>
          <w:color w:val="202122"/>
          <w:sz w:val="28"/>
          <w:szCs w:val="28"/>
        </w:rPr>
        <w:t>Transaction</w:t>
      </w:r>
      <w:proofErr w:type="spellEnd"/>
      <w:r w:rsidRPr="003C0A23">
        <w:rPr>
          <w:rFonts w:ascii="Arial" w:hAnsi="Arial" w:cs="Arial"/>
          <w:color w:val="202122"/>
          <w:sz w:val="28"/>
          <w:szCs w:val="28"/>
        </w:rPr>
        <w:t xml:space="preserve"> Service); eskiden </w:t>
      </w:r>
      <w:hyperlink r:id="rId121" w:tooltip="Sun" w:history="1">
        <w:r w:rsidRPr="003C0A23">
          <w:rPr>
            <w:rStyle w:val="Kpr"/>
            <w:rFonts w:ascii="Arial" w:hAnsi="Arial" w:cs="Arial"/>
            <w:color w:val="3366CC"/>
            <w:sz w:val="28"/>
            <w:szCs w:val="28"/>
          </w:rPr>
          <w:t>Sun</w:t>
        </w:r>
      </w:hyperlink>
      <w:r w:rsidRPr="003C0A23">
        <w:rPr>
          <w:rFonts w:ascii="Arial" w:hAnsi="Arial" w:cs="Arial"/>
          <w:color w:val="202122"/>
          <w:sz w:val="28"/>
          <w:szCs w:val="28"/>
        </w:rPr>
        <w:t> JTS idi.</w:t>
      </w:r>
    </w:p>
    <w:p w:rsidR="003C0A23" w:rsidRPr="003C0A23" w:rsidRDefault="003C0A23" w:rsidP="003C0A23">
      <w:pPr>
        <w:numPr>
          <w:ilvl w:val="0"/>
          <w:numId w:val="30"/>
        </w:numPr>
        <w:shd w:val="clear" w:color="auto" w:fill="FFFFFF"/>
        <w:spacing w:before="100" w:beforeAutospacing="1" w:after="24" w:line="240" w:lineRule="auto"/>
        <w:ind w:left="384"/>
        <w:rPr>
          <w:rFonts w:ascii="Arial" w:hAnsi="Arial" w:cs="Arial"/>
          <w:color w:val="202122"/>
          <w:sz w:val="28"/>
          <w:szCs w:val="28"/>
        </w:rPr>
      </w:pPr>
      <w:hyperlink r:id="rId122" w:tooltip="Microsoft" w:history="1">
        <w:r w:rsidRPr="003C0A23">
          <w:rPr>
            <w:rStyle w:val="Kpr"/>
            <w:rFonts w:ascii="Arial" w:hAnsi="Arial" w:cs="Arial"/>
            <w:color w:val="3366CC"/>
            <w:sz w:val="28"/>
            <w:szCs w:val="28"/>
          </w:rPr>
          <w:t>Microsoft</w:t>
        </w:r>
      </w:hyperlink>
      <w:r w:rsidRPr="003C0A23">
        <w:rPr>
          <w:rFonts w:ascii="Arial" w:hAnsi="Arial" w:cs="Arial"/>
          <w:color w:val="202122"/>
          <w:sz w:val="28"/>
          <w:szCs w:val="28"/>
        </w:rPr>
        <w:t> COM+.</w:t>
      </w:r>
    </w:p>
    <w:p w:rsidR="003C0A23" w:rsidRPr="003C0A23" w:rsidRDefault="003C0A23" w:rsidP="003C0A23">
      <w:pPr>
        <w:numPr>
          <w:ilvl w:val="0"/>
          <w:numId w:val="30"/>
        </w:numPr>
        <w:shd w:val="clear" w:color="auto" w:fill="FFFFFF"/>
        <w:spacing w:before="100" w:beforeAutospacing="1" w:after="24" w:line="240" w:lineRule="auto"/>
        <w:ind w:left="384"/>
        <w:rPr>
          <w:rFonts w:ascii="Arial" w:hAnsi="Arial" w:cs="Arial"/>
          <w:color w:val="202122"/>
          <w:sz w:val="28"/>
          <w:szCs w:val="28"/>
        </w:rPr>
      </w:pPr>
      <w:hyperlink r:id="rId123" w:tooltip="Software AG (sayfa mevcut değil)" w:history="1">
        <w:r w:rsidRPr="003C0A23">
          <w:rPr>
            <w:rStyle w:val="Kpr"/>
            <w:rFonts w:ascii="Arial" w:hAnsi="Arial" w:cs="Arial"/>
            <w:color w:val="DD3333"/>
            <w:sz w:val="28"/>
            <w:szCs w:val="28"/>
          </w:rPr>
          <w:t>Software AG</w:t>
        </w:r>
      </w:hyperlink>
      <w:r w:rsidRPr="003C0A23">
        <w:rPr>
          <w:rFonts w:ascii="Arial" w:hAnsi="Arial" w:cs="Arial"/>
          <w:color w:val="202122"/>
          <w:sz w:val="28"/>
          <w:szCs w:val="28"/>
        </w:rPr>
        <w:t> </w:t>
      </w:r>
      <w:proofErr w:type="spellStart"/>
      <w:r w:rsidRPr="003C0A23">
        <w:rPr>
          <w:rFonts w:ascii="Arial" w:hAnsi="Arial" w:cs="Arial"/>
          <w:color w:val="202122"/>
          <w:sz w:val="28"/>
          <w:szCs w:val="28"/>
        </w:rPr>
        <w:t>Adabas</w:t>
      </w:r>
      <w:proofErr w:type="spellEnd"/>
      <w:r w:rsidRPr="003C0A23">
        <w:rPr>
          <w:rFonts w:ascii="Arial" w:hAnsi="Arial" w:cs="Arial"/>
          <w:color w:val="202122"/>
          <w:sz w:val="28"/>
          <w:szCs w:val="28"/>
        </w:rPr>
        <w:t xml:space="preserve"> TPF.</w:t>
      </w:r>
    </w:p>
    <w:p w:rsidR="003C0A23" w:rsidRPr="003C0A23" w:rsidRDefault="003C0A23" w:rsidP="003C0A23">
      <w:pPr>
        <w:pStyle w:val="NormalWeb"/>
        <w:shd w:val="clear" w:color="auto" w:fill="FFFFFF"/>
        <w:spacing w:before="120" w:beforeAutospacing="0" w:after="120" w:afterAutospacing="0"/>
        <w:rPr>
          <w:rFonts w:ascii="Arial" w:hAnsi="Arial" w:cs="Arial"/>
          <w:color w:val="202122"/>
          <w:sz w:val="28"/>
          <w:szCs w:val="28"/>
        </w:rPr>
      </w:pPr>
      <w:r w:rsidRPr="003C0A23">
        <w:rPr>
          <w:rFonts w:ascii="Arial" w:hAnsi="Arial" w:cs="Arial"/>
          <w:color w:val="202122"/>
          <w:sz w:val="28"/>
          <w:szCs w:val="28"/>
        </w:rPr>
        <w:t>Günümüzde uygulama sunucularının çoğu Web uygulamaları barındırdığından, hem bu sunucuların hem de hareket işlem yöneticilerinin </w:t>
      </w:r>
      <w:hyperlink r:id="rId124" w:tooltip="C (programlama dili)" w:history="1">
        <w:r w:rsidRPr="003C0A23">
          <w:rPr>
            <w:rStyle w:val="Kpr"/>
            <w:rFonts w:ascii="Arial" w:eastAsiaTheme="minorEastAsia" w:hAnsi="Arial" w:cs="Arial"/>
            <w:color w:val="3366CC"/>
            <w:sz w:val="28"/>
            <w:szCs w:val="28"/>
          </w:rPr>
          <w:t>C</w:t>
        </w:r>
      </w:hyperlink>
      <w:r w:rsidRPr="003C0A23">
        <w:rPr>
          <w:rFonts w:ascii="Arial" w:hAnsi="Arial" w:cs="Arial"/>
          <w:color w:val="202122"/>
          <w:sz w:val="28"/>
          <w:szCs w:val="28"/>
        </w:rPr>
        <w:t> ve </w:t>
      </w:r>
      <w:hyperlink r:id="rId125" w:tooltip="COBOL" w:history="1">
        <w:r w:rsidRPr="003C0A23">
          <w:rPr>
            <w:rStyle w:val="Kpr"/>
            <w:rFonts w:ascii="Arial" w:eastAsiaTheme="minorEastAsia" w:hAnsi="Arial" w:cs="Arial"/>
            <w:color w:val="3366CC"/>
            <w:sz w:val="28"/>
            <w:szCs w:val="28"/>
          </w:rPr>
          <w:t>COBOL</w:t>
        </w:r>
      </w:hyperlink>
      <w:r w:rsidRPr="003C0A23">
        <w:rPr>
          <w:rFonts w:ascii="Arial" w:hAnsi="Arial" w:cs="Arial"/>
          <w:color w:val="202122"/>
          <w:sz w:val="28"/>
          <w:szCs w:val="28"/>
        </w:rPr>
        <w:t> gibi geleneksel programlama dillerinin yanı sıra </w:t>
      </w:r>
      <w:hyperlink r:id="rId126" w:tooltip="Java (programlama dili)" w:history="1">
        <w:r w:rsidRPr="003C0A23">
          <w:rPr>
            <w:rStyle w:val="Kpr"/>
            <w:rFonts w:ascii="Arial" w:eastAsiaTheme="minorEastAsia" w:hAnsi="Arial" w:cs="Arial"/>
            <w:color w:val="3366CC"/>
            <w:sz w:val="28"/>
            <w:szCs w:val="28"/>
          </w:rPr>
          <w:t>Java</w:t>
        </w:r>
      </w:hyperlink>
      <w:r w:rsidRPr="003C0A23">
        <w:rPr>
          <w:rFonts w:ascii="Arial" w:hAnsi="Arial" w:cs="Arial"/>
          <w:color w:val="202122"/>
          <w:sz w:val="28"/>
          <w:szCs w:val="28"/>
        </w:rPr>
        <w:t> ve </w:t>
      </w:r>
      <w:hyperlink r:id="rId127" w:anchor="(programlama_dili)" w:tooltip="C" w:history="1">
        <w:r w:rsidRPr="003C0A23">
          <w:rPr>
            <w:rStyle w:val="Kpr"/>
            <w:rFonts w:ascii="Arial" w:eastAsiaTheme="minorEastAsia" w:hAnsi="Arial" w:cs="Arial"/>
            <w:color w:val="3366CC"/>
            <w:sz w:val="28"/>
            <w:szCs w:val="28"/>
          </w:rPr>
          <w:t>C#</w:t>
        </w:r>
      </w:hyperlink>
      <w:r w:rsidRPr="003C0A23">
        <w:rPr>
          <w:rFonts w:ascii="Arial" w:hAnsi="Arial" w:cs="Arial"/>
          <w:color w:val="202122"/>
          <w:sz w:val="28"/>
          <w:szCs w:val="28"/>
        </w:rPr>
        <w:t> gibi modern dilleri desteklemesi gerekmektedir.</w:t>
      </w:r>
      <w:r w:rsidR="00656C02">
        <w:rPr>
          <w:rStyle w:val="DipnotBavurusu"/>
          <w:rFonts w:ascii="Arial" w:hAnsi="Arial" w:cs="Arial"/>
          <w:color w:val="202122"/>
          <w:sz w:val="28"/>
          <w:szCs w:val="28"/>
        </w:rPr>
        <w:footnoteReference w:id="39"/>
      </w:r>
    </w:p>
    <w:p w:rsidR="003C0A23" w:rsidRDefault="003C0A23" w:rsidP="006C3FE2">
      <w:pPr>
        <w:rPr>
          <w:rFonts w:asciiTheme="majorHAnsi" w:hAnsiTheme="majorHAnsi" w:cs="Times New Roman"/>
          <w:color w:val="002060"/>
          <w:sz w:val="32"/>
          <w:szCs w:val="32"/>
        </w:rPr>
      </w:pPr>
    </w:p>
    <w:p w:rsidR="003C0A23" w:rsidRDefault="003C0A23" w:rsidP="006C3FE2">
      <w:pPr>
        <w:rPr>
          <w:rFonts w:asciiTheme="majorHAnsi" w:hAnsiTheme="majorHAnsi" w:cs="Times New Roman"/>
          <w:color w:val="002060"/>
          <w:sz w:val="32"/>
          <w:szCs w:val="32"/>
        </w:rPr>
      </w:pPr>
      <w:r w:rsidRPr="003C0A23">
        <w:rPr>
          <w:rFonts w:asciiTheme="majorHAnsi" w:hAnsiTheme="majorHAnsi" w:cs="Times New Roman"/>
          <w:color w:val="002060"/>
          <w:sz w:val="32"/>
          <w:szCs w:val="32"/>
        </w:rPr>
        <w:drawing>
          <wp:inline distT="0" distB="0" distL="0" distR="0" wp14:anchorId="2D762E25" wp14:editId="29D503FB">
            <wp:extent cx="5786846" cy="1724297"/>
            <wp:effectExtent l="0" t="0" r="4445"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28">
                      <a:extLst>
                        <a:ext uri="{BEBA8EAE-BF5A-486C-A8C5-ECC9F3942E4B}">
                          <a14:imgProps xmlns:a14="http://schemas.microsoft.com/office/drawing/2010/main">
                            <a14:imgLayer r:embed="rId1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86846" cy="1724297"/>
                    </a:xfrm>
                    <a:prstGeom prst="rect">
                      <a:avLst/>
                    </a:prstGeom>
                  </pic:spPr>
                </pic:pic>
              </a:graphicData>
            </a:graphic>
          </wp:inline>
        </w:drawing>
      </w:r>
      <w:r w:rsidR="00656C02">
        <w:rPr>
          <w:rStyle w:val="DipnotBavurusu"/>
          <w:rFonts w:asciiTheme="majorHAnsi" w:hAnsiTheme="majorHAnsi" w:cs="Times New Roman"/>
          <w:color w:val="002060"/>
          <w:sz w:val="32"/>
          <w:szCs w:val="32"/>
        </w:rPr>
        <w:footnoteReference w:id="40"/>
      </w:r>
    </w:p>
    <w:p w:rsidR="003C0A23" w:rsidRPr="003C0A23" w:rsidRDefault="003C0A23" w:rsidP="003C0A23">
      <w:pPr>
        <w:rPr>
          <w:rFonts w:asciiTheme="majorHAnsi" w:hAnsiTheme="majorHAnsi" w:cs="Times New Roman"/>
          <w:color w:val="002060"/>
          <w:sz w:val="32"/>
          <w:szCs w:val="32"/>
        </w:rPr>
      </w:pPr>
    </w:p>
    <w:p w:rsidR="003C0A23" w:rsidRPr="003C0A23" w:rsidRDefault="003C0A23" w:rsidP="003C0A23">
      <w:pPr>
        <w:rPr>
          <w:rFonts w:asciiTheme="majorHAnsi" w:hAnsiTheme="majorHAnsi" w:cs="Times New Roman"/>
          <w:color w:val="002060"/>
          <w:sz w:val="32"/>
          <w:szCs w:val="32"/>
        </w:rPr>
      </w:pPr>
    </w:p>
    <w:p w:rsidR="00656C02" w:rsidRPr="00656C02" w:rsidRDefault="00656C02" w:rsidP="00656C02">
      <w:pPr>
        <w:numPr>
          <w:ilvl w:val="0"/>
          <w:numId w:val="24"/>
        </w:numPr>
        <w:rPr>
          <w:rFonts w:asciiTheme="majorHAnsi" w:hAnsiTheme="majorHAnsi" w:cs="Times New Roman"/>
          <w:b/>
          <w:i/>
          <w:color w:val="002060"/>
          <w:sz w:val="32"/>
          <w:szCs w:val="32"/>
          <w:u w:val="single"/>
        </w:rPr>
      </w:pPr>
      <w:r w:rsidRPr="00656C02">
        <w:rPr>
          <w:rFonts w:asciiTheme="majorHAnsi" w:hAnsiTheme="majorHAnsi" w:cs="Times New Roman"/>
          <w:b/>
          <w:i/>
          <w:color w:val="002060"/>
          <w:sz w:val="32"/>
          <w:szCs w:val="32"/>
          <w:u w:val="single"/>
        </w:rPr>
        <w:lastRenderedPageBreak/>
        <w:t>HAREKET İŞLEM SİSTEMİ YÖNETİMİ:</w:t>
      </w:r>
    </w:p>
    <w:p w:rsidR="00656C02" w:rsidRPr="00656C02" w:rsidRDefault="00656C02" w:rsidP="00656C02">
      <w:pPr>
        <w:rPr>
          <w:rFonts w:asciiTheme="majorHAnsi" w:hAnsiTheme="majorHAnsi" w:cs="Times New Roman"/>
          <w:color w:val="002060"/>
          <w:sz w:val="32"/>
          <w:szCs w:val="32"/>
        </w:rPr>
      </w:pPr>
      <w:r w:rsidRPr="00656C02">
        <w:rPr>
          <w:rFonts w:asciiTheme="majorHAnsi" w:hAnsiTheme="majorHAnsi" w:cs="Times New Roman"/>
          <w:color w:val="002060"/>
          <w:sz w:val="32"/>
          <w:szCs w:val="32"/>
        </w:rPr>
        <w:t xml:space="preserve">Hareket işlem sistemi yönetiminde temel amaç sistemin performansının yanı sıra güvenilirlik, bütünlük, süreklilik ve </w:t>
      </w:r>
      <w:proofErr w:type="spellStart"/>
      <w:r w:rsidRPr="00656C02">
        <w:rPr>
          <w:rFonts w:asciiTheme="majorHAnsi" w:hAnsiTheme="majorHAnsi" w:cs="Times New Roman"/>
          <w:color w:val="002060"/>
          <w:sz w:val="32"/>
          <w:szCs w:val="32"/>
        </w:rPr>
        <w:t>yararlanılabilirliğinin</w:t>
      </w:r>
      <w:proofErr w:type="spellEnd"/>
      <w:r w:rsidRPr="00656C02">
        <w:rPr>
          <w:rFonts w:asciiTheme="majorHAnsi" w:hAnsiTheme="majorHAnsi" w:cs="Times New Roman"/>
          <w:color w:val="002060"/>
          <w:sz w:val="32"/>
          <w:szCs w:val="32"/>
        </w:rPr>
        <w:t xml:space="preserve"> kurumsal hedeflere uygun düzeylerde olmasının sağlanmasıdır.</w:t>
      </w:r>
    </w:p>
    <w:p w:rsidR="00656C02" w:rsidRPr="00656C02" w:rsidRDefault="00656C02" w:rsidP="00656C02">
      <w:pPr>
        <w:rPr>
          <w:rFonts w:asciiTheme="majorHAnsi" w:hAnsiTheme="majorHAnsi" w:cs="Times New Roman"/>
          <w:color w:val="002060"/>
          <w:sz w:val="32"/>
          <w:szCs w:val="32"/>
        </w:rPr>
      </w:pPr>
      <w:r w:rsidRPr="00656C02">
        <w:rPr>
          <w:rFonts w:asciiTheme="majorHAnsi" w:hAnsiTheme="majorHAnsi" w:cs="Times New Roman"/>
          <w:color w:val="002060"/>
          <w:sz w:val="32"/>
          <w:szCs w:val="32"/>
        </w:rPr>
        <w:t xml:space="preserve"> Sistemlerin kritiklikleri ve işletmelerin olanakları ölçüsünde farklı politika ve yordamlar uygulanarak, bu amaçların gerçekleştirilmesi gerekir. Alınacak önlemlerin en temel olanı, yerinde ve uzakta veri yedeklemedir.</w:t>
      </w:r>
    </w:p>
    <w:p w:rsidR="00656C02" w:rsidRPr="00656C02" w:rsidRDefault="00656C02" w:rsidP="00656C02">
      <w:pPr>
        <w:rPr>
          <w:rFonts w:asciiTheme="majorHAnsi" w:hAnsiTheme="majorHAnsi" w:cs="Times New Roman"/>
          <w:color w:val="002060"/>
          <w:sz w:val="32"/>
          <w:szCs w:val="32"/>
        </w:rPr>
      </w:pPr>
      <w:r w:rsidRPr="00656C02">
        <w:rPr>
          <w:rFonts w:asciiTheme="majorHAnsi" w:hAnsiTheme="majorHAnsi" w:cs="Times New Roman"/>
          <w:color w:val="002060"/>
          <w:sz w:val="32"/>
          <w:szCs w:val="32"/>
        </w:rPr>
        <w:t xml:space="preserve"> Doğal veya insan eliyle meydana gelecek yıkımlar karşısında sistemin en kısa sürede ve en az iş yitimiyle devreye girmesini sağlayacak yıkım onarımı planları hareket işlem sistemi yönetiminin bir parçasıdır. </w:t>
      </w:r>
    </w:p>
    <w:p w:rsidR="00656C02" w:rsidRPr="00656C02" w:rsidRDefault="00656C02" w:rsidP="00656C02">
      <w:pPr>
        <w:rPr>
          <w:rFonts w:asciiTheme="majorHAnsi" w:hAnsiTheme="majorHAnsi" w:cs="Times New Roman"/>
          <w:color w:val="002060"/>
          <w:sz w:val="32"/>
          <w:szCs w:val="32"/>
        </w:rPr>
      </w:pPr>
      <w:r w:rsidRPr="00656C02">
        <w:rPr>
          <w:rFonts w:asciiTheme="majorHAnsi" w:hAnsiTheme="majorHAnsi" w:cs="Times New Roman"/>
          <w:color w:val="002060"/>
          <w:sz w:val="32"/>
          <w:szCs w:val="32"/>
        </w:rPr>
        <w:t>Yıkım onarımı seçenekleri arasında uzak bir yerde—örneğin bir başka kentte—başka bir işletme tarafından sağlanan sistemin ve ofis düzeninin çalışır durumda bir benzeri olan </w:t>
      </w:r>
      <w:r w:rsidRPr="00656C02">
        <w:rPr>
          <w:rFonts w:asciiTheme="majorHAnsi" w:hAnsiTheme="majorHAnsi" w:cs="Times New Roman"/>
          <w:i/>
          <w:iCs/>
          <w:color w:val="002060"/>
          <w:sz w:val="32"/>
          <w:szCs w:val="32"/>
        </w:rPr>
        <w:t xml:space="preserve">sıcak </w:t>
      </w:r>
      <w:proofErr w:type="gramStart"/>
      <w:r w:rsidRPr="00656C02">
        <w:rPr>
          <w:rFonts w:asciiTheme="majorHAnsi" w:hAnsiTheme="majorHAnsi" w:cs="Times New Roman"/>
          <w:i/>
          <w:iCs/>
          <w:color w:val="002060"/>
          <w:sz w:val="32"/>
          <w:szCs w:val="32"/>
        </w:rPr>
        <w:t>tesisler</w:t>
      </w:r>
      <w:r w:rsidRPr="00656C02">
        <w:rPr>
          <w:rFonts w:asciiTheme="majorHAnsi" w:hAnsiTheme="majorHAnsi" w:cs="Times New Roman"/>
          <w:color w:val="002060"/>
          <w:sz w:val="32"/>
          <w:szCs w:val="32"/>
        </w:rPr>
        <w:t>;</w:t>
      </w:r>
      <w:proofErr w:type="gramEnd"/>
      <w:r w:rsidRPr="00656C02">
        <w:rPr>
          <w:rFonts w:asciiTheme="majorHAnsi" w:hAnsiTheme="majorHAnsi" w:cs="Times New Roman"/>
          <w:color w:val="002060"/>
          <w:sz w:val="32"/>
          <w:szCs w:val="32"/>
        </w:rPr>
        <w:t xml:space="preserve"> veya diğer işletmenin yalnızca bilişim altyapısını sağladığı, yazılım ve donanımın bizzat işletmenin kendisi tarafından sağlandığı </w:t>
      </w:r>
      <w:r w:rsidRPr="00656C02">
        <w:rPr>
          <w:rFonts w:asciiTheme="majorHAnsi" w:hAnsiTheme="majorHAnsi" w:cs="Times New Roman"/>
          <w:i/>
          <w:iCs/>
          <w:color w:val="002060"/>
          <w:sz w:val="32"/>
          <w:szCs w:val="32"/>
        </w:rPr>
        <w:t>soğuk tesisler</w:t>
      </w:r>
      <w:r w:rsidRPr="00656C02">
        <w:rPr>
          <w:rFonts w:asciiTheme="majorHAnsi" w:hAnsiTheme="majorHAnsi" w:cs="Times New Roman"/>
          <w:color w:val="002060"/>
          <w:sz w:val="32"/>
          <w:szCs w:val="32"/>
        </w:rPr>
        <w:t> sayılabilir.</w:t>
      </w:r>
      <w:r>
        <w:rPr>
          <w:rStyle w:val="DipnotBavurusu"/>
          <w:rFonts w:asciiTheme="majorHAnsi" w:hAnsiTheme="majorHAnsi" w:cs="Times New Roman"/>
          <w:color w:val="002060"/>
          <w:sz w:val="32"/>
          <w:szCs w:val="32"/>
        </w:rPr>
        <w:footnoteReference w:id="41"/>
      </w: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Default="00EC6884" w:rsidP="006C3FE2">
      <w:pPr>
        <w:rPr>
          <w:rFonts w:asciiTheme="majorHAnsi" w:hAnsiTheme="majorHAnsi" w:cs="Times New Roman"/>
          <w:color w:val="002060"/>
          <w:sz w:val="32"/>
          <w:szCs w:val="32"/>
        </w:rPr>
      </w:pPr>
    </w:p>
    <w:p w:rsidR="00EC6884" w:rsidRPr="006C3FE2" w:rsidRDefault="00EC6884" w:rsidP="006C3FE2">
      <w:pPr>
        <w:rPr>
          <w:rFonts w:asciiTheme="majorHAnsi" w:hAnsiTheme="majorHAnsi" w:cs="Times New Roman"/>
          <w:color w:val="002060"/>
          <w:sz w:val="32"/>
          <w:szCs w:val="32"/>
        </w:rPr>
      </w:pPr>
    </w:p>
    <w:sectPr w:rsidR="00EC6884" w:rsidRPr="006C3FE2" w:rsidSect="00EC6884">
      <w:pgSz w:w="11906" w:h="16838"/>
      <w:pgMar w:top="0" w:right="720" w:bottom="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FF9" w:rsidRDefault="00287FF9" w:rsidP="00843C7C">
      <w:pPr>
        <w:spacing w:after="0" w:line="240" w:lineRule="auto"/>
      </w:pPr>
      <w:r>
        <w:separator/>
      </w:r>
    </w:p>
  </w:endnote>
  <w:endnote w:type="continuationSeparator" w:id="0">
    <w:p w:rsidR="00287FF9" w:rsidRDefault="00287FF9" w:rsidP="00843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FF9" w:rsidRDefault="00287FF9" w:rsidP="00843C7C">
      <w:pPr>
        <w:spacing w:after="0" w:line="240" w:lineRule="auto"/>
      </w:pPr>
      <w:r>
        <w:separator/>
      </w:r>
    </w:p>
  </w:footnote>
  <w:footnote w:type="continuationSeparator" w:id="0">
    <w:p w:rsidR="00287FF9" w:rsidRDefault="00287FF9" w:rsidP="00843C7C">
      <w:pPr>
        <w:spacing w:after="0" w:line="240" w:lineRule="auto"/>
      </w:pPr>
      <w:r>
        <w:continuationSeparator/>
      </w:r>
    </w:p>
  </w:footnote>
  <w:footnote w:id="1">
    <w:p w:rsidR="003C0A23" w:rsidRPr="005F3320" w:rsidRDefault="003C0A23">
      <w:pPr>
        <w:pStyle w:val="DipnotMetni"/>
        <w:rPr>
          <w:sz w:val="24"/>
          <w:szCs w:val="24"/>
        </w:rPr>
      </w:pPr>
      <w:r>
        <w:rPr>
          <w:rStyle w:val="DipnotBavurusu"/>
        </w:rPr>
        <w:footnoteRef/>
      </w:r>
      <w:r>
        <w:t xml:space="preserve"> </w:t>
      </w:r>
      <w:hyperlink r:id="rId1" w:history="1">
        <w:r w:rsidRPr="005F3320">
          <w:rPr>
            <w:rStyle w:val="Kpr"/>
            <w:sz w:val="24"/>
            <w:szCs w:val="24"/>
          </w:rPr>
          <w:t>https://tr.wikipedia.org/wiki/Biyoenformatik</w:t>
        </w:r>
      </w:hyperlink>
      <w:r w:rsidRPr="005F3320">
        <w:rPr>
          <w:sz w:val="24"/>
          <w:szCs w:val="24"/>
        </w:rPr>
        <w:t xml:space="preserve"> </w:t>
      </w:r>
    </w:p>
    <w:p w:rsidR="003C0A23" w:rsidRPr="005F3320" w:rsidRDefault="003C0A23">
      <w:pPr>
        <w:pStyle w:val="DipnotMetni"/>
        <w:rPr>
          <w:sz w:val="24"/>
          <w:szCs w:val="24"/>
        </w:rPr>
      </w:pPr>
    </w:p>
  </w:footnote>
  <w:footnote w:id="2">
    <w:p w:rsidR="003C0A23" w:rsidRDefault="003C0A23">
      <w:pPr>
        <w:pStyle w:val="DipnotMetni"/>
        <w:rPr>
          <w:sz w:val="24"/>
          <w:szCs w:val="24"/>
        </w:rPr>
      </w:pPr>
      <w:r w:rsidRPr="005F3320">
        <w:rPr>
          <w:rStyle w:val="DipnotBavurusu"/>
          <w:sz w:val="24"/>
          <w:szCs w:val="24"/>
        </w:rPr>
        <w:footnoteRef/>
      </w:r>
      <w:r w:rsidRPr="005F3320">
        <w:rPr>
          <w:sz w:val="24"/>
          <w:szCs w:val="24"/>
        </w:rPr>
        <w:t xml:space="preserve"> </w:t>
      </w:r>
      <w:hyperlink r:id="rId2" w:history="1">
        <w:r w:rsidRPr="005F3320">
          <w:rPr>
            <w:rStyle w:val="Kpr"/>
            <w:sz w:val="24"/>
            <w:szCs w:val="24"/>
          </w:rPr>
          <w:t>https://bezmialem.edu.tr/saglik-bilimleri-enstitusu/Documents/gul-guer-erdogan-1.pdf</w:t>
        </w:r>
      </w:hyperlink>
      <w:r>
        <w:rPr>
          <w:sz w:val="24"/>
          <w:szCs w:val="24"/>
        </w:rPr>
        <w:t xml:space="preserve">  </w:t>
      </w:r>
      <w:proofErr w:type="spellStart"/>
      <w:r>
        <w:rPr>
          <w:sz w:val="24"/>
          <w:szCs w:val="24"/>
        </w:rPr>
        <w:t>slaytın</w:t>
      </w:r>
      <w:proofErr w:type="spellEnd"/>
      <w:r>
        <w:rPr>
          <w:sz w:val="24"/>
          <w:szCs w:val="24"/>
        </w:rPr>
        <w:t xml:space="preserve"> 4 ve 5. Sayfasından </w:t>
      </w:r>
    </w:p>
    <w:p w:rsidR="003C0A23" w:rsidRPr="005F3320" w:rsidRDefault="003C0A23">
      <w:pPr>
        <w:pStyle w:val="DipnotMetni"/>
        <w:rPr>
          <w:sz w:val="24"/>
          <w:szCs w:val="24"/>
        </w:rPr>
      </w:pPr>
    </w:p>
  </w:footnote>
  <w:footnote w:id="3">
    <w:p w:rsidR="003C0A23" w:rsidRDefault="003C0A23">
      <w:pPr>
        <w:pStyle w:val="DipnotMetni"/>
      </w:pPr>
      <w:r w:rsidRPr="005F3320">
        <w:rPr>
          <w:rStyle w:val="DipnotBavurusu"/>
          <w:sz w:val="24"/>
          <w:szCs w:val="24"/>
        </w:rPr>
        <w:footnoteRef/>
      </w:r>
      <w:r w:rsidRPr="005F3320">
        <w:rPr>
          <w:sz w:val="24"/>
          <w:szCs w:val="24"/>
        </w:rPr>
        <w:t xml:space="preserve"> http://sites.khas.edu.tr/biyoinformatik/nedir/biyoinformatik-ve-genetik-2/</w:t>
      </w:r>
    </w:p>
  </w:footnote>
  <w:footnote w:id="4">
    <w:p w:rsidR="003C0A23" w:rsidRPr="005F3320" w:rsidRDefault="003C0A23">
      <w:pPr>
        <w:pStyle w:val="DipnotMetni"/>
        <w:rPr>
          <w:sz w:val="24"/>
          <w:szCs w:val="24"/>
        </w:rPr>
      </w:pPr>
      <w:r w:rsidRPr="005F3320">
        <w:rPr>
          <w:rStyle w:val="DipnotBavurusu"/>
          <w:sz w:val="24"/>
          <w:szCs w:val="24"/>
        </w:rPr>
        <w:footnoteRef/>
      </w:r>
      <w:r w:rsidRPr="005F3320">
        <w:rPr>
          <w:sz w:val="24"/>
          <w:szCs w:val="24"/>
        </w:rPr>
        <w:t xml:space="preserve"> https://tr.wikipedia.org/wiki/Biyoenformatik</w:t>
      </w:r>
    </w:p>
  </w:footnote>
  <w:footnote w:id="5">
    <w:p w:rsidR="003C0A23" w:rsidRPr="005F3320" w:rsidRDefault="003C0A23">
      <w:pPr>
        <w:pStyle w:val="DipnotMetni"/>
        <w:rPr>
          <w:sz w:val="28"/>
          <w:szCs w:val="28"/>
        </w:rPr>
      </w:pPr>
      <w:r w:rsidRPr="005F3320">
        <w:rPr>
          <w:rStyle w:val="DipnotBavurusu"/>
          <w:sz w:val="28"/>
          <w:szCs w:val="28"/>
        </w:rPr>
        <w:footnoteRef/>
      </w:r>
      <w:r w:rsidRPr="005F3320">
        <w:rPr>
          <w:sz w:val="28"/>
          <w:szCs w:val="28"/>
        </w:rPr>
        <w:t xml:space="preserve"> https://tr.wikipedia.org/wiki/Biyoenformatik</w:t>
      </w:r>
    </w:p>
  </w:footnote>
  <w:footnote w:id="6">
    <w:p w:rsidR="003C0A23" w:rsidRPr="00230AD2" w:rsidRDefault="003C0A23">
      <w:pPr>
        <w:pStyle w:val="DipnotMetni"/>
        <w:rPr>
          <w:sz w:val="24"/>
          <w:szCs w:val="24"/>
        </w:rPr>
      </w:pPr>
      <w:r w:rsidRPr="00230AD2">
        <w:rPr>
          <w:rStyle w:val="DipnotBavurusu"/>
          <w:sz w:val="24"/>
          <w:szCs w:val="24"/>
        </w:rPr>
        <w:footnoteRef/>
      </w:r>
      <w:r w:rsidRPr="00230AD2">
        <w:rPr>
          <w:sz w:val="24"/>
          <w:szCs w:val="24"/>
        </w:rPr>
        <w:t xml:space="preserve"> </w:t>
      </w:r>
      <w:hyperlink r:id="rId3" w:history="1">
        <w:r w:rsidRPr="00230AD2">
          <w:rPr>
            <w:rStyle w:val="Kpr"/>
            <w:sz w:val="24"/>
            <w:szCs w:val="24"/>
          </w:rPr>
          <w:t>http://genderi.org/genetik-bilgi-aks.html</w:t>
        </w:r>
      </w:hyperlink>
    </w:p>
    <w:p w:rsidR="003C0A23" w:rsidRDefault="003C0A23">
      <w:pPr>
        <w:pStyle w:val="DipnotMetni"/>
      </w:pPr>
    </w:p>
    <w:p w:rsidR="003C0A23" w:rsidRDefault="003C0A23">
      <w:pPr>
        <w:pStyle w:val="DipnotMetni"/>
      </w:pPr>
    </w:p>
    <w:p w:rsidR="003C0A23" w:rsidRDefault="003C0A23">
      <w:pPr>
        <w:pStyle w:val="DipnotMetni"/>
      </w:pPr>
    </w:p>
    <w:p w:rsidR="003C0A23" w:rsidRDefault="003C0A23">
      <w:pPr>
        <w:pStyle w:val="DipnotMetni"/>
      </w:pPr>
    </w:p>
  </w:footnote>
  <w:footnote w:id="7">
    <w:p w:rsidR="003C0A23" w:rsidRDefault="003C0A23">
      <w:pPr>
        <w:pStyle w:val="DipnotMetni"/>
      </w:pPr>
      <w:r>
        <w:rPr>
          <w:rStyle w:val="DipnotBavurusu"/>
        </w:rPr>
        <w:footnoteRef/>
      </w:r>
      <w:r>
        <w:t xml:space="preserve"> </w:t>
      </w:r>
      <w:r w:rsidRPr="00230AD2">
        <w:t>h</w:t>
      </w:r>
      <w:r w:rsidRPr="00230AD2">
        <w:rPr>
          <w:sz w:val="28"/>
          <w:szCs w:val="28"/>
        </w:rPr>
        <w:t>ttps://genetikce.com/genetik-bilgi-</w:t>
      </w:r>
    </w:p>
  </w:footnote>
  <w:footnote w:id="8">
    <w:p w:rsidR="003C0A23" w:rsidRDefault="003C0A23">
      <w:pPr>
        <w:pStyle w:val="DipnotMetni"/>
      </w:pPr>
      <w:r>
        <w:rPr>
          <w:rStyle w:val="DipnotBavurusu"/>
        </w:rPr>
        <w:footnoteRef/>
      </w:r>
      <w:r>
        <w:t xml:space="preserve"> </w:t>
      </w:r>
      <w:r w:rsidRPr="00230AD2">
        <w:rPr>
          <w:sz w:val="24"/>
          <w:szCs w:val="24"/>
        </w:rPr>
        <w:t>https://genetikce.com/genetik-bilgi-</w:t>
      </w:r>
    </w:p>
  </w:footnote>
  <w:footnote w:id="9">
    <w:p w:rsidR="003C0A23" w:rsidRDefault="003C0A23">
      <w:pPr>
        <w:pStyle w:val="DipnotMetni"/>
      </w:pPr>
      <w:r>
        <w:rPr>
          <w:rStyle w:val="DipnotBavurusu"/>
        </w:rPr>
        <w:footnoteRef/>
      </w:r>
      <w:r>
        <w:t xml:space="preserve"> </w:t>
      </w:r>
      <w:r w:rsidRPr="00230AD2">
        <w:t>https://www.bilimvetekno.com/biyoenformatik-biliminin-onemi/</w:t>
      </w:r>
    </w:p>
  </w:footnote>
  <w:footnote w:id="10">
    <w:p w:rsidR="003C0A23" w:rsidRDefault="003C0A23">
      <w:pPr>
        <w:pStyle w:val="DipnotMetni"/>
      </w:pPr>
      <w:r>
        <w:rPr>
          <w:rStyle w:val="DipnotBavurusu"/>
        </w:rPr>
        <w:footnoteRef/>
      </w:r>
      <w:r>
        <w:t xml:space="preserve"> </w:t>
      </w:r>
      <w:r w:rsidRPr="00230AD2">
        <w:t>https://www.kariyer.net/bolumler/biyoenformatik%2Bve%2Bgenetik/nedir</w:t>
      </w:r>
    </w:p>
  </w:footnote>
  <w:footnote w:id="11">
    <w:p w:rsidR="003C0A23" w:rsidRPr="00230AD2" w:rsidRDefault="003C0A23">
      <w:pPr>
        <w:pStyle w:val="DipnotMetni"/>
        <w:rPr>
          <w:sz w:val="24"/>
          <w:szCs w:val="24"/>
        </w:rPr>
      </w:pPr>
      <w:r w:rsidRPr="00230AD2">
        <w:rPr>
          <w:rStyle w:val="DipnotBavurusu"/>
          <w:sz w:val="24"/>
          <w:szCs w:val="24"/>
        </w:rPr>
        <w:footnoteRef/>
      </w:r>
      <w:r w:rsidRPr="00230AD2">
        <w:rPr>
          <w:sz w:val="24"/>
          <w:szCs w:val="24"/>
        </w:rPr>
        <w:t xml:space="preserve"> https://www.basarisiralamalari.com/biyoenformatik-ve-genetik-bolumu-nedir-hakkinda-bilgi/</w:t>
      </w:r>
    </w:p>
  </w:footnote>
  <w:footnote w:id="12">
    <w:p w:rsidR="003C0A23" w:rsidRPr="00850DCB" w:rsidRDefault="003C0A23">
      <w:pPr>
        <w:pStyle w:val="DipnotMetni"/>
        <w:rPr>
          <w:sz w:val="28"/>
          <w:szCs w:val="28"/>
        </w:rPr>
      </w:pPr>
      <w:r w:rsidRPr="00850DCB">
        <w:rPr>
          <w:rStyle w:val="DipnotBavurusu"/>
          <w:sz w:val="28"/>
          <w:szCs w:val="28"/>
        </w:rPr>
        <w:footnoteRef/>
      </w:r>
      <w:r w:rsidRPr="00850DCB">
        <w:rPr>
          <w:sz w:val="28"/>
          <w:szCs w:val="28"/>
        </w:rPr>
        <w:t xml:space="preserve"> http://sites.khas.edu.tr/biyoinformatik/nedir/biyoinformatik-ve-genetik-2/</w:t>
      </w:r>
    </w:p>
  </w:footnote>
  <w:footnote w:id="13">
    <w:p w:rsidR="003C0A23" w:rsidRPr="00A011B6" w:rsidRDefault="003C0A23">
      <w:pPr>
        <w:pStyle w:val="DipnotMetni"/>
        <w:rPr>
          <w:sz w:val="24"/>
          <w:szCs w:val="24"/>
        </w:rPr>
      </w:pPr>
      <w:r w:rsidRPr="00A011B6">
        <w:rPr>
          <w:rStyle w:val="DipnotBavurusu"/>
          <w:sz w:val="24"/>
          <w:szCs w:val="24"/>
        </w:rPr>
        <w:footnoteRef/>
      </w:r>
      <w:r w:rsidRPr="00A011B6">
        <w:rPr>
          <w:sz w:val="24"/>
          <w:szCs w:val="24"/>
        </w:rPr>
        <w:t xml:space="preserve"> http://sites.khas.edu.tr/biyoinformatik/nedir/biyoinformatik-ve-genetik-2/</w:t>
      </w:r>
    </w:p>
  </w:footnote>
  <w:footnote w:id="14">
    <w:p w:rsidR="003C0A23" w:rsidRDefault="003C0A23">
      <w:pPr>
        <w:pStyle w:val="DipnotMetni"/>
      </w:pPr>
      <w:r w:rsidRPr="00A011B6">
        <w:rPr>
          <w:rStyle w:val="DipnotBavurusu"/>
          <w:sz w:val="24"/>
          <w:szCs w:val="24"/>
        </w:rPr>
        <w:footnoteRef/>
      </w:r>
      <w:r w:rsidRPr="00A011B6">
        <w:rPr>
          <w:sz w:val="24"/>
          <w:szCs w:val="24"/>
        </w:rPr>
        <w:t xml:space="preserve"> </w:t>
      </w:r>
      <w:hyperlink r:id="rId4" w:history="1">
        <w:r w:rsidRPr="00784090">
          <w:rPr>
            <w:rStyle w:val="Kpr"/>
          </w:rPr>
          <w:t>https://evrimagaci.org/biyoteknoloji-tipta-ve-tarimda-nasil-kullanilir-gen-terapisi-gdo-ve-daha-fazlasi-13648</w:t>
        </w:r>
      </w:hyperlink>
    </w:p>
    <w:p w:rsidR="003C0A23" w:rsidRPr="00A011B6" w:rsidRDefault="003C0A23">
      <w:pPr>
        <w:pStyle w:val="DipnotMetni"/>
        <w:rPr>
          <w:sz w:val="24"/>
          <w:szCs w:val="24"/>
        </w:rPr>
      </w:pPr>
    </w:p>
  </w:footnote>
  <w:footnote w:id="15">
    <w:p w:rsidR="003C0A23" w:rsidRDefault="003C0A23">
      <w:pPr>
        <w:pStyle w:val="DipnotMetni"/>
      </w:pPr>
      <w:r>
        <w:rPr>
          <w:rStyle w:val="DipnotBavurusu"/>
        </w:rPr>
        <w:footnoteRef/>
      </w:r>
      <w:r>
        <w:t xml:space="preserve"> </w:t>
      </w:r>
      <w:hyperlink r:id="rId5" w:anchor=":~:text=%C3%9Clkemizde%2C%20%C3%A7o%C4%9Funlukla%20biyoteknoloji%20ara%C5%9Ft%C4%B1rmalar%C4%B1%20ile,Biyoinformatik%2C%20Done%20Genetik%2C%20Genomize" w:history="1">
        <w:r w:rsidRPr="00784090">
          <w:rPr>
            <w:rStyle w:val="Kpr"/>
            <w:sz w:val="22"/>
            <w:szCs w:val="22"/>
          </w:rPr>
          <w:t>http://sites.khas.edu.tr/biyoinformatik/nedir/biyoinformatik-ve-genetik-2/#:~:text=%C3%9Clkemizde%2C%20%C3%A7o%C4%9Funlukla%20biyoteknoloji%20ara%C5%9Ft%C4%B1rmalar%C4%B1%20ile,Biyoinformatik%2C%20Done%20Genetik%2C%20Genomize</w:t>
        </w:r>
      </w:hyperlink>
      <w:r w:rsidRPr="006C3FE2">
        <w:rPr>
          <w:sz w:val="22"/>
          <w:szCs w:val="22"/>
        </w:rPr>
        <w:t>.</w:t>
      </w:r>
      <w:r>
        <w:rPr>
          <w:sz w:val="22"/>
          <w:szCs w:val="22"/>
        </w:rPr>
        <w:t xml:space="preserve"> Şirketleri araştırdığım site</w:t>
      </w:r>
    </w:p>
  </w:footnote>
  <w:footnote w:id="16">
    <w:p w:rsidR="003C0A23" w:rsidRDefault="003C0A23">
      <w:pPr>
        <w:pStyle w:val="DipnotMetni"/>
      </w:pPr>
      <w:r>
        <w:rPr>
          <w:rStyle w:val="DipnotBavurusu"/>
        </w:rPr>
        <w:footnoteRef/>
      </w:r>
      <w:r>
        <w:t xml:space="preserve"> </w:t>
      </w:r>
      <w:r w:rsidRPr="006C3FE2">
        <w:t>https://www.biomedya.com/altin-biyoteknoloji-biyoinformatik</w:t>
      </w:r>
    </w:p>
  </w:footnote>
  <w:footnote w:id="17">
    <w:p w:rsidR="003C0A23" w:rsidRDefault="003C0A23">
      <w:pPr>
        <w:pStyle w:val="DipnotMetni"/>
      </w:pPr>
      <w:r>
        <w:rPr>
          <w:rStyle w:val="DipnotBavurusu"/>
        </w:rPr>
        <w:footnoteRef/>
      </w:r>
      <w:r>
        <w:t xml:space="preserve"> </w:t>
      </w:r>
      <w:hyperlink r:id="rId6" w:history="1">
        <w:r w:rsidRPr="00784090">
          <w:rPr>
            <w:rStyle w:val="Kpr"/>
          </w:rPr>
          <w:t>https://uzemigunsem.gedik.edu.tr/blog/istatistik-ve-bilgisayar-bilimleri-bolumu-nedir</w:t>
        </w:r>
      </w:hyperlink>
      <w:r>
        <w:t xml:space="preserve"> </w:t>
      </w:r>
      <w:r w:rsidRPr="009108DD">
        <w:rPr>
          <w:sz w:val="22"/>
          <w:szCs w:val="22"/>
        </w:rPr>
        <w:t>Bi</w:t>
      </w:r>
      <w:r>
        <w:rPr>
          <w:sz w:val="22"/>
          <w:szCs w:val="22"/>
        </w:rPr>
        <w:t>lgiler ve resimleri aldığım kaynak.</w:t>
      </w:r>
    </w:p>
  </w:footnote>
  <w:footnote w:id="18">
    <w:p w:rsidR="003C0A23" w:rsidRPr="009108DD" w:rsidRDefault="003C0A23">
      <w:pPr>
        <w:pStyle w:val="DipnotMetni"/>
        <w:rPr>
          <w:sz w:val="22"/>
          <w:szCs w:val="22"/>
        </w:rPr>
      </w:pPr>
      <w:r w:rsidRPr="009108DD">
        <w:rPr>
          <w:rStyle w:val="DipnotBavurusu"/>
          <w:sz w:val="22"/>
          <w:szCs w:val="22"/>
        </w:rPr>
        <w:footnoteRef/>
      </w:r>
      <w:r w:rsidRPr="009108DD">
        <w:rPr>
          <w:sz w:val="22"/>
          <w:szCs w:val="22"/>
        </w:rPr>
        <w:t xml:space="preserve"> Resimler  </w:t>
      </w:r>
      <w:hyperlink r:id="rId7" w:history="1">
        <w:r w:rsidRPr="009108DD">
          <w:rPr>
            <w:rStyle w:val="Kpr"/>
            <w:sz w:val="22"/>
            <w:szCs w:val="22"/>
          </w:rPr>
          <w:t>https://uzemigunsem.gedik.edu.tr/blog/istatistik-ve-bilgisayar-bilimleri-bolumu-nedir</w:t>
        </w:r>
      </w:hyperlink>
      <w:r w:rsidRPr="009108DD">
        <w:rPr>
          <w:sz w:val="22"/>
          <w:szCs w:val="22"/>
        </w:rPr>
        <w:t xml:space="preserve"> alınmıştır.</w:t>
      </w:r>
    </w:p>
  </w:footnote>
  <w:footnote w:id="19">
    <w:p w:rsidR="003C0A23" w:rsidRPr="00822198" w:rsidRDefault="003C0A23">
      <w:pPr>
        <w:pStyle w:val="DipnotMetni"/>
        <w:rPr>
          <w:sz w:val="24"/>
          <w:szCs w:val="24"/>
        </w:rPr>
      </w:pPr>
      <w:r w:rsidRPr="00822198">
        <w:rPr>
          <w:rStyle w:val="DipnotBavurusu"/>
          <w:sz w:val="24"/>
          <w:szCs w:val="24"/>
        </w:rPr>
        <w:footnoteRef/>
      </w:r>
      <w:r w:rsidRPr="00822198">
        <w:rPr>
          <w:sz w:val="24"/>
          <w:szCs w:val="24"/>
        </w:rPr>
        <w:t xml:space="preserve"> </w:t>
      </w:r>
      <w:hyperlink r:id="rId8" w:history="1">
        <w:r w:rsidRPr="00822198">
          <w:rPr>
            <w:rStyle w:val="Kpr"/>
            <w:sz w:val="24"/>
            <w:szCs w:val="24"/>
          </w:rPr>
          <w:t>https://sertifika.subu.edu.tr/bilgisayar-programciligi-sertifika-programi</w:t>
        </w:r>
      </w:hyperlink>
    </w:p>
    <w:p w:rsidR="003C0A23" w:rsidRPr="00822198" w:rsidRDefault="003C0A23">
      <w:pPr>
        <w:pStyle w:val="DipnotMetni"/>
        <w:rPr>
          <w:sz w:val="24"/>
          <w:szCs w:val="24"/>
        </w:rPr>
      </w:pPr>
    </w:p>
  </w:footnote>
  <w:footnote w:id="20">
    <w:p w:rsidR="003C0A23" w:rsidRPr="00822198" w:rsidRDefault="003C0A23">
      <w:pPr>
        <w:pStyle w:val="DipnotMetni"/>
        <w:rPr>
          <w:sz w:val="24"/>
          <w:szCs w:val="24"/>
        </w:rPr>
      </w:pPr>
      <w:r w:rsidRPr="00822198">
        <w:rPr>
          <w:rStyle w:val="DipnotBavurusu"/>
          <w:sz w:val="24"/>
          <w:szCs w:val="24"/>
        </w:rPr>
        <w:footnoteRef/>
      </w:r>
      <w:r w:rsidRPr="00822198">
        <w:rPr>
          <w:sz w:val="24"/>
          <w:szCs w:val="24"/>
        </w:rPr>
        <w:t xml:space="preserve"> </w:t>
      </w:r>
      <w:hyperlink r:id="rId9" w:history="1">
        <w:r w:rsidRPr="00822198">
          <w:rPr>
            <w:rStyle w:val="Kpr"/>
            <w:sz w:val="24"/>
            <w:szCs w:val="24"/>
          </w:rPr>
          <w:t>https://tr.wikipedia.org/wiki/Programlama_dili</w:t>
        </w:r>
      </w:hyperlink>
    </w:p>
    <w:p w:rsidR="003C0A23" w:rsidRPr="00822198" w:rsidRDefault="003C0A23">
      <w:pPr>
        <w:pStyle w:val="DipnotMetni"/>
        <w:rPr>
          <w:sz w:val="24"/>
          <w:szCs w:val="24"/>
        </w:rPr>
      </w:pPr>
    </w:p>
    <w:p w:rsidR="003C0A23" w:rsidRPr="00822198" w:rsidRDefault="003C0A23">
      <w:pPr>
        <w:pStyle w:val="DipnotMetni"/>
        <w:rPr>
          <w:sz w:val="24"/>
          <w:szCs w:val="24"/>
        </w:rPr>
      </w:pPr>
    </w:p>
  </w:footnote>
  <w:footnote w:id="21">
    <w:p w:rsidR="003C0A23" w:rsidRDefault="003C0A23">
      <w:pPr>
        <w:pStyle w:val="DipnotMetni"/>
      </w:pPr>
      <w:r w:rsidRPr="00822198">
        <w:rPr>
          <w:rStyle w:val="DipnotBavurusu"/>
          <w:sz w:val="24"/>
          <w:szCs w:val="24"/>
        </w:rPr>
        <w:footnoteRef/>
      </w:r>
      <w:r w:rsidRPr="00822198">
        <w:rPr>
          <w:sz w:val="24"/>
          <w:szCs w:val="24"/>
        </w:rPr>
        <w:t xml:space="preserve"> Resimler @</w:t>
      </w:r>
      <w:proofErr w:type="spellStart"/>
      <w:r w:rsidRPr="00822198">
        <w:rPr>
          <w:sz w:val="24"/>
          <w:szCs w:val="24"/>
        </w:rPr>
        <w:t>instaytd</w:t>
      </w:r>
      <w:proofErr w:type="spellEnd"/>
      <w:r w:rsidRPr="00822198">
        <w:rPr>
          <w:sz w:val="24"/>
          <w:szCs w:val="24"/>
        </w:rPr>
        <w:t xml:space="preserve"> adlı </w:t>
      </w:r>
      <w:proofErr w:type="spellStart"/>
      <w:r w:rsidRPr="00822198">
        <w:rPr>
          <w:sz w:val="24"/>
          <w:szCs w:val="24"/>
        </w:rPr>
        <w:t>twitter</w:t>
      </w:r>
      <w:proofErr w:type="spellEnd"/>
      <w:r w:rsidRPr="00822198">
        <w:rPr>
          <w:sz w:val="24"/>
          <w:szCs w:val="24"/>
        </w:rPr>
        <w:t xml:space="preserve"> kullanıcısından alınmıştır.</w:t>
      </w:r>
    </w:p>
  </w:footnote>
  <w:footnote w:id="22">
    <w:p w:rsidR="003C0A23" w:rsidRDefault="003C0A23">
      <w:pPr>
        <w:pStyle w:val="DipnotMetni"/>
        <w:rPr>
          <w:sz w:val="24"/>
          <w:szCs w:val="24"/>
        </w:rPr>
      </w:pPr>
      <w:r>
        <w:rPr>
          <w:rStyle w:val="DipnotBavurusu"/>
        </w:rPr>
        <w:footnoteRef/>
      </w:r>
      <w:r>
        <w:t xml:space="preserve"> </w:t>
      </w:r>
      <w:hyperlink r:id="rId10" w:history="1">
        <w:r w:rsidRPr="002F61D0">
          <w:rPr>
            <w:rStyle w:val="Kpr"/>
            <w:sz w:val="24"/>
            <w:szCs w:val="24"/>
          </w:rPr>
          <w:t>https://tr.wikipedia.org/wiki/Programlama_dili</w:t>
        </w:r>
      </w:hyperlink>
    </w:p>
    <w:p w:rsidR="003C0A23" w:rsidRDefault="003C0A23">
      <w:pPr>
        <w:pStyle w:val="DipnotMetni"/>
      </w:pPr>
    </w:p>
  </w:footnote>
  <w:footnote w:id="23">
    <w:p w:rsidR="003C0A23" w:rsidRDefault="003C0A23">
      <w:pPr>
        <w:pStyle w:val="DipnotMetni"/>
      </w:pPr>
      <w:r>
        <w:rPr>
          <w:rStyle w:val="DipnotBavurusu"/>
        </w:rPr>
        <w:footnoteRef/>
      </w:r>
      <w:r>
        <w:t xml:space="preserve"> </w:t>
      </w:r>
      <w:r w:rsidRPr="002F61D0">
        <w:rPr>
          <w:sz w:val="24"/>
          <w:szCs w:val="24"/>
        </w:rPr>
        <w:t xml:space="preserve">Resimler </w:t>
      </w:r>
      <w:hyperlink r:id="rId11" w:history="1">
        <w:r w:rsidRPr="002F61D0">
          <w:rPr>
            <w:rStyle w:val="Kpr"/>
            <w:sz w:val="24"/>
            <w:szCs w:val="24"/>
          </w:rPr>
          <w:t>http://www.robotiksistem.com/programlama_dilleri_ozellikleri.html</w:t>
        </w:r>
      </w:hyperlink>
      <w:r w:rsidRPr="002F61D0">
        <w:rPr>
          <w:sz w:val="24"/>
          <w:szCs w:val="24"/>
        </w:rPr>
        <w:t xml:space="preserve"> sitesinden alınmıştır</w:t>
      </w:r>
    </w:p>
  </w:footnote>
  <w:footnote w:id="24">
    <w:p w:rsidR="003C0A23" w:rsidRPr="00E80F1E" w:rsidRDefault="003C0A23" w:rsidP="00E80F1E">
      <w:pPr>
        <w:pStyle w:val="DipnotMetni"/>
        <w:rPr>
          <w:sz w:val="32"/>
          <w:szCs w:val="32"/>
        </w:rPr>
      </w:pPr>
      <w:r w:rsidRPr="00E80F1E">
        <w:rPr>
          <w:rStyle w:val="DipnotBavurusu"/>
          <w:sz w:val="32"/>
          <w:szCs w:val="32"/>
        </w:rPr>
        <w:footnoteRef/>
      </w:r>
      <w:r w:rsidRPr="00E80F1E">
        <w:rPr>
          <w:sz w:val="32"/>
          <w:szCs w:val="32"/>
        </w:rPr>
        <w:t xml:space="preserve"> </w:t>
      </w:r>
      <w:r>
        <w:rPr>
          <w:sz w:val="32"/>
          <w:szCs w:val="32"/>
        </w:rPr>
        <w:t xml:space="preserve">Bu bilgiler </w:t>
      </w:r>
      <w:hyperlink r:id="rId12" w:history="1">
        <w:r w:rsidRPr="00E80F1E">
          <w:rPr>
            <w:rStyle w:val="Kpr"/>
            <w:sz w:val="32"/>
            <w:szCs w:val="32"/>
          </w:rPr>
          <w:t>http://tip.baskent.edu.tr/</w:t>
        </w:r>
      </w:hyperlink>
      <w:r w:rsidRPr="00E80F1E">
        <w:rPr>
          <w:sz w:val="32"/>
          <w:szCs w:val="32"/>
        </w:rPr>
        <w:t xml:space="preserve"> sitesinde yapılmış olan “Disiplinler Arası Bir Bilim Dalı: </w:t>
      </w:r>
      <w:proofErr w:type="spellStart"/>
      <w:r w:rsidRPr="00E80F1E">
        <w:rPr>
          <w:sz w:val="32"/>
          <w:szCs w:val="32"/>
        </w:rPr>
        <w:t>Biyoinformatik</w:t>
      </w:r>
      <w:proofErr w:type="spellEnd"/>
      <w:r w:rsidRPr="00E80F1E">
        <w:rPr>
          <w:sz w:val="32"/>
          <w:szCs w:val="32"/>
        </w:rPr>
        <w:t xml:space="preserve"> “ </w:t>
      </w:r>
      <w:proofErr w:type="spellStart"/>
      <w:r w:rsidRPr="00E80F1E">
        <w:rPr>
          <w:sz w:val="32"/>
          <w:szCs w:val="32"/>
        </w:rPr>
        <w:t>slaytının</w:t>
      </w:r>
      <w:proofErr w:type="spellEnd"/>
      <w:r w:rsidRPr="00E80F1E">
        <w:rPr>
          <w:sz w:val="32"/>
          <w:szCs w:val="32"/>
        </w:rPr>
        <w:t xml:space="preserve"> 3. Sayfasından alınmıştır</w:t>
      </w:r>
      <w:r>
        <w:rPr>
          <w:sz w:val="32"/>
          <w:szCs w:val="32"/>
        </w:rPr>
        <w:t>.</w:t>
      </w:r>
    </w:p>
    <w:p w:rsidR="003C0A23" w:rsidRDefault="003C0A23">
      <w:pPr>
        <w:pStyle w:val="DipnotMetni"/>
      </w:pPr>
    </w:p>
  </w:footnote>
  <w:footnote w:id="25">
    <w:p w:rsidR="003C0A23" w:rsidRPr="00E80F1E" w:rsidRDefault="003C0A23">
      <w:pPr>
        <w:pStyle w:val="DipnotMetni"/>
        <w:rPr>
          <w:sz w:val="24"/>
          <w:szCs w:val="24"/>
        </w:rPr>
      </w:pPr>
      <w:r w:rsidRPr="00E80F1E">
        <w:rPr>
          <w:rStyle w:val="DipnotBavurusu"/>
          <w:sz w:val="24"/>
          <w:szCs w:val="24"/>
        </w:rPr>
        <w:footnoteRef/>
      </w:r>
      <w:r w:rsidRPr="00E80F1E">
        <w:rPr>
          <w:sz w:val="24"/>
          <w:szCs w:val="24"/>
        </w:rPr>
        <w:t xml:space="preserve"> Resim </w:t>
      </w:r>
      <w:hyperlink r:id="rId13" w:history="1">
        <w:r w:rsidRPr="00E80F1E">
          <w:rPr>
            <w:rStyle w:val="Kpr"/>
            <w:sz w:val="24"/>
            <w:szCs w:val="24"/>
          </w:rPr>
          <w:t>https://www.bilimvetekno.com/</w:t>
        </w:r>
      </w:hyperlink>
      <w:r w:rsidRPr="00E80F1E">
        <w:rPr>
          <w:sz w:val="24"/>
          <w:szCs w:val="24"/>
        </w:rPr>
        <w:t xml:space="preserve"> sitesinden alınmıştır.</w:t>
      </w:r>
    </w:p>
  </w:footnote>
  <w:footnote w:id="26">
    <w:p w:rsidR="003C0A23" w:rsidRDefault="003C0A23">
      <w:pPr>
        <w:pStyle w:val="DipnotMetni"/>
      </w:pPr>
      <w:r w:rsidRPr="00E80F1E">
        <w:rPr>
          <w:rStyle w:val="DipnotBavurusu"/>
          <w:sz w:val="24"/>
          <w:szCs w:val="24"/>
        </w:rPr>
        <w:footnoteRef/>
      </w:r>
      <w:r w:rsidRPr="00E80F1E">
        <w:rPr>
          <w:sz w:val="24"/>
          <w:szCs w:val="24"/>
        </w:rPr>
        <w:t xml:space="preserve">  Bu bilgiler </w:t>
      </w:r>
      <w:hyperlink r:id="rId14" w:history="1">
        <w:r w:rsidRPr="00E80F1E">
          <w:rPr>
            <w:rStyle w:val="Kpr"/>
            <w:sz w:val="24"/>
            <w:szCs w:val="24"/>
          </w:rPr>
          <w:t>https://tr.wikipedia.org/wiki/Biyoenformatik</w:t>
        </w:r>
      </w:hyperlink>
      <w:r w:rsidRPr="00E80F1E">
        <w:rPr>
          <w:sz w:val="24"/>
          <w:szCs w:val="24"/>
        </w:rPr>
        <w:t xml:space="preserve"> sayfasından </w:t>
      </w:r>
      <w:proofErr w:type="spellStart"/>
      <w:r w:rsidRPr="00E80F1E">
        <w:rPr>
          <w:sz w:val="24"/>
          <w:szCs w:val="24"/>
        </w:rPr>
        <w:t>akınmıştır</w:t>
      </w:r>
      <w:proofErr w:type="spellEnd"/>
      <w:r w:rsidRPr="00E80F1E">
        <w:rPr>
          <w:sz w:val="24"/>
          <w:szCs w:val="24"/>
        </w:rPr>
        <w:t>.</w:t>
      </w:r>
    </w:p>
  </w:footnote>
  <w:footnote w:id="27">
    <w:p w:rsidR="003C0A23" w:rsidRPr="00E80F1E" w:rsidRDefault="003C0A23">
      <w:pPr>
        <w:pStyle w:val="DipnotMetni"/>
        <w:rPr>
          <w:sz w:val="24"/>
          <w:szCs w:val="24"/>
        </w:rPr>
      </w:pPr>
      <w:r w:rsidRPr="00E80F1E">
        <w:rPr>
          <w:rStyle w:val="DipnotBavurusu"/>
          <w:sz w:val="24"/>
          <w:szCs w:val="24"/>
        </w:rPr>
        <w:footnoteRef/>
      </w:r>
      <w:r w:rsidRPr="00E80F1E">
        <w:rPr>
          <w:sz w:val="24"/>
          <w:szCs w:val="24"/>
        </w:rPr>
        <w:t xml:space="preserve"> Resim </w:t>
      </w:r>
      <w:hyperlink r:id="rId15" w:history="1">
        <w:r w:rsidRPr="00E80F1E">
          <w:rPr>
            <w:rStyle w:val="Kpr"/>
            <w:sz w:val="24"/>
            <w:szCs w:val="24"/>
          </w:rPr>
          <w:t>https://www.ktu.edu.tr/biyoenformatik/biyoenformatik</w:t>
        </w:r>
      </w:hyperlink>
      <w:r w:rsidRPr="00E80F1E">
        <w:rPr>
          <w:sz w:val="24"/>
          <w:szCs w:val="24"/>
        </w:rPr>
        <w:t xml:space="preserve"> sitesinden alınmıştır.</w:t>
      </w:r>
    </w:p>
  </w:footnote>
  <w:footnote w:id="28">
    <w:p w:rsidR="003C0A23" w:rsidRDefault="003C0A23">
      <w:pPr>
        <w:pStyle w:val="DipnotMetni"/>
      </w:pPr>
      <w:r>
        <w:rPr>
          <w:rStyle w:val="DipnotBavurusu"/>
        </w:rPr>
        <w:footnoteRef/>
      </w:r>
      <w:r>
        <w:t xml:space="preserve"> </w:t>
      </w:r>
      <w:hyperlink r:id="rId16" w:history="1">
        <w:r w:rsidRPr="00ED4FD8">
          <w:rPr>
            <w:rStyle w:val="Kpr"/>
          </w:rPr>
          <w:t>https://www.turkcebilgi.com/bilgisayar_tabanl%C4%B1_bili%C5%9Fim_sistemi</w:t>
        </w:r>
      </w:hyperlink>
    </w:p>
    <w:p w:rsidR="003C0A23" w:rsidRDefault="003C0A23">
      <w:pPr>
        <w:pStyle w:val="DipnotMetni"/>
      </w:pPr>
    </w:p>
    <w:p w:rsidR="003C0A23" w:rsidRDefault="003C0A23">
      <w:pPr>
        <w:pStyle w:val="DipnotMetni"/>
      </w:pPr>
    </w:p>
    <w:p w:rsidR="003C0A23" w:rsidRDefault="003C0A23">
      <w:pPr>
        <w:pStyle w:val="DipnotMetni"/>
      </w:pPr>
    </w:p>
  </w:footnote>
  <w:footnote w:id="29">
    <w:p w:rsidR="003C0A23" w:rsidRDefault="003C0A23">
      <w:pPr>
        <w:pStyle w:val="DipnotMetni"/>
      </w:pPr>
      <w:r>
        <w:rPr>
          <w:rStyle w:val="DipnotBavurusu"/>
        </w:rPr>
        <w:footnoteRef/>
      </w:r>
      <w:r>
        <w:t xml:space="preserve"> Resim </w:t>
      </w:r>
      <w:hyperlink r:id="rId17" w:history="1">
        <w:r w:rsidRPr="00ED4FD8">
          <w:rPr>
            <w:rStyle w:val="Kpr"/>
          </w:rPr>
          <w:t>https://www.turkcebilgi.com/bilgisayar_tabanl%C4%B1_bili%C5%9Fim_sistemi</w:t>
        </w:r>
      </w:hyperlink>
      <w:r>
        <w:t xml:space="preserve"> sitesinden alınmıştır.</w:t>
      </w:r>
    </w:p>
    <w:p w:rsidR="003C0A23" w:rsidRDefault="003C0A23">
      <w:pPr>
        <w:pStyle w:val="DipnotMetni"/>
      </w:pPr>
    </w:p>
  </w:footnote>
  <w:footnote w:id="30">
    <w:p w:rsidR="003C0A23" w:rsidRDefault="003C0A23">
      <w:pPr>
        <w:pStyle w:val="DipnotMetni"/>
      </w:pPr>
      <w:r>
        <w:rPr>
          <w:rStyle w:val="DipnotBavurusu"/>
        </w:rPr>
        <w:footnoteRef/>
      </w:r>
      <w:r>
        <w:t xml:space="preserve"> </w:t>
      </w:r>
      <w:r w:rsidRPr="00EC6884">
        <w:t>https://tr.wikipedia.org/wiki/Bilgisayar_tabanl%C4%B1_bili%C5%9Fim_sistemi</w:t>
      </w:r>
    </w:p>
    <w:p w:rsidR="003C0A23" w:rsidRDefault="003C0A23">
      <w:pPr>
        <w:pStyle w:val="DipnotMetni"/>
      </w:pPr>
    </w:p>
  </w:footnote>
  <w:footnote w:id="31">
    <w:p w:rsidR="003C0A23" w:rsidRDefault="003C0A23">
      <w:pPr>
        <w:pStyle w:val="DipnotMetni"/>
      </w:pPr>
      <w:r>
        <w:rPr>
          <w:rStyle w:val="DipnotBavurusu"/>
        </w:rPr>
        <w:footnoteRef/>
      </w:r>
      <w:r>
        <w:t xml:space="preserve"> Resim </w:t>
      </w:r>
      <w:hyperlink r:id="rId18" w:history="1">
        <w:r w:rsidRPr="00ED4FD8">
          <w:rPr>
            <w:rStyle w:val="Kpr"/>
          </w:rPr>
          <w:t>https://vahaptecim.com.tr/yonetim-bilisim-sistemleri/</w:t>
        </w:r>
      </w:hyperlink>
      <w:r>
        <w:t xml:space="preserve"> sitesinden alınmıştır.</w:t>
      </w:r>
    </w:p>
  </w:footnote>
  <w:footnote w:id="32">
    <w:p w:rsidR="003C0A23" w:rsidRDefault="003C0A23">
      <w:pPr>
        <w:pStyle w:val="DipnotMetni"/>
      </w:pPr>
      <w:r>
        <w:rPr>
          <w:rStyle w:val="DipnotBavurusu"/>
        </w:rPr>
        <w:footnoteRef/>
      </w:r>
      <w:r>
        <w:t xml:space="preserve"> </w:t>
      </w:r>
      <w:hyperlink r:id="rId19" w:history="1">
        <w:r w:rsidRPr="00ED4FD8">
          <w:rPr>
            <w:rStyle w:val="Kpr"/>
          </w:rPr>
          <w:t>https://gercekhayat.gen.tr/tps-nedir-bili%C5%9Fim/</w:t>
        </w:r>
      </w:hyperlink>
      <w:r>
        <w:t xml:space="preserve"> </w:t>
      </w:r>
    </w:p>
    <w:p w:rsidR="003C0A23" w:rsidRDefault="003C0A23">
      <w:pPr>
        <w:pStyle w:val="DipnotMetni"/>
      </w:pPr>
    </w:p>
  </w:footnote>
  <w:footnote w:id="33">
    <w:p w:rsidR="003C0A23" w:rsidRDefault="003C0A23">
      <w:pPr>
        <w:pStyle w:val="DipnotMetni"/>
      </w:pPr>
      <w:r>
        <w:rPr>
          <w:rStyle w:val="DipnotBavurusu"/>
        </w:rPr>
        <w:footnoteRef/>
      </w:r>
      <w:r>
        <w:t xml:space="preserve"> </w:t>
      </w:r>
      <w:hyperlink r:id="rId20" w:history="1">
        <w:r w:rsidRPr="00ED4FD8">
          <w:rPr>
            <w:rStyle w:val="Kpr"/>
          </w:rPr>
          <w:t>https://www.bildiris.com/ansiklopedi/Hareket-i%C5%9Flem-sistemi/hareket-islem-sistemi/</w:t>
        </w:r>
      </w:hyperlink>
    </w:p>
    <w:p w:rsidR="003C0A23" w:rsidRDefault="003C0A23">
      <w:pPr>
        <w:pStyle w:val="DipnotMetni"/>
      </w:pPr>
    </w:p>
  </w:footnote>
  <w:footnote w:id="34">
    <w:p w:rsidR="003C0A23" w:rsidRDefault="003C0A23">
      <w:pPr>
        <w:pStyle w:val="DipnotMetni"/>
      </w:pPr>
      <w:r>
        <w:rPr>
          <w:rStyle w:val="DipnotBavurusu"/>
        </w:rPr>
        <w:footnoteRef/>
      </w:r>
      <w:r>
        <w:t xml:space="preserve"> </w:t>
      </w:r>
      <w:r w:rsidRPr="003C0A23">
        <w:t>https://www.wikipedia.tr-tr.nina.az/Hareket_i%C5%9Flem_sistemi.html</w:t>
      </w:r>
    </w:p>
  </w:footnote>
  <w:footnote w:id="35">
    <w:p w:rsidR="003C0A23" w:rsidRDefault="003C0A23">
      <w:pPr>
        <w:pStyle w:val="DipnotMetni"/>
      </w:pPr>
      <w:r>
        <w:rPr>
          <w:rStyle w:val="DipnotBavurusu"/>
        </w:rPr>
        <w:footnoteRef/>
      </w:r>
      <w:r>
        <w:t xml:space="preserve"> </w:t>
      </w:r>
      <w:hyperlink r:id="rId21" w:history="1">
        <w:r w:rsidRPr="0035069A">
          <w:rPr>
            <w:rStyle w:val="Kpr"/>
          </w:rPr>
          <w:t>https://tr.wikipedia.org/wiki/Hareket_i%C5%9Flem_sistemi</w:t>
        </w:r>
      </w:hyperlink>
    </w:p>
    <w:p w:rsidR="003C0A23" w:rsidRDefault="003C0A23">
      <w:pPr>
        <w:pStyle w:val="DipnotMetni"/>
      </w:pPr>
    </w:p>
  </w:footnote>
  <w:footnote w:id="36">
    <w:p w:rsidR="003C0A23" w:rsidRDefault="003C0A23">
      <w:pPr>
        <w:pStyle w:val="DipnotMetni"/>
      </w:pPr>
      <w:r>
        <w:rPr>
          <w:rStyle w:val="DipnotBavurusu"/>
        </w:rPr>
        <w:footnoteRef/>
      </w:r>
      <w:r>
        <w:t xml:space="preserve"> </w:t>
      </w:r>
      <w:r w:rsidRPr="003C0A23">
        <w:t>https://tr.wikipedia.org/wiki/Hareket_i%C5%9Flem_sistemi</w:t>
      </w:r>
    </w:p>
  </w:footnote>
  <w:footnote w:id="37">
    <w:p w:rsidR="003C0A23" w:rsidRDefault="003C0A23">
      <w:pPr>
        <w:pStyle w:val="DipnotMetni"/>
      </w:pPr>
      <w:r>
        <w:rPr>
          <w:rStyle w:val="DipnotBavurusu"/>
        </w:rPr>
        <w:footnoteRef/>
      </w:r>
      <w:r>
        <w:t xml:space="preserve"> Resim </w:t>
      </w:r>
      <w:r w:rsidRPr="003C0A23">
        <w:t>https://www.wikipedia.tr-tr.nina.az/Hareket_i%C5%9Flem_sistemi.html</w:t>
      </w:r>
    </w:p>
  </w:footnote>
  <w:footnote w:id="38">
    <w:p w:rsidR="00656C02" w:rsidRDefault="00656C02">
      <w:pPr>
        <w:pStyle w:val="DipnotMetni"/>
      </w:pPr>
      <w:r>
        <w:rPr>
          <w:rStyle w:val="DipnotBavurusu"/>
        </w:rPr>
        <w:footnoteRef/>
      </w:r>
      <w:r>
        <w:t xml:space="preserve"> </w:t>
      </w:r>
      <w:r w:rsidRPr="00656C02">
        <w:t>https://www.bildiris.com/ansiklopedi/Hareket-i%C5%9Flem-sistemi/hareket-islem-sistemi/</w:t>
      </w:r>
    </w:p>
  </w:footnote>
  <w:footnote w:id="39">
    <w:p w:rsidR="00656C02" w:rsidRDefault="00656C02">
      <w:pPr>
        <w:pStyle w:val="DipnotMetni"/>
      </w:pPr>
      <w:r>
        <w:rPr>
          <w:rStyle w:val="DipnotBavurusu"/>
        </w:rPr>
        <w:footnoteRef/>
      </w:r>
      <w:r>
        <w:t xml:space="preserve"> </w:t>
      </w:r>
      <w:r w:rsidRPr="00656C02">
        <w:t>https://tr.wikipedia.org/wiki/Hareket_i%C5%9Flem_sistemi</w:t>
      </w:r>
    </w:p>
  </w:footnote>
  <w:footnote w:id="40">
    <w:p w:rsidR="00656C02" w:rsidRDefault="00656C02">
      <w:pPr>
        <w:pStyle w:val="DipnotMetni"/>
      </w:pPr>
      <w:r>
        <w:rPr>
          <w:rStyle w:val="DipnotBavurusu"/>
        </w:rPr>
        <w:footnoteRef/>
      </w:r>
      <w:r>
        <w:t xml:space="preserve"> </w:t>
      </w:r>
      <w:r w:rsidRPr="00656C02">
        <w:t>https://tr.wikipedia.org/wiki/Hareket_i%C5%9Flem_sistemi#Kaynak%C3%A7a</w:t>
      </w:r>
    </w:p>
  </w:footnote>
  <w:footnote w:id="41">
    <w:p w:rsidR="00656C02" w:rsidRDefault="00656C02">
      <w:pPr>
        <w:pStyle w:val="DipnotMetni"/>
      </w:pPr>
      <w:r>
        <w:rPr>
          <w:rStyle w:val="DipnotBavurusu"/>
        </w:rPr>
        <w:footnoteRef/>
      </w:r>
      <w:r>
        <w:t xml:space="preserve"> </w:t>
      </w:r>
      <w:r w:rsidRPr="00656C02">
        <w:t>https://www.bildiris.com/ansiklopedi/Hareket-i%C5%9Flem-sistemi/hareket-islem-sistemi/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1.3pt;height:11.3pt" o:bullet="t">
        <v:imagedata r:id="rId1" o:title="BD10298_"/>
      </v:shape>
    </w:pict>
  </w:numPicBullet>
  <w:numPicBullet w:numPicBulletId="1">
    <w:pict>
      <v:shape id="_x0000_i1168" type="#_x0000_t75" style="width:9.25pt;height:9.25pt" o:bullet="t">
        <v:imagedata r:id="rId2" o:title="BD14868_"/>
      </v:shape>
    </w:pict>
  </w:numPicBullet>
  <w:numPicBullet w:numPicBulletId="2">
    <w:pict>
      <v:shape id="_x0000_i1169" type="#_x0000_t75" style="width:11.3pt;height:11.3pt" o:bullet="t">
        <v:imagedata r:id="rId3" o:title="mso2EF"/>
      </v:shape>
    </w:pict>
  </w:numPicBullet>
  <w:numPicBullet w:numPicBulletId="3">
    <w:pict>
      <v:shape id="_x0000_i1170" type="#_x0000_t75" style="width:9.25pt;height:9.25pt" o:bullet="t">
        <v:imagedata r:id="rId4" o:title="BD21298_"/>
      </v:shape>
    </w:pict>
  </w:numPicBullet>
  <w:abstractNum w:abstractNumId="0">
    <w:nsid w:val="014317C2"/>
    <w:multiLevelType w:val="multilevel"/>
    <w:tmpl w:val="67301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A5E79"/>
    <w:multiLevelType w:val="hybridMultilevel"/>
    <w:tmpl w:val="3768205A"/>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56A6720"/>
    <w:multiLevelType w:val="multilevel"/>
    <w:tmpl w:val="07BC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E47B66"/>
    <w:multiLevelType w:val="hybridMultilevel"/>
    <w:tmpl w:val="E340C7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07086C41"/>
    <w:multiLevelType w:val="hybridMultilevel"/>
    <w:tmpl w:val="98D230B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9885CCE"/>
    <w:multiLevelType w:val="hybridMultilevel"/>
    <w:tmpl w:val="3C16A5C8"/>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0BA028A4"/>
    <w:multiLevelType w:val="multilevel"/>
    <w:tmpl w:val="C03C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053EFD"/>
    <w:multiLevelType w:val="hybridMultilevel"/>
    <w:tmpl w:val="48B6F96E"/>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4C8697D"/>
    <w:multiLevelType w:val="hybridMultilevel"/>
    <w:tmpl w:val="4BF43D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16CA02D4"/>
    <w:multiLevelType w:val="hybridMultilevel"/>
    <w:tmpl w:val="3F7A755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73F0890"/>
    <w:multiLevelType w:val="hybridMultilevel"/>
    <w:tmpl w:val="3FAC21D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19FA4292"/>
    <w:multiLevelType w:val="hybridMultilevel"/>
    <w:tmpl w:val="51C8E24A"/>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1B496F7C"/>
    <w:multiLevelType w:val="hybridMultilevel"/>
    <w:tmpl w:val="7C3A649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1E9749B4"/>
    <w:multiLevelType w:val="hybridMultilevel"/>
    <w:tmpl w:val="03449736"/>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20337AFD"/>
    <w:multiLevelType w:val="hybridMultilevel"/>
    <w:tmpl w:val="F328C89A"/>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45211D1"/>
    <w:multiLevelType w:val="hybridMultilevel"/>
    <w:tmpl w:val="5984A9A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64946C9"/>
    <w:multiLevelType w:val="hybridMultilevel"/>
    <w:tmpl w:val="FFD89D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378B1EB3"/>
    <w:multiLevelType w:val="hybridMultilevel"/>
    <w:tmpl w:val="E6504D4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39081903"/>
    <w:multiLevelType w:val="hybridMultilevel"/>
    <w:tmpl w:val="A29CB5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9692D3D"/>
    <w:multiLevelType w:val="hybridMultilevel"/>
    <w:tmpl w:val="6C4AEE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3FE57A4D"/>
    <w:multiLevelType w:val="hybridMultilevel"/>
    <w:tmpl w:val="0C4C0E40"/>
    <w:lvl w:ilvl="0" w:tplc="73C25890">
      <w:start w:val="1"/>
      <w:numFmt w:val="bullet"/>
      <w:lvlText w:val=""/>
      <w:lvlPicBulletId w:val="3"/>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416421D"/>
    <w:multiLevelType w:val="hybridMultilevel"/>
    <w:tmpl w:val="464EAE6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C2C0722"/>
    <w:multiLevelType w:val="multilevel"/>
    <w:tmpl w:val="BC48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861349"/>
    <w:multiLevelType w:val="hybridMultilevel"/>
    <w:tmpl w:val="BF3A887E"/>
    <w:lvl w:ilvl="0" w:tplc="268E9B5A">
      <w:start w:val="1"/>
      <w:numFmt w:val="bullet"/>
      <w:lvlText w:val=""/>
      <w:lvlPicBulletId w:val="1"/>
      <w:lvlJc w:val="left"/>
      <w:pPr>
        <w:ind w:left="1080" w:hanging="360"/>
      </w:pPr>
      <w:rPr>
        <w:rFonts w:ascii="Symbol" w:hAnsi="Symbol" w:hint="default"/>
        <w:color w:val="auto"/>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4">
    <w:nsid w:val="50076B26"/>
    <w:multiLevelType w:val="hybridMultilevel"/>
    <w:tmpl w:val="42D8BE68"/>
    <w:lvl w:ilvl="0" w:tplc="C890B5CE">
      <w:start w:val="1"/>
      <w:numFmt w:val="decimal"/>
      <w:lvlText w:val="%1."/>
      <w:lvlJc w:val="left"/>
      <w:pPr>
        <w:ind w:left="1353" w:hanging="360"/>
      </w:pPr>
      <w:rPr>
        <w:b/>
        <w:color w:val="C00000"/>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5">
    <w:nsid w:val="60014531"/>
    <w:multiLevelType w:val="multilevel"/>
    <w:tmpl w:val="4F7E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0332AB"/>
    <w:multiLevelType w:val="hybridMultilevel"/>
    <w:tmpl w:val="170A2FC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73457934"/>
    <w:multiLevelType w:val="hybridMultilevel"/>
    <w:tmpl w:val="E3A2806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7030229"/>
    <w:multiLevelType w:val="hybridMultilevel"/>
    <w:tmpl w:val="0B80751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C4B23DD"/>
    <w:multiLevelType w:val="hybridMultilevel"/>
    <w:tmpl w:val="1CE273FE"/>
    <w:lvl w:ilvl="0" w:tplc="EC54D38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8"/>
  </w:num>
  <w:num w:numId="2">
    <w:abstractNumId w:val="8"/>
  </w:num>
  <w:num w:numId="3">
    <w:abstractNumId w:val="20"/>
  </w:num>
  <w:num w:numId="4">
    <w:abstractNumId w:val="27"/>
  </w:num>
  <w:num w:numId="5">
    <w:abstractNumId w:val="16"/>
  </w:num>
  <w:num w:numId="6">
    <w:abstractNumId w:val="3"/>
  </w:num>
  <w:num w:numId="7">
    <w:abstractNumId w:val="28"/>
  </w:num>
  <w:num w:numId="8">
    <w:abstractNumId w:val="13"/>
  </w:num>
  <w:num w:numId="9">
    <w:abstractNumId w:val="4"/>
  </w:num>
  <w:num w:numId="10">
    <w:abstractNumId w:val="17"/>
  </w:num>
  <w:num w:numId="11">
    <w:abstractNumId w:val="15"/>
  </w:num>
  <w:num w:numId="12">
    <w:abstractNumId w:val="7"/>
  </w:num>
  <w:num w:numId="13">
    <w:abstractNumId w:val="10"/>
  </w:num>
  <w:num w:numId="14">
    <w:abstractNumId w:val="1"/>
  </w:num>
  <w:num w:numId="15">
    <w:abstractNumId w:val="26"/>
  </w:num>
  <w:num w:numId="16">
    <w:abstractNumId w:val="12"/>
  </w:num>
  <w:num w:numId="17">
    <w:abstractNumId w:val="5"/>
  </w:num>
  <w:num w:numId="18">
    <w:abstractNumId w:val="9"/>
  </w:num>
  <w:num w:numId="19">
    <w:abstractNumId w:val="21"/>
  </w:num>
  <w:num w:numId="20">
    <w:abstractNumId w:val="19"/>
  </w:num>
  <w:num w:numId="21">
    <w:abstractNumId w:val="23"/>
  </w:num>
  <w:num w:numId="22">
    <w:abstractNumId w:val="24"/>
  </w:num>
  <w:num w:numId="23">
    <w:abstractNumId w:val="29"/>
  </w:num>
  <w:num w:numId="24">
    <w:abstractNumId w:val="11"/>
  </w:num>
  <w:num w:numId="25">
    <w:abstractNumId w:val="14"/>
  </w:num>
  <w:num w:numId="26">
    <w:abstractNumId w:val="2"/>
  </w:num>
  <w:num w:numId="27">
    <w:abstractNumId w:val="25"/>
  </w:num>
  <w:num w:numId="28">
    <w:abstractNumId w:val="0"/>
  </w:num>
  <w:num w:numId="29">
    <w:abstractNumId w:val="2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displayBackgroundShape/>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49B"/>
    <w:rsid w:val="00074998"/>
    <w:rsid w:val="000D0800"/>
    <w:rsid w:val="001A1C74"/>
    <w:rsid w:val="001B5BD4"/>
    <w:rsid w:val="001B6C03"/>
    <w:rsid w:val="00230AD2"/>
    <w:rsid w:val="002472AD"/>
    <w:rsid w:val="00287FF9"/>
    <w:rsid w:val="00294B0E"/>
    <w:rsid w:val="00307055"/>
    <w:rsid w:val="00361CA1"/>
    <w:rsid w:val="003C0A23"/>
    <w:rsid w:val="003E08F9"/>
    <w:rsid w:val="003E73CD"/>
    <w:rsid w:val="003F2290"/>
    <w:rsid w:val="004553F6"/>
    <w:rsid w:val="004C3DC4"/>
    <w:rsid w:val="004E3889"/>
    <w:rsid w:val="00590DAE"/>
    <w:rsid w:val="005F3320"/>
    <w:rsid w:val="00656C02"/>
    <w:rsid w:val="00692DC5"/>
    <w:rsid w:val="006A5CE2"/>
    <w:rsid w:val="006C3FE2"/>
    <w:rsid w:val="007246EC"/>
    <w:rsid w:val="007670F2"/>
    <w:rsid w:val="007710D4"/>
    <w:rsid w:val="00775505"/>
    <w:rsid w:val="007856E3"/>
    <w:rsid w:val="007B37E3"/>
    <w:rsid w:val="00806F54"/>
    <w:rsid w:val="00822198"/>
    <w:rsid w:val="00825950"/>
    <w:rsid w:val="00843C7C"/>
    <w:rsid w:val="00850DCB"/>
    <w:rsid w:val="00886634"/>
    <w:rsid w:val="008A5BD9"/>
    <w:rsid w:val="008F5BC9"/>
    <w:rsid w:val="00907B3D"/>
    <w:rsid w:val="009108DD"/>
    <w:rsid w:val="00911129"/>
    <w:rsid w:val="009B4968"/>
    <w:rsid w:val="00A011B6"/>
    <w:rsid w:val="00A071F9"/>
    <w:rsid w:val="00A37056"/>
    <w:rsid w:val="00B14E6E"/>
    <w:rsid w:val="00B15708"/>
    <w:rsid w:val="00B62222"/>
    <w:rsid w:val="00B7049B"/>
    <w:rsid w:val="00B87688"/>
    <w:rsid w:val="00BB7120"/>
    <w:rsid w:val="00BF2A6A"/>
    <w:rsid w:val="00C3163F"/>
    <w:rsid w:val="00C340B0"/>
    <w:rsid w:val="00C37944"/>
    <w:rsid w:val="00C57CFB"/>
    <w:rsid w:val="00C673AA"/>
    <w:rsid w:val="00D31138"/>
    <w:rsid w:val="00D93AAF"/>
    <w:rsid w:val="00E61C7E"/>
    <w:rsid w:val="00E80F1E"/>
    <w:rsid w:val="00E83CFA"/>
    <w:rsid w:val="00EA2D04"/>
    <w:rsid w:val="00EC6884"/>
    <w:rsid w:val="00F205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759018">
      <w:bodyDiv w:val="1"/>
      <w:marLeft w:val="0"/>
      <w:marRight w:val="0"/>
      <w:marTop w:val="0"/>
      <w:marBottom w:val="0"/>
      <w:divBdr>
        <w:top w:val="none" w:sz="0" w:space="0" w:color="auto"/>
        <w:left w:val="none" w:sz="0" w:space="0" w:color="auto"/>
        <w:bottom w:val="none" w:sz="0" w:space="0" w:color="auto"/>
        <w:right w:val="none" w:sz="0" w:space="0" w:color="auto"/>
      </w:divBdr>
    </w:div>
    <w:div w:id="1052651401">
      <w:bodyDiv w:val="1"/>
      <w:marLeft w:val="0"/>
      <w:marRight w:val="0"/>
      <w:marTop w:val="0"/>
      <w:marBottom w:val="0"/>
      <w:divBdr>
        <w:top w:val="none" w:sz="0" w:space="0" w:color="auto"/>
        <w:left w:val="none" w:sz="0" w:space="0" w:color="auto"/>
        <w:bottom w:val="none" w:sz="0" w:space="0" w:color="auto"/>
        <w:right w:val="none" w:sz="0" w:space="0" w:color="auto"/>
      </w:divBdr>
    </w:div>
    <w:div w:id="139369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07/relationships/hdphoto" Target="media/hdphoto19.wdp"/><Relationship Id="rId21" Type="http://schemas.openxmlformats.org/officeDocument/2006/relationships/hyperlink" Target="https://tr.wikipedia.org/wiki/Molek%C3%BCler_biyoloji" TargetMode="External"/><Relationship Id="rId42" Type="http://schemas.openxmlformats.org/officeDocument/2006/relationships/hyperlink" Target="https://www.genedata.com/" TargetMode="External"/><Relationship Id="rId47" Type="http://schemas.openxmlformats.org/officeDocument/2006/relationships/hyperlink" Target="http://www.applied-maths.com/" TargetMode="External"/><Relationship Id="rId63" Type="http://schemas.microsoft.com/office/2007/relationships/hdphoto" Target="media/hdphoto6.wdp"/><Relationship Id="rId68" Type="http://schemas.openxmlformats.org/officeDocument/2006/relationships/image" Target="media/image27.jpeg"/><Relationship Id="rId84" Type="http://schemas.openxmlformats.org/officeDocument/2006/relationships/image" Target="media/image32.png"/><Relationship Id="rId89" Type="http://schemas.openxmlformats.org/officeDocument/2006/relationships/hyperlink" Target="https://tr.wikipedia.org/wiki/%C4%B0%C5%9Fletme" TargetMode="External"/><Relationship Id="rId112" Type="http://schemas.openxmlformats.org/officeDocument/2006/relationships/hyperlink" Target="https://tr.wikipedia.org/wiki/Bilgisayar_a%C4%9F%C4%B1" TargetMode="External"/><Relationship Id="rId16" Type="http://schemas.openxmlformats.org/officeDocument/2006/relationships/image" Target="media/image8.PNG"/><Relationship Id="rId107" Type="http://schemas.openxmlformats.org/officeDocument/2006/relationships/image" Target="media/image37.jpeg"/><Relationship Id="rId11" Type="http://schemas.openxmlformats.org/officeDocument/2006/relationships/image" Target="media/image6.png"/><Relationship Id="rId32" Type="http://schemas.openxmlformats.org/officeDocument/2006/relationships/hyperlink" Target="http://phitech.com.tr/ana-sayfa/" TargetMode="External"/><Relationship Id="rId37" Type="http://schemas.openxmlformats.org/officeDocument/2006/relationships/hyperlink" Target="https://www.celera.com/%20" TargetMode="External"/><Relationship Id="rId53" Type="http://schemas.openxmlformats.org/officeDocument/2006/relationships/image" Target="media/image19.png"/><Relationship Id="rId58" Type="http://schemas.microsoft.com/office/2007/relationships/hdphoto" Target="media/hdphoto4.wdp"/><Relationship Id="rId74" Type="http://schemas.microsoft.com/office/2007/relationships/hdphoto" Target="media/hdphoto11.wdp"/><Relationship Id="rId79" Type="http://schemas.microsoft.com/office/2007/relationships/hdphoto" Target="media/hdphoto12.wdp"/><Relationship Id="rId102" Type="http://schemas.openxmlformats.org/officeDocument/2006/relationships/hyperlink" Target="https://tr.wikipedia.org/wiki/%C4%B0stemci-sunucu_mimarisi" TargetMode="External"/><Relationship Id="rId123" Type="http://schemas.openxmlformats.org/officeDocument/2006/relationships/hyperlink" Target="https://tr.wikipedia.org/w/index.php?title=Software_AG&amp;action=edit&amp;redlink=1" TargetMode="External"/><Relationship Id="rId128" Type="http://schemas.openxmlformats.org/officeDocument/2006/relationships/image" Target="media/image40.jpeg"/><Relationship Id="rId5" Type="http://schemas.microsoft.com/office/2007/relationships/stylesWithEffects" Target="stylesWithEffects.xml"/><Relationship Id="rId90" Type="http://schemas.openxmlformats.org/officeDocument/2006/relationships/hyperlink" Target="https://tr.wikipedia.org/wiki/Bilgisayar_tabanl%C4%B1_bili%C5%9Fim_sistemi" TargetMode="External"/><Relationship Id="rId95" Type="http://schemas.openxmlformats.org/officeDocument/2006/relationships/hyperlink" Target="https://tr.wikipedia.org/wiki/Bilgisayar" TargetMode="External"/><Relationship Id="rId22" Type="http://schemas.openxmlformats.org/officeDocument/2006/relationships/hyperlink" Target="https://tr.wikipedia.org/wiki/Protein" TargetMode="External"/><Relationship Id="rId27" Type="http://schemas.openxmlformats.org/officeDocument/2006/relationships/image" Target="media/image14.PNG"/><Relationship Id="rId43" Type="http://schemas.openxmlformats.org/officeDocument/2006/relationships/hyperlink" Target="http://www.clcbio.com/" TargetMode="External"/><Relationship Id="rId48" Type="http://schemas.openxmlformats.org/officeDocument/2006/relationships/hyperlink" Target="https://www.integromics.com/" TargetMode="External"/><Relationship Id="rId64" Type="http://schemas.openxmlformats.org/officeDocument/2006/relationships/image" Target="media/image25.jpeg"/><Relationship Id="rId69" Type="http://schemas.microsoft.com/office/2007/relationships/hdphoto" Target="media/hdphoto9.wdp"/><Relationship Id="rId113" Type="http://schemas.openxmlformats.org/officeDocument/2006/relationships/hyperlink" Target="https://tr.wikipedia.org/wiki/Web_sunucusu" TargetMode="External"/><Relationship Id="rId118" Type="http://schemas.openxmlformats.org/officeDocument/2006/relationships/hyperlink" Target="https://tr.wikipedia.org/wiki/Unix" TargetMode="External"/><Relationship Id="rId80" Type="http://schemas.openxmlformats.org/officeDocument/2006/relationships/hyperlink" Target="https://tr.wikipedia.org/wiki/Hareket_i%C5%9Flem_sistemi" TargetMode="External"/><Relationship Id="rId85" Type="http://schemas.microsoft.com/office/2007/relationships/hdphoto" Target="media/hdphoto13.wdp"/><Relationship Id="rId12" Type="http://schemas.openxmlformats.org/officeDocument/2006/relationships/hyperlink" Target="https://tr.wikipedia.org/wiki/Biyoloji" TargetMode="External"/><Relationship Id="rId17" Type="http://schemas.openxmlformats.org/officeDocument/2006/relationships/image" Target="media/image9.PNG"/><Relationship Id="rId33" Type="http://schemas.openxmlformats.org/officeDocument/2006/relationships/hyperlink" Target="http://www.hgmbiyoinformatik.com.tr/index.php" TargetMode="External"/><Relationship Id="rId38" Type="http://schemas.openxmlformats.org/officeDocument/2006/relationships/hyperlink" Target="http://accelrys.com/" TargetMode="External"/><Relationship Id="rId59" Type="http://schemas.openxmlformats.org/officeDocument/2006/relationships/image" Target="media/image22.jpeg"/><Relationship Id="rId103" Type="http://schemas.openxmlformats.org/officeDocument/2006/relationships/hyperlink" Target="https://tr.wikipedia.org/w/index.php?title=U%C3%A7birim&amp;action=edit&amp;redlink=1" TargetMode="External"/><Relationship Id="rId108" Type="http://schemas.microsoft.com/office/2007/relationships/hdphoto" Target="media/hdphoto17.wdp"/><Relationship Id="rId124" Type="http://schemas.openxmlformats.org/officeDocument/2006/relationships/hyperlink" Target="https://tr.wikipedia.org/wiki/C_(programlama_dili)" TargetMode="External"/><Relationship Id="rId129" Type="http://schemas.microsoft.com/office/2007/relationships/hdphoto" Target="media/hdphoto20.wdp"/><Relationship Id="rId54" Type="http://schemas.microsoft.com/office/2007/relationships/hdphoto" Target="media/hdphoto2.wdp"/><Relationship Id="rId70" Type="http://schemas.openxmlformats.org/officeDocument/2006/relationships/image" Target="media/image28.png"/><Relationship Id="rId75" Type="http://schemas.openxmlformats.org/officeDocument/2006/relationships/hyperlink" Target="https://tr.wikipedia.org/wiki/Bili%C5%9Fim_ve_ileti%C5%9Fim_teknolojileri" TargetMode="External"/><Relationship Id="rId91" Type="http://schemas.openxmlformats.org/officeDocument/2006/relationships/image" Target="media/image35.jpeg"/><Relationship Id="rId96" Type="http://schemas.openxmlformats.org/officeDocument/2006/relationships/hyperlink" Target="https://tr.wikipedia.org/wiki/Veri_taban%C4%B1" TargetMode="External"/><Relationship Id="rId1" Type="http://schemas.openxmlformats.org/officeDocument/2006/relationships/customXml" Target="../customXml/item1.xml"/><Relationship Id="rId6" Type="http://schemas.openxmlformats.org/officeDocument/2006/relationships/image" Target="media/image5.jpeg"/><Relationship Id="rId23" Type="http://schemas.openxmlformats.org/officeDocument/2006/relationships/hyperlink" Target="https://tr.wikipedia.org/wiki/Bakteri" TargetMode="External"/><Relationship Id="rId28" Type="http://schemas.openxmlformats.org/officeDocument/2006/relationships/image" Target="media/image15.jpg"/><Relationship Id="rId49" Type="http://schemas.openxmlformats.org/officeDocument/2006/relationships/hyperlink" Target="http://en.healthgenetech.com/RecruitmentPlan.htm%20" TargetMode="External"/><Relationship Id="rId114" Type="http://schemas.openxmlformats.org/officeDocument/2006/relationships/image" Target="media/image38.jpeg"/><Relationship Id="rId119" Type="http://schemas.openxmlformats.org/officeDocument/2006/relationships/hyperlink" Target="https://tr.wikipedia.org/wiki/IBM" TargetMode="External"/><Relationship Id="rId44" Type="http://schemas.openxmlformats.org/officeDocument/2006/relationships/hyperlink" Target="http://www.biobase-international.com/" TargetMode="External"/><Relationship Id="rId60" Type="http://schemas.microsoft.com/office/2007/relationships/hdphoto" Target="media/hdphoto5.wdp"/><Relationship Id="rId65" Type="http://schemas.microsoft.com/office/2007/relationships/hdphoto" Target="media/hdphoto7.wdp"/><Relationship Id="rId81" Type="http://schemas.openxmlformats.org/officeDocument/2006/relationships/hyperlink" Target="https://tr.wikipedia.org/wiki/Y%C3%B6netim_bili%C5%9Fim_sistemi" TargetMode="External"/><Relationship Id="rId86" Type="http://schemas.openxmlformats.org/officeDocument/2006/relationships/image" Target="media/image33.jpg"/><Relationship Id="rId130" Type="http://schemas.openxmlformats.org/officeDocument/2006/relationships/fontTable" Target="fontTable.xml"/><Relationship Id="rId13" Type="http://schemas.openxmlformats.org/officeDocument/2006/relationships/hyperlink" Target="https://tr.wikipedia.org/wiki/Molek%C3%BCler_biyoloji" TargetMode="External"/><Relationship Id="rId18" Type="http://schemas.openxmlformats.org/officeDocument/2006/relationships/image" Target="media/image10.PNG"/><Relationship Id="rId39" Type="http://schemas.openxmlformats.org/officeDocument/2006/relationships/hyperlink" Target="http://www.thermofisher.com/en/home.html%20" TargetMode="External"/><Relationship Id="rId109" Type="http://schemas.openxmlformats.org/officeDocument/2006/relationships/hyperlink" Target="https://tr.wikipedia.org/wiki/Yerel_alan_a%C4%9F%C4%B1" TargetMode="External"/><Relationship Id="rId34" Type="http://schemas.openxmlformats.org/officeDocument/2006/relationships/hyperlink" Target="http://www.agbiyoinformatik.com/" TargetMode="External"/><Relationship Id="rId50" Type="http://schemas.openxmlformats.org/officeDocument/2006/relationships/hyperlink" Target="http://www.macrogen.com/" TargetMode="External"/><Relationship Id="rId55" Type="http://schemas.openxmlformats.org/officeDocument/2006/relationships/image" Target="media/image20.jpeg"/><Relationship Id="rId76" Type="http://schemas.openxmlformats.org/officeDocument/2006/relationships/hyperlink" Target="https://tr.wikipedia.org/wiki/Donan%C4%B1m" TargetMode="External"/><Relationship Id="rId97" Type="http://schemas.openxmlformats.org/officeDocument/2006/relationships/hyperlink" Target="https://tr.wikipedia.org/wiki/Veri" TargetMode="External"/><Relationship Id="rId104" Type="http://schemas.openxmlformats.org/officeDocument/2006/relationships/hyperlink" Target="https://tr.wikipedia.org/wiki/Ki%C5%9Fisel_bilgisayar" TargetMode="External"/><Relationship Id="rId120" Type="http://schemas.openxmlformats.org/officeDocument/2006/relationships/hyperlink" Target="https://tr.wikipedia.org/wiki/Oracle" TargetMode="External"/><Relationship Id="rId125" Type="http://schemas.openxmlformats.org/officeDocument/2006/relationships/hyperlink" Target="https://tr.wikipedia.org/wiki/COBOL" TargetMode="External"/><Relationship Id="rId7" Type="http://schemas.openxmlformats.org/officeDocument/2006/relationships/settings" Target="settings.xml"/><Relationship Id="rId71" Type="http://schemas.microsoft.com/office/2007/relationships/hdphoto" Target="media/hdphoto10.wdp"/><Relationship Id="rId92" Type="http://schemas.microsoft.com/office/2007/relationships/hdphoto" Target="media/hdphoto15.wdp"/><Relationship Id="rId2" Type="http://schemas.openxmlformats.org/officeDocument/2006/relationships/customXml" Target="../customXml/item2.xml"/><Relationship Id="rId29" Type="http://schemas.openxmlformats.org/officeDocument/2006/relationships/image" Target="media/image16.jpg"/><Relationship Id="rId24" Type="http://schemas.openxmlformats.org/officeDocument/2006/relationships/hyperlink" Target="https://tr.wikipedia.org/wiki/Genom" TargetMode="External"/><Relationship Id="rId40" Type="http://schemas.openxmlformats.org/officeDocument/2006/relationships/hyperlink" Target="http://www.dnastar.com/" TargetMode="External"/><Relationship Id="rId45" Type="http://schemas.openxmlformats.org/officeDocument/2006/relationships/hyperlink" Target="http://www.biomax.com/" TargetMode="External"/><Relationship Id="rId66" Type="http://schemas.openxmlformats.org/officeDocument/2006/relationships/image" Target="media/image26.jpeg"/><Relationship Id="rId87" Type="http://schemas.openxmlformats.org/officeDocument/2006/relationships/image" Target="media/image34.png"/><Relationship Id="rId110" Type="http://schemas.openxmlformats.org/officeDocument/2006/relationships/hyperlink" Target="https://tr.wikipedia.org/wiki/Geni%C5%9F_alan_a%C4%9F%C4%B1" TargetMode="External"/><Relationship Id="rId115" Type="http://schemas.microsoft.com/office/2007/relationships/hdphoto" Target="media/hdphoto18.wdp"/><Relationship Id="rId131" Type="http://schemas.openxmlformats.org/officeDocument/2006/relationships/theme" Target="theme/theme1.xml"/><Relationship Id="rId61" Type="http://schemas.openxmlformats.org/officeDocument/2006/relationships/image" Target="media/image23.png"/><Relationship Id="rId82" Type="http://schemas.openxmlformats.org/officeDocument/2006/relationships/hyperlink" Target="https://tr.wikipedia.org/wiki/Karar_destek_sistemi" TargetMode="External"/><Relationship Id="rId19" Type="http://schemas.openxmlformats.org/officeDocument/2006/relationships/image" Target="media/image11.PNG"/><Relationship Id="rId14" Type="http://schemas.openxmlformats.org/officeDocument/2006/relationships/hyperlink" Target="https://tr.wikipedia.org/wiki/Sekans" TargetMode="External"/><Relationship Id="rId30" Type="http://schemas.openxmlformats.org/officeDocument/2006/relationships/image" Target="media/image17.jpg"/><Relationship Id="rId35" Type="http://schemas.openxmlformats.org/officeDocument/2006/relationships/hyperlink" Target="http://www.donegenetik.com.tr/" TargetMode="External"/><Relationship Id="rId56" Type="http://schemas.microsoft.com/office/2007/relationships/hdphoto" Target="media/hdphoto3.wdp"/><Relationship Id="rId77" Type="http://schemas.openxmlformats.org/officeDocument/2006/relationships/hyperlink" Target="https://tr.wikipedia.org/wiki/Yaz%C4%B1l%C4%B1m" TargetMode="External"/><Relationship Id="rId100" Type="http://schemas.microsoft.com/office/2007/relationships/hdphoto" Target="media/hdphoto16.wdp"/><Relationship Id="rId105" Type="http://schemas.openxmlformats.org/officeDocument/2006/relationships/hyperlink" Target="https://tr.wikipedia.org/w/index.php?title=U%C3%A7birim_em%C3%BClat%C3%B6r%C3%BC&amp;action=edit&amp;redlink=1" TargetMode="External"/><Relationship Id="rId126" Type="http://schemas.openxmlformats.org/officeDocument/2006/relationships/hyperlink" Target="https://tr.wikipedia.org/wiki/Java_(programlama_dili)" TargetMode="External"/><Relationship Id="rId8" Type="http://schemas.openxmlformats.org/officeDocument/2006/relationships/webSettings" Target="webSettings.xml"/><Relationship Id="rId51" Type="http://schemas.openxmlformats.org/officeDocument/2006/relationships/image" Target="media/image18.jpeg"/><Relationship Id="rId72" Type="http://schemas.openxmlformats.org/officeDocument/2006/relationships/image" Target="media/image29.jpg"/><Relationship Id="rId93" Type="http://schemas.openxmlformats.org/officeDocument/2006/relationships/hyperlink" Target="https://tr.wikipedia.org/wiki/Veri" TargetMode="External"/><Relationship Id="rId98" Type="http://schemas.openxmlformats.org/officeDocument/2006/relationships/hyperlink" Target="https://tr.wikipedia.org/wiki/Sistem" TargetMode="External"/><Relationship Id="rId121" Type="http://schemas.openxmlformats.org/officeDocument/2006/relationships/hyperlink" Target="https://tr.wikipedia.org/wiki/Sun" TargetMode="External"/><Relationship Id="rId3" Type="http://schemas.openxmlformats.org/officeDocument/2006/relationships/numbering" Target="numbering.xml"/><Relationship Id="rId25" Type="http://schemas.openxmlformats.org/officeDocument/2006/relationships/hyperlink" Target="https://tr.wikipedia.org/wiki/Bili%C5%9Fim" TargetMode="External"/><Relationship Id="rId46" Type="http://schemas.openxmlformats.org/officeDocument/2006/relationships/hyperlink" Target="http://www.inteligand.com/" TargetMode="External"/><Relationship Id="rId67" Type="http://schemas.microsoft.com/office/2007/relationships/hdphoto" Target="media/hdphoto8.wdp"/><Relationship Id="rId116" Type="http://schemas.openxmlformats.org/officeDocument/2006/relationships/image" Target="media/image39.jpeg"/><Relationship Id="rId20" Type="http://schemas.openxmlformats.org/officeDocument/2006/relationships/image" Target="media/image12.png"/><Relationship Id="rId41" Type="http://schemas.openxmlformats.org/officeDocument/2006/relationships/hyperlink" Target="http://www.merck.com/index.html" TargetMode="External"/><Relationship Id="rId62" Type="http://schemas.openxmlformats.org/officeDocument/2006/relationships/image" Target="media/image24.png"/><Relationship Id="rId83" Type="http://schemas.openxmlformats.org/officeDocument/2006/relationships/hyperlink" Target="https://tr.wikipedia.org/w/index.php?title=%C4%B0leti%C5%9Fim_ve_i%C5%9F_birli%C4%9Fi_sistemi&amp;action=edit&amp;redlink=1" TargetMode="External"/><Relationship Id="rId88" Type="http://schemas.microsoft.com/office/2007/relationships/hdphoto" Target="media/hdphoto14.wdp"/><Relationship Id="rId111" Type="http://schemas.openxmlformats.org/officeDocument/2006/relationships/hyperlink" Target="https://tr.wikipedia.org/wiki/Web_taray%C4%B1c%C4%B1s%C4%B1" TargetMode="External"/><Relationship Id="rId15" Type="http://schemas.openxmlformats.org/officeDocument/2006/relationships/image" Target="media/image7.PNG"/><Relationship Id="rId36" Type="http://schemas.openxmlformats.org/officeDocument/2006/relationships/hyperlink" Target="http://www.genomize.com/content/" TargetMode="External"/><Relationship Id="rId57" Type="http://schemas.openxmlformats.org/officeDocument/2006/relationships/image" Target="media/image21.png"/><Relationship Id="rId106" Type="http://schemas.openxmlformats.org/officeDocument/2006/relationships/hyperlink" Target="https://tr.wikipedia.org/wiki/Web_sayfas%C4%B1" TargetMode="External"/><Relationship Id="rId127" Type="http://schemas.openxmlformats.org/officeDocument/2006/relationships/hyperlink" Target="https://tr.wikipedia.org/wiki/C" TargetMode="External"/><Relationship Id="rId10" Type="http://schemas.openxmlformats.org/officeDocument/2006/relationships/endnotes" Target="endnotes.xml"/><Relationship Id="rId31" Type="http://schemas.openxmlformats.org/officeDocument/2006/relationships/hyperlink" Target="http://www.genometri.com.tr/" TargetMode="External"/><Relationship Id="rId52" Type="http://schemas.microsoft.com/office/2007/relationships/hdphoto" Target="media/hdphoto1.wdp"/><Relationship Id="rId73" Type="http://schemas.openxmlformats.org/officeDocument/2006/relationships/image" Target="media/image30.jpeg"/><Relationship Id="rId78" Type="http://schemas.openxmlformats.org/officeDocument/2006/relationships/image" Target="media/image31.png"/><Relationship Id="rId94" Type="http://schemas.openxmlformats.org/officeDocument/2006/relationships/hyperlink" Target="https://tr.wikipedia.org/wiki/Bilgisayar_bilimleri" TargetMode="External"/><Relationship Id="rId99" Type="http://schemas.openxmlformats.org/officeDocument/2006/relationships/image" Target="media/image36.png"/><Relationship Id="rId101" Type="http://schemas.openxmlformats.org/officeDocument/2006/relationships/hyperlink" Target="https://tr.wikipedia.org/wiki/Anabilgisayar" TargetMode="External"/><Relationship Id="rId122" Type="http://schemas.openxmlformats.org/officeDocument/2006/relationships/hyperlink" Target="https://tr.wikipedia.org/wiki/Microsoft" TargetMode="External"/><Relationship Id="rId4" Type="http://schemas.openxmlformats.org/officeDocument/2006/relationships/styles" Target="styles.xml"/><Relationship Id="rId9" Type="http://schemas.openxmlformats.org/officeDocument/2006/relationships/footnotes" Target="footnotes.xml"/><Relationship Id="rId26" Type="http://schemas.openxmlformats.org/officeDocument/2006/relationships/image" Target="media/image13.PNG"/></Relationships>
</file>

<file path=word/_rels/footnotes.xml.rels><?xml version="1.0" encoding="UTF-8" standalone="yes"?>
<Relationships xmlns="http://schemas.openxmlformats.org/package/2006/relationships"><Relationship Id="rId8" Type="http://schemas.openxmlformats.org/officeDocument/2006/relationships/hyperlink" Target="https://sertifika.subu.edu.tr/bilgisayar-programciligi-sertifika-programi" TargetMode="External"/><Relationship Id="rId13" Type="http://schemas.openxmlformats.org/officeDocument/2006/relationships/hyperlink" Target="https://www.bilimvetekno.com/" TargetMode="External"/><Relationship Id="rId18" Type="http://schemas.openxmlformats.org/officeDocument/2006/relationships/hyperlink" Target="https://vahaptecim.com.tr/yonetim-bilisim-sistemleri/" TargetMode="External"/><Relationship Id="rId3" Type="http://schemas.openxmlformats.org/officeDocument/2006/relationships/hyperlink" Target="http://genderi.org/genetik-bilgi-aks.html" TargetMode="External"/><Relationship Id="rId21" Type="http://schemas.openxmlformats.org/officeDocument/2006/relationships/hyperlink" Target="https://tr.wikipedia.org/wiki/Hareket_i%C5%9Flem_sistemi" TargetMode="External"/><Relationship Id="rId7" Type="http://schemas.openxmlformats.org/officeDocument/2006/relationships/hyperlink" Target="https://uzemigunsem.gedik.edu.tr/blog/istatistik-ve-bilgisayar-bilimleri-bolumu-nedir" TargetMode="External"/><Relationship Id="rId12" Type="http://schemas.openxmlformats.org/officeDocument/2006/relationships/hyperlink" Target="http://tip.baskent.edu.tr/" TargetMode="External"/><Relationship Id="rId17" Type="http://schemas.openxmlformats.org/officeDocument/2006/relationships/hyperlink" Target="https://www.turkcebilgi.com/bilgisayar_tabanl%C4%B1_bili%C5%9Fim_sistemi" TargetMode="External"/><Relationship Id="rId2" Type="http://schemas.openxmlformats.org/officeDocument/2006/relationships/hyperlink" Target="https://bezmialem.edu.tr/saglik-bilimleri-enstitusu/Documents/gul-guer-erdogan-1.pdf" TargetMode="External"/><Relationship Id="rId16" Type="http://schemas.openxmlformats.org/officeDocument/2006/relationships/hyperlink" Target="https://www.turkcebilgi.com/bilgisayar_tabanl%C4%B1_bili%C5%9Fim_sistemi" TargetMode="External"/><Relationship Id="rId20" Type="http://schemas.openxmlformats.org/officeDocument/2006/relationships/hyperlink" Target="https://www.bildiris.com/ansiklopedi/Hareket-i%C5%9Flem-sistemi/hareket-islem-sistemi/" TargetMode="External"/><Relationship Id="rId1" Type="http://schemas.openxmlformats.org/officeDocument/2006/relationships/hyperlink" Target="https://tr.wikipedia.org/wiki/Biyoenformatik" TargetMode="External"/><Relationship Id="rId6" Type="http://schemas.openxmlformats.org/officeDocument/2006/relationships/hyperlink" Target="https://uzemigunsem.gedik.edu.tr/blog/istatistik-ve-bilgisayar-bilimleri-bolumu-nedir" TargetMode="External"/><Relationship Id="rId11" Type="http://schemas.openxmlformats.org/officeDocument/2006/relationships/hyperlink" Target="http://www.robotiksistem.com/programlama_dilleri_ozellikleri.html" TargetMode="External"/><Relationship Id="rId5" Type="http://schemas.openxmlformats.org/officeDocument/2006/relationships/hyperlink" Target="http://sites.khas.edu.tr/biyoinformatik/nedir/biyoinformatik-ve-genetik-2/" TargetMode="External"/><Relationship Id="rId15" Type="http://schemas.openxmlformats.org/officeDocument/2006/relationships/hyperlink" Target="https://www.ktu.edu.tr/biyoenformatik/biyoenformatik" TargetMode="External"/><Relationship Id="rId10" Type="http://schemas.openxmlformats.org/officeDocument/2006/relationships/hyperlink" Target="https://tr.wikipedia.org/wiki/Programlama_dili" TargetMode="External"/><Relationship Id="rId19" Type="http://schemas.openxmlformats.org/officeDocument/2006/relationships/hyperlink" Target="https://gercekhayat.gen.tr/tps-nedir-bili%C5%9Fim/" TargetMode="External"/><Relationship Id="rId4" Type="http://schemas.openxmlformats.org/officeDocument/2006/relationships/hyperlink" Target="https://evrimagaci.org/biyoteknoloji-tipta-ve-tarimda-nasil-kullanilir-gen-terapisi-gdo-ve-daha-fazlasi-13648" TargetMode="External"/><Relationship Id="rId9" Type="http://schemas.openxmlformats.org/officeDocument/2006/relationships/hyperlink" Target="https://tr.wikipedia.org/wiki/Programlama_dili" TargetMode="External"/><Relationship Id="rId14" Type="http://schemas.openxmlformats.org/officeDocument/2006/relationships/hyperlink" Target="https://tr.wikipedia.org/wiki/Biyoenformatik"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2023-03-12T00:00:00</PublishDate>
  <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2129D5-E2C7-4BAB-AFDF-3CFCD6D59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34</Pages>
  <Words>6697</Words>
  <Characters>38173</Characters>
  <Application>Microsoft Office Word</Application>
  <DocSecurity>0</DocSecurity>
  <Lines>318</Lines>
  <Paragraphs>89</Paragraphs>
  <ScaleCrop>false</ScaleCrop>
  <HeadingPairs>
    <vt:vector size="2" baseType="variant">
      <vt:variant>
        <vt:lpstr>Konu Başlığı</vt:lpstr>
      </vt:variant>
      <vt:variant>
        <vt:i4>1</vt:i4>
      </vt:variant>
    </vt:vector>
  </HeadingPairs>
  <TitlesOfParts>
    <vt:vector size="1" baseType="lpstr">
      <vt:lpstr>BİYOENFORMATİK VE GENETİK</vt:lpstr>
    </vt:vector>
  </TitlesOfParts>
  <Company/>
  <LinksUpToDate>false</LinksUpToDate>
  <CharactersWithSpaces>44781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BİYOENFORMATİK VE GENETİK</dc:title>
  <dc:creator>MUSTAFA YILMAZ</dc:creator>
  <cp:lastModifiedBy>MUSTAFA</cp:lastModifiedBy>
  <cp:revision>10</cp:revision>
  <dcterms:created xsi:type="dcterms:W3CDTF">2023-03-26T11:36:00Z</dcterms:created>
  <dcterms:modified xsi:type="dcterms:W3CDTF">2023-05-10T11:02:00Z</dcterms:modified>
</cp:coreProperties>
</file>