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5C7E" w14:textId="77777777" w:rsidR="002F6C8A" w:rsidRDefault="002F6C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</w:rPr>
      </w:pPr>
    </w:p>
    <w:tbl>
      <w:tblPr>
        <w:tblStyle w:val="a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2F6C8A" w14:paraId="6F339746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BBFF99B" w14:textId="77777777" w:rsidR="002F6C8A" w:rsidRDefault="00000000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DOCUMENT</w:t>
            </w:r>
          </w:p>
          <w:p w14:paraId="3ED7931D" w14:textId="77777777" w:rsidR="002F6C8A" w:rsidRDefault="002F6C8A">
            <w:pPr>
              <w:spacing w:after="120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2F6C8A" w14:paraId="5FCF348A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F4D2B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04475" w14:textId="77777777" w:rsidR="002F6C8A" w:rsidRDefault="00000000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26/11/2023</w:t>
            </w:r>
          </w:p>
        </w:tc>
      </w:tr>
      <w:tr w:rsidR="002F6C8A" w14:paraId="16E480D1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F6BAC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Project 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ReserveMasters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281A5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7</w:t>
            </w:r>
          </w:p>
        </w:tc>
      </w:tr>
      <w:tr w:rsidR="002F6C8A" w14:paraId="45A924CA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E9EBA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Name: ReserveWell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C2661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 Definition: </w:t>
            </w:r>
          </w:p>
        </w:tc>
      </w:tr>
      <w:tr w:rsidR="002F6C8A" w14:paraId="5FAA7382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53327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80382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B6FB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Ebru KÜLTÜR BAŞARAN</w:t>
            </w:r>
          </w:p>
        </w:tc>
      </w:tr>
      <w:tr w:rsidR="002F6C8A" w14:paraId="0CEC2D8D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E37DE" w14:textId="77777777" w:rsidR="002F6C8A" w:rsidRDefault="002F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1F9DF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98A8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1. Ebru KÜLTÜR BAŞARAN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C4B28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3. Baran ÖZDEN</w:t>
            </w:r>
          </w:p>
        </w:tc>
      </w:tr>
      <w:tr w:rsidR="002F6C8A" w14:paraId="6CE6B842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C42E7" w14:textId="77777777" w:rsidR="002F6C8A" w:rsidRDefault="002F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F791A" w14:textId="77777777" w:rsidR="002F6C8A" w:rsidRDefault="002F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5A47A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2. İpek ÇOBANOĞLU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3A17A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4. Batuhan ŞENYÜZLÜ</w:t>
            </w:r>
          </w:p>
        </w:tc>
      </w:tr>
      <w:tr w:rsidR="002F6C8A" w14:paraId="206967A8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7AE3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75245A82" w14:textId="77777777" w:rsidR="002F6C8A" w:rsidRDefault="002F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B13334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(V)</w:t>
            </w:r>
          </w:p>
          <w:p w14:paraId="3F05FCAD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Glossary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(G)</w:t>
            </w:r>
          </w:p>
          <w:p w14:paraId="63BB47D2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Case Model (U)</w:t>
            </w:r>
          </w:p>
          <w:p w14:paraId="22BF2E5D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System-Wide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Requirements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(S)</w:t>
            </w:r>
          </w:p>
          <w:p w14:paraId="1B626EEB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Risk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(R)</w:t>
            </w:r>
          </w:p>
          <w:p w14:paraId="2A45EBA3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Project Plan (P)</w:t>
            </w:r>
          </w:p>
          <w:p w14:paraId="576DA3E1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(W)</w:t>
            </w:r>
          </w:p>
          <w:p w14:paraId="2434DC83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Next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Iteration’s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Plan (N)</w:t>
            </w:r>
          </w:p>
          <w:p w14:paraId="1AFC450A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708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Architecture Notebook (A)</w:t>
            </w:r>
          </w:p>
          <w:p w14:paraId="5AF153FE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708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Documents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(T)</w:t>
            </w:r>
          </w:p>
          <w:p w14:paraId="77301C6C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Design (D)</w:t>
            </w:r>
          </w:p>
          <w:p w14:paraId="0BBF63AF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(TL)</w:t>
            </w:r>
          </w:p>
          <w:p w14:paraId="485FDB35" w14:textId="77777777" w:rsidR="002F6C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Script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(TS)</w:t>
            </w:r>
          </w:p>
        </w:tc>
      </w:tr>
      <w:tr w:rsidR="002F6C8A" w14:paraId="37C0DFEE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A64F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 47</w:t>
            </w:r>
            <w:proofErr w:type="gramEnd"/>
          </w:p>
        </w:tc>
      </w:tr>
      <w:tr w:rsidR="002F6C8A" w14:paraId="05EBF4CC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B72C4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Assessment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384ECA15" w14:textId="77777777" w:rsidR="002F6C8A" w:rsidRDefault="002F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AB4B4A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ACCEPTED</w:t>
            </w:r>
          </w:p>
          <w:p w14:paraId="6374308B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 as it is</w:t>
            </w:r>
          </w:p>
          <w:p w14:paraId="7B773C74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rework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26E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REJECTED</w:t>
            </w:r>
          </w:p>
          <w:p w14:paraId="327D2472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again</w:t>
            </w:r>
            <w:proofErr w:type="spellEnd"/>
          </w:p>
        </w:tc>
      </w:tr>
      <w:tr w:rsidR="002F6C8A" w14:paraId="49F34303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81ADF3F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ERROR TYPES  </w:t>
            </w:r>
          </w:p>
        </w:tc>
      </w:tr>
      <w:tr w:rsidR="002F6C8A" w14:paraId="34A44BC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45E9CB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AFBF8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D54433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2F6C8A" w14:paraId="29693963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C2295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76952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Spelling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grammar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05BA9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F6C8A" w14:paraId="101AA7A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6062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D6C23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standards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A6111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2F6C8A" w14:paraId="5B1E29D7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EDA1B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2243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Uncertain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4F740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2F6C8A" w14:paraId="173A5168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803E9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ABD37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9A9F8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F6C8A" w14:paraId="7353F8F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1D31B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C81DB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Inapplicable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EA09A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F6C8A" w14:paraId="5C786E1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28DA4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C715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2703B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F6C8A" w14:paraId="5D875F5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41624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215E1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Inconsistency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E386C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F6C8A" w14:paraId="4F55DAB9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1CA8D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4484F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Incomplete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Insufficient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6C450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2F6C8A" w14:paraId="5659340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4C4BF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CAF8C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777BC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2F6C8A" w14:paraId="7E5457C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DA405" w14:textId="77777777" w:rsidR="002F6C8A" w:rsidRDefault="002F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A257C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D05CC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47</w:t>
            </w:r>
          </w:p>
        </w:tc>
      </w:tr>
      <w:tr w:rsidR="002F6C8A" w14:paraId="4C6D042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4B819A8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BCE387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716CEF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Errors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Found</w:t>
            </w:r>
            <w:proofErr w:type="spellEnd"/>
          </w:p>
        </w:tc>
      </w:tr>
      <w:tr w:rsidR="002F6C8A" w14:paraId="23D67CE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6667B" w14:textId="77777777" w:rsidR="002F6C8A" w:rsidRDefault="002F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62345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Little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3FCD0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2F6C8A" w14:paraId="273DD18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15186" w14:textId="77777777" w:rsidR="002F6C8A" w:rsidRDefault="002F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16BB4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DB321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2F6C8A" w14:paraId="3D726C8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D02E4" w14:textId="77777777" w:rsidR="002F6C8A" w:rsidRDefault="002F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4912F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Important</w:t>
            </w:r>
            <w:proofErr w:type="spellEnd"/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2A64B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2F6C8A" w14:paraId="1F57F93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61DC" w14:textId="77777777" w:rsidR="002F6C8A" w:rsidRDefault="002F6C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C1C54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7691C" w14:textId="77777777" w:rsidR="002F6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47</w:t>
            </w:r>
          </w:p>
        </w:tc>
      </w:tr>
    </w:tbl>
    <w:p w14:paraId="0CFF921D" w14:textId="77777777" w:rsidR="002F6C8A" w:rsidRDefault="002F6C8A">
      <w:pPr>
        <w:ind w:left="0" w:hanging="2"/>
        <w:sectPr w:rsidR="002F6C8A">
          <w:footerReference w:type="even" r:id="rId9"/>
          <w:footerReference w:type="default" r:id="rId10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p w14:paraId="439516AF" w14:textId="77777777" w:rsidR="002F6C8A" w:rsidRDefault="002F6C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bookmarkStart w:id="0" w:name="bookmark=id.gjdgxs" w:colFirst="0" w:colLast="0"/>
      <w:bookmarkEnd w:id="0"/>
    </w:p>
    <w:tbl>
      <w:tblPr>
        <w:tblStyle w:val="a0"/>
        <w:tblW w:w="146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047"/>
        <w:gridCol w:w="2007"/>
        <w:gridCol w:w="993"/>
        <w:gridCol w:w="1417"/>
        <w:gridCol w:w="1276"/>
        <w:gridCol w:w="1187"/>
        <w:gridCol w:w="3002"/>
        <w:gridCol w:w="1127"/>
        <w:gridCol w:w="2126"/>
      </w:tblGrid>
      <w:tr w:rsidR="002F6C8A" w14:paraId="018163AC" w14:textId="77777777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49942199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shd w:val="clear" w:color="auto" w:fill="E0E0E0"/>
          </w:tcPr>
          <w:p w14:paraId="52D9C53F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Reviewed</w:t>
            </w:r>
            <w:proofErr w:type="spellEnd"/>
          </w:p>
          <w:p w14:paraId="0770D37D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Material</w:t>
            </w:r>
            <w:proofErr w:type="spellEnd"/>
          </w:p>
          <w:p w14:paraId="0E6E0E79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2007" w:type="dxa"/>
            <w:tcBorders>
              <w:bottom w:val="single" w:sz="4" w:space="0" w:color="000000"/>
            </w:tcBorders>
            <w:shd w:val="clear" w:color="auto" w:fill="E0E0E0"/>
          </w:tcPr>
          <w:p w14:paraId="2F2DE3F1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E0E0E0"/>
          </w:tcPr>
          <w:p w14:paraId="0E8E5FEF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</w:tcPr>
          <w:p w14:paraId="0702FCF7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Line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</w:p>
          <w:p w14:paraId="18AF387F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E0E0E0"/>
          </w:tcPr>
          <w:p w14:paraId="15170C6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Error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30444C20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187" w:type="dxa"/>
            <w:tcBorders>
              <w:bottom w:val="single" w:sz="4" w:space="0" w:color="000000"/>
            </w:tcBorders>
            <w:shd w:val="clear" w:color="auto" w:fill="E0E0E0"/>
          </w:tcPr>
          <w:p w14:paraId="472926A4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Importance</w:t>
            </w:r>
            <w:proofErr w:type="spellEnd"/>
          </w:p>
        </w:tc>
        <w:tc>
          <w:tcPr>
            <w:tcW w:w="3002" w:type="dxa"/>
            <w:tcBorders>
              <w:bottom w:val="single" w:sz="4" w:space="0" w:color="000000"/>
            </w:tcBorders>
            <w:shd w:val="clear" w:color="auto" w:fill="E0E0E0"/>
          </w:tcPr>
          <w:p w14:paraId="10BC3234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Explanation</w:t>
            </w:r>
            <w:proofErr w:type="spellEnd"/>
          </w:p>
        </w:tc>
        <w:tc>
          <w:tcPr>
            <w:tcW w:w="1127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1EDEB974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E0E0E0"/>
          </w:tcPr>
          <w:p w14:paraId="617D5255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1FCC73C1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</w:tr>
      <w:tr w:rsidR="002F6C8A" w14:paraId="24249FDF" w14:textId="77777777">
        <w:trPr>
          <w:cantSplit/>
          <w:tblHeader/>
        </w:trPr>
        <w:tc>
          <w:tcPr>
            <w:tcW w:w="456" w:type="dxa"/>
            <w:vAlign w:val="center"/>
          </w:tcPr>
          <w:p w14:paraId="5BD96592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47" w:type="dxa"/>
            <w:vAlign w:val="center"/>
          </w:tcPr>
          <w:p w14:paraId="3E1A72B3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007" w:type="dxa"/>
            <w:vAlign w:val="center"/>
          </w:tcPr>
          <w:p w14:paraId="17AF081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General</w:t>
            </w:r>
          </w:p>
        </w:tc>
        <w:tc>
          <w:tcPr>
            <w:tcW w:w="993" w:type="dxa"/>
            <w:vAlign w:val="center"/>
          </w:tcPr>
          <w:p w14:paraId="30D6CDC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3BA1EAB8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1-112</w:t>
            </w:r>
          </w:p>
        </w:tc>
        <w:tc>
          <w:tcPr>
            <w:tcW w:w="1276" w:type="dxa"/>
            <w:vAlign w:val="center"/>
          </w:tcPr>
          <w:p w14:paraId="4DB665FE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87" w:type="dxa"/>
            <w:vAlign w:val="center"/>
          </w:tcPr>
          <w:p w14:paraId="6973903F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1171ABF6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Hierarchy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clear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makes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traceability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difficult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50DEC57F" w14:textId="77777777" w:rsidR="002F6C8A" w:rsidRDefault="00000000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0D4B7DC5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re-</w:t>
            </w:r>
            <w:proofErr w:type="spellStart"/>
            <w:r>
              <w:rPr>
                <w:sz w:val="18"/>
                <w:szCs w:val="18"/>
              </w:rPr>
              <w:t>ordered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2F6C8A" w14:paraId="018C5439" w14:textId="77777777">
        <w:trPr>
          <w:cantSplit/>
          <w:tblHeader/>
        </w:trPr>
        <w:tc>
          <w:tcPr>
            <w:tcW w:w="456" w:type="dxa"/>
            <w:vAlign w:val="center"/>
          </w:tcPr>
          <w:p w14:paraId="2C15F56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47" w:type="dxa"/>
            <w:vAlign w:val="center"/>
          </w:tcPr>
          <w:p w14:paraId="6174E7AE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007" w:type="dxa"/>
            <w:vAlign w:val="center"/>
          </w:tcPr>
          <w:p w14:paraId="5CE8E7EF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Develop</w:t>
            </w:r>
            <w:proofErr w:type="spellEnd"/>
            <w:r>
              <w:rPr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b/>
                <w:sz w:val="18"/>
                <w:szCs w:val="18"/>
              </w:rPr>
              <w:t>use-case</w:t>
            </w:r>
            <w:proofErr w:type="spellEnd"/>
            <w:r>
              <w:rPr>
                <w:b/>
                <w:sz w:val="18"/>
                <w:szCs w:val="18"/>
              </w:rPr>
              <w:t xml:space="preserve"> model</w:t>
            </w:r>
          </w:p>
        </w:tc>
        <w:tc>
          <w:tcPr>
            <w:tcW w:w="993" w:type="dxa"/>
            <w:vAlign w:val="center"/>
          </w:tcPr>
          <w:p w14:paraId="6E16A0F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752A78E6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1276" w:type="dxa"/>
            <w:vAlign w:val="center"/>
          </w:tcPr>
          <w:p w14:paraId="796D06E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87" w:type="dxa"/>
            <w:vAlign w:val="center"/>
          </w:tcPr>
          <w:p w14:paraId="66AF267B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6864370A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models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clear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understanding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67A06C39" w14:textId="77777777" w:rsidR="002F6C8A" w:rsidRDefault="00000000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1064AEA3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 </w:t>
            </w:r>
            <w:proofErr w:type="spellStart"/>
            <w:r>
              <w:rPr>
                <w:sz w:val="18"/>
                <w:szCs w:val="18"/>
              </w:rPr>
              <w:t>refers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scenarios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2F6C8A" w14:paraId="5A2BEF54" w14:textId="77777777">
        <w:trPr>
          <w:cantSplit/>
          <w:tblHeader/>
        </w:trPr>
        <w:tc>
          <w:tcPr>
            <w:tcW w:w="456" w:type="dxa"/>
            <w:vAlign w:val="center"/>
          </w:tcPr>
          <w:p w14:paraId="7F87BA3D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47" w:type="dxa"/>
            <w:vAlign w:val="center"/>
          </w:tcPr>
          <w:p w14:paraId="1500A475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007" w:type="dxa"/>
            <w:vAlign w:val="center"/>
          </w:tcPr>
          <w:p w14:paraId="54B1E9E7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Develop</w:t>
            </w:r>
            <w:proofErr w:type="spellEnd"/>
            <w:r>
              <w:rPr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b/>
                <w:sz w:val="18"/>
                <w:szCs w:val="18"/>
              </w:rPr>
              <w:t>use-case</w:t>
            </w:r>
            <w:proofErr w:type="spellEnd"/>
            <w:r>
              <w:rPr>
                <w:b/>
                <w:sz w:val="18"/>
                <w:szCs w:val="18"/>
              </w:rPr>
              <w:t xml:space="preserve"> model</w:t>
            </w:r>
          </w:p>
        </w:tc>
        <w:tc>
          <w:tcPr>
            <w:tcW w:w="993" w:type="dxa"/>
            <w:vAlign w:val="center"/>
          </w:tcPr>
          <w:p w14:paraId="4867351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3A6D461E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1276" w:type="dxa"/>
            <w:vAlign w:val="center"/>
          </w:tcPr>
          <w:p w14:paraId="0D27C9A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187" w:type="dxa"/>
            <w:vAlign w:val="center"/>
          </w:tcPr>
          <w:p w14:paraId="4A702D4A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4C864201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incorrect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form </w:t>
            </w:r>
            <w:proofErr w:type="spellStart"/>
            <w:r>
              <w:rPr>
                <w:sz w:val="18"/>
                <w:szCs w:val="18"/>
              </w:rPr>
              <w:t>use-case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before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defining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559EFD33" w14:textId="77777777" w:rsidR="002F6C8A" w:rsidRDefault="00000000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4F646964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Target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2F6C8A" w14:paraId="6417FAF0" w14:textId="77777777">
        <w:trPr>
          <w:cantSplit/>
          <w:tblHeader/>
        </w:trPr>
        <w:tc>
          <w:tcPr>
            <w:tcW w:w="456" w:type="dxa"/>
            <w:vAlign w:val="center"/>
          </w:tcPr>
          <w:p w14:paraId="628946B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47" w:type="dxa"/>
            <w:vAlign w:val="center"/>
          </w:tcPr>
          <w:p w14:paraId="476B25E9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007" w:type="dxa"/>
            <w:vAlign w:val="center"/>
          </w:tcPr>
          <w:p w14:paraId="749A3B66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Collect</w:t>
            </w:r>
            <w:proofErr w:type="spellEnd"/>
            <w:r>
              <w:rPr>
                <w:b/>
                <w:sz w:val="18"/>
                <w:szCs w:val="18"/>
              </w:rPr>
              <w:t xml:space="preserve"> Feedback</w:t>
            </w:r>
          </w:p>
        </w:tc>
        <w:tc>
          <w:tcPr>
            <w:tcW w:w="993" w:type="dxa"/>
            <w:vAlign w:val="center"/>
          </w:tcPr>
          <w:p w14:paraId="5BE5BD80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17A3C4A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108</w:t>
            </w:r>
          </w:p>
        </w:tc>
        <w:tc>
          <w:tcPr>
            <w:tcW w:w="1276" w:type="dxa"/>
            <w:vAlign w:val="center"/>
          </w:tcPr>
          <w:p w14:paraId="00BCC6E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6527BCF9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40897E9D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development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collecting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feedback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release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75CB3063" w14:textId="77777777" w:rsidR="002F6C8A" w:rsidRDefault="00000000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0F0C40A0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refers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feedback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features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collected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restaurants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clarity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wording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2F6C8A" w14:paraId="506F18B7" w14:textId="77777777">
        <w:trPr>
          <w:cantSplit/>
          <w:tblHeader/>
        </w:trPr>
        <w:tc>
          <w:tcPr>
            <w:tcW w:w="456" w:type="dxa"/>
            <w:vAlign w:val="center"/>
          </w:tcPr>
          <w:p w14:paraId="0702A79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47" w:type="dxa"/>
            <w:vAlign w:val="center"/>
          </w:tcPr>
          <w:p w14:paraId="0BE46D54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007" w:type="dxa"/>
            <w:vAlign w:val="center"/>
          </w:tcPr>
          <w:p w14:paraId="5542F3B3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Support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basic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creating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  <w:p w14:paraId="048BFF1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new</w:t>
            </w:r>
            <w:proofErr w:type="spellEnd"/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reservation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process</w:t>
            </w:r>
            <w:proofErr w:type="spellEnd"/>
          </w:p>
        </w:tc>
        <w:tc>
          <w:tcPr>
            <w:tcW w:w="993" w:type="dxa"/>
            <w:vAlign w:val="center"/>
          </w:tcPr>
          <w:p w14:paraId="09C689ED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20A5F7C8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</w:t>
            </w:r>
          </w:p>
        </w:tc>
        <w:tc>
          <w:tcPr>
            <w:tcW w:w="1276" w:type="dxa"/>
            <w:vAlign w:val="center"/>
          </w:tcPr>
          <w:p w14:paraId="1A1F6D5B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187" w:type="dxa"/>
            <w:vAlign w:val="center"/>
          </w:tcPr>
          <w:p w14:paraId="42B2EA4A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64D2F57E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item’s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target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at </w:t>
            </w:r>
            <w:proofErr w:type="spellStart"/>
            <w:r>
              <w:rPr>
                <w:sz w:val="18"/>
                <w:szCs w:val="18"/>
              </w:rPr>
              <w:t>least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highest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target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owner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child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items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0C20D019" w14:textId="77777777" w:rsidR="002F6C8A" w:rsidRDefault="00000000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61DC0315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Target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fixed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2F6C8A" w14:paraId="3BE1D2BB" w14:textId="77777777">
        <w:trPr>
          <w:cantSplit/>
          <w:tblHeader/>
        </w:trPr>
        <w:tc>
          <w:tcPr>
            <w:tcW w:w="456" w:type="dxa"/>
            <w:vAlign w:val="center"/>
          </w:tcPr>
          <w:p w14:paraId="51140763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047" w:type="dxa"/>
            <w:vAlign w:val="center"/>
          </w:tcPr>
          <w:p w14:paraId="086C31D1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007" w:type="dxa"/>
            <w:vAlign w:val="center"/>
          </w:tcPr>
          <w:p w14:paraId="39BFD207" w14:textId="77777777" w:rsidR="002F6C8A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Define diner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use-cases</w:t>
            </w:r>
            <w:proofErr w:type="spellEnd"/>
          </w:p>
          <w:p w14:paraId="0EE92BBD" w14:textId="77777777" w:rsidR="002F6C8A" w:rsidRDefault="002F6C8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23FB94B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01B43E9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25,26</w:t>
            </w:r>
          </w:p>
        </w:tc>
        <w:tc>
          <w:tcPr>
            <w:tcW w:w="1276" w:type="dxa"/>
            <w:vAlign w:val="center"/>
          </w:tcPr>
          <w:p w14:paraId="7AD250F0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187" w:type="dxa"/>
            <w:vAlign w:val="center"/>
          </w:tcPr>
          <w:p w14:paraId="717813D4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269D9A89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Before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developing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use-case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defining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applicable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073E509D" w14:textId="77777777" w:rsidR="002F6C8A" w:rsidRDefault="00000000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7CA75E83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Target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fixed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numbers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longer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valid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because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1.review</w:t>
            </w:r>
          </w:p>
        </w:tc>
      </w:tr>
      <w:tr w:rsidR="002F6C8A" w14:paraId="055FA4D8" w14:textId="77777777">
        <w:trPr>
          <w:cantSplit/>
          <w:tblHeader/>
        </w:trPr>
        <w:tc>
          <w:tcPr>
            <w:tcW w:w="456" w:type="dxa"/>
            <w:vAlign w:val="center"/>
          </w:tcPr>
          <w:p w14:paraId="615E359C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47" w:type="dxa"/>
            <w:vAlign w:val="center"/>
          </w:tcPr>
          <w:p w14:paraId="763B8E2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007" w:type="dxa"/>
            <w:vAlign w:val="center"/>
          </w:tcPr>
          <w:p w14:paraId="65C9E20F" w14:textId="77777777" w:rsidR="002F6C8A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Define diner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cases</w:t>
            </w:r>
            <w:proofErr w:type="spellEnd"/>
          </w:p>
          <w:p w14:paraId="0CF23C95" w14:textId="77777777" w:rsidR="002F6C8A" w:rsidRDefault="002F6C8A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40ADF85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702DBE6A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276" w:type="dxa"/>
            <w:vAlign w:val="center"/>
          </w:tcPr>
          <w:p w14:paraId="25EEE531" w14:textId="77777777" w:rsidR="002F6C8A" w:rsidRDefault="00000000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87" w:type="dxa"/>
            <w:vAlign w:val="center"/>
          </w:tcPr>
          <w:p w14:paraId="58DB45DE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6F1430E9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1127" w:type="dxa"/>
            <w:vAlign w:val="center"/>
          </w:tcPr>
          <w:p w14:paraId="74A53D9F" w14:textId="77777777" w:rsidR="002F6C8A" w:rsidRDefault="00000000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0239FB05" w14:textId="77777777" w:rsidR="002F6C8A" w:rsidRDefault="00000000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Typo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fixed</w:t>
            </w:r>
            <w:proofErr w:type="spellEnd"/>
          </w:p>
        </w:tc>
      </w:tr>
      <w:tr w:rsidR="0061734A" w14:paraId="0952164B" w14:textId="77777777">
        <w:trPr>
          <w:cantSplit/>
          <w:tblHeader/>
        </w:trPr>
        <w:tc>
          <w:tcPr>
            <w:tcW w:w="456" w:type="dxa"/>
            <w:vAlign w:val="center"/>
          </w:tcPr>
          <w:p w14:paraId="4143A48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47" w:type="dxa"/>
            <w:vAlign w:val="center"/>
          </w:tcPr>
          <w:p w14:paraId="5B0B800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TL</w:t>
            </w:r>
          </w:p>
        </w:tc>
        <w:tc>
          <w:tcPr>
            <w:tcW w:w="2007" w:type="dxa"/>
            <w:vAlign w:val="center"/>
          </w:tcPr>
          <w:p w14:paraId="633BC23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TC1-2-3-4</w:t>
            </w:r>
          </w:p>
        </w:tc>
        <w:tc>
          <w:tcPr>
            <w:tcW w:w="993" w:type="dxa"/>
            <w:vAlign w:val="center"/>
          </w:tcPr>
          <w:p w14:paraId="0697B0B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046367C7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2-3</w:t>
            </w:r>
          </w:p>
        </w:tc>
        <w:tc>
          <w:tcPr>
            <w:tcW w:w="1276" w:type="dxa"/>
            <w:vAlign w:val="center"/>
          </w:tcPr>
          <w:p w14:paraId="7490E41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187" w:type="dxa"/>
            <w:vAlign w:val="center"/>
          </w:tcPr>
          <w:p w14:paraId="758BBD17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0CE2211B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step </w:t>
            </w:r>
            <w:proofErr w:type="spellStart"/>
            <w:r>
              <w:rPr>
                <w:sz w:val="18"/>
                <w:szCs w:val="18"/>
              </w:rPr>
              <w:t>cannot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applied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Make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button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bounded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does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exist</w:t>
            </w:r>
            <w:proofErr w:type="spellEnd"/>
          </w:p>
        </w:tc>
        <w:tc>
          <w:tcPr>
            <w:tcW w:w="1127" w:type="dxa"/>
            <w:vAlign w:val="center"/>
          </w:tcPr>
          <w:p w14:paraId="5A1CC520" w14:textId="511DDBF5" w:rsidR="0061734A" w:rsidRDefault="0061734A" w:rsidP="0061734A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1CC33EEF" w14:textId="5F7D56DB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The button is excluded from the test step.</w:t>
            </w:r>
          </w:p>
        </w:tc>
      </w:tr>
      <w:tr w:rsidR="0061734A" w14:paraId="307A0A3E" w14:textId="77777777">
        <w:trPr>
          <w:cantSplit/>
          <w:tblHeader/>
        </w:trPr>
        <w:tc>
          <w:tcPr>
            <w:tcW w:w="456" w:type="dxa"/>
            <w:vAlign w:val="center"/>
          </w:tcPr>
          <w:p w14:paraId="2D2DE8F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47" w:type="dxa"/>
            <w:vAlign w:val="center"/>
          </w:tcPr>
          <w:p w14:paraId="554EAAD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TS</w:t>
            </w:r>
          </w:p>
        </w:tc>
        <w:tc>
          <w:tcPr>
            <w:tcW w:w="2007" w:type="dxa"/>
            <w:vAlign w:val="center"/>
          </w:tcPr>
          <w:p w14:paraId="45FCB78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TC1-2</w:t>
            </w:r>
          </w:p>
        </w:tc>
        <w:tc>
          <w:tcPr>
            <w:tcW w:w="993" w:type="dxa"/>
            <w:vAlign w:val="center"/>
          </w:tcPr>
          <w:p w14:paraId="0B1A4D9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0B1FDB5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PostCond</w:t>
            </w:r>
            <w:proofErr w:type="spellEnd"/>
          </w:p>
        </w:tc>
        <w:tc>
          <w:tcPr>
            <w:tcW w:w="1276" w:type="dxa"/>
            <w:vAlign w:val="center"/>
          </w:tcPr>
          <w:p w14:paraId="602DB27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187" w:type="dxa"/>
            <w:vAlign w:val="center"/>
          </w:tcPr>
          <w:p w14:paraId="5424DC6B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2528D681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conditions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satisfied</w:t>
            </w:r>
            <w:proofErr w:type="spellEnd"/>
            <w:r>
              <w:rPr>
                <w:sz w:val="18"/>
                <w:szCs w:val="18"/>
              </w:rPr>
              <w:t xml:space="preserve">. People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capacity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2AB9E057" w14:textId="28DE80AA" w:rsidR="0061734A" w:rsidRDefault="0061734A" w:rsidP="0061734A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37E03C67" w14:textId="6E6BDAAE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People more than reservation capacity are not accepted by the system.</w:t>
            </w:r>
          </w:p>
        </w:tc>
      </w:tr>
      <w:tr w:rsidR="0061734A" w14:paraId="786F7D28" w14:textId="77777777">
        <w:trPr>
          <w:cantSplit/>
          <w:tblHeader/>
        </w:trPr>
        <w:tc>
          <w:tcPr>
            <w:tcW w:w="456" w:type="dxa"/>
            <w:vAlign w:val="center"/>
          </w:tcPr>
          <w:p w14:paraId="54E7C9A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10</w:t>
            </w:r>
          </w:p>
        </w:tc>
        <w:tc>
          <w:tcPr>
            <w:tcW w:w="1047" w:type="dxa"/>
            <w:vAlign w:val="center"/>
          </w:tcPr>
          <w:p w14:paraId="5B3029C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TS</w:t>
            </w:r>
          </w:p>
        </w:tc>
        <w:tc>
          <w:tcPr>
            <w:tcW w:w="2007" w:type="dxa"/>
            <w:vAlign w:val="center"/>
          </w:tcPr>
          <w:p w14:paraId="61BF281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TC3</w:t>
            </w:r>
          </w:p>
        </w:tc>
        <w:tc>
          <w:tcPr>
            <w:tcW w:w="993" w:type="dxa"/>
            <w:vAlign w:val="center"/>
          </w:tcPr>
          <w:p w14:paraId="7D718C5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821AFDD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PostCond</w:t>
            </w:r>
            <w:proofErr w:type="spellEnd"/>
            <w:r>
              <w:rPr>
                <w:b/>
                <w:sz w:val="18"/>
                <w:szCs w:val="18"/>
              </w:rPr>
              <w:t xml:space="preserve"> – TS5</w:t>
            </w:r>
          </w:p>
        </w:tc>
        <w:tc>
          <w:tcPr>
            <w:tcW w:w="1276" w:type="dxa"/>
            <w:vAlign w:val="center"/>
          </w:tcPr>
          <w:p w14:paraId="0F64651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187" w:type="dxa"/>
            <w:vAlign w:val="center"/>
          </w:tcPr>
          <w:p w14:paraId="1985DDFF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3FA2488B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test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step 5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post </w:t>
            </w:r>
            <w:proofErr w:type="spellStart"/>
            <w:r>
              <w:rPr>
                <w:sz w:val="18"/>
                <w:szCs w:val="18"/>
              </w:rPr>
              <w:t>conditions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consistent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an </w:t>
            </w:r>
            <w:proofErr w:type="spellStart"/>
            <w:r>
              <w:rPr>
                <w:sz w:val="18"/>
                <w:szCs w:val="18"/>
              </w:rPr>
              <w:t>exceeding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capacity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defined</w:t>
            </w:r>
            <w:proofErr w:type="spellEnd"/>
            <w:r>
              <w:rPr>
                <w:sz w:val="18"/>
                <w:szCs w:val="18"/>
              </w:rPr>
              <w:t xml:space="preserve"> as a </w:t>
            </w:r>
            <w:proofErr w:type="spellStart"/>
            <w:r>
              <w:rPr>
                <w:sz w:val="18"/>
                <w:szCs w:val="18"/>
              </w:rPr>
              <w:t>warning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4FC5CC38" w14:textId="761365A2" w:rsidR="0061734A" w:rsidRDefault="0061734A" w:rsidP="0061734A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7238645F" w14:textId="3C98B280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The warning is excluded from the test step.</w:t>
            </w:r>
          </w:p>
        </w:tc>
      </w:tr>
      <w:tr w:rsidR="0061734A" w14:paraId="03E844FC" w14:textId="77777777">
        <w:trPr>
          <w:cantSplit/>
          <w:tblHeader/>
        </w:trPr>
        <w:tc>
          <w:tcPr>
            <w:tcW w:w="456" w:type="dxa"/>
            <w:vAlign w:val="center"/>
          </w:tcPr>
          <w:p w14:paraId="6821500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47" w:type="dxa"/>
            <w:vAlign w:val="center"/>
          </w:tcPr>
          <w:p w14:paraId="610911E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07" w:type="dxa"/>
            <w:vAlign w:val="center"/>
          </w:tcPr>
          <w:p w14:paraId="3400F5E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E68C17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5E991AC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Assumptions</w:t>
            </w:r>
            <w:proofErr w:type="spellEnd"/>
          </w:p>
        </w:tc>
        <w:tc>
          <w:tcPr>
            <w:tcW w:w="1276" w:type="dxa"/>
            <w:vAlign w:val="center"/>
          </w:tcPr>
          <w:p w14:paraId="32A54EFD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0AD3FBB5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016C0049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supposed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assumptions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environment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2753A678" w14:textId="75DB0831" w:rsidR="0061734A" w:rsidRDefault="0061734A" w:rsidP="0061734A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4F261B0B" w14:textId="548821C9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It covers them.</w:t>
            </w:r>
          </w:p>
        </w:tc>
      </w:tr>
      <w:tr w:rsidR="0061734A" w14:paraId="6967EE96" w14:textId="77777777">
        <w:trPr>
          <w:cantSplit/>
          <w:tblHeader/>
        </w:trPr>
        <w:tc>
          <w:tcPr>
            <w:tcW w:w="456" w:type="dxa"/>
            <w:vAlign w:val="center"/>
          </w:tcPr>
          <w:p w14:paraId="00AB3A6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047" w:type="dxa"/>
            <w:vAlign w:val="center"/>
          </w:tcPr>
          <w:p w14:paraId="43EB9C57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07" w:type="dxa"/>
            <w:vAlign w:val="center"/>
          </w:tcPr>
          <w:p w14:paraId="40D98E2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753007B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EA61B7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55780EB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79D9CA63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3336297B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ones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System-wide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Specification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FE234B7" w14:textId="5E31D95C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640D32EF" w14:textId="595A24C6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The requirements are revised accordingly.</w:t>
            </w:r>
          </w:p>
        </w:tc>
      </w:tr>
      <w:tr w:rsidR="0061734A" w14:paraId="10A4F5B3" w14:textId="77777777">
        <w:trPr>
          <w:cantSplit/>
          <w:tblHeader/>
        </w:trPr>
        <w:tc>
          <w:tcPr>
            <w:tcW w:w="456" w:type="dxa"/>
            <w:vAlign w:val="center"/>
          </w:tcPr>
          <w:p w14:paraId="5338E2A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1047" w:type="dxa"/>
            <w:vAlign w:val="center"/>
          </w:tcPr>
          <w:p w14:paraId="485D268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07" w:type="dxa"/>
            <w:vAlign w:val="center"/>
          </w:tcPr>
          <w:p w14:paraId="389B991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General</w:t>
            </w:r>
          </w:p>
        </w:tc>
        <w:tc>
          <w:tcPr>
            <w:tcW w:w="993" w:type="dxa"/>
            <w:vAlign w:val="center"/>
          </w:tcPr>
          <w:p w14:paraId="444C692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426B1C0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221EA24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0C44CCC0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466F8963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CompanyName</w:t>
            </w:r>
            <w:proofErr w:type="spellEnd"/>
            <w:r>
              <w:rPr>
                <w:sz w:val="18"/>
                <w:szCs w:val="18"/>
              </w:rPr>
              <w:t xml:space="preserve">&gt;can be </w:t>
            </w:r>
            <w:proofErr w:type="spellStart"/>
            <w:r>
              <w:rPr>
                <w:sz w:val="18"/>
                <w:szCs w:val="18"/>
              </w:rPr>
              <w:t>deleted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footer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FF6782D" w14:textId="15846384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6D6D2EB0" w14:textId="5A980205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It is corrected.</w:t>
            </w:r>
          </w:p>
        </w:tc>
      </w:tr>
      <w:tr w:rsidR="0061734A" w14:paraId="24601FD1" w14:textId="77777777">
        <w:trPr>
          <w:cantSplit/>
          <w:tblHeader/>
        </w:trPr>
        <w:tc>
          <w:tcPr>
            <w:tcW w:w="456" w:type="dxa"/>
            <w:vAlign w:val="center"/>
          </w:tcPr>
          <w:p w14:paraId="23728CE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1047" w:type="dxa"/>
            <w:vAlign w:val="center"/>
          </w:tcPr>
          <w:p w14:paraId="7C94283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07" w:type="dxa"/>
            <w:vAlign w:val="center"/>
          </w:tcPr>
          <w:p w14:paraId="5AD7F64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2A1037C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2-3</w:t>
            </w:r>
          </w:p>
        </w:tc>
        <w:tc>
          <w:tcPr>
            <w:tcW w:w="1417" w:type="dxa"/>
            <w:vAlign w:val="center"/>
          </w:tcPr>
          <w:p w14:paraId="4B39487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Decisions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part</w:t>
            </w:r>
            <w:proofErr w:type="spellEnd"/>
          </w:p>
        </w:tc>
        <w:tc>
          <w:tcPr>
            <w:tcW w:w="1276" w:type="dxa"/>
            <w:vAlign w:val="center"/>
          </w:tcPr>
          <w:p w14:paraId="6F9D5E9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87" w:type="dxa"/>
            <w:vAlign w:val="center"/>
          </w:tcPr>
          <w:p w14:paraId="03426F2C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26AF93F9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specified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lead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design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decisions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mentioned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8CC78A6" w14:textId="4B4268F2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173D43D6" w14:textId="4F85C456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They are revised accordingly.</w:t>
            </w:r>
          </w:p>
        </w:tc>
      </w:tr>
      <w:tr w:rsidR="0061734A" w14:paraId="3A2ECEAD" w14:textId="77777777">
        <w:trPr>
          <w:cantSplit/>
          <w:tblHeader/>
        </w:trPr>
        <w:tc>
          <w:tcPr>
            <w:tcW w:w="456" w:type="dxa"/>
            <w:vAlign w:val="center"/>
          </w:tcPr>
          <w:p w14:paraId="16B15BD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1047" w:type="dxa"/>
            <w:vAlign w:val="center"/>
          </w:tcPr>
          <w:p w14:paraId="2D1BE79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07" w:type="dxa"/>
            <w:vAlign w:val="center"/>
          </w:tcPr>
          <w:p w14:paraId="2290926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3" w:type="dxa"/>
            <w:vAlign w:val="center"/>
          </w:tcPr>
          <w:p w14:paraId="1F4E422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184BC05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2D1F512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87" w:type="dxa"/>
            <w:vAlign w:val="center"/>
          </w:tcPr>
          <w:p w14:paraId="2578324F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0F2ED9F1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contain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Domain Model of </w:t>
            </w:r>
            <w:proofErr w:type="spellStart"/>
            <w:r>
              <w:rPr>
                <w:sz w:val="18"/>
                <w:szCs w:val="18"/>
              </w:rPr>
              <w:t>your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136BB2D8" w14:textId="7D6E80F2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25B8B61A" w14:textId="34C4F232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A diagram is added.</w:t>
            </w:r>
          </w:p>
        </w:tc>
      </w:tr>
      <w:tr w:rsidR="0061734A" w14:paraId="3816A7C6" w14:textId="77777777">
        <w:trPr>
          <w:cantSplit/>
          <w:tblHeader/>
        </w:trPr>
        <w:tc>
          <w:tcPr>
            <w:tcW w:w="456" w:type="dxa"/>
            <w:vAlign w:val="center"/>
          </w:tcPr>
          <w:p w14:paraId="30BB846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047" w:type="dxa"/>
            <w:vAlign w:val="center"/>
          </w:tcPr>
          <w:p w14:paraId="24D3878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07" w:type="dxa"/>
            <w:vAlign w:val="center"/>
          </w:tcPr>
          <w:p w14:paraId="62027E7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93" w:type="dxa"/>
            <w:vAlign w:val="center"/>
          </w:tcPr>
          <w:p w14:paraId="14BB495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4-5</w:t>
            </w:r>
          </w:p>
        </w:tc>
        <w:tc>
          <w:tcPr>
            <w:tcW w:w="1417" w:type="dxa"/>
            <w:vAlign w:val="center"/>
          </w:tcPr>
          <w:p w14:paraId="6FF976D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5050964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87" w:type="dxa"/>
            <w:vAlign w:val="center"/>
          </w:tcPr>
          <w:p w14:paraId="3EA1238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46DD3C80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have</w:t>
            </w:r>
            <w:proofErr w:type="spellEnd"/>
            <w:r>
              <w:rPr>
                <w:sz w:val="18"/>
                <w:szCs w:val="18"/>
              </w:rPr>
              <w:t xml:space="preserve"> Technical Services </w:t>
            </w:r>
            <w:proofErr w:type="spellStart"/>
            <w:r>
              <w:rPr>
                <w:sz w:val="18"/>
                <w:szCs w:val="18"/>
              </w:rPr>
              <w:t>layer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handle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processes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logging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127" w:type="dxa"/>
            <w:vAlign w:val="center"/>
          </w:tcPr>
          <w:p w14:paraId="3066CC66" w14:textId="53A292C8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72BC2CFC" w14:textId="59823565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The other views cover it.</w:t>
            </w:r>
          </w:p>
        </w:tc>
      </w:tr>
      <w:tr w:rsidR="0061734A" w14:paraId="44C17D95" w14:textId="77777777">
        <w:trPr>
          <w:cantSplit/>
          <w:tblHeader/>
        </w:trPr>
        <w:tc>
          <w:tcPr>
            <w:tcW w:w="456" w:type="dxa"/>
            <w:vAlign w:val="center"/>
          </w:tcPr>
          <w:p w14:paraId="582F23E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1047" w:type="dxa"/>
            <w:vAlign w:val="center"/>
          </w:tcPr>
          <w:p w14:paraId="23805D7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07" w:type="dxa"/>
            <w:vAlign w:val="center"/>
          </w:tcPr>
          <w:p w14:paraId="0E8F235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3" w:type="dxa"/>
            <w:vAlign w:val="center"/>
          </w:tcPr>
          <w:p w14:paraId="244C349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5-6</w:t>
            </w:r>
          </w:p>
        </w:tc>
        <w:tc>
          <w:tcPr>
            <w:tcW w:w="1417" w:type="dxa"/>
            <w:vAlign w:val="center"/>
          </w:tcPr>
          <w:p w14:paraId="1A89AF1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2F0DD37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87" w:type="dxa"/>
            <w:vAlign w:val="center"/>
          </w:tcPr>
          <w:p w14:paraId="4076C0EB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26D3C9CB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contain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deployment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model (</w:t>
            </w:r>
            <w:proofErr w:type="spellStart"/>
            <w:r>
              <w:rPr>
                <w:sz w:val="18"/>
                <w:szCs w:val="18"/>
              </w:rPr>
              <w:t>which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contains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Sequence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Diagram</w:t>
            </w:r>
            <w:proofErr w:type="spellEnd"/>
            <w:r>
              <w:rPr>
                <w:sz w:val="18"/>
                <w:szCs w:val="18"/>
              </w:rPr>
              <w:t>).</w:t>
            </w:r>
          </w:p>
        </w:tc>
        <w:tc>
          <w:tcPr>
            <w:tcW w:w="1127" w:type="dxa"/>
            <w:vAlign w:val="center"/>
          </w:tcPr>
          <w:p w14:paraId="25F14318" w14:textId="59690610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33A7BB19" w14:textId="138E3F5B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The diagrams are added.</w:t>
            </w:r>
          </w:p>
        </w:tc>
      </w:tr>
      <w:tr w:rsidR="0061734A" w14:paraId="3C12868C" w14:textId="77777777">
        <w:trPr>
          <w:cantSplit/>
          <w:tblHeader/>
        </w:trPr>
        <w:tc>
          <w:tcPr>
            <w:tcW w:w="456" w:type="dxa"/>
            <w:vAlign w:val="center"/>
          </w:tcPr>
          <w:p w14:paraId="4DFB8C4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1047" w:type="dxa"/>
            <w:vAlign w:val="center"/>
          </w:tcPr>
          <w:p w14:paraId="46406C42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General</w:t>
            </w:r>
          </w:p>
        </w:tc>
        <w:tc>
          <w:tcPr>
            <w:tcW w:w="2007" w:type="dxa"/>
            <w:vAlign w:val="center"/>
          </w:tcPr>
          <w:p w14:paraId="3086073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14:paraId="20D0217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6BA0096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759578F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87" w:type="dxa"/>
            <w:vAlign w:val="center"/>
          </w:tcPr>
          <w:p w14:paraId="024EF075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296B5FB1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have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Revision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information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header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1742E312" w14:textId="6E965BAB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7C0DE4E1" w14:textId="3B6CDCAB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Revision tables are added to the documents.</w:t>
            </w:r>
          </w:p>
        </w:tc>
      </w:tr>
      <w:tr w:rsidR="0061734A" w14:paraId="42415A59" w14:textId="77777777">
        <w:trPr>
          <w:cantSplit/>
          <w:tblHeader/>
        </w:trPr>
        <w:tc>
          <w:tcPr>
            <w:tcW w:w="456" w:type="dxa"/>
            <w:vAlign w:val="center"/>
          </w:tcPr>
          <w:p w14:paraId="2DC0779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1047" w:type="dxa"/>
            <w:vAlign w:val="center"/>
          </w:tcPr>
          <w:p w14:paraId="4BB971D7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007" w:type="dxa"/>
            <w:vAlign w:val="center"/>
          </w:tcPr>
          <w:p w14:paraId="24511A9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676431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11F8853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Subsystems</w:t>
            </w:r>
            <w:proofErr w:type="spellEnd"/>
          </w:p>
        </w:tc>
        <w:tc>
          <w:tcPr>
            <w:tcW w:w="1276" w:type="dxa"/>
            <w:vAlign w:val="center"/>
          </w:tcPr>
          <w:p w14:paraId="061BBA92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187" w:type="dxa"/>
            <w:vAlign w:val="center"/>
          </w:tcPr>
          <w:p w14:paraId="70D124DD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22802A79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layers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architecture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shouldn’t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presented</w:t>
            </w:r>
            <w:proofErr w:type="spellEnd"/>
            <w:r>
              <w:rPr>
                <w:sz w:val="18"/>
                <w:szCs w:val="18"/>
              </w:rPr>
              <w:t xml:space="preserve"> as </w:t>
            </w:r>
            <w:proofErr w:type="spellStart"/>
            <w:r>
              <w:rPr>
                <w:sz w:val="18"/>
                <w:szCs w:val="18"/>
              </w:rPr>
              <w:t>subsystems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has 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subsystems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you</w:t>
            </w:r>
            <w:proofErr w:type="spellEnd"/>
            <w:r>
              <w:rPr>
                <w:sz w:val="18"/>
                <w:szCs w:val="18"/>
              </w:rPr>
              <w:t xml:space="preserve"> can </w:t>
            </w:r>
            <w:proofErr w:type="spellStart"/>
            <w:r>
              <w:rPr>
                <w:sz w:val="18"/>
                <w:szCs w:val="18"/>
              </w:rPr>
              <w:t>mention</w:t>
            </w:r>
            <w:proofErr w:type="spellEnd"/>
            <w:r>
              <w:rPr>
                <w:sz w:val="18"/>
                <w:szCs w:val="18"/>
              </w:rPr>
              <w:t xml:space="preserve"> it here.</w:t>
            </w:r>
          </w:p>
        </w:tc>
        <w:tc>
          <w:tcPr>
            <w:tcW w:w="1127" w:type="dxa"/>
            <w:vAlign w:val="center"/>
          </w:tcPr>
          <w:p w14:paraId="29EA24E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169737B8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Subsytems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revised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16C4D22C" w14:textId="77777777">
        <w:trPr>
          <w:cantSplit/>
          <w:tblHeader/>
        </w:trPr>
        <w:tc>
          <w:tcPr>
            <w:tcW w:w="456" w:type="dxa"/>
            <w:vAlign w:val="center"/>
          </w:tcPr>
          <w:p w14:paraId="6033CD4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20</w:t>
            </w:r>
          </w:p>
        </w:tc>
        <w:tc>
          <w:tcPr>
            <w:tcW w:w="1047" w:type="dxa"/>
            <w:vAlign w:val="center"/>
          </w:tcPr>
          <w:p w14:paraId="3E5687BD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18A235E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UC*-MSS (Main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14:paraId="21FB9DE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4CE4F0A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05F1BCD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25E67373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14E7D979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Instead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giving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field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fillings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separate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entries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these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generalized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details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1D8EB08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06160B86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1734A" w14:paraId="4B750614" w14:textId="77777777">
        <w:trPr>
          <w:cantSplit/>
          <w:tblHeader/>
        </w:trPr>
        <w:tc>
          <w:tcPr>
            <w:tcW w:w="456" w:type="dxa"/>
            <w:vAlign w:val="center"/>
          </w:tcPr>
          <w:p w14:paraId="17BFA832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047" w:type="dxa"/>
            <w:vAlign w:val="center"/>
          </w:tcPr>
          <w:p w14:paraId="2EA4413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6E666D2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UC*-MSS</w:t>
            </w:r>
          </w:p>
        </w:tc>
        <w:tc>
          <w:tcPr>
            <w:tcW w:w="993" w:type="dxa"/>
            <w:vAlign w:val="center"/>
          </w:tcPr>
          <w:p w14:paraId="6A77A99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0BB2207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  <w:highlight w:val="cyan"/>
              </w:rPr>
              <w:t>All</w:t>
            </w:r>
            <w:proofErr w:type="spellEnd"/>
            <w:r>
              <w:rPr>
                <w:b/>
                <w:sz w:val="18"/>
                <w:szCs w:val="18"/>
                <w:highlight w:val="cyan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highlight w:val="cyan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4B93119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6416FB2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60AE5944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Main </w:t>
            </w:r>
            <w:proofErr w:type="spellStart"/>
            <w:r>
              <w:rPr>
                <w:sz w:val="18"/>
                <w:szCs w:val="18"/>
              </w:rPr>
              <w:t>Success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Scenario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reflected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represent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convenient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response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1BA36BD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676C93F5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has </w:t>
            </w:r>
            <w:proofErr w:type="spellStart"/>
            <w:r>
              <w:rPr>
                <w:sz w:val="18"/>
                <w:szCs w:val="18"/>
              </w:rPr>
              <w:t>been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16EC07DA" w14:textId="77777777">
        <w:trPr>
          <w:cantSplit/>
          <w:tblHeader/>
        </w:trPr>
        <w:tc>
          <w:tcPr>
            <w:tcW w:w="456" w:type="dxa"/>
            <w:vAlign w:val="center"/>
          </w:tcPr>
          <w:p w14:paraId="6377129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1047" w:type="dxa"/>
            <w:vAlign w:val="center"/>
          </w:tcPr>
          <w:p w14:paraId="6A1034B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0AC2595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UC*-Extensions</w:t>
            </w:r>
          </w:p>
        </w:tc>
        <w:tc>
          <w:tcPr>
            <w:tcW w:w="993" w:type="dxa"/>
            <w:vAlign w:val="center"/>
          </w:tcPr>
          <w:p w14:paraId="5CEA662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1-2</w:t>
            </w:r>
          </w:p>
        </w:tc>
        <w:tc>
          <w:tcPr>
            <w:tcW w:w="1417" w:type="dxa"/>
            <w:vAlign w:val="center"/>
          </w:tcPr>
          <w:p w14:paraId="275DB03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  <w:highlight w:val="cyan"/>
              </w:rPr>
              <w:t>All</w:t>
            </w:r>
            <w:proofErr w:type="spellEnd"/>
            <w:r>
              <w:rPr>
                <w:b/>
                <w:sz w:val="18"/>
                <w:szCs w:val="18"/>
                <w:highlight w:val="cyan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highlight w:val="cyan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503D59A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5CA68183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7AC370D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Extensions,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reflected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represent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convenient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response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6CD5B79" w14:textId="77777777" w:rsidR="0061734A" w:rsidRDefault="0061734A" w:rsidP="0061734A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7F3B0998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has </w:t>
            </w:r>
            <w:proofErr w:type="spellStart"/>
            <w:r>
              <w:rPr>
                <w:sz w:val="18"/>
                <w:szCs w:val="18"/>
              </w:rPr>
              <w:t>been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missing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2077106B" w14:textId="77777777">
        <w:trPr>
          <w:cantSplit/>
          <w:tblHeader/>
        </w:trPr>
        <w:tc>
          <w:tcPr>
            <w:tcW w:w="456" w:type="dxa"/>
            <w:vAlign w:val="center"/>
          </w:tcPr>
          <w:p w14:paraId="77F604F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047" w:type="dxa"/>
            <w:vAlign w:val="center"/>
          </w:tcPr>
          <w:p w14:paraId="34288E1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12DF914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UC2-Extensions</w:t>
            </w:r>
          </w:p>
        </w:tc>
        <w:tc>
          <w:tcPr>
            <w:tcW w:w="993" w:type="dxa"/>
            <w:vAlign w:val="center"/>
          </w:tcPr>
          <w:p w14:paraId="25D4F582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75DB563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1276" w:type="dxa"/>
            <w:vAlign w:val="center"/>
          </w:tcPr>
          <w:p w14:paraId="7A875B9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87" w:type="dxa"/>
            <w:vAlign w:val="center"/>
          </w:tcPr>
          <w:p w14:paraId="35D18101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414ED26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Extension</w:t>
            </w:r>
            <w:proofErr w:type="spellEnd"/>
            <w:r>
              <w:rPr>
                <w:sz w:val="18"/>
                <w:szCs w:val="18"/>
              </w:rPr>
              <w:t xml:space="preserve"> “1b. Diner </w:t>
            </w:r>
            <w:proofErr w:type="spellStart"/>
            <w:r>
              <w:rPr>
                <w:sz w:val="18"/>
                <w:szCs w:val="18"/>
              </w:rPr>
              <w:t>wants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create</w:t>
            </w:r>
            <w:proofErr w:type="spellEnd"/>
            <w:r>
              <w:rPr>
                <w:sz w:val="18"/>
                <w:szCs w:val="18"/>
              </w:rPr>
              <w:t xml:space="preserve"> an </w:t>
            </w:r>
            <w:proofErr w:type="spellStart"/>
            <w:r>
              <w:rPr>
                <w:sz w:val="18"/>
                <w:szCs w:val="18"/>
              </w:rPr>
              <w:t>account</w:t>
            </w:r>
            <w:proofErr w:type="spellEnd"/>
            <w:r>
              <w:rPr>
                <w:sz w:val="18"/>
                <w:szCs w:val="18"/>
              </w:rPr>
              <w:t xml:space="preserve">”,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difference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between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creating</w:t>
            </w:r>
            <w:proofErr w:type="spellEnd"/>
            <w:r>
              <w:rPr>
                <w:sz w:val="18"/>
                <w:szCs w:val="18"/>
              </w:rPr>
              <w:t xml:space="preserve"> an </w:t>
            </w:r>
            <w:proofErr w:type="spellStart"/>
            <w:r>
              <w:rPr>
                <w:sz w:val="18"/>
                <w:szCs w:val="18"/>
              </w:rPr>
              <w:t>account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clear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example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confirmation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process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extension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revised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07EAF830" w14:textId="77777777" w:rsidR="0061734A" w:rsidRDefault="0061734A" w:rsidP="0061734A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5C400E72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1b </w:t>
            </w:r>
            <w:proofErr w:type="spellStart"/>
            <w:r>
              <w:rPr>
                <w:sz w:val="18"/>
                <w:szCs w:val="18"/>
              </w:rPr>
              <w:t>extension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revised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2FE5ED05" w14:textId="77777777">
        <w:trPr>
          <w:cantSplit/>
          <w:tblHeader/>
        </w:trPr>
        <w:tc>
          <w:tcPr>
            <w:tcW w:w="456" w:type="dxa"/>
            <w:vAlign w:val="center"/>
          </w:tcPr>
          <w:p w14:paraId="12BDAD0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1047" w:type="dxa"/>
            <w:vAlign w:val="center"/>
          </w:tcPr>
          <w:p w14:paraId="11A34B9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4098CC1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UC2-Technology </w:t>
            </w:r>
            <w:proofErr w:type="spellStart"/>
            <w:r>
              <w:rPr>
                <w:b/>
                <w:sz w:val="18"/>
                <w:szCs w:val="18"/>
              </w:rPr>
              <w:t>and</w:t>
            </w:r>
            <w:proofErr w:type="spellEnd"/>
            <w:r>
              <w:rPr>
                <w:b/>
                <w:sz w:val="18"/>
                <w:szCs w:val="18"/>
              </w:rPr>
              <w:t xml:space="preserve"> Data </w:t>
            </w:r>
            <w:proofErr w:type="spellStart"/>
            <w:r>
              <w:rPr>
                <w:b/>
                <w:sz w:val="18"/>
                <w:szCs w:val="18"/>
              </w:rPr>
              <w:t>Variations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993" w:type="dxa"/>
            <w:vAlign w:val="center"/>
          </w:tcPr>
          <w:p w14:paraId="40DA19B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0A1A7F3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3590329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77F25047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25FEAA2E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. “Database is </w:t>
            </w:r>
            <w:proofErr w:type="spellStart"/>
            <w:r>
              <w:rPr>
                <w:sz w:val="18"/>
                <w:szCs w:val="18"/>
              </w:rPr>
              <w:t>maintained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records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including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IDs</w:t>
            </w:r>
            <w:proofErr w:type="spellEnd"/>
            <w:r>
              <w:rPr>
                <w:sz w:val="18"/>
                <w:szCs w:val="18"/>
              </w:rPr>
              <w:t xml:space="preserve">, diner </w:t>
            </w:r>
            <w:proofErr w:type="spellStart"/>
            <w:r>
              <w:rPr>
                <w:sz w:val="18"/>
                <w:szCs w:val="18"/>
              </w:rPr>
              <w:t>details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restaurant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details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date</w:t>
            </w:r>
            <w:proofErr w:type="spellEnd"/>
            <w:r>
              <w:rPr>
                <w:sz w:val="18"/>
                <w:szCs w:val="18"/>
              </w:rPr>
              <w:t xml:space="preserve">, time,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party</w:t>
            </w:r>
            <w:proofErr w:type="spellEnd"/>
            <w:r>
              <w:rPr>
                <w:sz w:val="18"/>
                <w:szCs w:val="18"/>
              </w:rPr>
              <w:t xml:space="preserve"> size.”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  <w:r>
              <w:rPr>
                <w:sz w:val="18"/>
                <w:szCs w:val="18"/>
              </w:rPr>
              <w:t xml:space="preserve"> of “</w:t>
            </w:r>
            <w:proofErr w:type="spellStart"/>
            <w:r>
              <w:rPr>
                <w:sz w:val="18"/>
                <w:szCs w:val="18"/>
              </w:rPr>
              <w:t>Party</w:t>
            </w:r>
            <w:proofErr w:type="spellEnd"/>
            <w:r>
              <w:rPr>
                <w:sz w:val="18"/>
                <w:szCs w:val="18"/>
              </w:rPr>
              <w:t xml:space="preserve"> size”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5D3804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0DEBF36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party</w:t>
            </w:r>
            <w:proofErr w:type="spellEnd"/>
            <w:r>
              <w:rPr>
                <w:sz w:val="18"/>
                <w:szCs w:val="18"/>
              </w:rPr>
              <w:t xml:space="preserve"> size </w:t>
            </w:r>
            <w:proofErr w:type="spellStart"/>
            <w:r>
              <w:rPr>
                <w:sz w:val="18"/>
                <w:szCs w:val="18"/>
              </w:rPr>
              <w:t>changed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group</w:t>
            </w:r>
            <w:proofErr w:type="spellEnd"/>
            <w:r>
              <w:rPr>
                <w:sz w:val="18"/>
                <w:szCs w:val="18"/>
              </w:rPr>
              <w:t xml:space="preserve"> size”</w:t>
            </w:r>
          </w:p>
        </w:tc>
      </w:tr>
      <w:tr w:rsidR="0061734A" w14:paraId="4DBA31AB" w14:textId="77777777">
        <w:trPr>
          <w:cantSplit/>
          <w:tblHeader/>
        </w:trPr>
        <w:tc>
          <w:tcPr>
            <w:tcW w:w="456" w:type="dxa"/>
            <w:vAlign w:val="center"/>
          </w:tcPr>
          <w:p w14:paraId="22C2A58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25</w:t>
            </w:r>
          </w:p>
        </w:tc>
        <w:tc>
          <w:tcPr>
            <w:tcW w:w="1047" w:type="dxa"/>
            <w:vAlign w:val="center"/>
          </w:tcPr>
          <w:p w14:paraId="20559F5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0FCE77E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UC3-Extensions</w:t>
            </w:r>
          </w:p>
        </w:tc>
        <w:tc>
          <w:tcPr>
            <w:tcW w:w="993" w:type="dxa"/>
            <w:vAlign w:val="center"/>
          </w:tcPr>
          <w:p w14:paraId="7EDB256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3836884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14:paraId="1F16FDE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50179F9F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355377A5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extension</w:t>
            </w:r>
            <w:proofErr w:type="spellEnd"/>
            <w:r>
              <w:rPr>
                <w:sz w:val="18"/>
                <w:szCs w:val="18"/>
              </w:rPr>
              <w:t xml:space="preserve"> *a-2-2b-2, “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diner </w:t>
            </w:r>
            <w:proofErr w:type="spellStart"/>
            <w:r>
              <w:rPr>
                <w:sz w:val="18"/>
                <w:szCs w:val="18"/>
              </w:rPr>
              <w:t>chooses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real</w:t>
            </w:r>
            <w:proofErr w:type="spellEnd"/>
            <w:r>
              <w:rPr>
                <w:sz w:val="18"/>
                <w:szCs w:val="18"/>
              </w:rPr>
              <w:t xml:space="preserve">-time.”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divided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two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statements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response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as a </w:t>
            </w:r>
            <w:proofErr w:type="spellStart"/>
            <w:r>
              <w:rPr>
                <w:sz w:val="18"/>
                <w:szCs w:val="18"/>
              </w:rPr>
              <w:t>separate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statement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5E21C97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513A8982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divided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74DF299B" w14:textId="77777777">
        <w:trPr>
          <w:cantSplit/>
          <w:tblHeader/>
        </w:trPr>
        <w:tc>
          <w:tcPr>
            <w:tcW w:w="456" w:type="dxa"/>
            <w:vAlign w:val="center"/>
          </w:tcPr>
          <w:p w14:paraId="7B10471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1047" w:type="dxa"/>
            <w:vAlign w:val="center"/>
          </w:tcPr>
          <w:p w14:paraId="3A84DCC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1616B5C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UC*-Special </w:t>
            </w:r>
            <w:proofErr w:type="spellStart"/>
            <w:r>
              <w:rPr>
                <w:b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993" w:type="dxa"/>
            <w:vAlign w:val="center"/>
          </w:tcPr>
          <w:p w14:paraId="00496ED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1C2CE64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  <w:highlight w:val="cyan"/>
              </w:rPr>
              <w:t>All</w:t>
            </w:r>
            <w:proofErr w:type="spellEnd"/>
            <w:r>
              <w:rPr>
                <w:b/>
                <w:sz w:val="18"/>
                <w:szCs w:val="18"/>
                <w:highlight w:val="cyan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highlight w:val="cyan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018AD49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460964F7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71732A9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specific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given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However</w:t>
            </w:r>
            <w:proofErr w:type="spellEnd"/>
            <w:r>
              <w:rPr>
                <w:sz w:val="18"/>
                <w:szCs w:val="18"/>
              </w:rPr>
              <w:t xml:space="preserve">, in </w:t>
            </w:r>
            <w:proofErr w:type="spellStart"/>
            <w:r>
              <w:rPr>
                <w:sz w:val="18"/>
                <w:szCs w:val="18"/>
              </w:rPr>
              <w:t>most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 xml:space="preserve"> as Special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section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revised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represent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6A36373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3CF0970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Special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according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feedback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55112FD2" w14:textId="77777777">
        <w:trPr>
          <w:cantSplit/>
          <w:tblHeader/>
        </w:trPr>
        <w:tc>
          <w:tcPr>
            <w:tcW w:w="456" w:type="dxa"/>
            <w:vAlign w:val="center"/>
          </w:tcPr>
          <w:p w14:paraId="304C0A62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1047" w:type="dxa"/>
            <w:vAlign w:val="center"/>
          </w:tcPr>
          <w:p w14:paraId="70371AC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0D0C3C7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UC3-Special </w:t>
            </w:r>
            <w:proofErr w:type="spellStart"/>
            <w:r>
              <w:rPr>
                <w:b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993" w:type="dxa"/>
            <w:vAlign w:val="center"/>
          </w:tcPr>
          <w:p w14:paraId="297741D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F26CFC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EFE790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87" w:type="dxa"/>
            <w:vAlign w:val="center"/>
          </w:tcPr>
          <w:p w14:paraId="33762364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563873FD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effect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regarding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performance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scope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>? “</w:t>
            </w:r>
            <w:proofErr w:type="spellStart"/>
            <w:r>
              <w:rPr>
                <w:sz w:val="18"/>
                <w:szCs w:val="18"/>
              </w:rPr>
              <w:t>Confirmations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updates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sent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customers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within</w:t>
            </w:r>
            <w:proofErr w:type="spellEnd"/>
            <w:r>
              <w:rPr>
                <w:sz w:val="18"/>
                <w:szCs w:val="18"/>
              </w:rPr>
              <w:t xml:space="preserve"> 1 </w:t>
            </w:r>
            <w:proofErr w:type="spellStart"/>
            <w:r>
              <w:rPr>
                <w:sz w:val="18"/>
                <w:szCs w:val="18"/>
              </w:rPr>
              <w:t>minute</w:t>
            </w:r>
            <w:proofErr w:type="spellEnd"/>
            <w:r>
              <w:rPr>
                <w:sz w:val="18"/>
                <w:szCs w:val="18"/>
              </w:rPr>
              <w:t xml:space="preserve"> of</w:t>
            </w:r>
          </w:p>
          <w:p w14:paraId="4EC6A7BF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transaction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.”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more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61E276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3DD95150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Special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according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feedback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3817C2E4" w14:textId="77777777">
        <w:trPr>
          <w:cantSplit/>
          <w:tblHeader/>
        </w:trPr>
        <w:tc>
          <w:tcPr>
            <w:tcW w:w="456" w:type="dxa"/>
            <w:vAlign w:val="center"/>
          </w:tcPr>
          <w:p w14:paraId="0F64694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1047" w:type="dxa"/>
            <w:vAlign w:val="center"/>
          </w:tcPr>
          <w:p w14:paraId="1A268D8D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541110C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UC3-Technology </w:t>
            </w:r>
            <w:proofErr w:type="spellStart"/>
            <w:r>
              <w:rPr>
                <w:b/>
                <w:sz w:val="18"/>
                <w:szCs w:val="18"/>
              </w:rPr>
              <w:t>and</w:t>
            </w:r>
            <w:proofErr w:type="spellEnd"/>
            <w:r>
              <w:rPr>
                <w:b/>
                <w:sz w:val="18"/>
                <w:szCs w:val="18"/>
              </w:rPr>
              <w:t xml:space="preserve"> Data </w:t>
            </w:r>
            <w:proofErr w:type="spellStart"/>
            <w:r>
              <w:rPr>
                <w:b/>
                <w:sz w:val="18"/>
                <w:szCs w:val="18"/>
              </w:rPr>
              <w:t>Variations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993" w:type="dxa"/>
            <w:vAlign w:val="center"/>
          </w:tcPr>
          <w:p w14:paraId="2DBD386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4F296AE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02F8306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066600F8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123FCEE4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better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name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standards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needed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127" w:type="dxa"/>
            <w:vAlign w:val="center"/>
          </w:tcPr>
          <w:p w14:paraId="34F0AC0E" w14:textId="133F1B6A" w:rsidR="0061734A" w:rsidRDefault="00B03433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10055843" w14:textId="2CC315D1" w:rsidR="0061734A" w:rsidRDefault="00B03433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removed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7CBE386B" w14:textId="77777777">
        <w:trPr>
          <w:cantSplit/>
          <w:tblHeader/>
        </w:trPr>
        <w:tc>
          <w:tcPr>
            <w:tcW w:w="456" w:type="dxa"/>
            <w:vAlign w:val="center"/>
          </w:tcPr>
          <w:p w14:paraId="029C7E0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1047" w:type="dxa"/>
            <w:vAlign w:val="center"/>
          </w:tcPr>
          <w:p w14:paraId="489BC8E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1B782C0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UC4-Main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6C3CEF2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78AFFF1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2D8FCB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29644569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06C79ED2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statement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diner </w:t>
            </w:r>
            <w:proofErr w:type="spellStart"/>
            <w:r>
              <w:rPr>
                <w:sz w:val="18"/>
                <w:szCs w:val="18"/>
              </w:rPr>
              <w:t>confirms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removes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diner 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waitlist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updating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waitlist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real</w:t>
            </w:r>
            <w:proofErr w:type="spellEnd"/>
            <w:r>
              <w:rPr>
                <w:sz w:val="18"/>
                <w:szCs w:val="18"/>
              </w:rPr>
              <w:t xml:space="preserve">-time.” </w:t>
            </w:r>
            <w:proofErr w:type="spellStart"/>
            <w:r>
              <w:rPr>
                <w:sz w:val="18"/>
                <w:szCs w:val="18"/>
              </w:rPr>
              <w:t>Contains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Hence</w:t>
            </w:r>
            <w:proofErr w:type="spellEnd"/>
            <w:r>
              <w:rPr>
                <w:sz w:val="18"/>
                <w:szCs w:val="18"/>
              </w:rPr>
              <w:t xml:space="preserve">, it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divided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separate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entries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324915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1CE79EA7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Statement is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according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feedback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29336B72" w14:textId="77777777">
        <w:trPr>
          <w:cantSplit/>
          <w:tblHeader/>
        </w:trPr>
        <w:tc>
          <w:tcPr>
            <w:tcW w:w="456" w:type="dxa"/>
            <w:vAlign w:val="center"/>
          </w:tcPr>
          <w:p w14:paraId="28875337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30</w:t>
            </w:r>
          </w:p>
        </w:tc>
        <w:tc>
          <w:tcPr>
            <w:tcW w:w="1047" w:type="dxa"/>
            <w:vAlign w:val="center"/>
          </w:tcPr>
          <w:p w14:paraId="6A901FA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361B05C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UC5-Main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45B8D73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F26315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7401CA4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87" w:type="dxa"/>
            <w:vAlign w:val="center"/>
          </w:tcPr>
          <w:p w14:paraId="51979C57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40558A80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after</w:t>
            </w:r>
            <w:proofErr w:type="spellEnd"/>
            <w:r>
              <w:rPr>
                <w:sz w:val="18"/>
                <w:szCs w:val="18"/>
              </w:rPr>
              <w:t xml:space="preserve"> Diner </w:t>
            </w:r>
            <w:proofErr w:type="spellStart"/>
            <w:r>
              <w:rPr>
                <w:sz w:val="18"/>
                <w:szCs w:val="18"/>
              </w:rPr>
              <w:t>chooses</w:t>
            </w:r>
            <w:proofErr w:type="spellEnd"/>
            <w:r>
              <w:rPr>
                <w:sz w:val="18"/>
                <w:szCs w:val="18"/>
              </w:rPr>
              <w:t xml:space="preserve"> “I </w:t>
            </w:r>
            <w:proofErr w:type="spellStart"/>
            <w:r>
              <w:rPr>
                <w:sz w:val="18"/>
                <w:szCs w:val="18"/>
              </w:rPr>
              <w:t>want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option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MSS </w:t>
            </w:r>
            <w:proofErr w:type="spellStart"/>
            <w:r>
              <w:rPr>
                <w:sz w:val="18"/>
                <w:szCs w:val="18"/>
              </w:rPr>
              <w:t>before</w:t>
            </w:r>
            <w:proofErr w:type="spellEnd"/>
            <w:r>
              <w:rPr>
                <w:sz w:val="18"/>
                <w:szCs w:val="18"/>
              </w:rPr>
              <w:t xml:space="preserve"> step 4.</w:t>
            </w:r>
          </w:p>
        </w:tc>
        <w:tc>
          <w:tcPr>
            <w:tcW w:w="1127" w:type="dxa"/>
            <w:vAlign w:val="center"/>
          </w:tcPr>
          <w:p w14:paraId="2CAF229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red"/>
              </w:rPr>
              <w:t>??</w:t>
            </w:r>
          </w:p>
        </w:tc>
        <w:tc>
          <w:tcPr>
            <w:tcW w:w="2126" w:type="dxa"/>
            <w:vAlign w:val="center"/>
          </w:tcPr>
          <w:p w14:paraId="55D00A99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1734A" w14:paraId="2E9BA787" w14:textId="77777777">
        <w:trPr>
          <w:cantSplit/>
          <w:tblHeader/>
        </w:trPr>
        <w:tc>
          <w:tcPr>
            <w:tcW w:w="456" w:type="dxa"/>
            <w:vAlign w:val="center"/>
          </w:tcPr>
          <w:p w14:paraId="34ADC26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1047" w:type="dxa"/>
            <w:vAlign w:val="center"/>
          </w:tcPr>
          <w:p w14:paraId="090839B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1B9B203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UC6-Special </w:t>
            </w:r>
            <w:proofErr w:type="spellStart"/>
            <w:r>
              <w:rPr>
                <w:b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993" w:type="dxa"/>
            <w:vAlign w:val="center"/>
          </w:tcPr>
          <w:p w14:paraId="292E8AD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7990EC7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47CC57F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87" w:type="dxa"/>
            <w:vAlign w:val="center"/>
          </w:tcPr>
          <w:p w14:paraId="05576431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04AB6DE4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be nice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special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character</w:t>
            </w:r>
            <w:proofErr w:type="spellEnd"/>
            <w:r>
              <w:rPr>
                <w:sz w:val="18"/>
                <w:szCs w:val="18"/>
              </w:rPr>
              <w:t xml:space="preserve"> size </w:t>
            </w:r>
            <w:proofErr w:type="spellStart"/>
            <w:r>
              <w:rPr>
                <w:sz w:val="18"/>
                <w:szCs w:val="18"/>
              </w:rPr>
              <w:t>limitation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Feedback </w:t>
            </w:r>
            <w:proofErr w:type="spellStart"/>
            <w:r>
              <w:rPr>
                <w:sz w:val="18"/>
                <w:szCs w:val="18"/>
              </w:rPr>
              <w:t>section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FA37F3F" w14:textId="77777777" w:rsidR="0061734A" w:rsidRDefault="0061734A" w:rsidP="0061734A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7E556F4C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</w:t>
            </w:r>
            <w:proofErr w:type="spellEnd"/>
            <w:r>
              <w:rPr>
                <w:sz w:val="18"/>
                <w:szCs w:val="18"/>
              </w:rPr>
              <w:t xml:space="preserve"> size is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1734A" w14:paraId="7D73E8B1" w14:textId="77777777">
        <w:trPr>
          <w:cantSplit/>
          <w:tblHeader/>
        </w:trPr>
        <w:tc>
          <w:tcPr>
            <w:tcW w:w="456" w:type="dxa"/>
            <w:vAlign w:val="center"/>
          </w:tcPr>
          <w:p w14:paraId="2476B5B2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1047" w:type="dxa"/>
            <w:vAlign w:val="center"/>
          </w:tcPr>
          <w:p w14:paraId="7925245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20F0CE3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UC8-Main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5122EF8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444B59E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3-4</w:t>
            </w:r>
          </w:p>
        </w:tc>
        <w:tc>
          <w:tcPr>
            <w:tcW w:w="1276" w:type="dxa"/>
            <w:vAlign w:val="center"/>
          </w:tcPr>
          <w:p w14:paraId="19C46FD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2003A084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4631A2C6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4 of MSS is not </w:t>
            </w: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Display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successfully</w:t>
            </w:r>
            <w:proofErr w:type="spellEnd"/>
            <w:r>
              <w:rPr>
                <w:sz w:val="18"/>
                <w:szCs w:val="18"/>
              </w:rPr>
              <w:t xml:space="preserve"> in step 3.</w:t>
            </w:r>
          </w:p>
        </w:tc>
        <w:tc>
          <w:tcPr>
            <w:tcW w:w="1127" w:type="dxa"/>
            <w:vAlign w:val="center"/>
          </w:tcPr>
          <w:p w14:paraId="793E4FF5" w14:textId="5D63E6C8" w:rsidR="0061734A" w:rsidRDefault="00B03433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668E5586" w14:textId="33592D3A" w:rsidR="0061734A" w:rsidRDefault="00B03433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point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proofErr w:type="gram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restaurant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managers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viewing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MSS.</w:t>
            </w:r>
          </w:p>
        </w:tc>
      </w:tr>
      <w:tr w:rsidR="0061734A" w14:paraId="0C66E558" w14:textId="77777777">
        <w:trPr>
          <w:cantSplit/>
          <w:tblHeader/>
        </w:trPr>
        <w:tc>
          <w:tcPr>
            <w:tcW w:w="456" w:type="dxa"/>
            <w:vAlign w:val="center"/>
          </w:tcPr>
          <w:p w14:paraId="62B2C78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1047" w:type="dxa"/>
            <w:vAlign w:val="center"/>
          </w:tcPr>
          <w:p w14:paraId="7F9DA8B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5E5E351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UC8-Extensions</w:t>
            </w:r>
          </w:p>
        </w:tc>
        <w:tc>
          <w:tcPr>
            <w:tcW w:w="993" w:type="dxa"/>
            <w:vAlign w:val="center"/>
          </w:tcPr>
          <w:p w14:paraId="5F26BD3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6C34EFD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45E212A7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187" w:type="dxa"/>
            <w:vAlign w:val="center"/>
          </w:tcPr>
          <w:p w14:paraId="0CF25AC7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48912A0E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extension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2a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ending</w:t>
            </w:r>
            <w:proofErr w:type="spell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Only</w:t>
            </w:r>
            <w:proofErr w:type="spellEnd"/>
            <w:r>
              <w:rPr>
                <w:sz w:val="18"/>
                <w:szCs w:val="18"/>
              </w:rPr>
              <w:t xml:space="preserve"> 1 step is not </w:t>
            </w:r>
            <w:proofErr w:type="spellStart"/>
            <w:r>
              <w:rPr>
                <w:sz w:val="18"/>
                <w:szCs w:val="18"/>
              </w:rPr>
              <w:t>sufficient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040749E9" w14:textId="36CED2E0" w:rsidR="0061734A" w:rsidRDefault="00B03433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26AB158F" w14:textId="43E22D3E" w:rsidR="0061734A" w:rsidRDefault="00B03433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behavior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implied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now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explicit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new</w:t>
            </w:r>
            <w:proofErr w:type="spellEnd"/>
            <w:r>
              <w:rPr>
                <w:sz w:val="18"/>
                <w:szCs w:val="18"/>
              </w:rPr>
              <w:t xml:space="preserve"> step.</w:t>
            </w:r>
          </w:p>
        </w:tc>
      </w:tr>
      <w:tr w:rsidR="0061734A" w14:paraId="3D28D3DA" w14:textId="77777777">
        <w:trPr>
          <w:cantSplit/>
          <w:tblHeader/>
        </w:trPr>
        <w:tc>
          <w:tcPr>
            <w:tcW w:w="456" w:type="dxa"/>
            <w:vAlign w:val="center"/>
          </w:tcPr>
          <w:p w14:paraId="6279250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1047" w:type="dxa"/>
            <w:vAlign w:val="center"/>
          </w:tcPr>
          <w:p w14:paraId="5C8D6E81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38D52E3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UC9-Main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655AEEA3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6C81CA50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276" w:type="dxa"/>
            <w:vAlign w:val="center"/>
          </w:tcPr>
          <w:p w14:paraId="4A3B5CD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87" w:type="dxa"/>
            <w:vAlign w:val="center"/>
          </w:tcPr>
          <w:p w14:paraId="62668996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12B930A3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step? </w:t>
            </w:r>
            <w:proofErr w:type="spellStart"/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there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a </w:t>
            </w:r>
            <w:proofErr w:type="spellStart"/>
            <w:r>
              <w:rPr>
                <w:sz w:val="18"/>
                <w:szCs w:val="18"/>
              </w:rPr>
              <w:t>separate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>. “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restaurant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waiters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seating</w:t>
            </w:r>
            <w:proofErr w:type="spellEnd"/>
            <w:r>
              <w:rPr>
                <w:sz w:val="18"/>
                <w:szCs w:val="18"/>
              </w:rPr>
              <w:t xml:space="preserve"> re-</w:t>
            </w:r>
            <w:proofErr w:type="spellStart"/>
            <w:r>
              <w:rPr>
                <w:sz w:val="18"/>
                <w:szCs w:val="18"/>
              </w:rPr>
              <w:t>arrangements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based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real</w:t>
            </w:r>
            <w:proofErr w:type="spellEnd"/>
            <w:r>
              <w:rPr>
                <w:sz w:val="18"/>
                <w:szCs w:val="18"/>
              </w:rPr>
              <w:t>-time</w:t>
            </w:r>
          </w:p>
          <w:p w14:paraId="658B9B54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reservation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data.”</w:t>
            </w:r>
          </w:p>
        </w:tc>
        <w:tc>
          <w:tcPr>
            <w:tcW w:w="1127" w:type="dxa"/>
            <w:vAlign w:val="center"/>
          </w:tcPr>
          <w:p w14:paraId="37D2D59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E599152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1734A" w14:paraId="1628A672" w14:textId="77777777">
        <w:trPr>
          <w:cantSplit/>
          <w:tblHeader/>
        </w:trPr>
        <w:tc>
          <w:tcPr>
            <w:tcW w:w="456" w:type="dxa"/>
            <w:vAlign w:val="center"/>
          </w:tcPr>
          <w:p w14:paraId="62541C9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1047" w:type="dxa"/>
            <w:vAlign w:val="center"/>
          </w:tcPr>
          <w:p w14:paraId="4FDA0195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797B8F76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UC9-Extensions</w:t>
            </w:r>
          </w:p>
        </w:tc>
        <w:tc>
          <w:tcPr>
            <w:tcW w:w="993" w:type="dxa"/>
            <w:vAlign w:val="center"/>
          </w:tcPr>
          <w:p w14:paraId="143B9602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4CF6932F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1276" w:type="dxa"/>
            <w:vAlign w:val="center"/>
          </w:tcPr>
          <w:p w14:paraId="2A793E5A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0859D917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3002" w:type="dxa"/>
            <w:vAlign w:val="center"/>
          </w:tcPr>
          <w:p w14:paraId="79EA0B63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Extension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4a</w:t>
            </w:r>
            <w:proofErr w:type="gramEnd"/>
            <w:r>
              <w:rPr>
                <w:sz w:val="18"/>
                <w:szCs w:val="18"/>
              </w:rPr>
              <w:t xml:space="preserve"> is not </w:t>
            </w:r>
            <w:proofErr w:type="spellStart"/>
            <w:r>
              <w:rPr>
                <w:sz w:val="18"/>
                <w:szCs w:val="18"/>
              </w:rPr>
              <w:t>compliant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format.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better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necessary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fields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define as Special </w:t>
            </w:r>
            <w:proofErr w:type="spellStart"/>
            <w:r>
              <w:rPr>
                <w:sz w:val="18"/>
                <w:szCs w:val="18"/>
              </w:rPr>
              <w:t>Requirements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22C3D27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D6E2906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61734A" w14:paraId="078678E8" w14:textId="77777777">
        <w:trPr>
          <w:cantSplit/>
          <w:tblHeader/>
        </w:trPr>
        <w:tc>
          <w:tcPr>
            <w:tcW w:w="456" w:type="dxa"/>
            <w:vAlign w:val="center"/>
          </w:tcPr>
          <w:p w14:paraId="30862008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1047" w:type="dxa"/>
            <w:vAlign w:val="center"/>
          </w:tcPr>
          <w:p w14:paraId="2487AAB9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03AD508E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UC10-Main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2AF806C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08295DDC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60278AB" w14:textId="77777777" w:rsidR="0061734A" w:rsidRDefault="0061734A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17DC175C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7178D2BA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</w:rPr>
              <w:t>the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restaurant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attributes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</w:p>
          <w:p w14:paraId="43390D26" w14:textId="77777777" w:rsidR="0061734A" w:rsidRDefault="0061734A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database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.”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written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separately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7EBA5413" w14:textId="19FDEEE1" w:rsidR="0061734A" w:rsidRDefault="00B03433" w:rsidP="0061734A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4D3864F9" w14:textId="68AB55E3" w:rsidR="0061734A" w:rsidRDefault="00B03433" w:rsidP="0061734A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 </w:t>
            </w:r>
            <w:proofErr w:type="spellStart"/>
            <w:r>
              <w:rPr>
                <w:sz w:val="18"/>
                <w:szCs w:val="18"/>
              </w:rPr>
              <w:t>scenario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B03433" w14:paraId="59F7CC1E" w14:textId="77777777">
        <w:trPr>
          <w:cantSplit/>
          <w:tblHeader/>
        </w:trPr>
        <w:tc>
          <w:tcPr>
            <w:tcW w:w="456" w:type="dxa"/>
            <w:vAlign w:val="center"/>
          </w:tcPr>
          <w:p w14:paraId="4CD9049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</w:t>
            </w:r>
          </w:p>
        </w:tc>
        <w:tc>
          <w:tcPr>
            <w:tcW w:w="1047" w:type="dxa"/>
            <w:vAlign w:val="center"/>
          </w:tcPr>
          <w:p w14:paraId="3C920A6B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49A6847C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UC11-Main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14356C2E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6083E019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E39128C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2E895B2E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667BB0C7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</w:rPr>
              <w:t>the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restaurant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attributes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</w:p>
          <w:p w14:paraId="32399D8F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database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.”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written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separately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675E3390" w14:textId="4E2CCD86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23ED197E" w14:textId="27D55AEF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 </w:t>
            </w:r>
            <w:proofErr w:type="spellStart"/>
            <w:r>
              <w:rPr>
                <w:sz w:val="18"/>
                <w:szCs w:val="18"/>
              </w:rPr>
              <w:t>scenario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steps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B03433" w14:paraId="3EFF81BF" w14:textId="77777777">
        <w:trPr>
          <w:cantSplit/>
          <w:tblHeader/>
        </w:trPr>
        <w:tc>
          <w:tcPr>
            <w:tcW w:w="456" w:type="dxa"/>
            <w:vAlign w:val="center"/>
          </w:tcPr>
          <w:p w14:paraId="125E707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</w:t>
            </w:r>
          </w:p>
        </w:tc>
        <w:tc>
          <w:tcPr>
            <w:tcW w:w="1047" w:type="dxa"/>
            <w:vAlign w:val="center"/>
          </w:tcPr>
          <w:p w14:paraId="4C0D6FB4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3A832A80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UC11-Main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55024FBC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B9B3F7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7339EE4F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87" w:type="dxa"/>
            <w:vAlign w:val="center"/>
          </w:tcPr>
          <w:p w14:paraId="107835E7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6EB8934A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keeps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log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changes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working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hours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auditing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reports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purposes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must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revised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capacity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39F77CD0" w14:textId="399FF633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667C0603" w14:textId="041260AB" w:rsidR="00B03433" w:rsidRDefault="00641E07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Keeping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logs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considered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but in </w:t>
            </w:r>
            <w:proofErr w:type="spellStart"/>
            <w:r>
              <w:rPr>
                <w:sz w:val="18"/>
                <w:szCs w:val="18"/>
              </w:rPr>
              <w:t>special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requiriements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</w:tr>
      <w:tr w:rsidR="00B03433" w14:paraId="3426B68B" w14:textId="77777777">
        <w:trPr>
          <w:cantSplit/>
          <w:tblHeader/>
        </w:trPr>
        <w:tc>
          <w:tcPr>
            <w:tcW w:w="456" w:type="dxa"/>
            <w:vAlign w:val="center"/>
          </w:tcPr>
          <w:p w14:paraId="6B21625D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39</w:t>
            </w:r>
          </w:p>
        </w:tc>
        <w:tc>
          <w:tcPr>
            <w:tcW w:w="1047" w:type="dxa"/>
            <w:vAlign w:val="center"/>
          </w:tcPr>
          <w:p w14:paraId="7AC76BCA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4F7F14B3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UC12-Main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5949FBA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064833B4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14:paraId="1AF42170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22B37D23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5AD46B13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7 of MSS is not </w:t>
            </w: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Display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Dashboards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successfully</w:t>
            </w:r>
            <w:proofErr w:type="spellEnd"/>
            <w:r>
              <w:rPr>
                <w:sz w:val="18"/>
                <w:szCs w:val="18"/>
              </w:rPr>
              <w:t xml:space="preserve"> in step 6.</w:t>
            </w:r>
          </w:p>
        </w:tc>
        <w:tc>
          <w:tcPr>
            <w:tcW w:w="1127" w:type="dxa"/>
            <w:vAlign w:val="center"/>
          </w:tcPr>
          <w:p w14:paraId="221C9D0F" w14:textId="2C4D7B1C" w:rsidR="00B03433" w:rsidRDefault="00641E07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3EC2042B" w14:textId="347AE1B2" w:rsidR="00B03433" w:rsidRDefault="00641E07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MSS is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</w:p>
        </w:tc>
      </w:tr>
      <w:tr w:rsidR="00B03433" w14:paraId="3EC6978F" w14:textId="77777777">
        <w:trPr>
          <w:cantSplit/>
          <w:tblHeader/>
        </w:trPr>
        <w:tc>
          <w:tcPr>
            <w:tcW w:w="456" w:type="dxa"/>
            <w:vAlign w:val="center"/>
          </w:tcPr>
          <w:p w14:paraId="4C35D2EE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1047" w:type="dxa"/>
            <w:vAlign w:val="center"/>
          </w:tcPr>
          <w:p w14:paraId="47E9C58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6E4BE0C6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UC12-Main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6FFAFB1F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0A80C362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08D4487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187" w:type="dxa"/>
            <w:vAlign w:val="center"/>
          </w:tcPr>
          <w:p w14:paraId="52ECCA1B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61125595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t>What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will</w:t>
            </w:r>
            <w:proofErr w:type="spellEnd"/>
            <w:r>
              <w:rPr>
                <w:sz w:val="18"/>
                <w:szCs w:val="18"/>
              </w:rPr>
              <w:t xml:space="preserve"> be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Dashboards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screen</w:t>
            </w:r>
            <w:proofErr w:type="spellEnd"/>
            <w:r>
              <w:rPr>
                <w:sz w:val="18"/>
                <w:szCs w:val="18"/>
              </w:rPr>
              <w:t xml:space="preserve">? </w:t>
            </w: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176A24ED" w14:textId="3DA708D9" w:rsidR="00B03433" w:rsidRDefault="00641E07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5E174BDF" w14:textId="0D944543" w:rsidR="00B03433" w:rsidRDefault="00641E07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intuitively</w:t>
            </w:r>
            <w:proofErr w:type="spellEnd"/>
            <w:r>
              <w:rPr>
                <w:sz w:val="18"/>
                <w:szCs w:val="18"/>
              </w:rPr>
              <w:t xml:space="preserve"> as it </w:t>
            </w:r>
            <w:proofErr w:type="spellStart"/>
            <w:r>
              <w:rPr>
                <w:sz w:val="18"/>
                <w:szCs w:val="18"/>
              </w:rPr>
              <w:t>sounds</w:t>
            </w:r>
            <w:proofErr w:type="spellEnd"/>
            <w:r>
              <w:rPr>
                <w:sz w:val="18"/>
                <w:szCs w:val="18"/>
              </w:rPr>
              <w:t xml:space="preserve">, a </w:t>
            </w:r>
            <w:proofErr w:type="spellStart"/>
            <w:r>
              <w:rPr>
                <w:sz w:val="18"/>
                <w:szCs w:val="18"/>
              </w:rPr>
              <w:t>page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dashboards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641E07">
              <w:rPr>
                <w:sz w:val="18"/>
                <w:szCs w:val="18"/>
                <w:highlight w:val="yellow"/>
              </w:rPr>
              <w:t xml:space="preserve">But </w:t>
            </w:r>
            <w:proofErr w:type="spellStart"/>
            <w:r w:rsidRPr="00641E07">
              <w:rPr>
                <w:sz w:val="18"/>
                <w:szCs w:val="18"/>
                <w:highlight w:val="yellow"/>
              </w:rPr>
              <w:t>we</w:t>
            </w:r>
            <w:proofErr w:type="spellEnd"/>
            <w:r w:rsidRPr="00641E07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41E07">
              <w:rPr>
                <w:sz w:val="18"/>
                <w:szCs w:val="18"/>
                <w:highlight w:val="yellow"/>
              </w:rPr>
              <w:t>added</w:t>
            </w:r>
            <w:proofErr w:type="spellEnd"/>
            <w:r w:rsidRPr="00641E07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41E07">
              <w:rPr>
                <w:sz w:val="18"/>
                <w:szCs w:val="18"/>
                <w:highlight w:val="yellow"/>
              </w:rPr>
              <w:t>to</w:t>
            </w:r>
            <w:proofErr w:type="spellEnd"/>
            <w:r w:rsidRPr="00641E07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41E07">
              <w:rPr>
                <w:sz w:val="18"/>
                <w:szCs w:val="18"/>
                <w:highlight w:val="yellow"/>
              </w:rPr>
              <w:t>the</w:t>
            </w:r>
            <w:proofErr w:type="spellEnd"/>
            <w:r w:rsidRPr="00641E07">
              <w:rPr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641E07">
              <w:rPr>
                <w:sz w:val="18"/>
                <w:szCs w:val="18"/>
                <w:highlight w:val="yellow"/>
              </w:rPr>
              <w:t>glossary</w:t>
            </w:r>
            <w:proofErr w:type="spellEnd"/>
          </w:p>
        </w:tc>
      </w:tr>
      <w:tr w:rsidR="00B03433" w14:paraId="4D153A9C" w14:textId="77777777">
        <w:trPr>
          <w:cantSplit/>
          <w:tblHeader/>
        </w:trPr>
        <w:tc>
          <w:tcPr>
            <w:tcW w:w="456" w:type="dxa"/>
            <w:vAlign w:val="center"/>
          </w:tcPr>
          <w:p w14:paraId="63B111DA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41</w:t>
            </w:r>
          </w:p>
        </w:tc>
        <w:tc>
          <w:tcPr>
            <w:tcW w:w="1047" w:type="dxa"/>
            <w:vAlign w:val="center"/>
          </w:tcPr>
          <w:p w14:paraId="1B06CE49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6F24842F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UC12</w:t>
            </w:r>
          </w:p>
        </w:tc>
        <w:tc>
          <w:tcPr>
            <w:tcW w:w="993" w:type="dxa"/>
            <w:vAlign w:val="center"/>
          </w:tcPr>
          <w:p w14:paraId="66EFEBB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417" w:type="dxa"/>
            <w:vAlign w:val="center"/>
          </w:tcPr>
          <w:p w14:paraId="1D32DA5F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42F030E6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187" w:type="dxa"/>
            <w:vAlign w:val="center"/>
          </w:tcPr>
          <w:p w14:paraId="1390BED9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32F655C3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Is it a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requirement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1127" w:type="dxa"/>
            <w:vAlign w:val="center"/>
          </w:tcPr>
          <w:p w14:paraId="2F44E5E5" w14:textId="65148F49" w:rsidR="00B03433" w:rsidRDefault="00641E07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013443AF" w14:textId="0981F973" w:rsidR="00B03433" w:rsidRDefault="00641E07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is a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B03433" w14:paraId="0E95C547" w14:textId="77777777">
        <w:trPr>
          <w:cantSplit/>
          <w:tblHeader/>
        </w:trPr>
        <w:tc>
          <w:tcPr>
            <w:tcW w:w="456" w:type="dxa"/>
            <w:vAlign w:val="center"/>
          </w:tcPr>
          <w:p w14:paraId="427648B1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42</w:t>
            </w:r>
          </w:p>
        </w:tc>
        <w:tc>
          <w:tcPr>
            <w:tcW w:w="1047" w:type="dxa"/>
            <w:vAlign w:val="center"/>
          </w:tcPr>
          <w:p w14:paraId="4ECF8152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09A10A86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UC12-Extensions</w:t>
            </w:r>
          </w:p>
        </w:tc>
        <w:tc>
          <w:tcPr>
            <w:tcW w:w="993" w:type="dxa"/>
            <w:vAlign w:val="center"/>
          </w:tcPr>
          <w:p w14:paraId="021D611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3C2281DA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12DC6184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2B95BCDA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2A7ABE01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Editing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dashboards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as a </w:t>
            </w:r>
            <w:proofErr w:type="spellStart"/>
            <w:r>
              <w:rPr>
                <w:sz w:val="18"/>
                <w:szCs w:val="18"/>
              </w:rPr>
              <w:t>separate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41D7F8CA" w14:textId="1DC7888F" w:rsidR="00B03433" w:rsidRDefault="00641E07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157041B7" w14:textId="185967FB" w:rsidR="00B03433" w:rsidRDefault="00641E07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thought</w:t>
            </w:r>
            <w:proofErr w:type="spellEnd"/>
            <w:r>
              <w:rPr>
                <w:sz w:val="18"/>
                <w:szCs w:val="18"/>
              </w:rPr>
              <w:t xml:space="preserve"> as </w:t>
            </w:r>
            <w:proofErr w:type="spellStart"/>
            <w:r>
              <w:rPr>
                <w:sz w:val="18"/>
                <w:szCs w:val="18"/>
              </w:rPr>
              <w:t>filtering</w:t>
            </w:r>
            <w:proofErr w:type="spellEnd"/>
            <w:r>
              <w:rPr>
                <w:sz w:val="18"/>
                <w:szCs w:val="18"/>
              </w:rPr>
              <w:t xml:space="preserve"> not </w:t>
            </w:r>
            <w:proofErr w:type="spellStart"/>
            <w:r>
              <w:rPr>
                <w:sz w:val="18"/>
                <w:szCs w:val="18"/>
              </w:rPr>
              <w:t>editing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creating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different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dashboard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functionalities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So</w:t>
            </w:r>
            <w:proofErr w:type="spellEnd"/>
            <w:r>
              <w:rPr>
                <w:sz w:val="18"/>
                <w:szCs w:val="18"/>
              </w:rPr>
              <w:t xml:space="preserve"> it is </w:t>
            </w:r>
            <w:proofErr w:type="spellStart"/>
            <w:r>
              <w:rPr>
                <w:sz w:val="18"/>
                <w:szCs w:val="18"/>
              </w:rPr>
              <w:t>just</w:t>
            </w:r>
            <w:proofErr w:type="spellEnd"/>
            <w:r>
              <w:rPr>
                <w:sz w:val="18"/>
                <w:szCs w:val="18"/>
              </w:rPr>
              <w:t xml:space="preserve"> an </w:t>
            </w:r>
            <w:proofErr w:type="spellStart"/>
            <w:r>
              <w:rPr>
                <w:sz w:val="18"/>
                <w:szCs w:val="18"/>
              </w:rPr>
              <w:t>option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B03433" w14:paraId="20C203FB" w14:textId="77777777">
        <w:trPr>
          <w:cantSplit/>
          <w:tblHeader/>
        </w:trPr>
        <w:tc>
          <w:tcPr>
            <w:tcW w:w="456" w:type="dxa"/>
            <w:vAlign w:val="center"/>
          </w:tcPr>
          <w:p w14:paraId="22BDE653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1047" w:type="dxa"/>
            <w:vAlign w:val="center"/>
          </w:tcPr>
          <w:p w14:paraId="6A39B419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42BF1AE4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UC1-UC7-UC14</w:t>
            </w:r>
          </w:p>
        </w:tc>
        <w:tc>
          <w:tcPr>
            <w:tcW w:w="993" w:type="dxa"/>
            <w:vAlign w:val="center"/>
          </w:tcPr>
          <w:p w14:paraId="387787AD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vAlign w:val="center"/>
          </w:tcPr>
          <w:p w14:paraId="5C9CD26F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lines</w:t>
            </w:r>
            <w:proofErr w:type="spellEnd"/>
          </w:p>
        </w:tc>
        <w:tc>
          <w:tcPr>
            <w:tcW w:w="1276" w:type="dxa"/>
            <w:vAlign w:val="center"/>
          </w:tcPr>
          <w:p w14:paraId="0741DD52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04D442F9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5E19F610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t>Account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process</w:t>
            </w:r>
            <w:proofErr w:type="spellEnd"/>
            <w:r>
              <w:rPr>
                <w:sz w:val="18"/>
                <w:szCs w:val="18"/>
              </w:rPr>
              <w:t xml:space="preserve"> can be </w:t>
            </w:r>
            <w:proofErr w:type="spellStart"/>
            <w:r>
              <w:rPr>
                <w:sz w:val="18"/>
                <w:szCs w:val="18"/>
              </w:rPr>
              <w:t>included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2501B914" w14:textId="77777777" w:rsidR="00B03433" w:rsidRDefault="00B03433" w:rsidP="00B03433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4E25F202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</w:p>
        </w:tc>
      </w:tr>
      <w:tr w:rsidR="00B03433" w14:paraId="5B238E01" w14:textId="77777777">
        <w:trPr>
          <w:cantSplit/>
          <w:tblHeader/>
        </w:trPr>
        <w:tc>
          <w:tcPr>
            <w:tcW w:w="456" w:type="dxa"/>
            <w:vAlign w:val="center"/>
          </w:tcPr>
          <w:p w14:paraId="4E1F7213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1047" w:type="dxa"/>
            <w:vAlign w:val="center"/>
          </w:tcPr>
          <w:p w14:paraId="27681E18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6057345E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UC15-UC16</w:t>
            </w:r>
          </w:p>
        </w:tc>
        <w:tc>
          <w:tcPr>
            <w:tcW w:w="993" w:type="dxa"/>
            <w:vAlign w:val="center"/>
          </w:tcPr>
          <w:p w14:paraId="0C80D617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45A1DEF6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DF35C74" w14:textId="77777777" w:rsidR="00B03433" w:rsidRDefault="00B03433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2C2ECD38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1A83B995" w14:textId="77777777" w:rsidR="00B03433" w:rsidRDefault="00B03433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These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</w:t>
            </w:r>
            <w:proofErr w:type="spellEnd"/>
            <w:r>
              <w:rPr>
                <w:sz w:val="18"/>
                <w:szCs w:val="18"/>
              </w:rPr>
              <w:t xml:space="preserve">: UC16. </w:t>
            </w:r>
          </w:p>
        </w:tc>
        <w:tc>
          <w:tcPr>
            <w:tcW w:w="1127" w:type="dxa"/>
            <w:vAlign w:val="center"/>
          </w:tcPr>
          <w:p w14:paraId="4A73539B" w14:textId="3BDBA67B" w:rsidR="00B03433" w:rsidRDefault="00641E07" w:rsidP="00B03433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455B5047" w14:textId="33366C67" w:rsidR="00B03433" w:rsidRDefault="00641E07" w:rsidP="00B03433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Typo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fixed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FE06D8" w14:paraId="1DF8D3F3" w14:textId="77777777">
        <w:trPr>
          <w:cantSplit/>
          <w:tblHeader/>
        </w:trPr>
        <w:tc>
          <w:tcPr>
            <w:tcW w:w="456" w:type="dxa"/>
            <w:vAlign w:val="center"/>
          </w:tcPr>
          <w:p w14:paraId="7E0BB0E0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</w:t>
            </w:r>
          </w:p>
        </w:tc>
        <w:tc>
          <w:tcPr>
            <w:tcW w:w="1047" w:type="dxa"/>
            <w:vAlign w:val="center"/>
          </w:tcPr>
          <w:p w14:paraId="218D6C86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498920ED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UC15- 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2CC1128B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05F12E4C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089DE3F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87" w:type="dxa"/>
            <w:vAlign w:val="center"/>
          </w:tcPr>
          <w:p w14:paraId="141FD90D" w14:textId="77777777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3002" w:type="dxa"/>
            <w:vAlign w:val="center"/>
          </w:tcPr>
          <w:p w14:paraId="24D68A1C" w14:textId="77777777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4 of MSS is not </w:t>
            </w:r>
            <w:proofErr w:type="spellStart"/>
            <w:r>
              <w:rPr>
                <w:sz w:val="18"/>
                <w:szCs w:val="18"/>
              </w:rPr>
              <w:t>related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Display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successfully</w:t>
            </w:r>
            <w:proofErr w:type="spellEnd"/>
            <w:r>
              <w:rPr>
                <w:sz w:val="18"/>
                <w:szCs w:val="18"/>
              </w:rPr>
              <w:t xml:space="preserve"> in step 3.</w:t>
            </w:r>
          </w:p>
        </w:tc>
        <w:tc>
          <w:tcPr>
            <w:tcW w:w="1127" w:type="dxa"/>
            <w:vAlign w:val="center"/>
          </w:tcPr>
          <w:p w14:paraId="557D2B76" w14:textId="05DAB18B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Rejected</w:t>
            </w:r>
            <w:proofErr w:type="spellEnd"/>
          </w:p>
        </w:tc>
        <w:tc>
          <w:tcPr>
            <w:tcW w:w="2126" w:type="dxa"/>
            <w:vAlign w:val="center"/>
          </w:tcPr>
          <w:p w14:paraId="3DF93F29" w14:textId="31D9D8B8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point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proofErr w:type="gramStart"/>
            <w:r>
              <w:rPr>
                <w:sz w:val="18"/>
                <w:szCs w:val="18"/>
              </w:rPr>
              <w:t>actor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restaurant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managers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viewing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also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MSS.</w:t>
            </w:r>
          </w:p>
        </w:tc>
      </w:tr>
      <w:tr w:rsidR="00FE06D8" w14:paraId="469D9F3C" w14:textId="77777777">
        <w:trPr>
          <w:cantSplit/>
          <w:tblHeader/>
        </w:trPr>
        <w:tc>
          <w:tcPr>
            <w:tcW w:w="456" w:type="dxa"/>
            <w:vAlign w:val="center"/>
          </w:tcPr>
          <w:p w14:paraId="6DE7D2C3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1047" w:type="dxa"/>
            <w:vAlign w:val="center"/>
          </w:tcPr>
          <w:p w14:paraId="718D7999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5B7EDF09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UC16-Main </w:t>
            </w:r>
            <w:proofErr w:type="spellStart"/>
            <w:r>
              <w:rPr>
                <w:b/>
                <w:sz w:val="18"/>
                <w:szCs w:val="18"/>
              </w:rPr>
              <w:t>Success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Scenario</w:t>
            </w:r>
            <w:proofErr w:type="spellEnd"/>
          </w:p>
        </w:tc>
        <w:tc>
          <w:tcPr>
            <w:tcW w:w="993" w:type="dxa"/>
            <w:vAlign w:val="center"/>
          </w:tcPr>
          <w:p w14:paraId="2D3F513C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711C3306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2-3</w:t>
            </w:r>
          </w:p>
        </w:tc>
        <w:tc>
          <w:tcPr>
            <w:tcW w:w="1276" w:type="dxa"/>
            <w:vAlign w:val="center"/>
          </w:tcPr>
          <w:p w14:paraId="61DE7147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2DAC93A0" w14:textId="77777777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50A82B01" w14:textId="77777777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Pending</w:t>
            </w:r>
            <w:proofErr w:type="spellEnd"/>
            <w:r>
              <w:rPr>
                <w:sz w:val="18"/>
                <w:szCs w:val="18"/>
              </w:rPr>
              <w:t>”, “</w:t>
            </w:r>
            <w:proofErr w:type="spellStart"/>
            <w:r>
              <w:rPr>
                <w:sz w:val="18"/>
                <w:szCs w:val="18"/>
              </w:rPr>
              <w:t>Confirmed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Realized</w:t>
            </w:r>
            <w:proofErr w:type="spell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descriptions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5E86A2F2" w14:textId="0771AEEB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6E261918" w14:textId="05C062CA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Pending</w:t>
            </w:r>
            <w:proofErr w:type="spellEnd"/>
            <w:r>
              <w:rPr>
                <w:sz w:val="18"/>
                <w:szCs w:val="18"/>
              </w:rPr>
              <w:t xml:space="preserve"> is not a </w:t>
            </w: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others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added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glossary</w:t>
            </w:r>
            <w:proofErr w:type="spellEnd"/>
          </w:p>
        </w:tc>
      </w:tr>
      <w:tr w:rsidR="00FE06D8" w14:paraId="595D1430" w14:textId="77777777">
        <w:trPr>
          <w:cantSplit/>
          <w:tblHeader/>
        </w:trPr>
        <w:tc>
          <w:tcPr>
            <w:tcW w:w="456" w:type="dxa"/>
            <w:vAlign w:val="center"/>
          </w:tcPr>
          <w:p w14:paraId="27F2A1D5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</w:t>
            </w:r>
          </w:p>
        </w:tc>
        <w:tc>
          <w:tcPr>
            <w:tcW w:w="1047" w:type="dxa"/>
            <w:vAlign w:val="center"/>
          </w:tcPr>
          <w:p w14:paraId="22372479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</w:t>
            </w:r>
          </w:p>
        </w:tc>
        <w:tc>
          <w:tcPr>
            <w:tcW w:w="2007" w:type="dxa"/>
            <w:vAlign w:val="center"/>
          </w:tcPr>
          <w:p w14:paraId="387F035C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</w:t>
            </w:r>
            <w:proofErr w:type="spellEnd"/>
            <w:r>
              <w:rPr>
                <w:b/>
                <w:sz w:val="18"/>
                <w:szCs w:val="18"/>
              </w:rPr>
              <w:t xml:space="preserve">-Case </w:t>
            </w:r>
            <w:proofErr w:type="spellStart"/>
            <w:r>
              <w:rPr>
                <w:b/>
                <w:sz w:val="18"/>
                <w:szCs w:val="18"/>
              </w:rPr>
              <w:t>Diagram</w:t>
            </w:r>
            <w:proofErr w:type="spellEnd"/>
          </w:p>
        </w:tc>
        <w:tc>
          <w:tcPr>
            <w:tcW w:w="993" w:type="dxa"/>
            <w:vAlign w:val="center"/>
          </w:tcPr>
          <w:p w14:paraId="7BB0AC3F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System</w:t>
            </w:r>
            <w:proofErr w:type="spellEnd"/>
          </w:p>
        </w:tc>
        <w:tc>
          <w:tcPr>
            <w:tcW w:w="1417" w:type="dxa"/>
            <w:vAlign w:val="center"/>
          </w:tcPr>
          <w:p w14:paraId="43CCE632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14:paraId="26A7E901" w14:textId="77777777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187" w:type="dxa"/>
            <w:vAlign w:val="center"/>
          </w:tcPr>
          <w:p w14:paraId="12A280DD" w14:textId="77777777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3002" w:type="dxa"/>
            <w:vAlign w:val="center"/>
          </w:tcPr>
          <w:p w14:paraId="7F366C48" w14:textId="77777777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</w:t>
            </w:r>
            <w:proofErr w:type="spellEnd"/>
            <w:r>
              <w:rPr>
                <w:sz w:val="18"/>
                <w:szCs w:val="18"/>
              </w:rPr>
              <w:t xml:space="preserve"> Dashboard </w:t>
            </w:r>
            <w:proofErr w:type="spellStart"/>
            <w:r>
              <w:rPr>
                <w:sz w:val="18"/>
                <w:szCs w:val="18"/>
              </w:rPr>
              <w:t>and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coupled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other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They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might</w:t>
            </w:r>
            <w:proofErr w:type="spellEnd"/>
            <w:r>
              <w:rPr>
                <w:sz w:val="18"/>
                <w:szCs w:val="18"/>
              </w:rPr>
              <w:t xml:space="preserve"> be </w:t>
            </w:r>
            <w:proofErr w:type="spellStart"/>
            <w:r>
              <w:rPr>
                <w:sz w:val="18"/>
                <w:szCs w:val="18"/>
              </w:rPr>
              <w:t>merged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27" w:type="dxa"/>
            <w:vAlign w:val="center"/>
          </w:tcPr>
          <w:p w14:paraId="65E509BA" w14:textId="4AA26C61" w:rsidR="00FE06D8" w:rsidRDefault="00FE06D8" w:rsidP="00FE06D8">
            <w:pPr>
              <w:spacing w:line="276" w:lineRule="auto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Accepted</w:t>
            </w:r>
            <w:proofErr w:type="spellEnd"/>
          </w:p>
        </w:tc>
        <w:tc>
          <w:tcPr>
            <w:tcW w:w="2126" w:type="dxa"/>
            <w:vAlign w:val="center"/>
          </w:tcPr>
          <w:p w14:paraId="1EB32347" w14:textId="4609B87B" w:rsidR="00FE06D8" w:rsidRDefault="00FE06D8" w:rsidP="00FE06D8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Reservations</w:t>
            </w:r>
            <w:proofErr w:type="spellEnd"/>
            <w:r>
              <w:rPr>
                <w:sz w:val="18"/>
                <w:szCs w:val="18"/>
              </w:rPr>
              <w:t xml:space="preserve"> do </w:t>
            </w:r>
            <w:proofErr w:type="spellStart"/>
            <w:r>
              <w:rPr>
                <w:sz w:val="18"/>
                <w:szCs w:val="18"/>
              </w:rPr>
              <w:t>serve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different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functionalities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different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similarly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register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diagram</w:t>
            </w:r>
            <w:proofErr w:type="spellEnd"/>
            <w:r>
              <w:rPr>
                <w:sz w:val="18"/>
                <w:szCs w:val="18"/>
              </w:rPr>
              <w:t xml:space="preserve"> is </w:t>
            </w:r>
            <w:proofErr w:type="spellStart"/>
            <w:r>
              <w:rPr>
                <w:sz w:val="18"/>
                <w:szCs w:val="18"/>
              </w:rPr>
              <w:t>updated</w:t>
            </w:r>
            <w:proofErr w:type="spellEnd"/>
            <w:r>
              <w:rPr>
                <w:sz w:val="18"/>
                <w:szCs w:val="18"/>
              </w:rPr>
              <w:t xml:space="preserve"> accordingly.</w:t>
            </w:r>
          </w:p>
        </w:tc>
      </w:tr>
    </w:tbl>
    <w:p w14:paraId="62DC5485" w14:textId="77777777" w:rsidR="002F6C8A" w:rsidRDefault="002F6C8A">
      <w:pPr>
        <w:spacing w:line="276" w:lineRule="auto"/>
        <w:ind w:left="0" w:hanging="2"/>
      </w:pPr>
    </w:p>
    <w:p w14:paraId="653BF2F1" w14:textId="1B8876E3" w:rsidR="00FE06D8" w:rsidRDefault="00FE06D8">
      <w:pPr>
        <w:spacing w:line="276" w:lineRule="auto"/>
        <w:ind w:left="0" w:hanging="2"/>
      </w:pPr>
      <w:proofErr w:type="spellStart"/>
      <w:r>
        <w:t>Dashboards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: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>…</w:t>
      </w:r>
    </w:p>
    <w:p w14:paraId="186D6248" w14:textId="6454ADB8" w:rsidR="00FE06D8" w:rsidRDefault="00FE06D8" w:rsidP="00FE06D8">
      <w:pPr>
        <w:spacing w:line="276" w:lineRule="auto"/>
        <w:ind w:left="0" w:hanging="2"/>
      </w:pPr>
      <w:proofErr w:type="spellStart"/>
      <w:r>
        <w:lastRenderedPageBreak/>
        <w:t>Confirmed</w:t>
      </w:r>
      <w:proofErr w:type="spellEnd"/>
      <w:r>
        <w:t xml:space="preserve">: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creation</w:t>
      </w:r>
      <w:proofErr w:type="spellEnd"/>
      <w:r>
        <w:t xml:space="preserve"> can be </w:t>
      </w:r>
      <w:proofErr w:type="spellStart"/>
      <w:r>
        <w:t>differentiated</w:t>
      </w:r>
      <w:proofErr w:type="spellEnd"/>
      <w:r>
        <w:t xml:space="preserve"> fort he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but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fort he </w:t>
      </w:r>
      <w:proofErr w:type="spellStart"/>
      <w:r>
        <w:t>operations</w:t>
      </w:r>
      <w:proofErr w:type="spellEnd"/>
      <w:r>
        <w:t>.</w:t>
      </w:r>
    </w:p>
    <w:p w14:paraId="562CFB15" w14:textId="440177F9" w:rsidR="00FE06D8" w:rsidRDefault="00FE06D8" w:rsidP="00FE06D8">
      <w:pPr>
        <w:spacing w:line="276" w:lineRule="auto"/>
        <w:ind w:left="0" w:hanging="2"/>
      </w:pPr>
      <w:proofErr w:type="spellStart"/>
      <w:r>
        <w:t>Realized</w:t>
      </w:r>
      <w:proofErr w:type="spellEnd"/>
      <w:r>
        <w:t xml:space="preserve">: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diners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</w:p>
    <w:p w14:paraId="69689A9A" w14:textId="6A5E6F5F" w:rsidR="00FE06D8" w:rsidRDefault="00FE06D8">
      <w:pPr>
        <w:spacing w:line="276" w:lineRule="auto"/>
        <w:ind w:left="0" w:hanging="2"/>
      </w:pPr>
    </w:p>
    <w:sectPr w:rsidR="00FE06D8">
      <w:footerReference w:type="even" r:id="rId11"/>
      <w:footerReference w:type="default" r:id="rId12"/>
      <w:pgSz w:w="15840" w:h="12240" w:orient="landscape"/>
      <w:pgMar w:top="1079" w:right="720" w:bottom="1797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874C" w14:textId="77777777" w:rsidR="00BB1F08" w:rsidRDefault="00BB1F08">
      <w:pPr>
        <w:spacing w:line="240" w:lineRule="auto"/>
        <w:ind w:left="0" w:hanging="2"/>
      </w:pPr>
      <w:r>
        <w:separator/>
      </w:r>
    </w:p>
  </w:endnote>
  <w:endnote w:type="continuationSeparator" w:id="0">
    <w:p w14:paraId="52C325D1" w14:textId="77777777" w:rsidR="00BB1F08" w:rsidRDefault="00BB1F0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DCE1" w14:textId="77777777" w:rsidR="002F6C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25C9CC0" w14:textId="77777777" w:rsidR="002F6C8A" w:rsidRDefault="002F6C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5C76" w14:textId="77777777" w:rsidR="002F6C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61734A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61734A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7F5C0DBB" w14:textId="77777777" w:rsidR="002F6C8A" w:rsidRDefault="002F6C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7778" w14:textId="77777777" w:rsidR="002F6C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4E60EDC" w14:textId="77777777" w:rsidR="002F6C8A" w:rsidRDefault="002F6C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B753" w14:textId="77777777" w:rsidR="002F6C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61734A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61734A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</w:p>
  <w:p w14:paraId="45BCB183" w14:textId="77777777" w:rsidR="002F6C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0328" w14:textId="77777777" w:rsidR="00BB1F08" w:rsidRDefault="00BB1F08">
      <w:pPr>
        <w:spacing w:line="240" w:lineRule="auto"/>
        <w:ind w:left="0" w:hanging="2"/>
      </w:pPr>
      <w:r>
        <w:separator/>
      </w:r>
    </w:p>
  </w:footnote>
  <w:footnote w:type="continuationSeparator" w:id="0">
    <w:p w14:paraId="47465B70" w14:textId="77777777" w:rsidR="00BB1F08" w:rsidRDefault="00BB1F0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D98"/>
    <w:multiLevelType w:val="multilevel"/>
    <w:tmpl w:val="A25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810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C8A"/>
    <w:rsid w:val="0003315F"/>
    <w:rsid w:val="002F6C8A"/>
    <w:rsid w:val="0061734A"/>
    <w:rsid w:val="00641E07"/>
    <w:rsid w:val="00B03433"/>
    <w:rsid w:val="00BB1F08"/>
    <w:rsid w:val="00F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7525E"/>
  <w15:docId w15:val="{DE068584-EAA2-4206-896D-5F5C6840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erChar">
    <w:name w:val="Header Char"/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0nKtb85tQUYHf4iJ8uQsAmGifg==">CgMxLjAyCWlkLmdqZGd4czgAciExOXVWMGZnRXUzeUN5Skk1NjV2aXJIcUYzWGlhcld3V0U=</go:docsCustomData>
</go:gDocsCustomXmlDataStorage>
</file>

<file path=customXml/itemProps1.xml><?xml version="1.0" encoding="utf-8"?>
<ds:datastoreItem xmlns:ds="http://schemas.openxmlformats.org/officeDocument/2006/customXml" ds:itemID="{C4B6F048-CEF2-4809-AA10-759C270F97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Ezgi Tunalı</cp:lastModifiedBy>
  <cp:revision>3</cp:revision>
  <dcterms:created xsi:type="dcterms:W3CDTF">2023-12-02T08:11:00Z</dcterms:created>
  <dcterms:modified xsi:type="dcterms:W3CDTF">2023-12-02T17:44:00Z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  <property fmtid="{D5CDD505-2E9C-101B-9397-08002B2CF9AE}" pid="6" name="TitusGUID">
    <vt:lpwstr>b602a396-56dd-4871-8d22-237c73d8497d</vt:lpwstr>
  </property>
  <property fmtid="{D5CDD505-2E9C-101B-9397-08002B2CF9AE}" pid="7" name="LANGUAGE">
    <vt:lpwstr>TR</vt:lpwstr>
  </property>
  <property fmtid="{D5CDD505-2E9C-101B-9397-08002B2CF9AE}" pid="8" name="CATEGORY">
    <vt:lpwstr>CT1</vt:lpwstr>
  </property>
  <property fmtid="{D5CDD505-2E9C-101B-9397-08002B2CF9AE}" pid="9" name="MILLICLASSIFICATION">
    <vt:lpwstr>AHc2n3B9s</vt:lpwstr>
  </property>
  <property fmtid="{D5CDD505-2E9C-101B-9397-08002B2CF9AE}" pid="10" name="KVKK">
    <vt:lpwstr>A65veE7AK</vt:lpwstr>
  </property>
  <property fmtid="{D5CDD505-2E9C-101B-9397-08002B2CF9AE}" pid="11" name="LABELING">
    <vt:lpwstr>Labeling2</vt:lpwstr>
  </property>
</Properties>
</file>