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139" w:rsidRDefault="00BC0139" w:rsidP="00BC0139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(Control x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 </w:t>
      </w:r>
      <w:r>
        <w:rPr>
          <w:rFonts w:ascii="Consolas" w:hAnsi="Consolas" w:cs="Consolas"/>
          <w:color w:val="0000FF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Focused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BC0139" w:rsidRDefault="00BC0139" w:rsidP="00BC01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FB499C" w:rsidRDefault="00BC0139" w:rsidP="00BC0139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sectPr w:rsidR="00FB49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C82"/>
    <w:rsid w:val="00201C82"/>
    <w:rsid w:val="00BC0139"/>
    <w:rsid w:val="00FB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345DA4-6A28-4648-94CF-F68A54850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>SilentAll Team</Company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2022-01-06T21:30:00Z</dcterms:created>
  <dcterms:modified xsi:type="dcterms:W3CDTF">2022-01-06T21:31:00Z</dcterms:modified>
</cp:coreProperties>
</file>