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EA8"/>
          <w:sz w:val="36"/>
        </w:rPr>
        <w:t>METİN BİÇİMLENDİRME ÖRNEKLERİ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6ea8"/>
          </w:tcPr>
          <w:p>
            <w:r>
              <w:rPr>
                <w:b/>
                <w:color w:val="FFFFFF"/>
              </w:rPr>
              <w:t>Biçim Adı</w:t>
            </w:r>
          </w:p>
        </w:tc>
        <w:tc>
          <w:tcPr>
            <w:tcW w:type="dxa" w:w="3024"/>
            <w:shd w:val="clear" w:color="auto" w:fill="1a6ea8"/>
          </w:tcPr>
          <w:p>
            <w:r>
              <w:rPr>
                <w:b/>
                <w:color w:val="FFFFFF"/>
              </w:rPr>
              <w:t>Uygulanan Metin</w:t>
            </w:r>
          </w:p>
        </w:tc>
        <w:tc>
          <w:tcPr>
            <w:tcW w:type="dxa" w:w="3024"/>
            <w:shd w:val="clear" w:color="auto" w:fill="1a6ea8"/>
          </w:tcPr>
          <w:p>
            <w:r>
              <w:rPr>
                <w:b/>
                <w:color w:val="FFFFFF"/>
              </w:rPr>
              <w:t>Kullanılan Kısayol</w:t>
            </w:r>
          </w:p>
        </w:tc>
      </w:tr>
      <w:tr>
        <w:tc>
          <w:tcPr>
            <w:tcW w:type="dxa" w:w="3024"/>
          </w:tcPr>
          <w:p>
            <w:r>
              <w:t>Kalın (Bold)</w:t>
            </w:r>
          </w:p>
        </w:tc>
        <w:tc>
          <w:tcPr>
            <w:tcW w:type="dxa" w:w="3024"/>
          </w:tcPr>
          <w:p>
            <w:r>
              <w:rPr>
                <w:b/>
                <w:i w:val="0"/>
                <w:u w:val="none"/>
              </w:rPr>
              <w:t>Bu metin kalın biçimlendirilmiştir.</w:t>
            </w:r>
          </w:p>
        </w:tc>
        <w:tc>
          <w:tcPr>
            <w:tcW w:type="dxa" w:w="3024"/>
          </w:tcPr>
          <w:p>
            <w:r>
              <w:t>Ctrl+B</w:t>
            </w:r>
          </w:p>
        </w:tc>
      </w:tr>
      <w:tr>
        <w:tc>
          <w:tcPr>
            <w:tcW w:type="dxa" w:w="3024"/>
          </w:tcPr>
          <w:p>
            <w:r>
              <w:t>İtalik</w:t>
            </w:r>
          </w:p>
        </w:tc>
        <w:tc>
          <w:tcPr>
            <w:tcW w:type="dxa" w:w="3024"/>
          </w:tcPr>
          <w:p>
            <w:r>
              <w:rPr>
                <w:b w:val="0"/>
                <w:i/>
                <w:u w:val="none"/>
              </w:rPr>
              <w:t>Bu metin italik biçimlendirilmiştir.</w:t>
            </w:r>
          </w:p>
        </w:tc>
        <w:tc>
          <w:tcPr>
            <w:tcW w:type="dxa" w:w="3024"/>
          </w:tcPr>
          <w:p>
            <w:r>
              <w:t>Ctrl+I</w:t>
            </w:r>
          </w:p>
        </w:tc>
      </w:tr>
      <w:tr>
        <w:tc>
          <w:tcPr>
            <w:tcW w:type="dxa" w:w="3024"/>
          </w:tcPr>
          <w:p>
            <w:r>
              <w:t>Altı Çizili</w:t>
            </w:r>
          </w:p>
        </w:tc>
        <w:tc>
          <w:tcPr>
            <w:tcW w:type="dxa" w:w="3024"/>
          </w:tcPr>
          <w:p>
            <w:r>
              <w:rPr>
                <w:b w:val="0"/>
                <w:i w:val="0"/>
                <w:u w:val="single"/>
              </w:rPr>
              <w:t>Bu metin altı çizili biçimlendirilmiştir.</w:t>
            </w:r>
          </w:p>
        </w:tc>
        <w:tc>
          <w:tcPr>
            <w:tcW w:type="dxa" w:w="3024"/>
          </w:tcPr>
          <w:p>
            <w:r>
              <w:t>Ctrl+U</w:t>
            </w:r>
          </w:p>
        </w:tc>
      </w:tr>
      <w:tr>
        <w:tc>
          <w:tcPr>
            <w:tcW w:type="dxa" w:w="3024"/>
          </w:tcPr>
          <w:p>
            <w:r>
              <w:t>Kalın + İtalik + Çizili</w:t>
            </w:r>
          </w:p>
        </w:tc>
        <w:tc>
          <w:tcPr>
            <w:tcW w:type="dxa" w:w="3024"/>
          </w:tcPr>
          <w:p>
            <w:r>
              <w:rPr>
                <w:b/>
                <w:i/>
                <w:u w:val="single"/>
              </w:rPr>
              <w:t>Üç biçimlendirme bir arada.</w:t>
            </w:r>
          </w:p>
        </w:tc>
        <w:tc>
          <w:tcPr>
            <w:tcW w:type="dxa" w:w="3024"/>
          </w:tcPr>
          <w:p>
            <w:r>
              <w:t>Ctrl+B+I+U</w:t>
            </w:r>
          </w:p>
        </w:tc>
      </w:tr>
      <w:tr>
        <w:tc>
          <w:tcPr>
            <w:tcW w:type="dxa" w:w="3024"/>
          </w:tcPr>
          <w:p>
            <w:r>
              <w:t>Kırmızı Renk</w:t>
            </w:r>
          </w:p>
        </w:tc>
        <w:tc>
          <w:tcPr>
            <w:tcW w:type="dxa" w:w="3024"/>
          </w:tcPr>
          <w:p>
            <w:r>
              <w:rPr>
                <w:b w:val="0"/>
                <w:i w:val="0"/>
                <w:color w:val="C80000"/>
                <w:u w:val="none"/>
              </w:rPr>
              <w:t>Bu metin kırmızı renktedir.</w:t>
            </w:r>
          </w:p>
        </w:tc>
        <w:tc>
          <w:tcPr>
            <w:tcW w:type="dxa" w:w="3024"/>
          </w:tcPr>
          <w:p>
            <w:r>
              <w:t>Giriş→Yazı Rengi</w:t>
            </w:r>
          </w:p>
        </w:tc>
      </w:tr>
      <w:tr>
        <w:tc>
          <w:tcPr>
            <w:tcW w:type="dxa" w:w="3024"/>
          </w:tcPr>
          <w:p>
            <w:r>
              <w:t>Mavi + Kalın</w:t>
            </w:r>
          </w:p>
        </w:tc>
        <w:tc>
          <w:tcPr>
            <w:tcW w:type="dxa" w:w="3024"/>
          </w:tcPr>
          <w:p>
            <w:r>
              <w:rPr>
                <w:b/>
                <w:i w:val="0"/>
                <w:color w:val="1A6EA8"/>
                <w:u w:val="none"/>
              </w:rPr>
              <w:t>Bu metin mavi ve kalındır.</w:t>
            </w:r>
          </w:p>
        </w:tc>
        <w:tc>
          <w:tcPr>
            <w:tcW w:type="dxa" w:w="3024"/>
          </w:tcPr>
          <w:p>
            <w:r>
              <w:t>Giriş→Yazı Rengi</w:t>
            </w:r>
          </w:p>
        </w:tc>
      </w:tr>
      <w:tr>
        <w:tc>
          <w:tcPr>
            <w:tcW w:type="dxa" w:w="3024"/>
          </w:tcPr>
          <w:p>
            <w:r>
              <w:t>Sarı Vurgu</w:t>
            </w:r>
          </w:p>
        </w:tc>
        <w:tc>
          <w:tcPr>
            <w:tcW w:type="dxa" w:w="3024"/>
          </w:tcPr>
          <w:p>
            <w:r>
              <w:rPr>
                <w:b w:val="0"/>
                <w:i w:val="0"/>
                <w:u w:val="none"/>
              </w:rPr>
              <w:t>Bu metin sarı vurguludur.</w:t>
            </w:r>
          </w:p>
        </w:tc>
        <w:tc>
          <w:tcPr>
            <w:tcW w:type="dxa" w:w="3024"/>
          </w:tcPr>
          <w:p>
            <w:r>
              <w:t>Giriş→Metin Vurgusu</w:t>
            </w:r>
          </w:p>
        </w:tc>
      </w:tr>
      <w:tr>
        <w:tc>
          <w:tcPr>
            <w:tcW w:type="dxa" w:w="3024"/>
          </w:tcPr>
          <w:p>
            <w:r>
              <w:t>Times New Roman 14pt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Farklı yazı tipi ve boyutu.</w:t>
            </w:r>
          </w:p>
        </w:tc>
        <w:tc>
          <w:tcPr>
            <w:tcW w:type="dxa" w:w="3024"/>
          </w:tcPr>
          <w:p>
            <w:r>
              <w:t>Giriş→Yazı Tipi</w:t>
            </w:r>
          </w:p>
        </w:tc>
      </w:tr>
    </w:tbl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