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6EA8"/>
          <w:sz w:val="36"/>
        </w:rPr>
        <w:t>ALIŞ VERİŞ LİSTESİ VE YAPILACAKLAR</w:t>
      </w:r>
    </w:p>
    <w:p/>
    <w:p>
      <w:r>
        <w:rPr>
          <w:b/>
        </w:rPr>
        <w:t>Madde işaretli liste — Alışveriş:</w:t>
      </w:r>
    </w:p>
    <w:p>
      <w:pPr>
        <w:pStyle w:val="ListBullet"/>
      </w:pPr>
      <w:r>
        <w:rPr>
          <w:sz w:val="22"/>
        </w:rPr>
        <w:t>Ekmek (2 adet)</w:t>
      </w:r>
    </w:p>
    <w:p>
      <w:pPr>
        <w:pStyle w:val="ListBullet"/>
      </w:pPr>
      <w:r>
        <w:rPr>
          <w:sz w:val="22"/>
        </w:rPr>
        <w:t>Süt (1 litre)</w:t>
      </w:r>
    </w:p>
    <w:p>
      <w:pPr>
        <w:pStyle w:val="ListBullet"/>
      </w:pPr>
      <w:r>
        <w:rPr>
          <w:sz w:val="22"/>
        </w:rPr>
        <w:t>Yumurta (1 koli)</w:t>
      </w:r>
    </w:p>
    <w:p>
      <w:pPr>
        <w:pStyle w:val="ListBullet"/>
      </w:pPr>
      <w:r>
        <w:rPr>
          <w:sz w:val="22"/>
        </w:rPr>
        <w:t>Peynir (500 gr)</w:t>
      </w:r>
    </w:p>
    <w:p>
      <w:pPr>
        <w:pStyle w:val="ListBullet"/>
      </w:pPr>
      <w:r>
        <w:rPr>
          <w:sz w:val="22"/>
        </w:rPr>
        <w:t>Domates (1 kg)</w:t>
      </w:r>
    </w:p>
    <w:p>
      <w:pPr>
        <w:pStyle w:val="ListBullet"/>
      </w:pPr>
      <w:r>
        <w:rPr>
          <w:sz w:val="22"/>
        </w:rPr>
        <w:t>Salatalık (500 gr)</w:t>
      </w:r>
    </w:p>
    <w:p/>
    <w:p>
      <w:r>
        <w:rPr>
          <w:b/>
        </w:rPr>
        <w:t>Numaralı liste — Yemek tarifi adımları:</w:t>
      </w:r>
    </w:p>
    <w:p>
      <w:pPr>
        <w:pStyle w:val="ListNumber"/>
      </w:pPr>
      <w:r>
        <w:rPr>
          <w:sz w:val="22"/>
        </w:rPr>
        <w:t>Sebzeleri yıkayın ve doğrayın.</w:t>
      </w:r>
    </w:p>
    <w:p>
      <w:pPr>
        <w:pStyle w:val="ListNumber"/>
      </w:pPr>
      <w:r>
        <w:rPr>
          <w:sz w:val="22"/>
        </w:rPr>
        <w:t>Soğanı yağda kavurun.</w:t>
      </w:r>
    </w:p>
    <w:p>
      <w:pPr>
        <w:pStyle w:val="ListNumber"/>
      </w:pPr>
      <w:r>
        <w:rPr>
          <w:sz w:val="22"/>
        </w:rPr>
        <w:t>Domatesleri ekleyin ve 5 dakika pişirin.</w:t>
      </w:r>
    </w:p>
    <w:p>
      <w:pPr>
        <w:pStyle w:val="ListNumber"/>
      </w:pPr>
      <w:r>
        <w:rPr>
          <w:sz w:val="22"/>
        </w:rPr>
        <w:t>Diğer sebzeleri ekleyip karıştırın.</w:t>
      </w:r>
    </w:p>
    <w:p>
      <w:pPr>
        <w:pStyle w:val="ListNumber"/>
      </w:pPr>
      <w:r>
        <w:rPr>
          <w:sz w:val="22"/>
        </w:rPr>
        <w:t>Tuz ve baharatları ekleyin.</w:t>
      </w:r>
    </w:p>
    <w:p>
      <w:pPr>
        <w:pStyle w:val="ListNumber"/>
      </w:pPr>
      <w:r>
        <w:rPr>
          <w:sz w:val="22"/>
        </w:rPr>
        <w:t>Kısık ateşte 20 dakika pişirin.</w:t>
      </w:r>
    </w:p>
    <w:p>
      <w:pPr>
        <w:pStyle w:val="ListNumber"/>
      </w:pPr>
      <w:r>
        <w:rPr>
          <w:sz w:val="22"/>
        </w:rPr>
        <w:t>Servis yapın.</w:t>
      </w:r>
    </w:p>
    <w:p/>
    <w:p>
      <w:r>
        <w:rPr>
          <w:b/>
        </w:rPr>
        <w:t>Çok seviyeli liste — Proje planı:</w:t>
      </w:r>
    </w:p>
    <w:p>
      <w:pPr>
        <w:pStyle w:val="ListNumber"/>
        <w:ind w:left="0"/>
      </w:pPr>
      <w:r>
        <w:rPr>
          <w:sz w:val="22"/>
        </w:rPr>
        <w:t>1. Araştırma</w:t>
      </w:r>
    </w:p>
    <w:p>
      <w:pPr>
        <w:pStyle w:val="ListBullet2"/>
        <w:ind w:left="680"/>
      </w:pPr>
      <w:r>
        <w:rPr>
          <w:sz w:val="22"/>
        </w:rPr>
        <w:t>1.1 Kaynak tarama</w:t>
      </w:r>
    </w:p>
    <w:p>
      <w:pPr>
        <w:pStyle w:val="ListBullet2"/>
        <w:ind w:left="680"/>
      </w:pPr>
      <w:r>
        <w:rPr>
          <w:sz w:val="22"/>
        </w:rPr>
        <w:t>1.2 Not alma</w:t>
      </w:r>
    </w:p>
    <w:p>
      <w:pPr>
        <w:pStyle w:val="ListNumber"/>
        <w:ind w:left="0"/>
      </w:pPr>
      <w:r>
        <w:rPr>
          <w:sz w:val="22"/>
        </w:rPr>
        <w:t>2. Yazım</w:t>
      </w:r>
    </w:p>
    <w:p>
      <w:pPr>
        <w:pStyle w:val="ListBullet2"/>
        <w:ind w:left="680"/>
      </w:pPr>
      <w:r>
        <w:rPr>
          <w:sz w:val="22"/>
        </w:rPr>
        <w:t>2.1 Taslak</w:t>
      </w:r>
    </w:p>
    <w:p>
      <w:pPr>
        <w:pStyle w:val="ListBullet2"/>
        <w:ind w:left="680"/>
      </w:pPr>
      <w:r>
        <w:rPr>
          <w:sz w:val="22"/>
        </w:rPr>
        <w:t>2.2 Düzenleme</w:t>
      </w:r>
    </w:p>
    <w:p>
      <w:pPr>
        <w:pStyle w:val="ListNumber"/>
        <w:ind w:left="0"/>
      </w:pPr>
      <w:r>
        <w:rPr>
          <w:sz w:val="22"/>
        </w:rPr>
        <w:t>3. Sunum</w:t>
      </w:r>
    </w:p>
    <w:p>
      <w:pPr>
        <w:pStyle w:val="ListBullet2"/>
        <w:ind w:left="680"/>
      </w:pPr>
      <w:r>
        <w:rPr>
          <w:sz w:val="22"/>
        </w:rPr>
        <w:t>3.1 Slayt hazırlama</w:t>
      </w:r>
    </w:p>
    <w:p>
      <w:pPr>
        <w:pStyle w:val="ListBullet2"/>
        <w:ind w:left="680"/>
      </w:pPr>
      <w:r>
        <w:rPr>
          <w:sz w:val="22"/>
        </w:rPr>
        <w:t>3.2 Prova</w:t>
      </w:r>
    </w:p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