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236A9" w:rsidRDefault="007236A9" w:rsidP="007236A9">
      <w:pPr>
        <w:jc w:val="center"/>
        <w:rPr>
          <w:sz w:val="36"/>
          <w:szCs w:val="36"/>
        </w:rPr>
      </w:pPr>
      <w:r>
        <w:rPr>
          <w:sz w:val="36"/>
          <w:szCs w:val="36"/>
        </w:rPr>
        <w:t>Pathfinding Adventure Game</w:t>
      </w:r>
    </w:p>
    <w:p w:rsidR="007236A9" w:rsidRPr="008D149D" w:rsidRDefault="007236A9" w:rsidP="007236A9">
      <w:pPr>
        <w:jc w:val="center"/>
        <w:rPr>
          <w:sz w:val="36"/>
          <w:szCs w:val="36"/>
        </w:rPr>
      </w:pPr>
    </w:p>
    <w:p w:rsidR="007236A9" w:rsidRPr="007236A9" w:rsidRDefault="00424890" w:rsidP="00424890">
      <w:pPr>
        <w:jc w:val="both"/>
      </w:pPr>
      <w:r w:rsidRPr="00424890">
        <w:t xml:space="preserve">Introducing the Pathfinding Adventure game, an exciting and effective educational tool that uses </w:t>
      </w:r>
      <w:proofErr w:type="spellStart"/>
      <w:r w:rsidRPr="00424890">
        <w:t>Pygame</w:t>
      </w:r>
      <w:proofErr w:type="spellEnd"/>
      <w:r w:rsidRPr="00424890">
        <w:t xml:space="preserve"> to teach graph theory. This game makes learning fun and engaging by including interactive checkpoints and rewarding players for correct answers. It replaces traditional teaching methods and helps us save resources by reducing the need for paper-based materials. By playing the Pathfinding Adventure game, students not only develop a solid understanding of graph theory but also learn to appreciate the importance of sustainability in education.</w:t>
      </w:r>
    </w:p>
    <w:sectPr w:rsidR="007236A9" w:rsidRPr="007236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36A9"/>
    <w:rsid w:val="003640D2"/>
    <w:rsid w:val="00424890"/>
    <w:rsid w:val="007236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D05C43C7-4F19-704D-8EF8-A46EFBF888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36A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86</Words>
  <Characters>491</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Mustafa Bharmal</dc:creator>
  <cp:keywords/>
  <dc:description/>
  <cp:lastModifiedBy>Mustafa Bharmal</cp:lastModifiedBy>
  <cp:revision>2</cp:revision>
  <dcterms:created xsi:type="dcterms:W3CDTF">2023-06-15T10:08:00Z</dcterms:created>
  <dcterms:modified xsi:type="dcterms:W3CDTF">2023-06-15T12:35:00Z</dcterms:modified>
</cp:coreProperties>
</file>