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4FEC4" w14:textId="77777777" w:rsidR="00CE459B" w:rsidRPr="001F15ED" w:rsidRDefault="00CE459B" w:rsidP="00CE459B">
      <w:pPr>
        <w:pStyle w:val="NoSpacing"/>
        <w:jc w:val="center"/>
        <w:rPr>
          <w:i/>
          <w:iCs/>
          <w:sz w:val="28"/>
          <w:szCs w:val="28"/>
          <w:lang w:val="pt-BR"/>
        </w:rPr>
      </w:pPr>
      <w:r w:rsidRPr="001F15ED">
        <w:rPr>
          <w:i/>
          <w:iCs/>
          <w:noProof/>
          <w:sz w:val="28"/>
          <w:szCs w:val="28"/>
        </w:rPr>
        <w:drawing>
          <wp:inline distT="0" distB="0" distL="0" distR="0" wp14:anchorId="1BAE6F9C" wp14:editId="2E5EFE95">
            <wp:extent cx="1065952" cy="799465"/>
            <wp:effectExtent l="133350" t="114300" r="134620" b="172085"/>
            <wp:docPr id="598066490" name="Picture 59806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00e275-6286-4d7e-a94c-2a570b67e1b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4116" cy="8205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1F15ED">
        <w:rPr>
          <w:i/>
          <w:iCs/>
          <w:noProof/>
          <w:sz w:val="28"/>
          <w:szCs w:val="28"/>
        </w:rPr>
        <w:drawing>
          <wp:inline distT="0" distB="0" distL="0" distR="0" wp14:anchorId="292D3609" wp14:editId="089530FD">
            <wp:extent cx="1122485" cy="748030"/>
            <wp:effectExtent l="114300" t="114300" r="135255" b="1663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5247" cy="7498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1F15ED">
        <w:rPr>
          <w:i/>
          <w:iCs/>
          <w:noProof/>
          <w:sz w:val="28"/>
          <w:szCs w:val="28"/>
        </w:rPr>
        <w:drawing>
          <wp:inline distT="0" distB="0" distL="0" distR="0" wp14:anchorId="085A25AB" wp14:editId="1EADB212">
            <wp:extent cx="1077143" cy="808355"/>
            <wp:effectExtent l="133350" t="114300" r="123190" b="1631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90714-WA008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1860" cy="8269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1F15ED">
        <w:rPr>
          <w:i/>
          <w:iCs/>
          <w:noProof/>
          <w:sz w:val="28"/>
          <w:szCs w:val="28"/>
        </w:rPr>
        <w:drawing>
          <wp:inline distT="0" distB="0" distL="0" distR="0" wp14:anchorId="611AC080" wp14:editId="1584B202">
            <wp:extent cx="1189019" cy="789586"/>
            <wp:effectExtent l="133350" t="114300" r="144780" b="1631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gypt (2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1366" cy="8177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1F15ED">
        <w:rPr>
          <w:i/>
          <w:iCs/>
          <w:noProof/>
          <w:sz w:val="28"/>
          <w:szCs w:val="28"/>
        </w:rPr>
        <w:drawing>
          <wp:inline distT="0" distB="0" distL="0" distR="0" wp14:anchorId="770C07FD" wp14:editId="2A4789F8">
            <wp:extent cx="1072726" cy="804545"/>
            <wp:effectExtent l="133350" t="114300" r="127635" b="1670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80118-WA000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1069" cy="8258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FA1FCD" w14:textId="77777777" w:rsidR="003935DA" w:rsidRPr="001F15ED" w:rsidRDefault="003935DA" w:rsidP="003935DA">
      <w:pPr>
        <w:pStyle w:val="NoSpacing"/>
        <w:jc w:val="center"/>
        <w:rPr>
          <w:rFonts w:ascii="Georgia" w:hAnsi="Georgia"/>
          <w:sz w:val="20"/>
          <w:szCs w:val="20"/>
        </w:rPr>
      </w:pPr>
      <w:r w:rsidRPr="001F15ED">
        <w:rPr>
          <w:rFonts w:ascii="Georgia" w:hAnsi="Georgia"/>
          <w:sz w:val="28"/>
          <w:szCs w:val="28"/>
        </w:rPr>
        <w:t>ITINERARY</w:t>
      </w:r>
    </w:p>
    <w:p w14:paraId="54A2E57F" w14:textId="77777777" w:rsidR="003935DA" w:rsidRPr="001F15ED" w:rsidRDefault="003935DA" w:rsidP="003935DA">
      <w:pPr>
        <w:pStyle w:val="NoSpacing"/>
        <w:bidi w:val="0"/>
        <w:rPr>
          <w:rFonts w:asciiTheme="minorBidi" w:eastAsiaTheme="minorHAnsi" w:hAnsiTheme="minorBidi" w:cstheme="minorBidi"/>
          <w:i/>
          <w:iCs/>
          <w:sz w:val="20"/>
          <w:szCs w:val="20"/>
        </w:rPr>
      </w:pPr>
    </w:p>
    <w:p w14:paraId="084B13CE" w14:textId="77777777" w:rsidR="00824403" w:rsidRPr="001F15ED" w:rsidRDefault="00824403" w:rsidP="003935DA">
      <w:pPr>
        <w:pStyle w:val="NoSpacing"/>
        <w:bidi w:val="0"/>
        <w:rPr>
          <w:rFonts w:asciiTheme="minorBidi" w:eastAsiaTheme="minorHAnsi" w:hAnsiTheme="minorBidi" w:cstheme="minorBidi"/>
          <w:b/>
          <w:bCs/>
          <w:i/>
          <w:iCs/>
          <w:sz w:val="18"/>
          <w:szCs w:val="18"/>
        </w:rPr>
      </w:pPr>
      <w:r w:rsidRPr="001F15ED">
        <w:rPr>
          <w:rFonts w:asciiTheme="minorBidi" w:eastAsiaTheme="minorHAnsi" w:hAnsiTheme="minorBidi" w:cstheme="minorBidi"/>
          <w:b/>
          <w:bCs/>
          <w:i/>
          <w:iCs/>
          <w:sz w:val="18"/>
          <w:szCs w:val="18"/>
        </w:rPr>
        <w:t>DAY 1: - ARRIVAL - CAIRO</w:t>
      </w:r>
    </w:p>
    <w:p w14:paraId="43437112" w14:textId="77777777" w:rsidR="00824403" w:rsidRPr="001F15ED" w:rsidRDefault="00824403" w:rsidP="00824403">
      <w:pPr>
        <w:bidi w:val="0"/>
        <w:rPr>
          <w:rFonts w:ascii="Georgia" w:hAnsi="Georgia"/>
          <w:sz w:val="18"/>
          <w:szCs w:val="18"/>
        </w:rPr>
      </w:pPr>
      <w:r w:rsidRPr="001F15ED">
        <w:rPr>
          <w:rFonts w:ascii="Georgia" w:hAnsi="Georgia"/>
          <w:sz w:val="18"/>
          <w:szCs w:val="18"/>
        </w:rPr>
        <w:t>Arrival at Cairo airport, assistance and transfer to the scheduled hotel and overnight in Cairo.</w:t>
      </w:r>
    </w:p>
    <w:p w14:paraId="0D5591F7" w14:textId="77777777" w:rsidR="00824403" w:rsidRPr="001F15ED" w:rsidRDefault="00824403" w:rsidP="00824403">
      <w:pPr>
        <w:bidi w:val="0"/>
        <w:rPr>
          <w:sz w:val="18"/>
          <w:szCs w:val="18"/>
          <w:rtl/>
        </w:rPr>
      </w:pPr>
    </w:p>
    <w:p w14:paraId="26CD5CB7" w14:textId="77777777" w:rsidR="00824403" w:rsidRPr="001F15ED" w:rsidRDefault="00824403" w:rsidP="00824403">
      <w:pPr>
        <w:pStyle w:val="NoSpacing"/>
        <w:bidi w:val="0"/>
        <w:rPr>
          <w:rFonts w:asciiTheme="minorBidi" w:eastAsiaTheme="minorHAnsi" w:hAnsiTheme="minorBidi" w:cstheme="minorBidi"/>
          <w:b/>
          <w:bCs/>
          <w:i/>
          <w:iCs/>
          <w:sz w:val="18"/>
          <w:szCs w:val="18"/>
        </w:rPr>
      </w:pPr>
      <w:r w:rsidRPr="001F15ED">
        <w:rPr>
          <w:rFonts w:asciiTheme="minorBidi" w:eastAsiaTheme="minorHAnsi" w:hAnsiTheme="minorBidi" w:cstheme="minorBidi"/>
          <w:b/>
          <w:bCs/>
          <w:i/>
          <w:iCs/>
          <w:sz w:val="18"/>
          <w:szCs w:val="18"/>
        </w:rPr>
        <w:t>DAY 2: - PYRAMIDS</w:t>
      </w:r>
    </w:p>
    <w:p w14:paraId="2F6AA3DC" w14:textId="7BA676C9" w:rsidR="00824403" w:rsidRPr="001F15ED" w:rsidRDefault="00824403" w:rsidP="00824403">
      <w:pPr>
        <w:bidi w:val="0"/>
        <w:rPr>
          <w:rFonts w:ascii="Georgia" w:hAnsi="Georgia"/>
          <w:sz w:val="18"/>
          <w:szCs w:val="18"/>
        </w:rPr>
      </w:pPr>
      <w:r w:rsidRPr="001F15ED">
        <w:rPr>
          <w:rFonts w:ascii="Georgia" w:hAnsi="Georgia"/>
          <w:sz w:val="18"/>
          <w:szCs w:val="18"/>
        </w:rPr>
        <w:t>Breakfast at the hotel and departure to visit the Giza plateau, where you will be near the pyramids, the only wonder of the 7 ancient ones still standing; the great pyramid of king "Cheops" from the 27th century BC. Continue to see the other pyramids of "</w:t>
      </w:r>
      <w:proofErr w:type="spellStart"/>
      <w:r w:rsidRPr="001F15ED">
        <w:rPr>
          <w:rFonts w:ascii="Georgia" w:hAnsi="Georgia"/>
          <w:sz w:val="18"/>
          <w:szCs w:val="18"/>
        </w:rPr>
        <w:t>Queferen</w:t>
      </w:r>
      <w:proofErr w:type="spellEnd"/>
      <w:r w:rsidRPr="001F15ED">
        <w:rPr>
          <w:rFonts w:ascii="Georgia" w:hAnsi="Georgia"/>
          <w:sz w:val="18"/>
          <w:szCs w:val="18"/>
        </w:rPr>
        <w:t>" and "</w:t>
      </w:r>
      <w:proofErr w:type="spellStart"/>
      <w:r w:rsidRPr="001F15ED">
        <w:rPr>
          <w:rFonts w:ascii="Georgia" w:hAnsi="Georgia"/>
          <w:sz w:val="18"/>
          <w:szCs w:val="18"/>
        </w:rPr>
        <w:t>Mikerinus</w:t>
      </w:r>
      <w:proofErr w:type="spellEnd"/>
      <w:r w:rsidRPr="001F15ED">
        <w:rPr>
          <w:rFonts w:ascii="Georgia" w:hAnsi="Georgia"/>
          <w:sz w:val="18"/>
          <w:szCs w:val="18"/>
        </w:rPr>
        <w:t>". Finish the visit next to the famous enigmatic sphinx that represents the king "</w:t>
      </w:r>
      <w:proofErr w:type="spellStart"/>
      <w:r w:rsidRPr="001F15ED">
        <w:rPr>
          <w:rFonts w:ascii="Georgia" w:hAnsi="Georgia"/>
          <w:sz w:val="18"/>
          <w:szCs w:val="18"/>
        </w:rPr>
        <w:t>Queferen</w:t>
      </w:r>
      <w:proofErr w:type="spellEnd"/>
      <w:r w:rsidRPr="001F15ED">
        <w:rPr>
          <w:rFonts w:ascii="Georgia" w:hAnsi="Georgia"/>
          <w:sz w:val="18"/>
          <w:szCs w:val="18"/>
        </w:rPr>
        <w:t xml:space="preserve">" himself in his form with a human head and the body of a lion. Then we continue to learn about the technique of the ancient Egyptians doing various things using the papyrus plant. </w:t>
      </w:r>
      <w:r w:rsidR="00AF5A98">
        <w:rPr>
          <w:rFonts w:ascii="Georgia" w:hAnsi="Georgia"/>
          <w:sz w:val="18"/>
          <w:szCs w:val="18"/>
        </w:rPr>
        <w:t xml:space="preserve">Proceed to Cairo airport for departure to Aswan. Arrival and transfer to your hotel. Overnight </w:t>
      </w:r>
      <w:r w:rsidRPr="001F15ED">
        <w:rPr>
          <w:rFonts w:ascii="Georgia" w:hAnsi="Georgia"/>
          <w:sz w:val="18"/>
          <w:szCs w:val="18"/>
        </w:rPr>
        <w:t xml:space="preserve">in </w:t>
      </w:r>
      <w:r w:rsidR="00AF5A98">
        <w:rPr>
          <w:rFonts w:ascii="Georgia" w:hAnsi="Georgia"/>
          <w:sz w:val="18"/>
          <w:szCs w:val="18"/>
        </w:rPr>
        <w:t>Aswan</w:t>
      </w:r>
      <w:r w:rsidRPr="001F15ED">
        <w:rPr>
          <w:rFonts w:ascii="Georgia" w:hAnsi="Georgia"/>
          <w:sz w:val="18"/>
          <w:szCs w:val="18"/>
        </w:rPr>
        <w:t>.</w:t>
      </w:r>
    </w:p>
    <w:p w14:paraId="031DEE00" w14:textId="77777777" w:rsidR="00051F97" w:rsidRPr="001F15ED" w:rsidRDefault="00051F97" w:rsidP="00051F97">
      <w:pPr>
        <w:bidi w:val="0"/>
        <w:rPr>
          <w:rFonts w:ascii="Georgia" w:hAnsi="Georgia"/>
          <w:sz w:val="18"/>
          <w:szCs w:val="18"/>
        </w:rPr>
      </w:pPr>
      <w:r w:rsidRPr="001F15ED">
        <w:rPr>
          <w:rFonts w:ascii="Georgia" w:hAnsi="Georgia"/>
          <w:sz w:val="18"/>
          <w:szCs w:val="18"/>
        </w:rPr>
        <w:t>Meals: Breakfast and lunch.</w:t>
      </w:r>
    </w:p>
    <w:p w14:paraId="7D38B252" w14:textId="77777777" w:rsidR="00051F97" w:rsidRPr="001F15ED" w:rsidRDefault="00051F97" w:rsidP="00051F97">
      <w:pPr>
        <w:bidi w:val="0"/>
        <w:rPr>
          <w:rFonts w:ascii="Georgia" w:hAnsi="Georgia"/>
          <w:sz w:val="18"/>
          <w:szCs w:val="18"/>
        </w:rPr>
      </w:pPr>
    </w:p>
    <w:p w14:paraId="291CFE6C" w14:textId="548EC5B0" w:rsidR="00824403" w:rsidRPr="001F15ED" w:rsidRDefault="00824403" w:rsidP="00107263">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jc w:val="center"/>
        <w:rPr>
          <w:rFonts w:ascii="Georgia" w:hAnsi="Georgia"/>
          <w:sz w:val="18"/>
          <w:szCs w:val="18"/>
        </w:rPr>
      </w:pPr>
      <w:r w:rsidRPr="001F15ED">
        <w:rPr>
          <w:rFonts w:ascii="Georgia" w:hAnsi="Georgia"/>
          <w:sz w:val="18"/>
          <w:szCs w:val="18"/>
        </w:rPr>
        <w:t xml:space="preserve">Optional Tour: continue to visit the Egyptian museum of antiquities with historical and very valuable </w:t>
      </w:r>
      <w:r w:rsidR="000838FA" w:rsidRPr="001F15ED">
        <w:rPr>
          <w:rFonts w:ascii="Georgia" w:hAnsi="Georgia"/>
          <w:sz w:val="18"/>
          <w:szCs w:val="18"/>
        </w:rPr>
        <w:t>treasures especially that</w:t>
      </w:r>
      <w:r w:rsidRPr="001F15ED">
        <w:rPr>
          <w:rFonts w:ascii="Georgia" w:hAnsi="Georgia"/>
          <w:sz w:val="18"/>
          <w:szCs w:val="18"/>
        </w:rPr>
        <w:t xml:space="preserve"> of the young king, the golden king </w:t>
      </w:r>
      <w:r w:rsidR="00185634" w:rsidRPr="001F15ED">
        <w:rPr>
          <w:rFonts w:ascii="Georgia" w:hAnsi="Georgia"/>
          <w:sz w:val="18"/>
          <w:szCs w:val="18"/>
        </w:rPr>
        <w:t>“</w:t>
      </w:r>
      <w:proofErr w:type="spellStart"/>
      <w:r w:rsidR="00185634" w:rsidRPr="001F15ED">
        <w:rPr>
          <w:rFonts w:ascii="Georgia" w:hAnsi="Georgia"/>
          <w:sz w:val="18"/>
          <w:szCs w:val="18"/>
        </w:rPr>
        <w:t>Tutankamun</w:t>
      </w:r>
      <w:proofErr w:type="spellEnd"/>
      <w:r w:rsidR="00185634" w:rsidRPr="001F15ED">
        <w:rPr>
          <w:rFonts w:ascii="Georgia" w:hAnsi="Georgia"/>
          <w:sz w:val="18"/>
          <w:szCs w:val="18"/>
        </w:rPr>
        <w:t>”</w:t>
      </w:r>
    </w:p>
    <w:p w14:paraId="5859445C" w14:textId="77777777" w:rsidR="00824403" w:rsidRPr="001F15ED" w:rsidRDefault="00824403" w:rsidP="00107263">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jc w:val="center"/>
        <w:rPr>
          <w:rFonts w:ascii="Georgia" w:hAnsi="Georgia"/>
          <w:sz w:val="18"/>
          <w:szCs w:val="18"/>
        </w:rPr>
      </w:pPr>
      <w:r w:rsidRPr="001F15ED">
        <w:rPr>
          <w:rFonts w:ascii="Georgia" w:hAnsi="Georgia"/>
          <w:sz w:val="18"/>
          <w:szCs w:val="18"/>
        </w:rPr>
        <w:t xml:space="preserve">Optional tour: Depart </w:t>
      </w:r>
      <w:r w:rsidR="000838FA" w:rsidRPr="001F15ED">
        <w:rPr>
          <w:rFonts w:ascii="Georgia" w:hAnsi="Georgia"/>
          <w:sz w:val="18"/>
          <w:szCs w:val="18"/>
        </w:rPr>
        <w:t>for</w:t>
      </w:r>
      <w:r w:rsidRPr="001F15ED">
        <w:rPr>
          <w:rFonts w:ascii="Georgia" w:hAnsi="Georgia"/>
          <w:sz w:val="18"/>
          <w:szCs w:val="18"/>
        </w:rPr>
        <w:t xml:space="preserve"> the </w:t>
      </w:r>
      <w:r w:rsidR="000838FA" w:rsidRPr="001F15ED">
        <w:rPr>
          <w:rFonts w:ascii="Georgia" w:hAnsi="Georgia"/>
          <w:sz w:val="18"/>
          <w:szCs w:val="18"/>
        </w:rPr>
        <w:t xml:space="preserve">Sound &amp; </w:t>
      </w:r>
      <w:r w:rsidRPr="001F15ED">
        <w:rPr>
          <w:rFonts w:ascii="Georgia" w:hAnsi="Georgia"/>
          <w:sz w:val="18"/>
          <w:szCs w:val="18"/>
        </w:rPr>
        <w:t>Light show in the Giza pyramids area with dinner at a local restaurant</w:t>
      </w:r>
    </w:p>
    <w:p w14:paraId="682C836D" w14:textId="77777777" w:rsidR="00824403" w:rsidRPr="001F15ED" w:rsidRDefault="00824403" w:rsidP="00322233">
      <w:pPr>
        <w:bidi w:val="0"/>
        <w:rPr>
          <w:sz w:val="18"/>
          <w:szCs w:val="18"/>
          <w:rtl/>
        </w:rPr>
      </w:pPr>
    </w:p>
    <w:p w14:paraId="3A213288" w14:textId="77777777" w:rsidR="001F15ED" w:rsidRPr="00194237" w:rsidRDefault="001F15ED" w:rsidP="001F15ED">
      <w:pPr>
        <w:pStyle w:val="NoSpacing"/>
        <w:bidi w:val="0"/>
        <w:rPr>
          <w:rFonts w:asciiTheme="minorBidi" w:eastAsiaTheme="minorHAnsi" w:hAnsiTheme="minorBidi" w:cstheme="minorBidi"/>
          <w:b/>
          <w:bCs/>
          <w:i/>
          <w:iCs/>
          <w:sz w:val="18"/>
          <w:szCs w:val="18"/>
          <w:lang w:val="es-ES"/>
        </w:rPr>
      </w:pPr>
      <w:r w:rsidRPr="00194237">
        <w:rPr>
          <w:rFonts w:asciiTheme="minorBidi" w:eastAsiaTheme="minorHAnsi" w:hAnsiTheme="minorBidi" w:cstheme="minorBidi"/>
          <w:b/>
          <w:bCs/>
          <w:i/>
          <w:iCs/>
          <w:sz w:val="18"/>
          <w:szCs w:val="18"/>
          <w:lang w:val="es-ES"/>
        </w:rPr>
        <w:t xml:space="preserve">Day </w:t>
      </w:r>
      <w:proofErr w:type="gramStart"/>
      <w:r w:rsidRPr="00194237">
        <w:rPr>
          <w:rFonts w:asciiTheme="minorBidi" w:eastAsiaTheme="minorHAnsi" w:hAnsiTheme="minorBidi" w:cstheme="minorBidi"/>
          <w:b/>
          <w:bCs/>
          <w:i/>
          <w:iCs/>
          <w:sz w:val="18"/>
          <w:szCs w:val="18"/>
          <w:lang w:val="es-ES"/>
        </w:rPr>
        <w:t>3:-</w:t>
      </w:r>
      <w:proofErr w:type="gramEnd"/>
      <w:r w:rsidRPr="00194237">
        <w:rPr>
          <w:rFonts w:asciiTheme="minorBidi" w:eastAsiaTheme="minorHAnsi" w:hAnsiTheme="minorBidi" w:cstheme="minorBidi"/>
          <w:b/>
          <w:bCs/>
          <w:i/>
          <w:iCs/>
          <w:sz w:val="18"/>
          <w:szCs w:val="18"/>
          <w:lang w:val="es-ES"/>
        </w:rPr>
        <w:t xml:space="preserve"> ASUAN - ABU SIMBEL - KOM OMBO – GEBEL EL SILSILA</w:t>
      </w:r>
    </w:p>
    <w:p w14:paraId="269C6D1D" w14:textId="77777777" w:rsidR="001F15ED" w:rsidRPr="001F15ED" w:rsidRDefault="001F15ED" w:rsidP="001F15ED">
      <w:pPr>
        <w:pStyle w:val="NoSpacing"/>
        <w:bidi w:val="0"/>
        <w:rPr>
          <w:rFonts w:asciiTheme="minorBidi" w:eastAsiaTheme="minorHAnsi" w:hAnsiTheme="minorBidi" w:cstheme="minorBidi"/>
          <w:i/>
          <w:iCs/>
          <w:sz w:val="18"/>
          <w:szCs w:val="18"/>
        </w:rPr>
      </w:pPr>
      <w:r w:rsidRPr="001F15ED">
        <w:rPr>
          <w:rFonts w:asciiTheme="minorBidi" w:eastAsiaTheme="minorHAnsi" w:hAnsiTheme="minorBidi" w:cstheme="minorBidi"/>
          <w:i/>
          <w:iCs/>
          <w:sz w:val="18"/>
          <w:szCs w:val="18"/>
        </w:rPr>
        <w:t xml:space="preserve">Breakfast and departure for a tour of the famous temple of the goddess Isis on the island of Philae on the Nile. Proceed to the Nile ship to check in and have lunch. After lunch on board or on the island, continue sailing towards Kom Ombo, arriving and leaving to visit the temple that was dedicated to the worship of the god Sobek the crocodile and his brother the god </w:t>
      </w:r>
      <w:proofErr w:type="spellStart"/>
      <w:r w:rsidRPr="001F15ED">
        <w:rPr>
          <w:rFonts w:asciiTheme="minorBidi" w:eastAsiaTheme="minorHAnsi" w:hAnsiTheme="minorBidi" w:cstheme="minorBidi"/>
          <w:i/>
          <w:iCs/>
          <w:sz w:val="18"/>
          <w:szCs w:val="18"/>
        </w:rPr>
        <w:t>Haroris</w:t>
      </w:r>
      <w:proofErr w:type="spellEnd"/>
      <w:r w:rsidRPr="001F15ED">
        <w:rPr>
          <w:rFonts w:asciiTheme="minorBidi" w:eastAsiaTheme="minorHAnsi" w:hAnsiTheme="minorBidi" w:cstheme="minorBidi"/>
          <w:i/>
          <w:iCs/>
          <w:sz w:val="18"/>
          <w:szCs w:val="18"/>
        </w:rPr>
        <w:t>. Then, sail towards Gebel el-Silsila. First night on board.</w:t>
      </w:r>
    </w:p>
    <w:p w14:paraId="5A12C5FA" w14:textId="77777777" w:rsidR="001F15ED" w:rsidRPr="001F15ED" w:rsidRDefault="001F15ED" w:rsidP="001F15ED">
      <w:pPr>
        <w:pStyle w:val="NoSpacing"/>
        <w:bidi w:val="0"/>
        <w:rPr>
          <w:rFonts w:asciiTheme="minorBidi" w:eastAsiaTheme="minorHAnsi" w:hAnsiTheme="minorBidi" w:cstheme="minorBidi"/>
          <w:i/>
          <w:iCs/>
          <w:sz w:val="18"/>
          <w:szCs w:val="18"/>
        </w:rPr>
      </w:pPr>
      <w:proofErr w:type="gramStart"/>
      <w:r w:rsidRPr="001F15ED">
        <w:rPr>
          <w:rFonts w:asciiTheme="minorBidi" w:eastAsiaTheme="minorHAnsi" w:hAnsiTheme="minorBidi" w:cstheme="minorBidi"/>
          <w:i/>
          <w:iCs/>
          <w:sz w:val="18"/>
          <w:szCs w:val="18"/>
        </w:rPr>
        <w:t>Meals:-</w:t>
      </w:r>
      <w:proofErr w:type="gramEnd"/>
      <w:r w:rsidRPr="001F15ED">
        <w:rPr>
          <w:rFonts w:asciiTheme="minorBidi" w:eastAsiaTheme="minorHAnsi" w:hAnsiTheme="minorBidi" w:cstheme="minorBidi"/>
          <w:i/>
          <w:iCs/>
          <w:sz w:val="18"/>
          <w:szCs w:val="18"/>
        </w:rPr>
        <w:t xml:space="preserve"> full board.</w:t>
      </w:r>
    </w:p>
    <w:p w14:paraId="1D41FCDC" w14:textId="77777777" w:rsidR="001F15ED" w:rsidRPr="001F15ED" w:rsidRDefault="001F15ED" w:rsidP="001F15ED">
      <w:pPr>
        <w:pStyle w:val="NoSpacing"/>
        <w:bidi w:val="0"/>
        <w:rPr>
          <w:rFonts w:asciiTheme="minorBidi" w:eastAsiaTheme="minorHAnsi" w:hAnsiTheme="minorBidi" w:cstheme="minorBidi"/>
          <w:i/>
          <w:iCs/>
          <w:sz w:val="18"/>
          <w:szCs w:val="18"/>
        </w:rPr>
      </w:pPr>
      <w:r w:rsidRPr="001F15ED">
        <w:rPr>
          <w:rFonts w:asciiTheme="minorBidi" w:eastAsiaTheme="minorHAnsi" w:hAnsiTheme="minorBidi" w:cstheme="minorBidi"/>
          <w:i/>
          <w:iCs/>
          <w:sz w:val="18"/>
          <w:szCs w:val="18"/>
        </w:rPr>
        <w:t xml:space="preserve">Optional visit: Early departure for the tour of Abu Simbel to see the gigantic temples of the great Egyptian hero Ramses II and his wife Queen </w:t>
      </w:r>
      <w:proofErr w:type="spellStart"/>
      <w:r w:rsidRPr="001F15ED">
        <w:rPr>
          <w:rFonts w:asciiTheme="minorBidi" w:eastAsiaTheme="minorHAnsi" w:hAnsiTheme="minorBidi" w:cstheme="minorBidi"/>
          <w:i/>
          <w:iCs/>
          <w:sz w:val="18"/>
          <w:szCs w:val="18"/>
        </w:rPr>
        <w:t>Neferetari</w:t>
      </w:r>
      <w:proofErr w:type="spellEnd"/>
      <w:r w:rsidRPr="001F15ED">
        <w:rPr>
          <w:rFonts w:asciiTheme="minorBidi" w:eastAsiaTheme="minorHAnsi" w:hAnsiTheme="minorBidi" w:cstheme="minorBidi"/>
          <w:i/>
          <w:iCs/>
          <w:sz w:val="18"/>
          <w:szCs w:val="18"/>
        </w:rPr>
        <w:t>.</w:t>
      </w:r>
    </w:p>
    <w:p w14:paraId="078E5320" w14:textId="77777777" w:rsidR="001F15ED" w:rsidRPr="001F15ED" w:rsidRDefault="001F15ED" w:rsidP="001F15ED">
      <w:pPr>
        <w:pStyle w:val="NoSpacing"/>
        <w:bidi w:val="0"/>
        <w:rPr>
          <w:rFonts w:asciiTheme="minorBidi" w:eastAsiaTheme="minorHAnsi" w:hAnsiTheme="minorBidi" w:cstheme="minorBidi"/>
          <w:i/>
          <w:iCs/>
          <w:sz w:val="18"/>
          <w:szCs w:val="18"/>
          <w:rtl/>
        </w:rPr>
      </w:pPr>
    </w:p>
    <w:p w14:paraId="7A17A5DF" w14:textId="77777777" w:rsidR="001F15ED" w:rsidRPr="001F15ED" w:rsidRDefault="001F15ED" w:rsidP="001F15ED">
      <w:pPr>
        <w:pStyle w:val="NoSpacing"/>
        <w:bidi w:val="0"/>
        <w:rPr>
          <w:rFonts w:asciiTheme="minorBidi" w:eastAsiaTheme="minorHAnsi" w:hAnsiTheme="minorBidi" w:cstheme="minorBidi"/>
          <w:b/>
          <w:bCs/>
          <w:i/>
          <w:iCs/>
          <w:sz w:val="18"/>
          <w:szCs w:val="18"/>
        </w:rPr>
      </w:pPr>
      <w:r w:rsidRPr="001F15ED">
        <w:rPr>
          <w:rFonts w:asciiTheme="minorBidi" w:eastAsiaTheme="minorHAnsi" w:hAnsiTheme="minorBidi" w:cstheme="minorBidi"/>
          <w:b/>
          <w:bCs/>
          <w:i/>
          <w:iCs/>
          <w:sz w:val="18"/>
          <w:szCs w:val="18"/>
        </w:rPr>
        <w:t xml:space="preserve">Day </w:t>
      </w:r>
      <w:proofErr w:type="gramStart"/>
      <w:r w:rsidRPr="001F15ED">
        <w:rPr>
          <w:rFonts w:asciiTheme="minorBidi" w:eastAsiaTheme="minorHAnsi" w:hAnsiTheme="minorBidi" w:cstheme="minorBidi"/>
          <w:b/>
          <w:bCs/>
          <w:i/>
          <w:iCs/>
          <w:sz w:val="18"/>
          <w:szCs w:val="18"/>
        </w:rPr>
        <w:t>4:-</w:t>
      </w:r>
      <w:proofErr w:type="gramEnd"/>
      <w:r w:rsidRPr="001F15ED">
        <w:rPr>
          <w:rFonts w:asciiTheme="minorBidi" w:eastAsiaTheme="minorHAnsi" w:hAnsiTheme="minorBidi" w:cstheme="minorBidi"/>
          <w:b/>
          <w:bCs/>
          <w:i/>
          <w:iCs/>
          <w:sz w:val="18"/>
          <w:szCs w:val="18"/>
        </w:rPr>
        <w:t xml:space="preserve"> EDFU – EL FAWAZA</w:t>
      </w:r>
    </w:p>
    <w:p w14:paraId="78436581" w14:textId="77777777" w:rsidR="001F15ED" w:rsidRPr="001F15ED" w:rsidRDefault="001F15ED" w:rsidP="001F15ED">
      <w:pPr>
        <w:pStyle w:val="NoSpacing"/>
        <w:bidi w:val="0"/>
        <w:rPr>
          <w:rFonts w:asciiTheme="minorBidi" w:eastAsiaTheme="minorHAnsi" w:hAnsiTheme="minorBidi" w:cstheme="minorBidi"/>
          <w:i/>
          <w:iCs/>
          <w:sz w:val="18"/>
          <w:szCs w:val="18"/>
        </w:rPr>
      </w:pPr>
      <w:r w:rsidRPr="001F15ED">
        <w:rPr>
          <w:rFonts w:asciiTheme="minorBidi" w:eastAsiaTheme="minorHAnsi" w:hAnsiTheme="minorBidi" w:cstheme="minorBidi"/>
          <w:i/>
          <w:iCs/>
          <w:sz w:val="18"/>
          <w:szCs w:val="18"/>
        </w:rPr>
        <w:t xml:space="preserve">After breakfast, we will sail to </w:t>
      </w:r>
      <w:proofErr w:type="spellStart"/>
      <w:r w:rsidRPr="001F15ED">
        <w:rPr>
          <w:rFonts w:asciiTheme="minorBidi" w:eastAsiaTheme="minorHAnsi" w:hAnsiTheme="minorBidi" w:cstheme="minorBidi"/>
          <w:i/>
          <w:iCs/>
          <w:sz w:val="18"/>
          <w:szCs w:val="18"/>
        </w:rPr>
        <w:t>Edfu</w:t>
      </w:r>
      <w:proofErr w:type="spellEnd"/>
      <w:r w:rsidRPr="001F15ED">
        <w:rPr>
          <w:rFonts w:asciiTheme="minorBidi" w:eastAsiaTheme="minorHAnsi" w:hAnsiTheme="minorBidi" w:cstheme="minorBidi"/>
          <w:i/>
          <w:iCs/>
          <w:sz w:val="18"/>
          <w:szCs w:val="18"/>
        </w:rPr>
        <w:t xml:space="preserve">, viewing from Dahabiya the rock-cut chapels of Horemheb, Seti I, Ramses II and </w:t>
      </w:r>
      <w:proofErr w:type="spellStart"/>
      <w:r w:rsidRPr="001F15ED">
        <w:rPr>
          <w:rFonts w:asciiTheme="minorBidi" w:eastAsiaTheme="minorHAnsi" w:hAnsiTheme="minorBidi" w:cstheme="minorBidi"/>
          <w:i/>
          <w:iCs/>
          <w:sz w:val="18"/>
          <w:szCs w:val="18"/>
        </w:rPr>
        <w:t>Merenptah</w:t>
      </w:r>
      <w:proofErr w:type="spellEnd"/>
      <w:r w:rsidRPr="001F15ED">
        <w:rPr>
          <w:rFonts w:asciiTheme="minorBidi" w:eastAsiaTheme="minorHAnsi" w:hAnsiTheme="minorBidi" w:cstheme="minorBidi"/>
          <w:i/>
          <w:iCs/>
          <w:sz w:val="18"/>
          <w:szCs w:val="18"/>
        </w:rPr>
        <w:t xml:space="preserve"> and the sandstone quarries at Gebel el-Silsila. The cruise continues to </w:t>
      </w:r>
      <w:proofErr w:type="spellStart"/>
      <w:r w:rsidRPr="001F15ED">
        <w:rPr>
          <w:rFonts w:asciiTheme="minorBidi" w:eastAsiaTheme="minorHAnsi" w:hAnsiTheme="minorBidi" w:cstheme="minorBidi"/>
          <w:i/>
          <w:iCs/>
          <w:sz w:val="18"/>
          <w:szCs w:val="18"/>
        </w:rPr>
        <w:t>Edfu</w:t>
      </w:r>
      <w:proofErr w:type="spellEnd"/>
      <w:r w:rsidRPr="001F15ED">
        <w:rPr>
          <w:rFonts w:asciiTheme="minorBidi" w:eastAsiaTheme="minorHAnsi" w:hAnsiTheme="minorBidi" w:cstheme="minorBidi"/>
          <w:i/>
          <w:iCs/>
          <w:sz w:val="18"/>
          <w:szCs w:val="18"/>
        </w:rPr>
        <w:t>, where you will see the largest temple in Egypt; the temple of the god Hours the falcon in a horse-drawn carriage. Return to the boat, have lunch and sail to Luxor. Travel to a small island where the boat will dock for the night. You will have dinner on board the Dahabiya or around a campfire on the peaceful banks of the Nile. Second night on board.</w:t>
      </w:r>
    </w:p>
    <w:p w14:paraId="4C99EBB1" w14:textId="77777777" w:rsidR="001F15ED" w:rsidRPr="001F15ED" w:rsidRDefault="001F15ED" w:rsidP="001F15ED">
      <w:pPr>
        <w:pStyle w:val="NoSpacing"/>
        <w:bidi w:val="0"/>
        <w:rPr>
          <w:rFonts w:asciiTheme="minorBidi" w:eastAsiaTheme="minorHAnsi" w:hAnsiTheme="minorBidi" w:cstheme="minorBidi"/>
          <w:i/>
          <w:iCs/>
          <w:sz w:val="18"/>
          <w:szCs w:val="18"/>
          <w:rtl/>
        </w:rPr>
      </w:pPr>
    </w:p>
    <w:p w14:paraId="47F3B972" w14:textId="77777777" w:rsidR="001F15ED" w:rsidRPr="001F15ED" w:rsidRDefault="001F15ED" w:rsidP="001F15ED">
      <w:pPr>
        <w:pStyle w:val="NoSpacing"/>
        <w:bidi w:val="0"/>
        <w:rPr>
          <w:rFonts w:asciiTheme="minorBidi" w:eastAsiaTheme="minorHAnsi" w:hAnsiTheme="minorBidi" w:cstheme="minorBidi"/>
          <w:b/>
          <w:bCs/>
          <w:i/>
          <w:iCs/>
          <w:sz w:val="18"/>
          <w:szCs w:val="18"/>
        </w:rPr>
      </w:pPr>
      <w:r w:rsidRPr="001F15ED">
        <w:rPr>
          <w:rFonts w:asciiTheme="minorBidi" w:eastAsiaTheme="minorHAnsi" w:hAnsiTheme="minorBidi" w:cstheme="minorBidi"/>
          <w:b/>
          <w:bCs/>
          <w:i/>
          <w:iCs/>
          <w:sz w:val="18"/>
          <w:szCs w:val="18"/>
        </w:rPr>
        <w:t xml:space="preserve">Day </w:t>
      </w:r>
      <w:proofErr w:type="gramStart"/>
      <w:r w:rsidRPr="001F15ED">
        <w:rPr>
          <w:rFonts w:asciiTheme="minorBidi" w:eastAsiaTheme="minorHAnsi" w:hAnsiTheme="minorBidi" w:cstheme="minorBidi"/>
          <w:b/>
          <w:bCs/>
          <w:i/>
          <w:iCs/>
          <w:sz w:val="18"/>
          <w:szCs w:val="18"/>
        </w:rPr>
        <w:t>5:-</w:t>
      </w:r>
      <w:proofErr w:type="gramEnd"/>
      <w:r w:rsidRPr="001F15ED">
        <w:rPr>
          <w:rFonts w:asciiTheme="minorBidi" w:eastAsiaTheme="minorHAnsi" w:hAnsiTheme="minorBidi" w:cstheme="minorBidi"/>
          <w:b/>
          <w:bCs/>
          <w:i/>
          <w:iCs/>
          <w:sz w:val="18"/>
          <w:szCs w:val="18"/>
        </w:rPr>
        <w:t xml:space="preserve"> EL KAB – ESNA</w:t>
      </w:r>
    </w:p>
    <w:p w14:paraId="6C1E2394" w14:textId="77777777" w:rsidR="001F15ED" w:rsidRPr="001F15ED" w:rsidRDefault="001F15ED" w:rsidP="001F15ED">
      <w:pPr>
        <w:pStyle w:val="NoSpacing"/>
        <w:bidi w:val="0"/>
        <w:rPr>
          <w:rFonts w:asciiTheme="minorBidi" w:eastAsiaTheme="minorHAnsi" w:hAnsiTheme="minorBidi" w:cstheme="minorBidi"/>
          <w:i/>
          <w:iCs/>
          <w:sz w:val="18"/>
          <w:szCs w:val="18"/>
        </w:rPr>
      </w:pPr>
      <w:r w:rsidRPr="001F15ED">
        <w:rPr>
          <w:rFonts w:asciiTheme="minorBidi" w:eastAsiaTheme="minorHAnsi" w:hAnsiTheme="minorBidi" w:cstheme="minorBidi"/>
          <w:i/>
          <w:iCs/>
          <w:sz w:val="18"/>
          <w:szCs w:val="18"/>
        </w:rPr>
        <w:t xml:space="preserve">Sail to El </w:t>
      </w:r>
      <w:proofErr w:type="spellStart"/>
      <w:r w:rsidRPr="001F15ED">
        <w:rPr>
          <w:rFonts w:asciiTheme="minorBidi" w:eastAsiaTheme="minorHAnsi" w:hAnsiTheme="minorBidi" w:cstheme="minorBidi"/>
          <w:i/>
          <w:iCs/>
          <w:sz w:val="18"/>
          <w:szCs w:val="18"/>
        </w:rPr>
        <w:t>Kab</w:t>
      </w:r>
      <w:proofErr w:type="spellEnd"/>
      <w:r w:rsidRPr="001F15ED">
        <w:rPr>
          <w:rFonts w:asciiTheme="minorBidi" w:eastAsiaTheme="minorHAnsi" w:hAnsiTheme="minorBidi" w:cstheme="minorBidi"/>
          <w:i/>
          <w:iCs/>
          <w:sz w:val="18"/>
          <w:szCs w:val="18"/>
        </w:rPr>
        <w:t xml:space="preserve">, the ancient city of </w:t>
      </w:r>
      <w:proofErr w:type="spellStart"/>
      <w:r w:rsidRPr="001F15ED">
        <w:rPr>
          <w:rFonts w:asciiTheme="minorBidi" w:eastAsiaTheme="minorHAnsi" w:hAnsiTheme="minorBidi" w:cstheme="minorBidi"/>
          <w:i/>
          <w:iCs/>
          <w:sz w:val="18"/>
          <w:szCs w:val="18"/>
        </w:rPr>
        <w:t>Nekheb</w:t>
      </w:r>
      <w:proofErr w:type="spellEnd"/>
      <w:r w:rsidRPr="001F15ED">
        <w:rPr>
          <w:rFonts w:asciiTheme="minorBidi" w:eastAsiaTheme="minorHAnsi" w:hAnsiTheme="minorBidi" w:cstheme="minorBidi"/>
          <w:i/>
          <w:iCs/>
          <w:sz w:val="18"/>
          <w:szCs w:val="18"/>
        </w:rPr>
        <w:t xml:space="preserve">, one of the oldest and most significant archaeological sites on the Nile. Visit the remains of its temples and some of the tombs carved into the cliffs. Return to the boat and sail to </w:t>
      </w:r>
      <w:proofErr w:type="spellStart"/>
      <w:r w:rsidRPr="001F15ED">
        <w:rPr>
          <w:rFonts w:asciiTheme="minorBidi" w:eastAsiaTheme="minorHAnsi" w:hAnsiTheme="minorBidi" w:cstheme="minorBidi"/>
          <w:i/>
          <w:iCs/>
          <w:sz w:val="18"/>
          <w:szCs w:val="18"/>
        </w:rPr>
        <w:t>Esna</w:t>
      </w:r>
      <w:proofErr w:type="spellEnd"/>
      <w:r w:rsidRPr="001F15ED">
        <w:rPr>
          <w:rFonts w:asciiTheme="minorBidi" w:eastAsiaTheme="minorHAnsi" w:hAnsiTheme="minorBidi" w:cstheme="minorBidi"/>
          <w:i/>
          <w:iCs/>
          <w:sz w:val="18"/>
          <w:szCs w:val="18"/>
        </w:rPr>
        <w:t>. Third and last night on board.</w:t>
      </w:r>
    </w:p>
    <w:p w14:paraId="5B47C473" w14:textId="77777777" w:rsidR="001F15ED" w:rsidRPr="001F15ED" w:rsidRDefault="001F15ED" w:rsidP="001F15ED">
      <w:pPr>
        <w:pStyle w:val="NoSpacing"/>
        <w:bidi w:val="0"/>
        <w:rPr>
          <w:rFonts w:asciiTheme="minorBidi" w:eastAsiaTheme="minorHAnsi" w:hAnsiTheme="minorBidi" w:cstheme="minorBidi"/>
          <w:i/>
          <w:iCs/>
          <w:sz w:val="18"/>
          <w:szCs w:val="18"/>
          <w:rtl/>
        </w:rPr>
      </w:pPr>
    </w:p>
    <w:p w14:paraId="6B4847F7" w14:textId="77777777" w:rsidR="001F15ED" w:rsidRPr="001F15ED" w:rsidRDefault="001F15ED" w:rsidP="001F15ED">
      <w:pPr>
        <w:pStyle w:val="NoSpacing"/>
        <w:bidi w:val="0"/>
        <w:rPr>
          <w:rFonts w:asciiTheme="minorBidi" w:eastAsiaTheme="minorHAnsi" w:hAnsiTheme="minorBidi" w:cstheme="minorBidi"/>
          <w:b/>
          <w:bCs/>
          <w:i/>
          <w:iCs/>
          <w:sz w:val="18"/>
          <w:szCs w:val="18"/>
        </w:rPr>
      </w:pPr>
      <w:r w:rsidRPr="001F15ED">
        <w:rPr>
          <w:rFonts w:asciiTheme="minorBidi" w:eastAsiaTheme="minorHAnsi" w:hAnsiTheme="minorBidi" w:cstheme="minorBidi"/>
          <w:b/>
          <w:bCs/>
          <w:i/>
          <w:iCs/>
          <w:sz w:val="18"/>
          <w:szCs w:val="18"/>
        </w:rPr>
        <w:t xml:space="preserve">Day </w:t>
      </w:r>
      <w:proofErr w:type="gramStart"/>
      <w:r w:rsidRPr="001F15ED">
        <w:rPr>
          <w:rFonts w:asciiTheme="minorBidi" w:eastAsiaTheme="minorHAnsi" w:hAnsiTheme="minorBidi" w:cstheme="minorBidi"/>
          <w:b/>
          <w:bCs/>
          <w:i/>
          <w:iCs/>
          <w:sz w:val="18"/>
          <w:szCs w:val="18"/>
        </w:rPr>
        <w:t>6:-</w:t>
      </w:r>
      <w:proofErr w:type="gramEnd"/>
      <w:r w:rsidRPr="001F15ED">
        <w:rPr>
          <w:rFonts w:asciiTheme="minorBidi" w:eastAsiaTheme="minorHAnsi" w:hAnsiTheme="minorBidi" w:cstheme="minorBidi"/>
          <w:b/>
          <w:bCs/>
          <w:i/>
          <w:iCs/>
          <w:sz w:val="18"/>
          <w:szCs w:val="18"/>
        </w:rPr>
        <w:t xml:space="preserve"> LUXOR</w:t>
      </w:r>
    </w:p>
    <w:p w14:paraId="4EFDC6EA" w14:textId="77777777" w:rsidR="001F15ED" w:rsidRPr="001F15ED" w:rsidRDefault="001F15ED" w:rsidP="001F15ED">
      <w:pPr>
        <w:pStyle w:val="NoSpacing"/>
        <w:bidi w:val="0"/>
        <w:rPr>
          <w:rFonts w:asciiTheme="minorBidi" w:eastAsiaTheme="minorHAnsi" w:hAnsiTheme="minorBidi" w:cstheme="minorBidi"/>
          <w:i/>
          <w:iCs/>
          <w:sz w:val="18"/>
          <w:szCs w:val="18"/>
          <w:rtl/>
        </w:rPr>
      </w:pPr>
    </w:p>
    <w:p w14:paraId="78C4E655" w14:textId="77777777" w:rsidR="001F15ED" w:rsidRPr="001F15ED" w:rsidRDefault="001F15ED" w:rsidP="001F15ED">
      <w:pPr>
        <w:pStyle w:val="NoSpacing"/>
        <w:bidi w:val="0"/>
        <w:rPr>
          <w:rFonts w:asciiTheme="minorBidi" w:eastAsiaTheme="minorHAnsi" w:hAnsiTheme="minorBidi" w:cstheme="minorBidi"/>
          <w:i/>
          <w:iCs/>
          <w:sz w:val="18"/>
          <w:szCs w:val="18"/>
        </w:rPr>
      </w:pPr>
      <w:r w:rsidRPr="001F15ED">
        <w:rPr>
          <w:rFonts w:asciiTheme="minorBidi" w:eastAsiaTheme="minorHAnsi" w:hAnsiTheme="minorBidi" w:cstheme="minorBidi"/>
          <w:i/>
          <w:iCs/>
          <w:sz w:val="18"/>
          <w:szCs w:val="18"/>
        </w:rPr>
        <w:t xml:space="preserve">Disembark in </w:t>
      </w:r>
      <w:proofErr w:type="spellStart"/>
      <w:r w:rsidRPr="001F15ED">
        <w:rPr>
          <w:rFonts w:asciiTheme="minorBidi" w:eastAsiaTheme="minorHAnsi" w:hAnsiTheme="minorBidi" w:cstheme="minorBidi"/>
          <w:i/>
          <w:iCs/>
          <w:sz w:val="18"/>
          <w:szCs w:val="18"/>
        </w:rPr>
        <w:t>Esna</w:t>
      </w:r>
      <w:proofErr w:type="spellEnd"/>
      <w:r w:rsidRPr="001F15ED">
        <w:rPr>
          <w:rFonts w:asciiTheme="minorBidi" w:eastAsiaTheme="minorHAnsi" w:hAnsiTheme="minorBidi" w:cstheme="minorBidi"/>
          <w:i/>
          <w:iCs/>
          <w:sz w:val="18"/>
          <w:szCs w:val="18"/>
        </w:rPr>
        <w:t>, after breakfast on board and transfer to Luxor to visit the temples of Karnak; the largest ancient construction since the 19th century BC and the temple of Luxor. Check in at our hotel and overnight in Luxor.</w:t>
      </w:r>
    </w:p>
    <w:p w14:paraId="34C5373A" w14:textId="77777777" w:rsidR="001F15ED" w:rsidRPr="001F15ED" w:rsidRDefault="001F15ED" w:rsidP="001F15ED">
      <w:pPr>
        <w:pStyle w:val="NoSpacing"/>
        <w:bidi w:val="0"/>
        <w:rPr>
          <w:rFonts w:asciiTheme="minorBidi" w:eastAsiaTheme="minorHAnsi" w:hAnsiTheme="minorBidi" w:cstheme="minorBidi"/>
          <w:i/>
          <w:iCs/>
          <w:sz w:val="18"/>
          <w:szCs w:val="18"/>
          <w:rtl/>
        </w:rPr>
      </w:pPr>
    </w:p>
    <w:p w14:paraId="0CE478BA" w14:textId="34A080F2" w:rsidR="001F15ED" w:rsidRPr="001F15ED" w:rsidRDefault="001F15ED" w:rsidP="001F15ED">
      <w:pPr>
        <w:pStyle w:val="NoSpacing"/>
        <w:bidi w:val="0"/>
        <w:rPr>
          <w:rFonts w:asciiTheme="minorBidi" w:eastAsiaTheme="minorHAnsi" w:hAnsiTheme="minorBidi" w:cstheme="minorBidi"/>
          <w:i/>
          <w:iCs/>
          <w:sz w:val="18"/>
          <w:szCs w:val="18"/>
        </w:rPr>
      </w:pPr>
      <w:proofErr w:type="gramStart"/>
      <w:r w:rsidRPr="001F15ED">
        <w:rPr>
          <w:rFonts w:asciiTheme="minorBidi" w:eastAsiaTheme="minorHAnsi" w:hAnsiTheme="minorBidi" w:cstheme="minorBidi"/>
          <w:i/>
          <w:iCs/>
          <w:sz w:val="18"/>
          <w:szCs w:val="18"/>
        </w:rPr>
        <w:t>Meals:-</w:t>
      </w:r>
      <w:proofErr w:type="gramEnd"/>
      <w:r w:rsidRPr="001F15ED">
        <w:rPr>
          <w:rFonts w:asciiTheme="minorBidi" w:eastAsiaTheme="minorHAnsi" w:hAnsiTheme="minorBidi" w:cstheme="minorBidi"/>
          <w:i/>
          <w:iCs/>
          <w:sz w:val="18"/>
          <w:szCs w:val="18"/>
        </w:rPr>
        <w:t xml:space="preserve"> </w:t>
      </w:r>
      <w:r>
        <w:rPr>
          <w:rFonts w:asciiTheme="minorBidi" w:eastAsiaTheme="minorHAnsi" w:hAnsiTheme="minorBidi" w:cstheme="minorBidi"/>
          <w:i/>
          <w:iCs/>
          <w:sz w:val="18"/>
          <w:szCs w:val="18"/>
        </w:rPr>
        <w:t>Breakfast</w:t>
      </w:r>
    </w:p>
    <w:p w14:paraId="33F82414" w14:textId="77777777" w:rsidR="001F15ED" w:rsidRPr="001F15ED" w:rsidRDefault="001F15ED" w:rsidP="001F15ED">
      <w:pPr>
        <w:pStyle w:val="NoSpacing"/>
        <w:bidi w:val="0"/>
        <w:rPr>
          <w:rFonts w:asciiTheme="minorBidi" w:eastAsiaTheme="minorHAnsi" w:hAnsiTheme="minorBidi" w:cstheme="minorBidi"/>
          <w:i/>
          <w:iCs/>
          <w:sz w:val="18"/>
          <w:szCs w:val="18"/>
          <w:rtl/>
        </w:rPr>
      </w:pPr>
    </w:p>
    <w:p w14:paraId="5BDB10EF" w14:textId="77777777" w:rsidR="00AF5A98" w:rsidRDefault="00AF5A98" w:rsidP="001F15ED">
      <w:pPr>
        <w:pStyle w:val="NoSpacing"/>
        <w:bidi w:val="0"/>
        <w:rPr>
          <w:rFonts w:asciiTheme="minorBidi" w:eastAsiaTheme="minorHAnsi" w:hAnsiTheme="minorBidi" w:cstheme="minorBidi"/>
          <w:b/>
          <w:bCs/>
          <w:i/>
          <w:iCs/>
          <w:sz w:val="18"/>
          <w:szCs w:val="18"/>
        </w:rPr>
      </w:pPr>
    </w:p>
    <w:p w14:paraId="7E89614E" w14:textId="77777777" w:rsidR="00AF5A98" w:rsidRDefault="00AF5A98" w:rsidP="00AF5A98">
      <w:pPr>
        <w:pStyle w:val="NoSpacing"/>
        <w:bidi w:val="0"/>
        <w:rPr>
          <w:rFonts w:asciiTheme="minorBidi" w:eastAsiaTheme="minorHAnsi" w:hAnsiTheme="minorBidi" w:cstheme="minorBidi"/>
          <w:b/>
          <w:bCs/>
          <w:i/>
          <w:iCs/>
          <w:sz w:val="18"/>
          <w:szCs w:val="18"/>
        </w:rPr>
      </w:pPr>
    </w:p>
    <w:p w14:paraId="43EA0AEA" w14:textId="77777777" w:rsidR="00AF5A98" w:rsidRDefault="00AF5A98" w:rsidP="00AF5A98">
      <w:pPr>
        <w:pStyle w:val="NoSpacing"/>
        <w:bidi w:val="0"/>
        <w:rPr>
          <w:rFonts w:asciiTheme="minorBidi" w:eastAsiaTheme="minorHAnsi" w:hAnsiTheme="minorBidi" w:cstheme="minorBidi"/>
          <w:b/>
          <w:bCs/>
          <w:i/>
          <w:iCs/>
          <w:sz w:val="18"/>
          <w:szCs w:val="18"/>
        </w:rPr>
      </w:pPr>
    </w:p>
    <w:p w14:paraId="518CE90F" w14:textId="7766F5A1" w:rsidR="001F15ED" w:rsidRPr="001F15ED" w:rsidRDefault="001F15ED" w:rsidP="00AF5A98">
      <w:pPr>
        <w:pStyle w:val="NoSpacing"/>
        <w:bidi w:val="0"/>
        <w:rPr>
          <w:rFonts w:asciiTheme="minorBidi" w:eastAsiaTheme="minorHAnsi" w:hAnsiTheme="minorBidi" w:cstheme="minorBidi"/>
          <w:b/>
          <w:bCs/>
          <w:i/>
          <w:iCs/>
          <w:sz w:val="18"/>
          <w:szCs w:val="18"/>
        </w:rPr>
      </w:pPr>
      <w:r w:rsidRPr="001F15ED">
        <w:rPr>
          <w:rFonts w:asciiTheme="minorBidi" w:eastAsiaTheme="minorHAnsi" w:hAnsiTheme="minorBidi" w:cstheme="minorBidi"/>
          <w:b/>
          <w:bCs/>
          <w:i/>
          <w:iCs/>
          <w:sz w:val="18"/>
          <w:szCs w:val="18"/>
        </w:rPr>
        <w:lastRenderedPageBreak/>
        <w:t xml:space="preserve">Day </w:t>
      </w:r>
      <w:proofErr w:type="gramStart"/>
      <w:r w:rsidRPr="001F15ED">
        <w:rPr>
          <w:rFonts w:asciiTheme="minorBidi" w:eastAsiaTheme="minorHAnsi" w:hAnsiTheme="minorBidi" w:cstheme="minorBidi"/>
          <w:b/>
          <w:bCs/>
          <w:i/>
          <w:iCs/>
          <w:sz w:val="18"/>
          <w:szCs w:val="18"/>
        </w:rPr>
        <w:t>7:-</w:t>
      </w:r>
      <w:proofErr w:type="gramEnd"/>
      <w:r w:rsidRPr="001F15ED">
        <w:rPr>
          <w:rFonts w:asciiTheme="minorBidi" w:eastAsiaTheme="minorHAnsi" w:hAnsiTheme="minorBidi" w:cstheme="minorBidi"/>
          <w:b/>
          <w:bCs/>
          <w:i/>
          <w:iCs/>
          <w:sz w:val="18"/>
          <w:szCs w:val="18"/>
        </w:rPr>
        <w:t xml:space="preserve"> LUXOR - </w:t>
      </w:r>
      <w:r w:rsidR="00AF5A98">
        <w:rPr>
          <w:rFonts w:asciiTheme="minorBidi" w:eastAsiaTheme="minorHAnsi" w:hAnsiTheme="minorBidi" w:cstheme="minorBidi"/>
          <w:b/>
          <w:bCs/>
          <w:i/>
          <w:iCs/>
          <w:sz w:val="18"/>
          <w:szCs w:val="18"/>
        </w:rPr>
        <w:t>CAIRO</w:t>
      </w:r>
    </w:p>
    <w:p w14:paraId="10F4973C" w14:textId="77777777" w:rsidR="00AF5A98" w:rsidRPr="001F15ED" w:rsidRDefault="001F15ED" w:rsidP="00AF5A98">
      <w:pPr>
        <w:bidi w:val="0"/>
        <w:rPr>
          <w:rFonts w:ascii="Georgia" w:hAnsi="Georgia"/>
          <w:sz w:val="18"/>
          <w:szCs w:val="18"/>
        </w:rPr>
      </w:pPr>
      <w:r w:rsidRPr="001F15ED">
        <w:rPr>
          <w:rFonts w:asciiTheme="minorBidi" w:hAnsiTheme="minorBidi"/>
          <w:i/>
          <w:iCs/>
          <w:sz w:val="18"/>
          <w:szCs w:val="18"/>
        </w:rPr>
        <w:t xml:space="preserve">Breakfast and departure to visit the famous Valley of the Kings where there are 62 tombs of the kings with painted walls. Afterwards, you will go to the temple of Queen Hatshepsut, which is unique and has 3 terraces in the middle of the mountain. Then, you will finish the tour with a stop at the 2 gigantic statues of </w:t>
      </w:r>
      <w:proofErr w:type="spellStart"/>
      <w:r w:rsidRPr="001F15ED">
        <w:rPr>
          <w:rFonts w:asciiTheme="minorBidi" w:hAnsiTheme="minorBidi"/>
          <w:i/>
          <w:iCs/>
          <w:sz w:val="18"/>
          <w:szCs w:val="18"/>
        </w:rPr>
        <w:t>Memno</w:t>
      </w:r>
      <w:proofErr w:type="spellEnd"/>
      <w:r w:rsidRPr="001F15ED">
        <w:rPr>
          <w:rFonts w:asciiTheme="minorBidi" w:hAnsiTheme="minorBidi"/>
          <w:i/>
          <w:iCs/>
          <w:sz w:val="18"/>
          <w:szCs w:val="18"/>
        </w:rPr>
        <w:t xml:space="preserve"> that stand in front of the facade of the temple of King Amenhotep III. </w:t>
      </w:r>
      <w:r w:rsidR="00AF5A98" w:rsidRPr="001F15ED">
        <w:rPr>
          <w:rFonts w:ascii="Georgia" w:hAnsi="Georgia"/>
          <w:sz w:val="18"/>
          <w:szCs w:val="18"/>
        </w:rPr>
        <w:t>Breakfast and at the scheduled time departure to Luxor airport return to Cairo. Arrival, assistance, and transfer to hotel. Overnight in Cairo.</w:t>
      </w:r>
    </w:p>
    <w:p w14:paraId="1949E6A6" w14:textId="3681F775" w:rsidR="00322233" w:rsidRPr="001F15ED" w:rsidRDefault="00AF5A98" w:rsidP="00AF5A98">
      <w:pPr>
        <w:bidi w:val="0"/>
        <w:rPr>
          <w:rFonts w:ascii="Georgia" w:hAnsi="Georgia"/>
          <w:sz w:val="18"/>
          <w:szCs w:val="18"/>
        </w:rPr>
      </w:pPr>
      <w:r w:rsidRPr="001F15ED">
        <w:rPr>
          <w:rFonts w:ascii="Georgia" w:hAnsi="Georgia"/>
          <w:sz w:val="18"/>
          <w:szCs w:val="18"/>
        </w:rPr>
        <w:t>Meals: - Breakfast.</w:t>
      </w:r>
    </w:p>
    <w:p w14:paraId="2378C205" w14:textId="77777777" w:rsidR="00322233" w:rsidRPr="001F15ED" w:rsidRDefault="00322233" w:rsidP="00322233">
      <w:pPr>
        <w:pBdr>
          <w:top w:val="wave" w:sz="6" w:space="1" w:color="BF8F00" w:themeColor="accent4" w:themeShade="BF"/>
          <w:left w:val="wave" w:sz="6" w:space="4" w:color="BF8F00" w:themeColor="accent4" w:themeShade="BF"/>
          <w:bottom w:val="wave" w:sz="6" w:space="1" w:color="BF8F00" w:themeColor="accent4" w:themeShade="BF"/>
          <w:right w:val="wave" w:sz="6" w:space="4" w:color="BF8F00" w:themeColor="accent4" w:themeShade="BF"/>
        </w:pBdr>
        <w:shd w:val="clear" w:color="auto" w:fill="E2EFD9" w:themeFill="accent6" w:themeFillTint="33"/>
        <w:bidi w:val="0"/>
        <w:jc w:val="center"/>
        <w:rPr>
          <w:rFonts w:ascii="Georgia" w:hAnsi="Georgia"/>
          <w:sz w:val="18"/>
          <w:szCs w:val="18"/>
        </w:rPr>
      </w:pPr>
      <w:r w:rsidRPr="001F15ED">
        <w:rPr>
          <w:rFonts w:ascii="Georgia" w:hAnsi="Georgia"/>
          <w:sz w:val="18"/>
          <w:szCs w:val="18"/>
        </w:rPr>
        <w:t>OPTIONAL TOUR: Early Departure to enjoy a magnificent hot-air balloon flight over the ruins of the temples and tombs of ancient centuries on the western bank.</w:t>
      </w:r>
    </w:p>
    <w:p w14:paraId="12176912" w14:textId="77777777" w:rsidR="00322233" w:rsidRPr="001F15ED" w:rsidRDefault="00322233" w:rsidP="00322233">
      <w:pPr>
        <w:pStyle w:val="NoSpacing"/>
        <w:bidi w:val="0"/>
        <w:rPr>
          <w:rFonts w:ascii="Georgia" w:hAnsi="Georgia"/>
          <w:sz w:val="18"/>
          <w:szCs w:val="18"/>
        </w:rPr>
      </w:pPr>
    </w:p>
    <w:p w14:paraId="72288D5B" w14:textId="40CCFD5E" w:rsidR="00D736CB" w:rsidRPr="005A5AEB" w:rsidRDefault="00D736CB" w:rsidP="00D736CB">
      <w:pPr>
        <w:pStyle w:val="NoSpacing"/>
        <w:bidi w:val="0"/>
        <w:rPr>
          <w:rFonts w:asciiTheme="minorBidi" w:eastAsiaTheme="minorHAnsi" w:hAnsiTheme="minorBidi" w:cstheme="minorBidi"/>
          <w:b/>
          <w:bCs/>
          <w:i/>
          <w:iCs/>
          <w:sz w:val="18"/>
          <w:szCs w:val="18"/>
        </w:rPr>
      </w:pPr>
      <w:r w:rsidRPr="005A5AEB">
        <w:rPr>
          <w:rFonts w:asciiTheme="minorBidi" w:eastAsiaTheme="minorHAnsi" w:hAnsiTheme="minorBidi" w:cstheme="minorBidi"/>
          <w:b/>
          <w:bCs/>
          <w:i/>
          <w:iCs/>
          <w:sz w:val="18"/>
          <w:szCs w:val="18"/>
        </w:rPr>
        <w:t xml:space="preserve">DAY </w:t>
      </w:r>
      <w:proofErr w:type="gramStart"/>
      <w:r w:rsidR="006146DB" w:rsidRPr="005A5AEB">
        <w:rPr>
          <w:rFonts w:asciiTheme="minorBidi" w:eastAsiaTheme="minorHAnsi" w:hAnsiTheme="minorBidi" w:cstheme="minorBidi"/>
          <w:b/>
          <w:bCs/>
          <w:i/>
          <w:iCs/>
          <w:sz w:val="18"/>
          <w:szCs w:val="18"/>
        </w:rPr>
        <w:t>0</w:t>
      </w:r>
      <w:r w:rsidR="00AF5A98" w:rsidRPr="005A5AEB">
        <w:rPr>
          <w:rFonts w:asciiTheme="minorBidi" w:eastAsiaTheme="minorHAnsi" w:hAnsiTheme="minorBidi" w:cstheme="minorBidi"/>
          <w:b/>
          <w:bCs/>
          <w:i/>
          <w:iCs/>
          <w:sz w:val="18"/>
          <w:szCs w:val="18"/>
        </w:rPr>
        <w:t>8</w:t>
      </w:r>
      <w:r w:rsidR="005E5256" w:rsidRPr="005A5AEB">
        <w:rPr>
          <w:rFonts w:asciiTheme="minorBidi" w:eastAsiaTheme="minorHAnsi" w:hAnsiTheme="minorBidi" w:cstheme="minorBidi"/>
          <w:b/>
          <w:bCs/>
          <w:i/>
          <w:iCs/>
          <w:sz w:val="18"/>
          <w:szCs w:val="18"/>
        </w:rPr>
        <w:t>:-</w:t>
      </w:r>
      <w:proofErr w:type="gramEnd"/>
      <w:r w:rsidRPr="005A5AEB">
        <w:rPr>
          <w:rFonts w:asciiTheme="minorBidi" w:eastAsiaTheme="minorHAnsi" w:hAnsiTheme="minorBidi" w:cstheme="minorBidi"/>
          <w:b/>
          <w:bCs/>
          <w:i/>
          <w:iCs/>
          <w:sz w:val="18"/>
          <w:szCs w:val="18"/>
        </w:rPr>
        <w:t xml:space="preserve"> CAIRO – </w:t>
      </w:r>
      <w:r w:rsidR="00C95F33" w:rsidRPr="005A5AEB">
        <w:rPr>
          <w:rFonts w:asciiTheme="minorBidi" w:eastAsiaTheme="minorHAnsi" w:hAnsiTheme="minorBidi" w:cstheme="minorBidi"/>
          <w:b/>
          <w:bCs/>
          <w:i/>
          <w:iCs/>
          <w:sz w:val="18"/>
          <w:szCs w:val="18"/>
        </w:rPr>
        <w:t xml:space="preserve">DEPARTURE - </w:t>
      </w:r>
      <w:r w:rsidRPr="005A5AEB">
        <w:rPr>
          <w:rFonts w:asciiTheme="minorBidi" w:eastAsiaTheme="minorHAnsi" w:hAnsiTheme="minorBidi" w:cstheme="minorBidi"/>
          <w:b/>
          <w:bCs/>
          <w:i/>
          <w:iCs/>
          <w:sz w:val="18"/>
          <w:szCs w:val="18"/>
        </w:rPr>
        <w:t>MOSQUE – COPTIC NEIGHBORHOOD – KHAN EL KHALILI MARKET (OPTIONAL)</w:t>
      </w:r>
    </w:p>
    <w:p w14:paraId="6D106670" w14:textId="77777777" w:rsidR="00C95F33" w:rsidRPr="001F15ED" w:rsidRDefault="00C95F33" w:rsidP="00C95F33">
      <w:pPr>
        <w:bidi w:val="0"/>
        <w:rPr>
          <w:rFonts w:ascii="Georgia" w:hAnsi="Georgia"/>
          <w:sz w:val="18"/>
          <w:szCs w:val="18"/>
        </w:rPr>
      </w:pPr>
      <w:r w:rsidRPr="001F15ED">
        <w:rPr>
          <w:rFonts w:ascii="Georgia" w:hAnsi="Georgia"/>
          <w:sz w:val="18"/>
          <w:szCs w:val="18"/>
        </w:rPr>
        <w:t>Breakfast and departure according to the scheduled time to Cairo airport to take the international flight home.</w:t>
      </w:r>
    </w:p>
    <w:p w14:paraId="48D43DC5" w14:textId="77777777" w:rsidR="00051F97" w:rsidRPr="001F15ED" w:rsidRDefault="00051F97" w:rsidP="00051F97">
      <w:pPr>
        <w:bidi w:val="0"/>
        <w:rPr>
          <w:rFonts w:ascii="Georgia" w:hAnsi="Georgia"/>
          <w:sz w:val="18"/>
          <w:szCs w:val="18"/>
        </w:rPr>
      </w:pPr>
      <w:r w:rsidRPr="001F15ED">
        <w:rPr>
          <w:rFonts w:ascii="Georgia" w:hAnsi="Georgia"/>
          <w:sz w:val="18"/>
          <w:szCs w:val="18"/>
        </w:rPr>
        <w:t>Meals: - Breakfast.</w:t>
      </w:r>
    </w:p>
    <w:p w14:paraId="2998AE1C" w14:textId="77777777" w:rsidR="00D736CB" w:rsidRPr="001F15ED" w:rsidRDefault="00D736CB" w:rsidP="00107263">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sz w:val="18"/>
          <w:szCs w:val="18"/>
        </w:rPr>
      </w:pPr>
      <w:r w:rsidRPr="001F15ED">
        <w:rPr>
          <w:rFonts w:ascii="Georgia" w:hAnsi="Georgia"/>
          <w:sz w:val="18"/>
          <w:szCs w:val="18"/>
        </w:rPr>
        <w:t xml:space="preserve">Optional Tour: Departure to visit the fortress of Sultan Saladin and the marble mosque of MOHAMED ALI. We continue towards the Coptic neighborhood to visit the important church of SAN SERGIO, where the holy family took refuge and we end the tour in the old bazaar of KHAN EL KHALILI, </w:t>
      </w:r>
      <w:proofErr w:type="gramStart"/>
      <w:r w:rsidRPr="001F15ED">
        <w:rPr>
          <w:rFonts w:ascii="Georgia" w:hAnsi="Georgia"/>
          <w:sz w:val="18"/>
          <w:szCs w:val="18"/>
        </w:rPr>
        <w:t>Back</w:t>
      </w:r>
      <w:proofErr w:type="gramEnd"/>
      <w:r w:rsidRPr="001F15ED">
        <w:rPr>
          <w:rFonts w:ascii="Georgia" w:hAnsi="Georgia"/>
          <w:sz w:val="18"/>
          <w:szCs w:val="18"/>
        </w:rPr>
        <w:t xml:space="preserve"> to the hotel. </w:t>
      </w:r>
    </w:p>
    <w:p w14:paraId="29F02F30" w14:textId="77777777" w:rsidR="00D736CB" w:rsidRPr="001F15ED" w:rsidRDefault="00D736CB" w:rsidP="00107263">
      <w:pPr>
        <w:pBdr>
          <w:top w:val="wave" w:sz="6" w:space="1" w:color="538135" w:themeColor="accent6" w:themeShade="BF"/>
          <w:left w:val="wave" w:sz="6" w:space="4" w:color="538135" w:themeColor="accent6" w:themeShade="BF"/>
          <w:bottom w:val="wave" w:sz="6" w:space="1" w:color="538135" w:themeColor="accent6" w:themeShade="BF"/>
          <w:right w:val="wave" w:sz="6" w:space="4" w:color="538135" w:themeColor="accent6" w:themeShade="BF"/>
        </w:pBdr>
        <w:shd w:val="clear" w:color="auto" w:fill="E2EFD9" w:themeFill="accent6" w:themeFillTint="33"/>
        <w:bidi w:val="0"/>
        <w:jc w:val="center"/>
        <w:rPr>
          <w:rFonts w:ascii="Georgia" w:hAnsi="Georgia"/>
          <w:sz w:val="18"/>
          <w:szCs w:val="18"/>
        </w:rPr>
      </w:pPr>
      <w:r w:rsidRPr="001F15ED">
        <w:rPr>
          <w:rFonts w:ascii="Georgia" w:hAnsi="Georgia"/>
          <w:sz w:val="18"/>
          <w:szCs w:val="18"/>
        </w:rPr>
        <w:t>Optional tour: Go out to enjoy Dinner at a floating restaurant on the Nile with a belly dance and dervish dance show.</w:t>
      </w:r>
    </w:p>
    <w:p w14:paraId="6FEEB33A" w14:textId="77777777" w:rsidR="00AF5A98" w:rsidRPr="00050431" w:rsidRDefault="00AF5A98" w:rsidP="00AF5A98">
      <w:pPr>
        <w:jc w:val="center"/>
        <w:rPr>
          <w:rFonts w:ascii="Georgia" w:hAnsi="Georgia" w:cs="Helvetica"/>
          <w:b/>
          <w:bCs/>
          <w:color w:val="FF0000"/>
          <w:sz w:val="22"/>
        </w:rPr>
      </w:pPr>
      <w:r w:rsidRPr="00050431">
        <w:rPr>
          <w:rFonts w:ascii="Georgia" w:hAnsi="Georgia"/>
          <w:b/>
          <w:bCs/>
          <w:color w:val="FF0000"/>
          <w:sz w:val="22"/>
          <w:szCs w:val="22"/>
        </w:rPr>
        <w:t>THE PRICE</w:t>
      </w:r>
      <w:r w:rsidRPr="00050431">
        <w:rPr>
          <w:rFonts w:ascii="Georgia" w:hAnsi="Georgia" w:cs="Helvetica"/>
          <w:b/>
          <w:bCs/>
          <w:color w:val="FF0000"/>
        </w:rPr>
        <w:t xml:space="preserve"> </w:t>
      </w:r>
      <w:r w:rsidRPr="00050431">
        <w:rPr>
          <w:rFonts w:ascii="Georgia" w:hAnsi="Georgia" w:cs="Helvetica"/>
          <w:b/>
          <w:bCs/>
          <w:color w:val="FF0000"/>
          <w:sz w:val="22"/>
        </w:rPr>
        <w:t>PER PERSON IN DOUBLE OR TRIPLE</w:t>
      </w:r>
    </w:p>
    <w:tbl>
      <w:tblPr>
        <w:tblW w:w="10520" w:type="dxa"/>
        <w:jc w:val="center"/>
        <w:tblLook w:val="04A0" w:firstRow="1" w:lastRow="0" w:firstColumn="1" w:lastColumn="0" w:noHBand="0" w:noVBand="1"/>
      </w:tblPr>
      <w:tblGrid>
        <w:gridCol w:w="2040"/>
        <w:gridCol w:w="1400"/>
        <w:gridCol w:w="1400"/>
        <w:gridCol w:w="1460"/>
        <w:gridCol w:w="1540"/>
        <w:gridCol w:w="1320"/>
        <w:gridCol w:w="1360"/>
      </w:tblGrid>
      <w:tr w:rsidR="00AF5A98" w14:paraId="560A939B" w14:textId="77777777" w:rsidTr="00B76861">
        <w:trPr>
          <w:trHeight w:val="300"/>
          <w:jc w:val="center"/>
        </w:trPr>
        <w:tc>
          <w:tcPr>
            <w:tcW w:w="2040" w:type="dxa"/>
            <w:tcBorders>
              <w:top w:val="single" w:sz="8" w:space="0" w:color="000000"/>
              <w:left w:val="single" w:sz="8" w:space="0" w:color="000000"/>
              <w:bottom w:val="single" w:sz="8" w:space="0" w:color="000000"/>
              <w:right w:val="single" w:sz="8" w:space="0" w:color="000000"/>
            </w:tcBorders>
            <w:shd w:val="clear" w:color="1F3864" w:fill="1F3864"/>
            <w:noWrap/>
            <w:vAlign w:val="center"/>
            <w:hideMark/>
          </w:tcPr>
          <w:p w14:paraId="335EB14E" w14:textId="77777777" w:rsidR="00AF5A98" w:rsidRDefault="00AF5A98" w:rsidP="00B76861">
            <w:pPr>
              <w:jc w:val="center"/>
              <w:rPr>
                <w:rFonts w:ascii="Calibri" w:hAnsi="Calibri" w:cs="Calibri"/>
                <w:b/>
                <w:bCs/>
                <w:color w:val="FFFFFF"/>
                <w:sz w:val="22"/>
                <w:szCs w:val="22"/>
              </w:rPr>
            </w:pPr>
            <w:r>
              <w:rPr>
                <w:rFonts w:ascii="Calibri" w:hAnsi="Calibri" w:cs="Calibri"/>
                <w:b/>
                <w:bCs/>
                <w:color w:val="FFFFFF"/>
                <w:sz w:val="22"/>
                <w:szCs w:val="22"/>
              </w:rPr>
              <w:t>CAT/PAX</w:t>
            </w:r>
          </w:p>
        </w:tc>
        <w:tc>
          <w:tcPr>
            <w:tcW w:w="1400" w:type="dxa"/>
            <w:tcBorders>
              <w:top w:val="single" w:sz="8" w:space="0" w:color="000000"/>
              <w:left w:val="nil"/>
              <w:bottom w:val="single" w:sz="8" w:space="0" w:color="000000"/>
              <w:right w:val="single" w:sz="8" w:space="0" w:color="000000"/>
            </w:tcBorders>
            <w:shd w:val="clear" w:color="1F3864" w:fill="1F3864"/>
            <w:noWrap/>
            <w:vAlign w:val="center"/>
            <w:hideMark/>
          </w:tcPr>
          <w:p w14:paraId="52C4D347" w14:textId="77777777" w:rsidR="00AF5A98" w:rsidRDefault="00AF5A98" w:rsidP="00B76861">
            <w:pPr>
              <w:jc w:val="center"/>
              <w:rPr>
                <w:rFonts w:ascii="Tahoma" w:hAnsi="Tahoma" w:cs="Tahoma"/>
                <w:b/>
                <w:bCs/>
                <w:color w:val="FFFFFF"/>
                <w:sz w:val="20"/>
                <w:szCs w:val="20"/>
              </w:rPr>
            </w:pPr>
            <w:r>
              <w:rPr>
                <w:rFonts w:ascii="Tahoma" w:hAnsi="Tahoma" w:cs="Tahoma"/>
                <w:b/>
                <w:bCs/>
                <w:color w:val="FFFFFF"/>
                <w:sz w:val="20"/>
                <w:szCs w:val="20"/>
              </w:rPr>
              <w:t>2 - 3 PAX</w:t>
            </w:r>
          </w:p>
        </w:tc>
        <w:tc>
          <w:tcPr>
            <w:tcW w:w="1400" w:type="dxa"/>
            <w:tcBorders>
              <w:top w:val="single" w:sz="8" w:space="0" w:color="000000"/>
              <w:left w:val="nil"/>
              <w:bottom w:val="single" w:sz="8" w:space="0" w:color="000000"/>
              <w:right w:val="single" w:sz="8" w:space="0" w:color="000000"/>
            </w:tcBorders>
            <w:shd w:val="clear" w:color="1F3864" w:fill="1F3864"/>
            <w:noWrap/>
            <w:vAlign w:val="center"/>
            <w:hideMark/>
          </w:tcPr>
          <w:p w14:paraId="63EA31BE" w14:textId="77777777" w:rsidR="00AF5A98" w:rsidRDefault="00AF5A98" w:rsidP="00B76861">
            <w:pPr>
              <w:jc w:val="center"/>
              <w:rPr>
                <w:rFonts w:ascii="Tahoma" w:hAnsi="Tahoma" w:cs="Tahoma"/>
                <w:b/>
                <w:bCs/>
                <w:color w:val="FFFFFF"/>
                <w:sz w:val="20"/>
                <w:szCs w:val="20"/>
              </w:rPr>
            </w:pPr>
            <w:r>
              <w:rPr>
                <w:rFonts w:ascii="Tahoma" w:hAnsi="Tahoma" w:cs="Tahoma"/>
                <w:b/>
                <w:bCs/>
                <w:color w:val="FFFFFF"/>
                <w:sz w:val="20"/>
                <w:szCs w:val="20"/>
              </w:rPr>
              <w:t>4 - 8 PAX</w:t>
            </w:r>
          </w:p>
        </w:tc>
        <w:tc>
          <w:tcPr>
            <w:tcW w:w="1460" w:type="dxa"/>
            <w:tcBorders>
              <w:top w:val="single" w:sz="8" w:space="0" w:color="000000"/>
              <w:left w:val="nil"/>
              <w:bottom w:val="single" w:sz="8" w:space="0" w:color="000000"/>
              <w:right w:val="single" w:sz="8" w:space="0" w:color="000000"/>
            </w:tcBorders>
            <w:shd w:val="clear" w:color="1F3864" w:fill="1F3864"/>
            <w:noWrap/>
            <w:vAlign w:val="center"/>
            <w:hideMark/>
          </w:tcPr>
          <w:p w14:paraId="2A8335E5" w14:textId="77777777" w:rsidR="00AF5A98" w:rsidRDefault="00AF5A98" w:rsidP="00B76861">
            <w:pPr>
              <w:jc w:val="center"/>
              <w:rPr>
                <w:rFonts w:ascii="Tahoma" w:hAnsi="Tahoma" w:cs="Tahoma"/>
                <w:b/>
                <w:bCs/>
                <w:color w:val="FFFFFF"/>
                <w:sz w:val="20"/>
                <w:szCs w:val="20"/>
              </w:rPr>
            </w:pPr>
            <w:r>
              <w:rPr>
                <w:rFonts w:ascii="Tahoma" w:hAnsi="Tahoma" w:cs="Tahoma"/>
                <w:b/>
                <w:bCs/>
                <w:color w:val="FFFFFF"/>
                <w:sz w:val="20"/>
                <w:szCs w:val="20"/>
              </w:rPr>
              <w:t>9 - 11 PAX</w:t>
            </w:r>
          </w:p>
        </w:tc>
        <w:tc>
          <w:tcPr>
            <w:tcW w:w="1540" w:type="dxa"/>
            <w:tcBorders>
              <w:top w:val="single" w:sz="8" w:space="0" w:color="000000"/>
              <w:left w:val="nil"/>
              <w:bottom w:val="single" w:sz="8" w:space="0" w:color="000000"/>
              <w:right w:val="single" w:sz="8" w:space="0" w:color="000000"/>
            </w:tcBorders>
            <w:shd w:val="clear" w:color="1F3864" w:fill="1F3864"/>
            <w:noWrap/>
            <w:vAlign w:val="center"/>
            <w:hideMark/>
          </w:tcPr>
          <w:p w14:paraId="06B74CF0" w14:textId="77777777" w:rsidR="00AF5A98" w:rsidRDefault="00AF5A98" w:rsidP="00B76861">
            <w:pPr>
              <w:jc w:val="center"/>
              <w:rPr>
                <w:rFonts w:ascii="Tahoma" w:hAnsi="Tahoma" w:cs="Tahoma"/>
                <w:b/>
                <w:bCs/>
                <w:color w:val="FFFFFF"/>
                <w:sz w:val="20"/>
                <w:szCs w:val="20"/>
              </w:rPr>
            </w:pPr>
            <w:r>
              <w:rPr>
                <w:rFonts w:ascii="Tahoma" w:hAnsi="Tahoma" w:cs="Tahoma"/>
                <w:b/>
                <w:bCs/>
                <w:color w:val="FFFFFF"/>
                <w:sz w:val="20"/>
                <w:szCs w:val="20"/>
              </w:rPr>
              <w:t>12 -16 PAX</w:t>
            </w:r>
          </w:p>
        </w:tc>
        <w:tc>
          <w:tcPr>
            <w:tcW w:w="1320" w:type="dxa"/>
            <w:tcBorders>
              <w:top w:val="single" w:sz="8" w:space="0" w:color="000000"/>
              <w:left w:val="nil"/>
              <w:bottom w:val="single" w:sz="8" w:space="0" w:color="000000"/>
              <w:right w:val="single" w:sz="8" w:space="0" w:color="000000"/>
            </w:tcBorders>
            <w:shd w:val="clear" w:color="1F3864" w:fill="1F3864"/>
            <w:noWrap/>
            <w:vAlign w:val="center"/>
            <w:hideMark/>
          </w:tcPr>
          <w:p w14:paraId="410F5640" w14:textId="77777777" w:rsidR="00AF5A98" w:rsidRDefault="00AF5A98" w:rsidP="00B76861">
            <w:pPr>
              <w:jc w:val="center"/>
              <w:rPr>
                <w:rFonts w:ascii="Tahoma" w:hAnsi="Tahoma" w:cs="Tahoma"/>
                <w:b/>
                <w:bCs/>
                <w:color w:val="FFFFFF"/>
                <w:sz w:val="20"/>
                <w:szCs w:val="20"/>
              </w:rPr>
            </w:pPr>
            <w:r>
              <w:rPr>
                <w:rFonts w:ascii="Tahoma" w:hAnsi="Tahoma" w:cs="Tahoma"/>
                <w:b/>
                <w:bCs/>
                <w:color w:val="FFFFFF"/>
                <w:sz w:val="20"/>
                <w:szCs w:val="20"/>
              </w:rPr>
              <w:t>26 -35</w:t>
            </w:r>
          </w:p>
        </w:tc>
        <w:tc>
          <w:tcPr>
            <w:tcW w:w="1360" w:type="dxa"/>
            <w:tcBorders>
              <w:top w:val="single" w:sz="8" w:space="0" w:color="000000"/>
              <w:left w:val="nil"/>
              <w:bottom w:val="single" w:sz="8" w:space="0" w:color="000000"/>
              <w:right w:val="single" w:sz="8" w:space="0" w:color="000000"/>
            </w:tcBorders>
            <w:shd w:val="clear" w:color="1F3864" w:fill="1F3864"/>
            <w:noWrap/>
            <w:vAlign w:val="center"/>
            <w:hideMark/>
          </w:tcPr>
          <w:p w14:paraId="046C9E89" w14:textId="77777777" w:rsidR="00AF5A98" w:rsidRDefault="00AF5A98" w:rsidP="00B76861">
            <w:pPr>
              <w:jc w:val="center"/>
              <w:rPr>
                <w:rFonts w:ascii="Tahoma" w:hAnsi="Tahoma" w:cs="Tahoma"/>
                <w:b/>
                <w:bCs/>
                <w:color w:val="FFFFFF"/>
                <w:sz w:val="20"/>
                <w:szCs w:val="20"/>
              </w:rPr>
            </w:pPr>
            <w:r>
              <w:rPr>
                <w:rFonts w:ascii="Tahoma" w:hAnsi="Tahoma" w:cs="Tahoma"/>
                <w:b/>
                <w:bCs/>
                <w:color w:val="FFFFFF"/>
                <w:sz w:val="20"/>
                <w:szCs w:val="20"/>
              </w:rPr>
              <w:t>SGL SUP.</w:t>
            </w:r>
          </w:p>
        </w:tc>
      </w:tr>
      <w:tr w:rsidR="007C3F7E" w14:paraId="290938C0" w14:textId="77777777" w:rsidTr="00B76861">
        <w:trPr>
          <w:trHeight w:val="300"/>
          <w:jc w:val="center"/>
        </w:trPr>
        <w:tc>
          <w:tcPr>
            <w:tcW w:w="2040" w:type="dxa"/>
            <w:tcBorders>
              <w:top w:val="nil"/>
              <w:left w:val="single" w:sz="8" w:space="0" w:color="000000"/>
              <w:bottom w:val="single" w:sz="8" w:space="0" w:color="000000"/>
              <w:right w:val="single" w:sz="8" w:space="0" w:color="000000"/>
            </w:tcBorders>
            <w:shd w:val="clear" w:color="BDD6EE" w:fill="BDD6EE"/>
            <w:noWrap/>
            <w:vAlign w:val="center"/>
            <w:hideMark/>
          </w:tcPr>
          <w:p w14:paraId="6ECD9718" w14:textId="77777777" w:rsidR="007C3F7E" w:rsidRDefault="007C3F7E" w:rsidP="007C3F7E">
            <w:pPr>
              <w:jc w:val="center"/>
              <w:rPr>
                <w:rFonts w:ascii="Calibri" w:hAnsi="Calibri" w:cs="Calibri"/>
                <w:b/>
                <w:bCs/>
                <w:color w:val="000000"/>
                <w:sz w:val="20"/>
                <w:szCs w:val="20"/>
              </w:rPr>
            </w:pPr>
            <w:r>
              <w:rPr>
                <w:rFonts w:ascii="Calibri" w:hAnsi="Calibri" w:cs="Calibri"/>
                <w:b/>
                <w:bCs/>
                <w:color w:val="000000"/>
                <w:sz w:val="20"/>
                <w:szCs w:val="20"/>
              </w:rPr>
              <w:t>TOURIST</w:t>
            </w:r>
          </w:p>
        </w:tc>
        <w:tc>
          <w:tcPr>
            <w:tcW w:w="1400" w:type="dxa"/>
            <w:tcBorders>
              <w:top w:val="nil"/>
              <w:left w:val="nil"/>
              <w:bottom w:val="single" w:sz="8" w:space="0" w:color="000000"/>
              <w:right w:val="single" w:sz="8" w:space="0" w:color="000000"/>
            </w:tcBorders>
            <w:shd w:val="clear" w:color="BDD6EE" w:fill="BDD6EE"/>
            <w:noWrap/>
            <w:vAlign w:val="center"/>
            <w:hideMark/>
          </w:tcPr>
          <w:p w14:paraId="602A623D" w14:textId="3E054D1B"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$1,214 </w:t>
            </w:r>
          </w:p>
        </w:tc>
        <w:tc>
          <w:tcPr>
            <w:tcW w:w="1400" w:type="dxa"/>
            <w:tcBorders>
              <w:top w:val="nil"/>
              <w:left w:val="nil"/>
              <w:bottom w:val="single" w:sz="8" w:space="0" w:color="000000"/>
              <w:right w:val="single" w:sz="8" w:space="0" w:color="000000"/>
            </w:tcBorders>
            <w:shd w:val="clear" w:color="BDD6EE" w:fill="BDD6EE"/>
            <w:noWrap/>
            <w:vAlign w:val="center"/>
            <w:hideMark/>
          </w:tcPr>
          <w:p w14:paraId="55079500" w14:textId="7ED6B42B"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$1,119 </w:t>
            </w:r>
          </w:p>
        </w:tc>
        <w:tc>
          <w:tcPr>
            <w:tcW w:w="1460" w:type="dxa"/>
            <w:tcBorders>
              <w:top w:val="nil"/>
              <w:left w:val="nil"/>
              <w:bottom w:val="single" w:sz="8" w:space="0" w:color="000000"/>
              <w:right w:val="single" w:sz="8" w:space="0" w:color="000000"/>
            </w:tcBorders>
            <w:shd w:val="clear" w:color="BDD6EE" w:fill="BDD6EE"/>
            <w:noWrap/>
            <w:vAlign w:val="center"/>
            <w:hideMark/>
          </w:tcPr>
          <w:p w14:paraId="1EEC0ED9" w14:textId="360FF8B7"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$1,070 </w:t>
            </w:r>
          </w:p>
        </w:tc>
        <w:tc>
          <w:tcPr>
            <w:tcW w:w="1540" w:type="dxa"/>
            <w:tcBorders>
              <w:top w:val="nil"/>
              <w:left w:val="nil"/>
              <w:bottom w:val="single" w:sz="8" w:space="0" w:color="000000"/>
              <w:right w:val="single" w:sz="8" w:space="0" w:color="000000"/>
            </w:tcBorders>
            <w:shd w:val="clear" w:color="BDD6EE" w:fill="BDD6EE"/>
            <w:noWrap/>
            <w:vAlign w:val="center"/>
            <w:hideMark/>
          </w:tcPr>
          <w:p w14:paraId="6102593F" w14:textId="36C06CF9"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$1,051 </w:t>
            </w:r>
          </w:p>
        </w:tc>
        <w:tc>
          <w:tcPr>
            <w:tcW w:w="1320" w:type="dxa"/>
            <w:tcBorders>
              <w:top w:val="nil"/>
              <w:left w:val="nil"/>
              <w:bottom w:val="single" w:sz="8" w:space="0" w:color="000000"/>
              <w:right w:val="single" w:sz="8" w:space="0" w:color="000000"/>
            </w:tcBorders>
            <w:shd w:val="clear" w:color="BDD6EE" w:fill="BDD6EE"/>
            <w:noWrap/>
            <w:vAlign w:val="center"/>
            <w:hideMark/>
          </w:tcPr>
          <w:p w14:paraId="3226AB7E" w14:textId="0CC64129"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$1,039 </w:t>
            </w:r>
          </w:p>
        </w:tc>
        <w:tc>
          <w:tcPr>
            <w:tcW w:w="1360" w:type="dxa"/>
            <w:tcBorders>
              <w:top w:val="nil"/>
              <w:left w:val="nil"/>
              <w:bottom w:val="single" w:sz="8" w:space="0" w:color="000000"/>
              <w:right w:val="single" w:sz="8" w:space="0" w:color="000000"/>
            </w:tcBorders>
            <w:shd w:val="clear" w:color="BDD6EE" w:fill="BDD6EE"/>
            <w:noWrap/>
            <w:vAlign w:val="center"/>
            <w:hideMark/>
          </w:tcPr>
          <w:p w14:paraId="108DBFF1" w14:textId="04419CE2"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$504 </w:t>
            </w:r>
          </w:p>
        </w:tc>
      </w:tr>
      <w:tr w:rsidR="007C3F7E" w14:paraId="75A6C975" w14:textId="77777777" w:rsidTr="00B76861">
        <w:trPr>
          <w:trHeight w:val="300"/>
          <w:jc w:val="center"/>
        </w:trPr>
        <w:tc>
          <w:tcPr>
            <w:tcW w:w="2040" w:type="dxa"/>
            <w:tcBorders>
              <w:top w:val="nil"/>
              <w:left w:val="single" w:sz="8" w:space="0" w:color="000000"/>
              <w:bottom w:val="nil"/>
              <w:right w:val="single" w:sz="8" w:space="0" w:color="000000"/>
            </w:tcBorders>
            <w:shd w:val="clear" w:color="auto" w:fill="auto"/>
            <w:noWrap/>
            <w:vAlign w:val="center"/>
            <w:hideMark/>
          </w:tcPr>
          <w:p w14:paraId="61D2DA11" w14:textId="77777777" w:rsidR="007C3F7E" w:rsidRDefault="007C3F7E" w:rsidP="007C3F7E">
            <w:pPr>
              <w:jc w:val="center"/>
              <w:rPr>
                <w:rFonts w:ascii="Calibri" w:hAnsi="Calibri" w:cs="Calibri"/>
                <w:b/>
                <w:bCs/>
                <w:color w:val="000000"/>
                <w:sz w:val="20"/>
                <w:szCs w:val="20"/>
              </w:rPr>
            </w:pPr>
            <w:r>
              <w:rPr>
                <w:rFonts w:ascii="Calibri" w:hAnsi="Calibri" w:cs="Calibri"/>
                <w:b/>
                <w:bCs/>
                <w:color w:val="000000"/>
                <w:sz w:val="20"/>
                <w:szCs w:val="20"/>
              </w:rPr>
              <w:t>SILVER</w:t>
            </w:r>
          </w:p>
        </w:tc>
        <w:tc>
          <w:tcPr>
            <w:tcW w:w="1400" w:type="dxa"/>
            <w:tcBorders>
              <w:top w:val="nil"/>
              <w:left w:val="nil"/>
              <w:bottom w:val="single" w:sz="8" w:space="0" w:color="000000"/>
              <w:right w:val="single" w:sz="8" w:space="0" w:color="000000"/>
            </w:tcBorders>
            <w:shd w:val="clear" w:color="FFFFFF" w:fill="FFFFFF"/>
            <w:noWrap/>
            <w:vAlign w:val="center"/>
            <w:hideMark/>
          </w:tcPr>
          <w:p w14:paraId="7104A07B" w14:textId="20873C3F"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$1,499 </w:t>
            </w:r>
          </w:p>
        </w:tc>
        <w:tc>
          <w:tcPr>
            <w:tcW w:w="1400" w:type="dxa"/>
            <w:tcBorders>
              <w:top w:val="nil"/>
              <w:left w:val="nil"/>
              <w:bottom w:val="single" w:sz="8" w:space="0" w:color="000000"/>
              <w:right w:val="single" w:sz="8" w:space="0" w:color="000000"/>
            </w:tcBorders>
            <w:shd w:val="clear" w:color="FFFFFF" w:fill="FFFFFF"/>
            <w:noWrap/>
            <w:vAlign w:val="center"/>
            <w:hideMark/>
          </w:tcPr>
          <w:p w14:paraId="598D7483" w14:textId="65C919F9"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$1,404 </w:t>
            </w:r>
          </w:p>
        </w:tc>
        <w:tc>
          <w:tcPr>
            <w:tcW w:w="1460" w:type="dxa"/>
            <w:tcBorders>
              <w:top w:val="nil"/>
              <w:left w:val="nil"/>
              <w:bottom w:val="single" w:sz="8" w:space="0" w:color="000000"/>
              <w:right w:val="single" w:sz="8" w:space="0" w:color="000000"/>
            </w:tcBorders>
            <w:shd w:val="clear" w:color="FFFFFF" w:fill="FFFFFF"/>
            <w:noWrap/>
            <w:vAlign w:val="center"/>
            <w:hideMark/>
          </w:tcPr>
          <w:p w14:paraId="22BB99BD" w14:textId="7D1CDC45"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$1,355 </w:t>
            </w:r>
          </w:p>
        </w:tc>
        <w:tc>
          <w:tcPr>
            <w:tcW w:w="1540" w:type="dxa"/>
            <w:tcBorders>
              <w:top w:val="nil"/>
              <w:left w:val="nil"/>
              <w:bottom w:val="single" w:sz="8" w:space="0" w:color="000000"/>
              <w:right w:val="single" w:sz="8" w:space="0" w:color="000000"/>
            </w:tcBorders>
            <w:shd w:val="clear" w:color="FFFFFF" w:fill="FFFFFF"/>
            <w:noWrap/>
            <w:vAlign w:val="center"/>
            <w:hideMark/>
          </w:tcPr>
          <w:p w14:paraId="12059A77" w14:textId="186AF5FD"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$1,336 </w:t>
            </w:r>
          </w:p>
        </w:tc>
        <w:tc>
          <w:tcPr>
            <w:tcW w:w="1320" w:type="dxa"/>
            <w:tcBorders>
              <w:top w:val="nil"/>
              <w:left w:val="nil"/>
              <w:bottom w:val="single" w:sz="8" w:space="0" w:color="000000"/>
              <w:right w:val="single" w:sz="8" w:space="0" w:color="000000"/>
            </w:tcBorders>
            <w:shd w:val="clear" w:color="FFFFFF" w:fill="FFFFFF"/>
            <w:noWrap/>
            <w:vAlign w:val="center"/>
            <w:hideMark/>
          </w:tcPr>
          <w:p w14:paraId="7C03808C" w14:textId="6DB0AD3F"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$1,324 </w:t>
            </w:r>
          </w:p>
        </w:tc>
        <w:tc>
          <w:tcPr>
            <w:tcW w:w="1360" w:type="dxa"/>
            <w:tcBorders>
              <w:top w:val="nil"/>
              <w:left w:val="nil"/>
              <w:bottom w:val="single" w:sz="8" w:space="0" w:color="000000"/>
              <w:right w:val="single" w:sz="8" w:space="0" w:color="000000"/>
            </w:tcBorders>
            <w:shd w:val="clear" w:color="FFFFFF" w:fill="FFFFFF"/>
            <w:noWrap/>
            <w:vAlign w:val="center"/>
            <w:hideMark/>
          </w:tcPr>
          <w:p w14:paraId="2D677957" w14:textId="12DB2A91"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$732 </w:t>
            </w:r>
          </w:p>
        </w:tc>
      </w:tr>
      <w:tr w:rsidR="007C3F7E" w14:paraId="179F8F63" w14:textId="77777777" w:rsidTr="00B76861">
        <w:trPr>
          <w:trHeight w:val="300"/>
          <w:jc w:val="center"/>
        </w:trPr>
        <w:tc>
          <w:tcPr>
            <w:tcW w:w="2040" w:type="dxa"/>
            <w:tcBorders>
              <w:top w:val="single" w:sz="8" w:space="0" w:color="000000"/>
              <w:left w:val="single" w:sz="8" w:space="0" w:color="000000"/>
              <w:bottom w:val="single" w:sz="8" w:space="0" w:color="000000"/>
              <w:right w:val="single" w:sz="8" w:space="0" w:color="000000"/>
            </w:tcBorders>
            <w:shd w:val="clear" w:color="BDD6EE" w:fill="BDD6EE"/>
            <w:noWrap/>
            <w:vAlign w:val="center"/>
            <w:hideMark/>
          </w:tcPr>
          <w:p w14:paraId="1A8B78F4" w14:textId="77777777" w:rsidR="007C3F7E" w:rsidRDefault="007C3F7E" w:rsidP="007C3F7E">
            <w:pPr>
              <w:jc w:val="center"/>
              <w:rPr>
                <w:rFonts w:ascii="Calibri" w:hAnsi="Calibri" w:cs="Calibri"/>
                <w:b/>
                <w:bCs/>
                <w:color w:val="000000"/>
                <w:sz w:val="20"/>
                <w:szCs w:val="20"/>
              </w:rPr>
            </w:pPr>
            <w:r>
              <w:rPr>
                <w:rFonts w:ascii="Calibri" w:hAnsi="Calibri" w:cs="Calibri"/>
                <w:b/>
                <w:bCs/>
                <w:color w:val="000000"/>
                <w:sz w:val="20"/>
                <w:szCs w:val="20"/>
              </w:rPr>
              <w:t>GOLD</w:t>
            </w:r>
          </w:p>
        </w:tc>
        <w:tc>
          <w:tcPr>
            <w:tcW w:w="1400" w:type="dxa"/>
            <w:tcBorders>
              <w:top w:val="nil"/>
              <w:left w:val="nil"/>
              <w:bottom w:val="single" w:sz="8" w:space="0" w:color="000000"/>
              <w:right w:val="single" w:sz="8" w:space="0" w:color="000000"/>
            </w:tcBorders>
            <w:shd w:val="clear" w:color="BDD6EE" w:fill="BDD6EE"/>
            <w:noWrap/>
            <w:vAlign w:val="center"/>
            <w:hideMark/>
          </w:tcPr>
          <w:p w14:paraId="73ABEE65" w14:textId="67829C24"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$1,649 </w:t>
            </w:r>
          </w:p>
        </w:tc>
        <w:tc>
          <w:tcPr>
            <w:tcW w:w="1400" w:type="dxa"/>
            <w:tcBorders>
              <w:top w:val="nil"/>
              <w:left w:val="nil"/>
              <w:bottom w:val="single" w:sz="8" w:space="0" w:color="000000"/>
              <w:right w:val="single" w:sz="8" w:space="0" w:color="000000"/>
            </w:tcBorders>
            <w:shd w:val="clear" w:color="BDD6EE" w:fill="BDD6EE"/>
            <w:noWrap/>
            <w:vAlign w:val="center"/>
            <w:hideMark/>
          </w:tcPr>
          <w:p w14:paraId="25E59D04" w14:textId="3ECB1360"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$1,554 </w:t>
            </w:r>
          </w:p>
        </w:tc>
        <w:tc>
          <w:tcPr>
            <w:tcW w:w="1460" w:type="dxa"/>
            <w:tcBorders>
              <w:top w:val="nil"/>
              <w:left w:val="nil"/>
              <w:bottom w:val="single" w:sz="8" w:space="0" w:color="000000"/>
              <w:right w:val="single" w:sz="8" w:space="0" w:color="000000"/>
            </w:tcBorders>
            <w:shd w:val="clear" w:color="BDD6EE" w:fill="BDD6EE"/>
            <w:noWrap/>
            <w:vAlign w:val="center"/>
            <w:hideMark/>
          </w:tcPr>
          <w:p w14:paraId="74C573E6" w14:textId="6853BF4B"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$1,505 </w:t>
            </w:r>
          </w:p>
        </w:tc>
        <w:tc>
          <w:tcPr>
            <w:tcW w:w="1540" w:type="dxa"/>
            <w:tcBorders>
              <w:top w:val="nil"/>
              <w:left w:val="nil"/>
              <w:bottom w:val="single" w:sz="8" w:space="0" w:color="000000"/>
              <w:right w:val="single" w:sz="8" w:space="0" w:color="000000"/>
            </w:tcBorders>
            <w:shd w:val="clear" w:color="BDD6EE" w:fill="BDD6EE"/>
            <w:noWrap/>
            <w:vAlign w:val="center"/>
            <w:hideMark/>
          </w:tcPr>
          <w:p w14:paraId="55FC2967" w14:textId="49C9D871"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$1,486 </w:t>
            </w:r>
          </w:p>
        </w:tc>
        <w:tc>
          <w:tcPr>
            <w:tcW w:w="1320" w:type="dxa"/>
            <w:tcBorders>
              <w:top w:val="nil"/>
              <w:left w:val="nil"/>
              <w:bottom w:val="single" w:sz="8" w:space="0" w:color="000000"/>
              <w:right w:val="single" w:sz="8" w:space="0" w:color="000000"/>
            </w:tcBorders>
            <w:shd w:val="clear" w:color="BDD6EE" w:fill="BDD6EE"/>
            <w:noWrap/>
            <w:vAlign w:val="center"/>
            <w:hideMark/>
          </w:tcPr>
          <w:p w14:paraId="45CD2F28" w14:textId="7D55747A"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$1,474 </w:t>
            </w:r>
          </w:p>
        </w:tc>
        <w:tc>
          <w:tcPr>
            <w:tcW w:w="1360" w:type="dxa"/>
            <w:tcBorders>
              <w:top w:val="nil"/>
              <w:left w:val="nil"/>
              <w:bottom w:val="single" w:sz="8" w:space="0" w:color="000000"/>
              <w:right w:val="single" w:sz="8" w:space="0" w:color="000000"/>
            </w:tcBorders>
            <w:shd w:val="clear" w:color="BDD6EE" w:fill="BDD6EE"/>
            <w:noWrap/>
            <w:vAlign w:val="center"/>
            <w:hideMark/>
          </w:tcPr>
          <w:p w14:paraId="6B96EA18" w14:textId="05FE6E55"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$852 </w:t>
            </w:r>
          </w:p>
        </w:tc>
      </w:tr>
      <w:tr w:rsidR="007C3F7E" w14:paraId="075BC2FB" w14:textId="77777777" w:rsidTr="00B76861">
        <w:trPr>
          <w:trHeight w:val="300"/>
          <w:jc w:val="center"/>
        </w:trPr>
        <w:tc>
          <w:tcPr>
            <w:tcW w:w="2040" w:type="dxa"/>
            <w:tcBorders>
              <w:top w:val="nil"/>
              <w:left w:val="single" w:sz="8" w:space="0" w:color="000000"/>
              <w:bottom w:val="single" w:sz="8" w:space="0" w:color="000000"/>
              <w:right w:val="single" w:sz="8" w:space="0" w:color="000000"/>
            </w:tcBorders>
            <w:shd w:val="clear" w:color="FFFFFF" w:fill="FFFFFF"/>
            <w:noWrap/>
            <w:vAlign w:val="center"/>
            <w:hideMark/>
          </w:tcPr>
          <w:p w14:paraId="5F4C7565" w14:textId="77777777" w:rsidR="007C3F7E" w:rsidRDefault="007C3F7E" w:rsidP="007C3F7E">
            <w:pPr>
              <w:jc w:val="center"/>
              <w:rPr>
                <w:rFonts w:ascii="Calibri" w:hAnsi="Calibri" w:cs="Calibri"/>
                <w:b/>
                <w:bCs/>
                <w:color w:val="000000"/>
                <w:sz w:val="20"/>
                <w:szCs w:val="20"/>
              </w:rPr>
            </w:pPr>
            <w:r>
              <w:rPr>
                <w:rFonts w:ascii="Calibri" w:hAnsi="Calibri" w:cs="Calibri"/>
                <w:b/>
                <w:bCs/>
                <w:color w:val="000000"/>
                <w:sz w:val="20"/>
                <w:szCs w:val="20"/>
              </w:rPr>
              <w:t>DIAMOND</w:t>
            </w:r>
          </w:p>
        </w:tc>
        <w:tc>
          <w:tcPr>
            <w:tcW w:w="1400" w:type="dxa"/>
            <w:tcBorders>
              <w:top w:val="nil"/>
              <w:left w:val="nil"/>
              <w:bottom w:val="single" w:sz="8" w:space="0" w:color="000000"/>
              <w:right w:val="single" w:sz="8" w:space="0" w:color="000000"/>
            </w:tcBorders>
            <w:shd w:val="clear" w:color="FFFFFF" w:fill="FFFFFF"/>
            <w:noWrap/>
            <w:vAlign w:val="center"/>
            <w:hideMark/>
          </w:tcPr>
          <w:p w14:paraId="134098E2" w14:textId="26CD0CB4"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$2,484 </w:t>
            </w:r>
          </w:p>
        </w:tc>
        <w:tc>
          <w:tcPr>
            <w:tcW w:w="1400" w:type="dxa"/>
            <w:tcBorders>
              <w:top w:val="nil"/>
              <w:left w:val="nil"/>
              <w:bottom w:val="single" w:sz="8" w:space="0" w:color="000000"/>
              <w:right w:val="single" w:sz="8" w:space="0" w:color="000000"/>
            </w:tcBorders>
            <w:shd w:val="clear" w:color="FFFFFF" w:fill="FFFFFF"/>
            <w:noWrap/>
            <w:vAlign w:val="center"/>
            <w:hideMark/>
          </w:tcPr>
          <w:p w14:paraId="3035CCE0" w14:textId="29AF162D"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$2,389 </w:t>
            </w:r>
          </w:p>
        </w:tc>
        <w:tc>
          <w:tcPr>
            <w:tcW w:w="1460" w:type="dxa"/>
            <w:tcBorders>
              <w:top w:val="nil"/>
              <w:left w:val="nil"/>
              <w:bottom w:val="single" w:sz="8" w:space="0" w:color="000000"/>
              <w:right w:val="single" w:sz="8" w:space="0" w:color="000000"/>
            </w:tcBorders>
            <w:shd w:val="clear" w:color="FFFFFF" w:fill="FFFFFF"/>
            <w:noWrap/>
            <w:vAlign w:val="center"/>
            <w:hideMark/>
          </w:tcPr>
          <w:p w14:paraId="1B017EC0" w14:textId="3CFD94B6"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$2,340 </w:t>
            </w:r>
          </w:p>
        </w:tc>
        <w:tc>
          <w:tcPr>
            <w:tcW w:w="1540" w:type="dxa"/>
            <w:tcBorders>
              <w:top w:val="nil"/>
              <w:left w:val="nil"/>
              <w:bottom w:val="single" w:sz="8" w:space="0" w:color="000000"/>
              <w:right w:val="single" w:sz="8" w:space="0" w:color="000000"/>
            </w:tcBorders>
            <w:shd w:val="clear" w:color="FFFFFF" w:fill="FFFFFF"/>
            <w:noWrap/>
            <w:vAlign w:val="center"/>
            <w:hideMark/>
          </w:tcPr>
          <w:p w14:paraId="23684945" w14:textId="71DEA9A2"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$2,321 </w:t>
            </w:r>
          </w:p>
        </w:tc>
        <w:tc>
          <w:tcPr>
            <w:tcW w:w="1320" w:type="dxa"/>
            <w:tcBorders>
              <w:top w:val="nil"/>
              <w:left w:val="nil"/>
              <w:bottom w:val="single" w:sz="8" w:space="0" w:color="000000"/>
              <w:right w:val="single" w:sz="8" w:space="0" w:color="000000"/>
            </w:tcBorders>
            <w:shd w:val="clear" w:color="FFFFFF" w:fill="FFFFFF"/>
            <w:noWrap/>
            <w:vAlign w:val="center"/>
            <w:hideMark/>
          </w:tcPr>
          <w:p w14:paraId="72CF9469" w14:textId="5D79F7C5"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$2,309 </w:t>
            </w:r>
          </w:p>
        </w:tc>
        <w:tc>
          <w:tcPr>
            <w:tcW w:w="1360" w:type="dxa"/>
            <w:tcBorders>
              <w:top w:val="nil"/>
              <w:left w:val="nil"/>
              <w:bottom w:val="single" w:sz="8" w:space="0" w:color="000000"/>
              <w:right w:val="single" w:sz="8" w:space="0" w:color="000000"/>
            </w:tcBorders>
            <w:shd w:val="clear" w:color="FFFFFF" w:fill="FFFFFF"/>
            <w:noWrap/>
            <w:vAlign w:val="center"/>
            <w:hideMark/>
          </w:tcPr>
          <w:p w14:paraId="207D70C4" w14:textId="5A6AE647"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$1,520 </w:t>
            </w:r>
          </w:p>
        </w:tc>
      </w:tr>
      <w:tr w:rsidR="007C3F7E" w14:paraId="1CF49B0C" w14:textId="77777777" w:rsidTr="00B76861">
        <w:trPr>
          <w:trHeight w:val="300"/>
          <w:jc w:val="center"/>
        </w:trPr>
        <w:tc>
          <w:tcPr>
            <w:tcW w:w="2040" w:type="dxa"/>
            <w:tcBorders>
              <w:top w:val="nil"/>
              <w:left w:val="single" w:sz="8" w:space="0" w:color="000000"/>
              <w:bottom w:val="single" w:sz="8" w:space="0" w:color="000000"/>
              <w:right w:val="single" w:sz="8" w:space="0" w:color="000000"/>
            </w:tcBorders>
            <w:shd w:val="clear" w:color="BDD6EE" w:fill="BDD6EE"/>
            <w:noWrap/>
            <w:vAlign w:val="center"/>
            <w:hideMark/>
          </w:tcPr>
          <w:p w14:paraId="6653DE5D" w14:textId="77777777" w:rsidR="007C3F7E" w:rsidRDefault="007C3F7E" w:rsidP="007C3F7E">
            <w:pPr>
              <w:jc w:val="center"/>
              <w:rPr>
                <w:rFonts w:ascii="Calibri" w:hAnsi="Calibri" w:cs="Calibri"/>
                <w:b/>
                <w:bCs/>
                <w:color w:val="000000"/>
                <w:sz w:val="20"/>
                <w:szCs w:val="20"/>
              </w:rPr>
            </w:pPr>
            <w:r>
              <w:rPr>
                <w:rFonts w:ascii="Calibri" w:hAnsi="Calibri" w:cs="Calibri"/>
                <w:b/>
                <w:bCs/>
                <w:color w:val="000000"/>
                <w:sz w:val="20"/>
                <w:szCs w:val="20"/>
              </w:rPr>
              <w:t>DIAMOND+++</w:t>
            </w:r>
          </w:p>
        </w:tc>
        <w:tc>
          <w:tcPr>
            <w:tcW w:w="1400" w:type="dxa"/>
            <w:tcBorders>
              <w:top w:val="nil"/>
              <w:left w:val="nil"/>
              <w:bottom w:val="single" w:sz="8" w:space="0" w:color="000000"/>
              <w:right w:val="single" w:sz="8" w:space="0" w:color="000000"/>
            </w:tcBorders>
            <w:shd w:val="clear" w:color="BDD6EE" w:fill="BDD6EE"/>
            <w:noWrap/>
            <w:vAlign w:val="center"/>
            <w:hideMark/>
          </w:tcPr>
          <w:p w14:paraId="3A86850E" w14:textId="00C0CB07"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$2,964 </w:t>
            </w:r>
          </w:p>
        </w:tc>
        <w:tc>
          <w:tcPr>
            <w:tcW w:w="1400" w:type="dxa"/>
            <w:tcBorders>
              <w:top w:val="nil"/>
              <w:left w:val="nil"/>
              <w:bottom w:val="single" w:sz="8" w:space="0" w:color="000000"/>
              <w:right w:val="single" w:sz="8" w:space="0" w:color="000000"/>
            </w:tcBorders>
            <w:shd w:val="clear" w:color="BDD6EE" w:fill="BDD6EE"/>
            <w:noWrap/>
            <w:vAlign w:val="center"/>
            <w:hideMark/>
          </w:tcPr>
          <w:p w14:paraId="55AB39CF" w14:textId="5E3A786D"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$2,869 </w:t>
            </w:r>
          </w:p>
        </w:tc>
        <w:tc>
          <w:tcPr>
            <w:tcW w:w="1460" w:type="dxa"/>
            <w:tcBorders>
              <w:top w:val="nil"/>
              <w:left w:val="nil"/>
              <w:bottom w:val="single" w:sz="8" w:space="0" w:color="000000"/>
              <w:right w:val="single" w:sz="8" w:space="0" w:color="000000"/>
            </w:tcBorders>
            <w:shd w:val="clear" w:color="BDD6EE" w:fill="BDD6EE"/>
            <w:noWrap/>
            <w:vAlign w:val="center"/>
            <w:hideMark/>
          </w:tcPr>
          <w:p w14:paraId="24D59E3B" w14:textId="781526A6"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$2,820 </w:t>
            </w:r>
          </w:p>
        </w:tc>
        <w:tc>
          <w:tcPr>
            <w:tcW w:w="1540" w:type="dxa"/>
            <w:tcBorders>
              <w:top w:val="nil"/>
              <w:left w:val="nil"/>
              <w:bottom w:val="single" w:sz="8" w:space="0" w:color="000000"/>
              <w:right w:val="single" w:sz="8" w:space="0" w:color="000000"/>
            </w:tcBorders>
            <w:shd w:val="clear" w:color="BDD6EE" w:fill="BDD6EE"/>
            <w:noWrap/>
            <w:vAlign w:val="center"/>
            <w:hideMark/>
          </w:tcPr>
          <w:p w14:paraId="322403B8" w14:textId="57277ED5"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$2,801 </w:t>
            </w:r>
          </w:p>
        </w:tc>
        <w:tc>
          <w:tcPr>
            <w:tcW w:w="1320" w:type="dxa"/>
            <w:tcBorders>
              <w:top w:val="nil"/>
              <w:left w:val="nil"/>
              <w:bottom w:val="single" w:sz="8" w:space="0" w:color="000000"/>
              <w:right w:val="single" w:sz="8" w:space="0" w:color="000000"/>
            </w:tcBorders>
            <w:shd w:val="clear" w:color="BDD6EE" w:fill="BDD6EE"/>
            <w:noWrap/>
            <w:vAlign w:val="center"/>
            <w:hideMark/>
          </w:tcPr>
          <w:p w14:paraId="2AAF6BDB" w14:textId="3BD4A485"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$2,789 </w:t>
            </w:r>
          </w:p>
        </w:tc>
        <w:tc>
          <w:tcPr>
            <w:tcW w:w="1360" w:type="dxa"/>
            <w:tcBorders>
              <w:top w:val="nil"/>
              <w:left w:val="nil"/>
              <w:bottom w:val="single" w:sz="8" w:space="0" w:color="000000"/>
              <w:right w:val="single" w:sz="8" w:space="0" w:color="000000"/>
            </w:tcBorders>
            <w:shd w:val="clear" w:color="BDD6EE" w:fill="BDD6EE"/>
            <w:noWrap/>
            <w:vAlign w:val="center"/>
            <w:hideMark/>
          </w:tcPr>
          <w:p w14:paraId="26C98B60" w14:textId="75033FFC" w:rsidR="007C3F7E" w:rsidRDefault="007C3F7E" w:rsidP="007C3F7E">
            <w:pPr>
              <w:jc w:val="center"/>
              <w:rPr>
                <w:rFonts w:ascii="Tahoma" w:hAnsi="Tahoma" w:cs="Tahoma"/>
                <w:b/>
                <w:bCs/>
                <w:color w:val="000000"/>
                <w:sz w:val="20"/>
                <w:szCs w:val="20"/>
              </w:rPr>
            </w:pPr>
            <w:r>
              <w:rPr>
                <w:rFonts w:ascii="Tahoma" w:hAnsi="Tahoma" w:cs="Tahoma"/>
                <w:b/>
                <w:bCs/>
                <w:color w:val="000000"/>
                <w:sz w:val="20"/>
                <w:szCs w:val="20"/>
              </w:rPr>
              <w:t xml:space="preserve">$1,904 </w:t>
            </w:r>
          </w:p>
        </w:tc>
      </w:tr>
    </w:tbl>
    <w:p w14:paraId="6EECE589" w14:textId="77777777" w:rsidR="00AF5A98" w:rsidRDefault="00AF5A98" w:rsidP="00AF5A98">
      <w:pPr>
        <w:pStyle w:val="NoSpacing"/>
        <w:jc w:val="center"/>
        <w:rPr>
          <w:rFonts w:ascii="Georgia" w:hAnsi="Georgia"/>
          <w:b/>
          <w:bCs/>
          <w:sz w:val="22"/>
          <w:szCs w:val="22"/>
          <w:highlight w:val="yellow"/>
          <w:lang w:val="pt-BR"/>
        </w:rPr>
      </w:pPr>
    </w:p>
    <w:p w14:paraId="112EB23B" w14:textId="77777777" w:rsidR="00AF5A98" w:rsidRPr="00050431" w:rsidRDefault="00AF5A98" w:rsidP="00AF5A98">
      <w:pPr>
        <w:pStyle w:val="NoSpacing"/>
        <w:jc w:val="center"/>
        <w:rPr>
          <w:rFonts w:ascii="Georgia" w:hAnsi="Georgia"/>
          <w:b/>
          <w:bCs/>
          <w:sz w:val="22"/>
          <w:szCs w:val="22"/>
        </w:rPr>
      </w:pPr>
      <w:r w:rsidRPr="00050431">
        <w:rPr>
          <w:rFonts w:ascii="Georgia" w:hAnsi="Georgia"/>
          <w:b/>
          <w:bCs/>
          <w:sz w:val="22"/>
          <w:szCs w:val="22"/>
          <w:highlight w:val="yellow"/>
        </w:rPr>
        <w:t>ONE FREE PERSON FOR EVERY 15 PAID PERSON (NO.16)</w:t>
      </w:r>
    </w:p>
    <w:p w14:paraId="477845D8" w14:textId="77777777" w:rsidR="00AF5A98" w:rsidRPr="00050431" w:rsidRDefault="00AF5A98" w:rsidP="00AF5A98">
      <w:pPr>
        <w:pStyle w:val="NoSpacing"/>
        <w:jc w:val="center"/>
        <w:rPr>
          <w:rFonts w:ascii="Georgia" w:hAnsi="Georgia"/>
          <w:b/>
          <w:bCs/>
          <w:sz w:val="22"/>
          <w:szCs w:val="22"/>
        </w:rPr>
      </w:pPr>
      <w:r w:rsidRPr="00050431">
        <w:rPr>
          <w:rFonts w:ascii="Georgia" w:hAnsi="Georgia"/>
          <w:b/>
          <w:bCs/>
          <w:sz w:val="22"/>
          <w:szCs w:val="22"/>
          <w:highlight w:val="yellow"/>
        </w:rPr>
        <w:t>20% SUPPLEMENT DURING HIGH SEASON</w:t>
      </w:r>
    </w:p>
    <w:p w14:paraId="4CC64899" w14:textId="77777777" w:rsidR="00AF5A98" w:rsidRPr="00194237" w:rsidRDefault="00AF5A98" w:rsidP="00AF5A98">
      <w:pPr>
        <w:pStyle w:val="NoSpacing"/>
        <w:jc w:val="right"/>
        <w:rPr>
          <w:rFonts w:ascii="Georgia" w:hAnsi="Georgia"/>
          <w:b/>
          <w:bCs/>
          <w:i/>
          <w:iCs/>
          <w:color w:val="C45911" w:themeColor="accent2" w:themeShade="BF"/>
          <w:sz w:val="18"/>
          <w:szCs w:val="18"/>
        </w:rPr>
      </w:pPr>
      <w:bookmarkStart w:id="0" w:name="_Hlk180524352"/>
    </w:p>
    <w:p w14:paraId="149C7159" w14:textId="2B7BF081" w:rsidR="00AF5A98" w:rsidRPr="00194237" w:rsidRDefault="00AF5A98" w:rsidP="00AF5A98">
      <w:pPr>
        <w:pStyle w:val="NoSpacing"/>
        <w:jc w:val="right"/>
        <w:rPr>
          <w:rFonts w:ascii="Georgia" w:hAnsi="Georgia"/>
          <w:b/>
          <w:bCs/>
          <w:i/>
          <w:iCs/>
          <w:color w:val="C45911" w:themeColor="accent2" w:themeShade="BF"/>
          <w:sz w:val="18"/>
          <w:szCs w:val="18"/>
        </w:rPr>
      </w:pPr>
      <w:r w:rsidRPr="00194237">
        <w:rPr>
          <w:rFonts w:ascii="Georgia" w:hAnsi="Georgia"/>
          <w:b/>
          <w:bCs/>
          <w:i/>
          <w:iCs/>
          <w:color w:val="C45911" w:themeColor="accent2" w:themeShade="BF"/>
          <w:sz w:val="18"/>
          <w:szCs w:val="18"/>
        </w:rPr>
        <w:t xml:space="preserve">PACKAGE INCLUDES THE </w:t>
      </w:r>
      <w:proofErr w:type="gramStart"/>
      <w:r w:rsidRPr="00194237">
        <w:rPr>
          <w:rFonts w:ascii="Georgia" w:hAnsi="Georgia"/>
          <w:b/>
          <w:bCs/>
          <w:i/>
          <w:iCs/>
          <w:color w:val="C45911" w:themeColor="accent2" w:themeShade="BF"/>
          <w:sz w:val="18"/>
          <w:szCs w:val="18"/>
        </w:rPr>
        <w:t>FOLLOWING:-</w:t>
      </w:r>
      <w:proofErr w:type="gramEnd"/>
    </w:p>
    <w:p w14:paraId="50B525CB" w14:textId="2AA7C675" w:rsidR="00AF5A98" w:rsidRPr="00050431" w:rsidRDefault="00AF5A98" w:rsidP="00AF5A98">
      <w:pPr>
        <w:pStyle w:val="NoSpacing"/>
        <w:numPr>
          <w:ilvl w:val="0"/>
          <w:numId w:val="8"/>
        </w:numPr>
        <w:bidi w:val="0"/>
        <w:rPr>
          <w:rFonts w:ascii="Georgia" w:hAnsi="Georgia"/>
          <w:sz w:val="20"/>
          <w:szCs w:val="20"/>
        </w:rPr>
      </w:pPr>
      <w:r w:rsidRPr="00050431">
        <w:rPr>
          <w:rFonts w:ascii="Georgia" w:hAnsi="Georgia"/>
          <w:sz w:val="20"/>
          <w:szCs w:val="20"/>
        </w:rPr>
        <w:t>0</w:t>
      </w:r>
      <w:r>
        <w:rPr>
          <w:rFonts w:ascii="Georgia" w:hAnsi="Georgia"/>
          <w:sz w:val="20"/>
          <w:szCs w:val="20"/>
        </w:rPr>
        <w:t>2</w:t>
      </w:r>
      <w:r w:rsidRPr="00050431">
        <w:rPr>
          <w:rFonts w:ascii="Georgia" w:hAnsi="Georgia"/>
          <w:sz w:val="20"/>
          <w:szCs w:val="20"/>
        </w:rPr>
        <w:t xml:space="preserve"> nights in a hotel in Cairo with breakfast</w:t>
      </w:r>
    </w:p>
    <w:p w14:paraId="5077BB01" w14:textId="77777777" w:rsidR="00AF5A98" w:rsidRPr="00050431" w:rsidRDefault="00AF5A98" w:rsidP="00AF5A98">
      <w:pPr>
        <w:pStyle w:val="NoSpacing"/>
        <w:numPr>
          <w:ilvl w:val="0"/>
          <w:numId w:val="8"/>
        </w:numPr>
        <w:bidi w:val="0"/>
        <w:rPr>
          <w:rFonts w:ascii="Georgia" w:hAnsi="Georgia"/>
          <w:sz w:val="20"/>
          <w:szCs w:val="20"/>
        </w:rPr>
      </w:pPr>
      <w:r w:rsidRPr="00050431">
        <w:rPr>
          <w:rFonts w:ascii="Georgia" w:hAnsi="Georgia"/>
          <w:sz w:val="20"/>
          <w:szCs w:val="20"/>
        </w:rPr>
        <w:t>01 night in a hotel in Aswan with breakfast</w:t>
      </w:r>
    </w:p>
    <w:p w14:paraId="1C4E0289" w14:textId="77777777" w:rsidR="00AF5A98" w:rsidRPr="0009430F" w:rsidRDefault="00AF5A98" w:rsidP="00AF5A98">
      <w:pPr>
        <w:pStyle w:val="NoSpacing"/>
        <w:numPr>
          <w:ilvl w:val="0"/>
          <w:numId w:val="8"/>
        </w:numPr>
        <w:bidi w:val="0"/>
        <w:rPr>
          <w:rFonts w:ascii="Georgia" w:hAnsi="Georgia"/>
          <w:sz w:val="20"/>
          <w:szCs w:val="20"/>
          <w:lang w:val="pt-BR"/>
        </w:rPr>
      </w:pPr>
      <w:r w:rsidRPr="0009430F">
        <w:rPr>
          <w:rFonts w:ascii="Georgia" w:hAnsi="Georgia"/>
          <w:sz w:val="20"/>
          <w:szCs w:val="20"/>
          <w:lang w:val="pt-BR"/>
        </w:rPr>
        <w:t>03 nights Nile Cruise full board</w:t>
      </w:r>
    </w:p>
    <w:p w14:paraId="77C40E31" w14:textId="77777777" w:rsidR="00AF5A98" w:rsidRPr="00050431" w:rsidRDefault="00AF5A98" w:rsidP="00AF5A98">
      <w:pPr>
        <w:pStyle w:val="NoSpacing"/>
        <w:numPr>
          <w:ilvl w:val="0"/>
          <w:numId w:val="8"/>
        </w:numPr>
        <w:bidi w:val="0"/>
        <w:rPr>
          <w:rFonts w:ascii="Georgia" w:hAnsi="Georgia"/>
          <w:sz w:val="20"/>
          <w:szCs w:val="20"/>
        </w:rPr>
      </w:pPr>
      <w:r w:rsidRPr="00050431">
        <w:rPr>
          <w:rFonts w:ascii="Georgia" w:hAnsi="Georgia"/>
          <w:sz w:val="20"/>
          <w:szCs w:val="20"/>
        </w:rPr>
        <w:t>01 night in a hotel in Luxor with breakfast</w:t>
      </w:r>
    </w:p>
    <w:p w14:paraId="25CE7139" w14:textId="6FD8A35D" w:rsidR="00AF5A98" w:rsidRPr="00AF5A98" w:rsidRDefault="00AF5A98" w:rsidP="00DA4040">
      <w:pPr>
        <w:pStyle w:val="NoSpacing"/>
        <w:numPr>
          <w:ilvl w:val="0"/>
          <w:numId w:val="8"/>
        </w:numPr>
        <w:bidi w:val="0"/>
        <w:rPr>
          <w:rFonts w:ascii="Georgia" w:hAnsi="Georgia"/>
          <w:sz w:val="20"/>
          <w:szCs w:val="20"/>
        </w:rPr>
      </w:pPr>
      <w:r w:rsidRPr="00AF5A98">
        <w:rPr>
          <w:rFonts w:ascii="Georgia" w:hAnsi="Georgia"/>
          <w:sz w:val="20"/>
          <w:szCs w:val="20"/>
        </w:rPr>
        <w:t>Domestic flight</w:t>
      </w:r>
      <w:r>
        <w:rPr>
          <w:rFonts w:ascii="Georgia" w:hAnsi="Georgia"/>
          <w:sz w:val="20"/>
          <w:szCs w:val="20"/>
        </w:rPr>
        <w:t>s</w:t>
      </w:r>
      <w:r w:rsidRPr="00AF5A98">
        <w:rPr>
          <w:rFonts w:ascii="Georgia" w:hAnsi="Georgia"/>
          <w:sz w:val="20"/>
          <w:szCs w:val="20"/>
        </w:rPr>
        <w:t xml:space="preserve"> CAI/ASW – LXR/CAI</w:t>
      </w:r>
      <w:r w:rsidRPr="00AF5A98">
        <w:rPr>
          <w:rFonts w:ascii="Georgia" w:hAnsi="Georgia"/>
          <w:sz w:val="20"/>
          <w:szCs w:val="20"/>
        </w:rPr>
        <w:tab/>
      </w:r>
    </w:p>
    <w:p w14:paraId="06039C61" w14:textId="77777777" w:rsidR="00AF5A98" w:rsidRPr="00050431" w:rsidRDefault="00AF5A98" w:rsidP="00AF5A98">
      <w:pPr>
        <w:pStyle w:val="NoSpacing"/>
        <w:numPr>
          <w:ilvl w:val="0"/>
          <w:numId w:val="8"/>
        </w:numPr>
        <w:bidi w:val="0"/>
        <w:jc w:val="both"/>
        <w:rPr>
          <w:rFonts w:ascii="Georgia" w:hAnsi="Georgia"/>
          <w:sz w:val="18"/>
          <w:szCs w:val="18"/>
        </w:rPr>
      </w:pPr>
      <w:r w:rsidRPr="00050431">
        <w:rPr>
          <w:rFonts w:ascii="Georgia" w:hAnsi="Georgia"/>
          <w:sz w:val="18"/>
          <w:szCs w:val="18"/>
        </w:rPr>
        <w:t>Entrance tickets to the mentioned tourist attractions</w:t>
      </w:r>
    </w:p>
    <w:p w14:paraId="5392F633" w14:textId="77777777" w:rsidR="00AF5A98" w:rsidRPr="00855593" w:rsidRDefault="00AF5A98" w:rsidP="00AF5A98">
      <w:pPr>
        <w:pStyle w:val="NoSpacing"/>
        <w:numPr>
          <w:ilvl w:val="0"/>
          <w:numId w:val="8"/>
        </w:numPr>
        <w:bidi w:val="0"/>
        <w:jc w:val="both"/>
        <w:rPr>
          <w:rFonts w:ascii="Georgia" w:hAnsi="Georgia"/>
          <w:sz w:val="18"/>
          <w:szCs w:val="18"/>
          <w:lang w:val="pt-BR"/>
        </w:rPr>
      </w:pPr>
      <w:r w:rsidRPr="00855593">
        <w:rPr>
          <w:rFonts w:ascii="Georgia" w:hAnsi="Georgia"/>
          <w:sz w:val="18"/>
          <w:szCs w:val="18"/>
          <w:lang w:val="pt-BR"/>
        </w:rPr>
        <w:t>Transport according to the itinerary</w:t>
      </w:r>
    </w:p>
    <w:p w14:paraId="47FBEEE0" w14:textId="77777777" w:rsidR="00AF5A98" w:rsidRPr="00855593" w:rsidRDefault="00AF5A98" w:rsidP="00AF5A98">
      <w:pPr>
        <w:pStyle w:val="NoSpacing"/>
        <w:numPr>
          <w:ilvl w:val="0"/>
          <w:numId w:val="8"/>
        </w:numPr>
        <w:bidi w:val="0"/>
        <w:jc w:val="both"/>
        <w:rPr>
          <w:rFonts w:ascii="Georgia" w:hAnsi="Georgia"/>
          <w:sz w:val="18"/>
          <w:szCs w:val="18"/>
          <w:lang w:val="pt-BR"/>
        </w:rPr>
      </w:pPr>
      <w:r w:rsidRPr="00855593">
        <w:rPr>
          <w:rFonts w:ascii="Georgia" w:hAnsi="Georgia"/>
          <w:sz w:val="18"/>
          <w:szCs w:val="18"/>
          <w:lang w:val="pt-BR"/>
        </w:rPr>
        <w:t>Feedings during tures.</w:t>
      </w:r>
    </w:p>
    <w:p w14:paraId="2707D3E1" w14:textId="77777777" w:rsidR="00AF5A98" w:rsidRPr="00050431" w:rsidRDefault="00AF5A98" w:rsidP="00AF5A98">
      <w:pPr>
        <w:pStyle w:val="NoSpacing"/>
        <w:numPr>
          <w:ilvl w:val="0"/>
          <w:numId w:val="8"/>
        </w:numPr>
        <w:bidi w:val="0"/>
        <w:jc w:val="both"/>
        <w:rPr>
          <w:rFonts w:ascii="Georgia" w:hAnsi="Georgia"/>
          <w:sz w:val="18"/>
          <w:szCs w:val="18"/>
        </w:rPr>
      </w:pPr>
      <w:r w:rsidRPr="00050431">
        <w:rPr>
          <w:rFonts w:ascii="Georgia" w:hAnsi="Georgia"/>
          <w:sz w:val="18"/>
          <w:szCs w:val="18"/>
        </w:rPr>
        <w:t>The equipment needed on safari.</w:t>
      </w:r>
    </w:p>
    <w:p w14:paraId="725823AB" w14:textId="77777777" w:rsidR="00AF5A98" w:rsidRPr="00855593" w:rsidRDefault="00AF5A98" w:rsidP="00AF5A98">
      <w:pPr>
        <w:pStyle w:val="NoSpacing"/>
        <w:numPr>
          <w:ilvl w:val="0"/>
          <w:numId w:val="8"/>
        </w:numPr>
        <w:bidi w:val="0"/>
        <w:jc w:val="both"/>
        <w:rPr>
          <w:rFonts w:ascii="Georgia" w:hAnsi="Georgia"/>
          <w:sz w:val="18"/>
          <w:szCs w:val="18"/>
          <w:lang w:val="pt-BR"/>
        </w:rPr>
      </w:pPr>
      <w:r w:rsidRPr="00855593">
        <w:rPr>
          <w:rFonts w:ascii="Georgia" w:hAnsi="Georgia"/>
          <w:sz w:val="18"/>
          <w:szCs w:val="18"/>
          <w:lang w:val="pt-BR"/>
        </w:rPr>
        <w:t>Government fees.</w:t>
      </w:r>
    </w:p>
    <w:bookmarkEnd w:id="0"/>
    <w:p w14:paraId="044408EB" w14:textId="77777777" w:rsidR="00C6128D" w:rsidRPr="001F15ED" w:rsidRDefault="00C6128D" w:rsidP="00C6128D">
      <w:pPr>
        <w:pStyle w:val="ListParagraph"/>
        <w:bidi w:val="0"/>
        <w:rPr>
          <w:rFonts w:ascii="Georgia" w:hAnsi="Georgia"/>
          <w:sz w:val="16"/>
          <w:szCs w:val="16"/>
        </w:rPr>
      </w:pPr>
    </w:p>
    <w:p w14:paraId="2F0C766A" w14:textId="77777777" w:rsidR="007A72B8" w:rsidRPr="00194237" w:rsidRDefault="007A72B8" w:rsidP="00194237">
      <w:pPr>
        <w:pStyle w:val="NoSpacing"/>
        <w:jc w:val="right"/>
        <w:rPr>
          <w:rFonts w:ascii="Georgia" w:hAnsi="Georgia"/>
          <w:b/>
          <w:bCs/>
          <w:i/>
          <w:iCs/>
          <w:color w:val="C45911" w:themeColor="accent2" w:themeShade="BF"/>
          <w:sz w:val="18"/>
          <w:szCs w:val="18"/>
          <w:lang w:val="pt-BR"/>
        </w:rPr>
      </w:pPr>
      <w:r w:rsidRPr="00194237">
        <w:rPr>
          <w:rFonts w:ascii="Georgia" w:hAnsi="Georgia"/>
          <w:b/>
          <w:bCs/>
          <w:i/>
          <w:iCs/>
          <w:color w:val="C45911" w:themeColor="accent2" w:themeShade="BF"/>
          <w:sz w:val="18"/>
          <w:szCs w:val="18"/>
          <w:lang w:val="pt-BR"/>
        </w:rPr>
        <w:t>SERVICES NOT INCLUDED</w:t>
      </w:r>
    </w:p>
    <w:p w14:paraId="0C279A33" w14:textId="77777777" w:rsidR="007A72B8" w:rsidRPr="001F15ED" w:rsidRDefault="007A72B8" w:rsidP="007A72B8">
      <w:pPr>
        <w:pStyle w:val="ListParagraph"/>
        <w:numPr>
          <w:ilvl w:val="0"/>
          <w:numId w:val="2"/>
        </w:numPr>
        <w:bidi w:val="0"/>
        <w:rPr>
          <w:rFonts w:ascii="Georgia" w:hAnsi="Georgia"/>
          <w:sz w:val="16"/>
          <w:szCs w:val="16"/>
        </w:rPr>
      </w:pPr>
      <w:r w:rsidRPr="001F15ED">
        <w:rPr>
          <w:rFonts w:ascii="Georgia" w:hAnsi="Georgia"/>
          <w:sz w:val="16"/>
          <w:szCs w:val="16"/>
        </w:rPr>
        <w:t>Health and luggage insurance.</w:t>
      </w:r>
    </w:p>
    <w:p w14:paraId="66535A43" w14:textId="77777777" w:rsidR="007A72B8" w:rsidRPr="001F15ED" w:rsidRDefault="007A72B8" w:rsidP="007A72B8">
      <w:pPr>
        <w:pStyle w:val="ListParagraph"/>
        <w:numPr>
          <w:ilvl w:val="0"/>
          <w:numId w:val="2"/>
        </w:numPr>
        <w:bidi w:val="0"/>
        <w:rPr>
          <w:rFonts w:ascii="Georgia" w:hAnsi="Georgia"/>
          <w:sz w:val="16"/>
          <w:szCs w:val="16"/>
        </w:rPr>
      </w:pPr>
      <w:r w:rsidRPr="001F15ED">
        <w:rPr>
          <w:rFonts w:ascii="Georgia" w:hAnsi="Georgia"/>
          <w:sz w:val="16"/>
          <w:szCs w:val="16"/>
        </w:rPr>
        <w:t>Egypt Entry Visa (35 USD per person)</w:t>
      </w:r>
    </w:p>
    <w:p w14:paraId="26BA9DF9" w14:textId="77777777" w:rsidR="007A72B8" w:rsidRPr="001F15ED" w:rsidRDefault="007A72B8" w:rsidP="007A72B8">
      <w:pPr>
        <w:pStyle w:val="ListParagraph"/>
        <w:numPr>
          <w:ilvl w:val="0"/>
          <w:numId w:val="2"/>
        </w:numPr>
        <w:bidi w:val="0"/>
        <w:rPr>
          <w:rFonts w:ascii="Georgia" w:hAnsi="Georgia"/>
          <w:sz w:val="16"/>
          <w:szCs w:val="16"/>
        </w:rPr>
      </w:pPr>
      <w:r w:rsidRPr="001F15ED">
        <w:rPr>
          <w:rFonts w:ascii="Georgia" w:hAnsi="Georgia"/>
          <w:sz w:val="16"/>
          <w:szCs w:val="16"/>
        </w:rPr>
        <w:t>Border or airport taxes</w:t>
      </w:r>
    </w:p>
    <w:p w14:paraId="604B26EE" w14:textId="77777777" w:rsidR="007A72B8" w:rsidRPr="001F15ED" w:rsidRDefault="007A72B8" w:rsidP="007A72B8">
      <w:pPr>
        <w:pStyle w:val="ListParagraph"/>
        <w:numPr>
          <w:ilvl w:val="0"/>
          <w:numId w:val="2"/>
        </w:numPr>
        <w:bidi w:val="0"/>
        <w:rPr>
          <w:rFonts w:ascii="Georgia" w:hAnsi="Georgia"/>
          <w:sz w:val="16"/>
          <w:szCs w:val="16"/>
        </w:rPr>
      </w:pPr>
      <w:r w:rsidRPr="001F15ED">
        <w:rPr>
          <w:rFonts w:ascii="Georgia" w:hAnsi="Georgia"/>
          <w:sz w:val="16"/>
          <w:szCs w:val="16"/>
        </w:rPr>
        <w:t>Boarding taxes</w:t>
      </w:r>
    </w:p>
    <w:p w14:paraId="3E21719F" w14:textId="77777777" w:rsidR="007A72B8" w:rsidRPr="001F15ED" w:rsidRDefault="007A72B8" w:rsidP="007A72B8">
      <w:pPr>
        <w:pStyle w:val="ListParagraph"/>
        <w:numPr>
          <w:ilvl w:val="0"/>
          <w:numId w:val="2"/>
        </w:numPr>
        <w:bidi w:val="0"/>
        <w:rPr>
          <w:rFonts w:ascii="Georgia" w:hAnsi="Georgia"/>
          <w:sz w:val="16"/>
          <w:szCs w:val="16"/>
        </w:rPr>
      </w:pPr>
      <w:r w:rsidRPr="001F15ED">
        <w:rPr>
          <w:rFonts w:ascii="Georgia" w:hAnsi="Georgia"/>
          <w:sz w:val="16"/>
          <w:szCs w:val="16"/>
        </w:rPr>
        <w:t>Entrance fees to attractions not mentioned in the itinerary.</w:t>
      </w:r>
    </w:p>
    <w:p w14:paraId="2410AF97" w14:textId="77777777" w:rsidR="007A72B8" w:rsidRPr="001F15ED" w:rsidRDefault="007A72B8" w:rsidP="007A72B8">
      <w:pPr>
        <w:pStyle w:val="ListParagraph"/>
        <w:numPr>
          <w:ilvl w:val="0"/>
          <w:numId w:val="2"/>
        </w:numPr>
        <w:bidi w:val="0"/>
        <w:rPr>
          <w:rFonts w:ascii="Georgia" w:hAnsi="Georgia"/>
          <w:sz w:val="16"/>
          <w:szCs w:val="16"/>
        </w:rPr>
      </w:pPr>
      <w:r w:rsidRPr="001F15ED">
        <w:rPr>
          <w:rFonts w:ascii="Georgia" w:hAnsi="Georgia"/>
          <w:sz w:val="16"/>
          <w:szCs w:val="16"/>
        </w:rPr>
        <w:t>Mandatory tips $05 per person per day (paid upon arrival)</w:t>
      </w:r>
    </w:p>
    <w:p w14:paraId="2F2CEAA1" w14:textId="77777777" w:rsidR="007A72B8" w:rsidRPr="001F15ED" w:rsidRDefault="007A72B8" w:rsidP="007A72B8">
      <w:pPr>
        <w:pStyle w:val="ListParagraph"/>
        <w:numPr>
          <w:ilvl w:val="0"/>
          <w:numId w:val="2"/>
        </w:numPr>
        <w:bidi w:val="0"/>
        <w:rPr>
          <w:rFonts w:ascii="Georgia" w:hAnsi="Georgia"/>
          <w:sz w:val="16"/>
          <w:szCs w:val="16"/>
        </w:rPr>
      </w:pPr>
      <w:r w:rsidRPr="001F15ED">
        <w:rPr>
          <w:rFonts w:ascii="Georgia" w:hAnsi="Georgia"/>
          <w:sz w:val="16"/>
          <w:szCs w:val="16"/>
        </w:rPr>
        <w:t>Nothing not mentioned as included.</w:t>
      </w:r>
    </w:p>
    <w:p w14:paraId="6931F3DC" w14:textId="77777777" w:rsidR="007A72B8" w:rsidRPr="001F15ED" w:rsidRDefault="007A72B8" w:rsidP="007A72B8">
      <w:pPr>
        <w:pStyle w:val="ListParagraph"/>
        <w:numPr>
          <w:ilvl w:val="0"/>
          <w:numId w:val="2"/>
        </w:numPr>
        <w:bidi w:val="0"/>
        <w:rPr>
          <w:rFonts w:ascii="Georgia" w:hAnsi="Georgia"/>
          <w:sz w:val="16"/>
          <w:szCs w:val="16"/>
        </w:rPr>
      </w:pPr>
      <w:r w:rsidRPr="001F15ED">
        <w:rPr>
          <w:rFonts w:ascii="Georgia" w:hAnsi="Georgia"/>
          <w:sz w:val="16"/>
          <w:szCs w:val="16"/>
        </w:rPr>
        <w:t>International flights</w:t>
      </w:r>
    </w:p>
    <w:p w14:paraId="3C6522CD" w14:textId="77777777" w:rsidR="007A72B8" w:rsidRPr="001F15ED" w:rsidRDefault="007A72B8" w:rsidP="007A72B8">
      <w:pPr>
        <w:pStyle w:val="ListParagraph"/>
        <w:numPr>
          <w:ilvl w:val="0"/>
          <w:numId w:val="2"/>
        </w:numPr>
        <w:bidi w:val="0"/>
        <w:rPr>
          <w:rFonts w:ascii="Georgia" w:hAnsi="Georgia"/>
          <w:sz w:val="16"/>
          <w:szCs w:val="16"/>
        </w:rPr>
      </w:pPr>
      <w:r w:rsidRPr="001F15ED">
        <w:rPr>
          <w:rFonts w:ascii="Georgia" w:hAnsi="Georgia"/>
          <w:sz w:val="16"/>
          <w:szCs w:val="16"/>
        </w:rPr>
        <w:t>Drinks and other personal expenses.</w:t>
      </w:r>
    </w:p>
    <w:p w14:paraId="0EF4F12F" w14:textId="77777777" w:rsidR="007A72B8" w:rsidRPr="001F15ED" w:rsidRDefault="007A72B8" w:rsidP="007A72B8">
      <w:pPr>
        <w:pStyle w:val="ListParagraph"/>
        <w:numPr>
          <w:ilvl w:val="0"/>
          <w:numId w:val="2"/>
        </w:numPr>
        <w:bidi w:val="0"/>
        <w:rPr>
          <w:rFonts w:ascii="Georgia" w:hAnsi="Georgia"/>
          <w:sz w:val="16"/>
          <w:szCs w:val="16"/>
        </w:rPr>
      </w:pPr>
      <w:r w:rsidRPr="001F15ED">
        <w:rPr>
          <w:rFonts w:ascii="Georgia" w:hAnsi="Georgia"/>
          <w:sz w:val="16"/>
          <w:szCs w:val="16"/>
        </w:rPr>
        <w:t>Any service not mentioned in “Services included”</w:t>
      </w:r>
    </w:p>
    <w:p w14:paraId="65D56254" w14:textId="77777777" w:rsidR="007A72B8" w:rsidRPr="001F15ED" w:rsidRDefault="007A72B8" w:rsidP="007A72B8">
      <w:pPr>
        <w:pStyle w:val="ListParagraph"/>
        <w:numPr>
          <w:ilvl w:val="0"/>
          <w:numId w:val="2"/>
        </w:numPr>
        <w:bidi w:val="0"/>
        <w:rPr>
          <w:rFonts w:ascii="Georgia" w:hAnsi="Georgia"/>
          <w:sz w:val="16"/>
          <w:szCs w:val="16"/>
        </w:rPr>
      </w:pPr>
      <w:r w:rsidRPr="001F15ED">
        <w:rPr>
          <w:rFonts w:ascii="Georgia" w:hAnsi="Georgia"/>
          <w:sz w:val="16"/>
          <w:szCs w:val="16"/>
        </w:rPr>
        <w:t>The reported price is for low season</w:t>
      </w:r>
    </w:p>
    <w:p w14:paraId="462A0A94" w14:textId="77777777" w:rsidR="007A72B8" w:rsidRPr="001F15ED" w:rsidRDefault="007A72B8" w:rsidP="007A72B8">
      <w:pPr>
        <w:pStyle w:val="ListParagraph"/>
        <w:numPr>
          <w:ilvl w:val="0"/>
          <w:numId w:val="2"/>
        </w:numPr>
        <w:bidi w:val="0"/>
        <w:rPr>
          <w:rFonts w:ascii="Georgia" w:hAnsi="Georgia"/>
          <w:sz w:val="16"/>
          <w:szCs w:val="16"/>
        </w:rPr>
      </w:pPr>
      <w:r w:rsidRPr="001F15ED">
        <w:rPr>
          <w:rFonts w:ascii="Georgia" w:hAnsi="Georgia"/>
          <w:sz w:val="16"/>
          <w:szCs w:val="16"/>
        </w:rPr>
        <w:lastRenderedPageBreak/>
        <w:t>Gala dinner at Christmas or New Year, which is mandatory. (price up to the hotel)</w:t>
      </w:r>
    </w:p>
    <w:p w14:paraId="55E4B657" w14:textId="77777777" w:rsidR="007A72B8" w:rsidRPr="001F15ED" w:rsidRDefault="007A72B8" w:rsidP="007A72B8">
      <w:pPr>
        <w:bidi w:val="0"/>
        <w:rPr>
          <w:rFonts w:ascii="Georgia" w:hAnsi="Georgia"/>
          <w:sz w:val="16"/>
          <w:szCs w:val="16"/>
        </w:rPr>
      </w:pPr>
    </w:p>
    <w:p w14:paraId="42341AFF" w14:textId="77777777" w:rsidR="007A72B8" w:rsidRPr="001F15ED" w:rsidRDefault="007A72B8" w:rsidP="007A72B8">
      <w:pPr>
        <w:bidi w:val="0"/>
        <w:rPr>
          <w:rFonts w:ascii="Georgia" w:hAnsi="Georgia"/>
          <w:i/>
          <w:iCs/>
          <w:sz w:val="16"/>
          <w:szCs w:val="16"/>
          <w:u w:val="single"/>
        </w:rPr>
      </w:pPr>
      <w:r w:rsidRPr="001F15ED">
        <w:rPr>
          <w:rFonts w:ascii="Georgia" w:hAnsi="Georgia"/>
          <w:i/>
          <w:iCs/>
          <w:sz w:val="16"/>
          <w:szCs w:val="16"/>
          <w:u w:val="single"/>
        </w:rPr>
        <w:t>CHILDREN POLICY</w:t>
      </w:r>
    </w:p>
    <w:p w14:paraId="63FC77FC" w14:textId="77777777" w:rsidR="007A72B8" w:rsidRPr="001F15ED" w:rsidRDefault="007A72B8" w:rsidP="007A72B8">
      <w:pPr>
        <w:pStyle w:val="ListParagraph"/>
        <w:numPr>
          <w:ilvl w:val="0"/>
          <w:numId w:val="2"/>
        </w:numPr>
        <w:bidi w:val="0"/>
        <w:rPr>
          <w:rFonts w:ascii="Georgia" w:hAnsi="Georgia"/>
          <w:sz w:val="16"/>
          <w:szCs w:val="16"/>
        </w:rPr>
      </w:pPr>
      <w:r w:rsidRPr="001F15ED">
        <w:rPr>
          <w:rFonts w:ascii="Georgia" w:hAnsi="Georgia"/>
          <w:sz w:val="16"/>
          <w:szCs w:val="16"/>
        </w:rPr>
        <w:t>From 0 to 01.99 year: free of charge</w:t>
      </w:r>
    </w:p>
    <w:p w14:paraId="6793E618" w14:textId="77777777" w:rsidR="007A72B8" w:rsidRPr="001F15ED" w:rsidRDefault="007A72B8" w:rsidP="007A72B8">
      <w:pPr>
        <w:pStyle w:val="ListParagraph"/>
        <w:numPr>
          <w:ilvl w:val="0"/>
          <w:numId w:val="2"/>
        </w:numPr>
        <w:bidi w:val="0"/>
        <w:rPr>
          <w:rFonts w:ascii="Georgia" w:hAnsi="Georgia"/>
          <w:sz w:val="16"/>
          <w:szCs w:val="16"/>
        </w:rPr>
      </w:pPr>
      <w:r w:rsidRPr="001F15ED">
        <w:rPr>
          <w:rFonts w:ascii="Georgia" w:hAnsi="Georgia"/>
          <w:sz w:val="16"/>
          <w:szCs w:val="16"/>
        </w:rPr>
        <w:t>From 02 to 05.99 years: Pay 25% of the adult price</w:t>
      </w:r>
    </w:p>
    <w:p w14:paraId="2FEF27F9" w14:textId="77777777" w:rsidR="007A72B8" w:rsidRPr="001F15ED" w:rsidRDefault="007A72B8" w:rsidP="007A72B8">
      <w:pPr>
        <w:pStyle w:val="ListParagraph"/>
        <w:numPr>
          <w:ilvl w:val="0"/>
          <w:numId w:val="2"/>
        </w:numPr>
        <w:bidi w:val="0"/>
        <w:rPr>
          <w:rFonts w:ascii="Georgia" w:hAnsi="Georgia"/>
          <w:sz w:val="16"/>
          <w:szCs w:val="16"/>
        </w:rPr>
      </w:pPr>
      <w:r w:rsidRPr="001F15ED">
        <w:rPr>
          <w:rFonts w:ascii="Georgia" w:hAnsi="Georgia"/>
          <w:sz w:val="16"/>
          <w:szCs w:val="16"/>
        </w:rPr>
        <w:t>From 6 to 11.99 years: pay 50% of the adult price.</w:t>
      </w:r>
    </w:p>
    <w:p w14:paraId="04DD3B99" w14:textId="77777777" w:rsidR="007A72B8" w:rsidRPr="001F15ED" w:rsidRDefault="007A72B8" w:rsidP="007A72B8">
      <w:pPr>
        <w:pStyle w:val="ListParagraph"/>
        <w:numPr>
          <w:ilvl w:val="0"/>
          <w:numId w:val="2"/>
        </w:numPr>
        <w:bidi w:val="0"/>
        <w:rPr>
          <w:rFonts w:ascii="Georgia" w:hAnsi="Georgia"/>
          <w:sz w:val="16"/>
          <w:szCs w:val="16"/>
        </w:rPr>
      </w:pPr>
      <w:r w:rsidRPr="001F15ED">
        <w:rPr>
          <w:rFonts w:ascii="Georgia" w:hAnsi="Georgia"/>
          <w:sz w:val="16"/>
          <w:szCs w:val="16"/>
        </w:rPr>
        <w:t>12 years or older is an adult</w:t>
      </w:r>
    </w:p>
    <w:p w14:paraId="364422A4" w14:textId="77777777" w:rsidR="007A72B8" w:rsidRPr="001F15ED" w:rsidRDefault="007A72B8" w:rsidP="007A72B8">
      <w:pPr>
        <w:pStyle w:val="ListParagraph"/>
        <w:numPr>
          <w:ilvl w:val="0"/>
          <w:numId w:val="2"/>
        </w:numPr>
        <w:bidi w:val="0"/>
        <w:rPr>
          <w:rFonts w:ascii="Georgia" w:hAnsi="Georgia"/>
          <w:sz w:val="16"/>
          <w:szCs w:val="16"/>
        </w:rPr>
      </w:pPr>
      <w:r w:rsidRPr="001F15ED">
        <w:rPr>
          <w:rFonts w:ascii="Georgia" w:hAnsi="Georgia"/>
          <w:sz w:val="16"/>
          <w:szCs w:val="16"/>
        </w:rPr>
        <w:t>If your package includes airline tickets, an additional fee may be charged for each accompanying child.</w:t>
      </w:r>
    </w:p>
    <w:p w14:paraId="6EF1C10C" w14:textId="77777777" w:rsidR="007A72B8" w:rsidRPr="001F15ED" w:rsidRDefault="007A72B8" w:rsidP="007A72B8">
      <w:pPr>
        <w:pStyle w:val="ListParagraph"/>
        <w:numPr>
          <w:ilvl w:val="0"/>
          <w:numId w:val="2"/>
        </w:numPr>
        <w:bidi w:val="0"/>
        <w:rPr>
          <w:rFonts w:ascii="Georgia" w:hAnsi="Georgia"/>
          <w:sz w:val="16"/>
          <w:szCs w:val="16"/>
        </w:rPr>
      </w:pPr>
      <w:r w:rsidRPr="001F15ED">
        <w:rPr>
          <w:rFonts w:ascii="Georgia" w:hAnsi="Georgia"/>
          <w:sz w:val="16"/>
          <w:szCs w:val="16"/>
        </w:rPr>
        <w:t>The child policy applies to children sharing a room with their parents (maximum 2 children sharing a parent's room)</w:t>
      </w:r>
    </w:p>
    <w:p w14:paraId="4B87D089" w14:textId="77777777" w:rsidR="007A72B8" w:rsidRPr="001F15ED" w:rsidRDefault="007A72B8" w:rsidP="007A72B8">
      <w:pPr>
        <w:bidi w:val="0"/>
        <w:rPr>
          <w:rFonts w:ascii="Georgia" w:hAnsi="Georgia"/>
          <w:sz w:val="16"/>
          <w:szCs w:val="16"/>
        </w:rPr>
      </w:pPr>
    </w:p>
    <w:p w14:paraId="3457F641" w14:textId="77777777" w:rsidR="007A72B8" w:rsidRPr="001F15ED" w:rsidRDefault="007A72B8" w:rsidP="009A0236">
      <w:pPr>
        <w:bidi w:val="0"/>
        <w:rPr>
          <w:rFonts w:ascii="Georgia" w:hAnsi="Georgia"/>
          <w:i/>
          <w:iCs/>
          <w:sz w:val="16"/>
          <w:szCs w:val="16"/>
          <w:u w:val="single"/>
        </w:rPr>
      </w:pPr>
      <w:r w:rsidRPr="001F15ED">
        <w:rPr>
          <w:rFonts w:ascii="Georgia" w:hAnsi="Georgia"/>
          <w:i/>
          <w:iCs/>
          <w:sz w:val="16"/>
          <w:szCs w:val="16"/>
          <w:u w:val="single"/>
        </w:rPr>
        <w:t xml:space="preserve">CANCELLATION </w:t>
      </w:r>
      <w:r w:rsidR="009A0236" w:rsidRPr="001F15ED">
        <w:rPr>
          <w:rFonts w:ascii="Georgia" w:hAnsi="Georgia"/>
          <w:i/>
          <w:iCs/>
          <w:sz w:val="16"/>
          <w:szCs w:val="16"/>
          <w:u w:val="single"/>
        </w:rPr>
        <w:t xml:space="preserve">POLICY </w:t>
      </w:r>
      <w:r w:rsidRPr="001F15ED">
        <w:rPr>
          <w:rFonts w:ascii="Georgia" w:hAnsi="Georgia"/>
          <w:i/>
          <w:iCs/>
          <w:sz w:val="16"/>
          <w:szCs w:val="16"/>
          <w:u w:val="single"/>
        </w:rPr>
        <w:t>AND RATES:</w:t>
      </w:r>
    </w:p>
    <w:p w14:paraId="2D8EF754" w14:textId="77777777" w:rsidR="007A72B8" w:rsidRPr="001F15ED" w:rsidRDefault="007A72B8" w:rsidP="007A72B8">
      <w:pPr>
        <w:pStyle w:val="ListParagraph"/>
        <w:numPr>
          <w:ilvl w:val="0"/>
          <w:numId w:val="2"/>
        </w:numPr>
        <w:bidi w:val="0"/>
        <w:rPr>
          <w:rFonts w:ascii="Georgia" w:hAnsi="Georgia"/>
          <w:sz w:val="16"/>
          <w:szCs w:val="16"/>
        </w:rPr>
      </w:pPr>
      <w:r w:rsidRPr="001F15ED">
        <w:rPr>
          <w:rFonts w:ascii="Georgia" w:hAnsi="Georgia"/>
          <w:sz w:val="16"/>
          <w:szCs w:val="16"/>
        </w:rPr>
        <w:t>Cancellations must be approved in writing.</w:t>
      </w:r>
    </w:p>
    <w:p w14:paraId="60B31194" w14:textId="77777777" w:rsidR="007A72B8" w:rsidRPr="001F15ED" w:rsidRDefault="007A72B8" w:rsidP="007A72B8">
      <w:pPr>
        <w:pStyle w:val="ListParagraph"/>
        <w:numPr>
          <w:ilvl w:val="0"/>
          <w:numId w:val="2"/>
        </w:numPr>
        <w:bidi w:val="0"/>
        <w:rPr>
          <w:rFonts w:ascii="Georgia" w:hAnsi="Georgia"/>
          <w:sz w:val="16"/>
          <w:szCs w:val="16"/>
        </w:rPr>
      </w:pPr>
      <w:r w:rsidRPr="001F15ED">
        <w:rPr>
          <w:rFonts w:ascii="Georgia" w:hAnsi="Georgia"/>
          <w:sz w:val="16"/>
          <w:szCs w:val="16"/>
        </w:rPr>
        <w:t>Unapproved cancellations will be treated as NO SHOW (100% of the price).</w:t>
      </w:r>
    </w:p>
    <w:p w14:paraId="50B64038" w14:textId="77777777" w:rsidR="007A72B8" w:rsidRPr="001F15ED" w:rsidRDefault="007A72B8" w:rsidP="007A72B8">
      <w:pPr>
        <w:pStyle w:val="ListParagraph"/>
        <w:numPr>
          <w:ilvl w:val="0"/>
          <w:numId w:val="2"/>
        </w:numPr>
        <w:bidi w:val="0"/>
        <w:rPr>
          <w:rFonts w:ascii="Georgia" w:hAnsi="Georgia"/>
          <w:sz w:val="16"/>
          <w:szCs w:val="16"/>
        </w:rPr>
      </w:pPr>
      <w:r w:rsidRPr="001F15ED">
        <w:rPr>
          <w:rFonts w:ascii="Georgia" w:hAnsi="Georgia"/>
          <w:sz w:val="16"/>
          <w:szCs w:val="16"/>
        </w:rPr>
        <w:t>Up to 31 days before arrival there is no charge to cancel.</w:t>
      </w:r>
    </w:p>
    <w:p w14:paraId="7ACA7BEF" w14:textId="77777777" w:rsidR="007A72B8" w:rsidRPr="001F15ED" w:rsidRDefault="007A72B8" w:rsidP="007A72B8">
      <w:pPr>
        <w:pStyle w:val="ListParagraph"/>
        <w:numPr>
          <w:ilvl w:val="0"/>
          <w:numId w:val="2"/>
        </w:numPr>
        <w:bidi w:val="0"/>
        <w:rPr>
          <w:rFonts w:ascii="Georgia" w:hAnsi="Georgia"/>
          <w:sz w:val="16"/>
          <w:szCs w:val="16"/>
        </w:rPr>
      </w:pPr>
      <w:r w:rsidRPr="001F15ED">
        <w:rPr>
          <w:rFonts w:ascii="Georgia" w:hAnsi="Georgia"/>
          <w:sz w:val="16"/>
          <w:szCs w:val="16"/>
        </w:rPr>
        <w:t>Less than 30 days to 15 days before arrival, 50% of the purchased package is charged.</w:t>
      </w:r>
    </w:p>
    <w:p w14:paraId="450166A0" w14:textId="77777777" w:rsidR="007A72B8" w:rsidRPr="001F15ED" w:rsidRDefault="007A72B8" w:rsidP="007A72B8">
      <w:pPr>
        <w:pStyle w:val="ListParagraph"/>
        <w:numPr>
          <w:ilvl w:val="0"/>
          <w:numId w:val="2"/>
        </w:numPr>
        <w:bidi w:val="0"/>
        <w:rPr>
          <w:rFonts w:ascii="Georgia" w:hAnsi="Georgia"/>
          <w:sz w:val="16"/>
          <w:szCs w:val="16"/>
        </w:rPr>
      </w:pPr>
      <w:r w:rsidRPr="001F15ED">
        <w:rPr>
          <w:rFonts w:ascii="Georgia" w:hAnsi="Georgia"/>
          <w:sz w:val="16"/>
          <w:szCs w:val="16"/>
        </w:rPr>
        <w:t>Less than 15 days will be charged as NO SHOW (100% of the price).</w:t>
      </w:r>
    </w:p>
    <w:p w14:paraId="61CAEA0E" w14:textId="77777777" w:rsidR="00877710" w:rsidRPr="001F15ED" w:rsidRDefault="00877710" w:rsidP="00877710">
      <w:pPr>
        <w:bidi w:val="0"/>
        <w:rPr>
          <w:rFonts w:ascii="Georgia" w:hAnsi="Georgia"/>
          <w:sz w:val="18"/>
          <w:szCs w:val="18"/>
        </w:rPr>
      </w:pPr>
    </w:p>
    <w:p w14:paraId="2FDB558E" w14:textId="77777777" w:rsidR="00A8463F" w:rsidRPr="001F15ED" w:rsidRDefault="00A8463F" w:rsidP="00717B7B">
      <w:pPr>
        <w:bidi w:val="0"/>
        <w:rPr>
          <w:rFonts w:ascii="Georgia" w:hAnsi="Georgia"/>
          <w:i/>
          <w:iCs/>
          <w:sz w:val="18"/>
          <w:szCs w:val="18"/>
          <w:u w:val="single"/>
        </w:rPr>
      </w:pPr>
    </w:p>
    <w:p w14:paraId="4082046F" w14:textId="66D260E0" w:rsidR="00877710" w:rsidRPr="00D80AF8" w:rsidRDefault="00877710" w:rsidP="00A8463F">
      <w:pPr>
        <w:bidi w:val="0"/>
        <w:jc w:val="center"/>
        <w:rPr>
          <w:rFonts w:ascii="Georgia" w:hAnsi="Georgia"/>
          <w:b/>
          <w:bCs/>
          <w:i/>
          <w:iCs/>
          <w:color w:val="FF0000"/>
          <w:sz w:val="22"/>
          <w:szCs w:val="22"/>
          <w:u w:val="single"/>
        </w:rPr>
      </w:pPr>
      <w:r w:rsidRPr="00D80AF8">
        <w:rPr>
          <w:rFonts w:ascii="Georgia" w:hAnsi="Georgia"/>
          <w:b/>
          <w:bCs/>
          <w:i/>
          <w:iCs/>
          <w:color w:val="FF0000"/>
          <w:sz w:val="22"/>
          <w:szCs w:val="22"/>
          <w:u w:val="single"/>
        </w:rPr>
        <w:t>PLANNED OR SIMILAR HOTELS</w:t>
      </w:r>
    </w:p>
    <w:tbl>
      <w:tblPr>
        <w:tblW w:w="10705" w:type="dxa"/>
        <w:jc w:val="center"/>
        <w:tblLook w:val="04A0" w:firstRow="1" w:lastRow="0" w:firstColumn="1" w:lastColumn="0" w:noHBand="0" w:noVBand="1"/>
      </w:tblPr>
      <w:tblGrid>
        <w:gridCol w:w="1049"/>
        <w:gridCol w:w="1943"/>
        <w:gridCol w:w="1894"/>
        <w:gridCol w:w="2024"/>
        <w:gridCol w:w="1987"/>
        <w:gridCol w:w="1808"/>
      </w:tblGrid>
      <w:tr w:rsidR="00D80AF8" w:rsidRPr="005D7483" w14:paraId="3171FE10" w14:textId="77777777" w:rsidTr="001F152D">
        <w:trPr>
          <w:trHeight w:val="280"/>
          <w:jc w:val="center"/>
        </w:trPr>
        <w:tc>
          <w:tcPr>
            <w:tcW w:w="1049" w:type="dxa"/>
            <w:tcBorders>
              <w:top w:val="single" w:sz="4" w:space="0" w:color="auto"/>
              <w:left w:val="single" w:sz="4" w:space="0" w:color="auto"/>
              <w:bottom w:val="single" w:sz="4" w:space="0" w:color="auto"/>
              <w:right w:val="single" w:sz="4" w:space="0" w:color="auto"/>
            </w:tcBorders>
            <w:shd w:val="clear" w:color="000000" w:fill="1F4E79"/>
            <w:noWrap/>
            <w:vAlign w:val="center"/>
            <w:hideMark/>
          </w:tcPr>
          <w:p w14:paraId="5EDC8124" w14:textId="77777777" w:rsidR="00D80AF8" w:rsidRPr="005D7483" w:rsidRDefault="00D80AF8" w:rsidP="001F152D">
            <w:pPr>
              <w:bidi w:val="0"/>
              <w:jc w:val="center"/>
              <w:rPr>
                <w:rFonts w:ascii="Georgia" w:hAnsi="Georgia" w:cs="Calibri"/>
                <w:b/>
                <w:bCs/>
                <w:color w:val="FFFFFF"/>
                <w:sz w:val="12"/>
                <w:szCs w:val="12"/>
              </w:rPr>
            </w:pPr>
            <w:r w:rsidRPr="005D7483">
              <w:rPr>
                <w:rFonts w:ascii="Georgia" w:hAnsi="Georgia" w:cs="Calibri"/>
                <w:b/>
                <w:bCs/>
                <w:color w:val="FFFFFF"/>
                <w:sz w:val="12"/>
                <w:szCs w:val="12"/>
              </w:rPr>
              <w:t>CIDADE/CAT</w:t>
            </w:r>
          </w:p>
        </w:tc>
        <w:tc>
          <w:tcPr>
            <w:tcW w:w="1943" w:type="dxa"/>
            <w:tcBorders>
              <w:top w:val="single" w:sz="4" w:space="0" w:color="auto"/>
              <w:left w:val="nil"/>
              <w:bottom w:val="single" w:sz="4" w:space="0" w:color="auto"/>
              <w:right w:val="single" w:sz="4" w:space="0" w:color="auto"/>
            </w:tcBorders>
            <w:shd w:val="clear" w:color="000000" w:fill="1F4E79"/>
            <w:noWrap/>
            <w:vAlign w:val="center"/>
            <w:hideMark/>
          </w:tcPr>
          <w:p w14:paraId="4C532907" w14:textId="77777777" w:rsidR="00D80AF8" w:rsidRPr="005D7483" w:rsidRDefault="00D80AF8" w:rsidP="001F152D">
            <w:pPr>
              <w:bidi w:val="0"/>
              <w:jc w:val="center"/>
              <w:rPr>
                <w:rFonts w:ascii="Georgia" w:hAnsi="Georgia" w:cs="Calibri"/>
                <w:b/>
                <w:bCs/>
                <w:color w:val="FFFFFF"/>
                <w:sz w:val="12"/>
                <w:szCs w:val="12"/>
              </w:rPr>
            </w:pPr>
            <w:r w:rsidRPr="005D7483">
              <w:rPr>
                <w:rFonts w:ascii="Georgia" w:hAnsi="Georgia" w:cs="Calibri"/>
                <w:b/>
                <w:bCs/>
                <w:color w:val="FFFFFF"/>
                <w:sz w:val="12"/>
                <w:szCs w:val="12"/>
              </w:rPr>
              <w:t>TOURIST</w:t>
            </w:r>
          </w:p>
        </w:tc>
        <w:tc>
          <w:tcPr>
            <w:tcW w:w="1894" w:type="dxa"/>
            <w:tcBorders>
              <w:top w:val="single" w:sz="4" w:space="0" w:color="auto"/>
              <w:left w:val="nil"/>
              <w:bottom w:val="single" w:sz="4" w:space="0" w:color="auto"/>
              <w:right w:val="single" w:sz="4" w:space="0" w:color="auto"/>
            </w:tcBorders>
            <w:shd w:val="clear" w:color="000000" w:fill="1F4E79"/>
            <w:noWrap/>
            <w:vAlign w:val="center"/>
            <w:hideMark/>
          </w:tcPr>
          <w:p w14:paraId="2D59E16A" w14:textId="77777777" w:rsidR="00D80AF8" w:rsidRPr="005D7483" w:rsidRDefault="00D80AF8" w:rsidP="001F152D">
            <w:pPr>
              <w:bidi w:val="0"/>
              <w:jc w:val="center"/>
              <w:rPr>
                <w:rFonts w:ascii="Georgia" w:hAnsi="Georgia" w:cs="Calibri"/>
                <w:b/>
                <w:bCs/>
                <w:color w:val="FFFFFF"/>
                <w:sz w:val="12"/>
                <w:szCs w:val="12"/>
              </w:rPr>
            </w:pPr>
            <w:r w:rsidRPr="005D7483">
              <w:rPr>
                <w:rFonts w:ascii="Georgia" w:hAnsi="Georgia" w:cs="Calibri"/>
                <w:b/>
                <w:bCs/>
                <w:color w:val="FFFFFF"/>
                <w:sz w:val="12"/>
                <w:szCs w:val="12"/>
              </w:rPr>
              <w:t>SILVER</w:t>
            </w:r>
          </w:p>
        </w:tc>
        <w:tc>
          <w:tcPr>
            <w:tcW w:w="2024" w:type="dxa"/>
            <w:tcBorders>
              <w:top w:val="single" w:sz="4" w:space="0" w:color="auto"/>
              <w:left w:val="nil"/>
              <w:bottom w:val="single" w:sz="4" w:space="0" w:color="auto"/>
              <w:right w:val="single" w:sz="4" w:space="0" w:color="auto"/>
            </w:tcBorders>
            <w:shd w:val="clear" w:color="000000" w:fill="1F4E79"/>
            <w:vAlign w:val="center"/>
            <w:hideMark/>
          </w:tcPr>
          <w:p w14:paraId="6C295A40" w14:textId="77777777" w:rsidR="00D80AF8" w:rsidRPr="005D7483" w:rsidRDefault="00D80AF8" w:rsidP="001F152D">
            <w:pPr>
              <w:bidi w:val="0"/>
              <w:jc w:val="center"/>
              <w:rPr>
                <w:rFonts w:ascii="Georgia" w:hAnsi="Georgia" w:cs="Calibri"/>
                <w:b/>
                <w:bCs/>
                <w:color w:val="FFFFFF"/>
                <w:sz w:val="12"/>
                <w:szCs w:val="12"/>
              </w:rPr>
            </w:pPr>
            <w:r w:rsidRPr="005D7483">
              <w:rPr>
                <w:rFonts w:ascii="Georgia" w:hAnsi="Georgia" w:cs="Calibri"/>
                <w:b/>
                <w:bCs/>
                <w:color w:val="FFFFFF"/>
                <w:sz w:val="12"/>
                <w:szCs w:val="12"/>
              </w:rPr>
              <w:t>GOLD</w:t>
            </w:r>
          </w:p>
        </w:tc>
        <w:tc>
          <w:tcPr>
            <w:tcW w:w="1987" w:type="dxa"/>
            <w:tcBorders>
              <w:top w:val="single" w:sz="4" w:space="0" w:color="auto"/>
              <w:left w:val="nil"/>
              <w:bottom w:val="single" w:sz="4" w:space="0" w:color="auto"/>
              <w:right w:val="single" w:sz="4" w:space="0" w:color="auto"/>
            </w:tcBorders>
            <w:shd w:val="clear" w:color="000000" w:fill="1F4E79"/>
            <w:vAlign w:val="center"/>
            <w:hideMark/>
          </w:tcPr>
          <w:p w14:paraId="097832AE" w14:textId="77777777" w:rsidR="00D80AF8" w:rsidRPr="005D7483" w:rsidRDefault="00D80AF8" w:rsidP="001F152D">
            <w:pPr>
              <w:bidi w:val="0"/>
              <w:jc w:val="center"/>
              <w:rPr>
                <w:rFonts w:ascii="Georgia" w:hAnsi="Georgia" w:cs="Calibri"/>
                <w:b/>
                <w:bCs/>
                <w:color w:val="FFFFFF"/>
                <w:sz w:val="12"/>
                <w:szCs w:val="12"/>
              </w:rPr>
            </w:pPr>
            <w:r w:rsidRPr="005D7483">
              <w:rPr>
                <w:rFonts w:ascii="Georgia" w:hAnsi="Georgia" w:cs="Calibri"/>
                <w:b/>
                <w:bCs/>
                <w:color w:val="FFFFFF"/>
                <w:sz w:val="12"/>
                <w:szCs w:val="12"/>
              </w:rPr>
              <w:t>DIAMOND</w:t>
            </w:r>
          </w:p>
        </w:tc>
        <w:tc>
          <w:tcPr>
            <w:tcW w:w="1808" w:type="dxa"/>
            <w:tcBorders>
              <w:top w:val="single" w:sz="4" w:space="0" w:color="auto"/>
              <w:left w:val="nil"/>
              <w:bottom w:val="single" w:sz="4" w:space="0" w:color="auto"/>
              <w:right w:val="single" w:sz="4" w:space="0" w:color="auto"/>
            </w:tcBorders>
            <w:shd w:val="clear" w:color="000000" w:fill="1F4E79"/>
            <w:noWrap/>
            <w:vAlign w:val="center"/>
            <w:hideMark/>
          </w:tcPr>
          <w:p w14:paraId="633CE033" w14:textId="77777777" w:rsidR="00D80AF8" w:rsidRPr="005D7483" w:rsidRDefault="00D80AF8" w:rsidP="001F152D">
            <w:pPr>
              <w:bidi w:val="0"/>
              <w:jc w:val="center"/>
              <w:rPr>
                <w:rFonts w:ascii="Georgia" w:hAnsi="Georgia" w:cs="Calibri"/>
                <w:b/>
                <w:bCs/>
                <w:color w:val="FFFFFF"/>
                <w:sz w:val="12"/>
                <w:szCs w:val="12"/>
              </w:rPr>
            </w:pPr>
            <w:r w:rsidRPr="005D7483">
              <w:rPr>
                <w:rFonts w:ascii="Georgia" w:hAnsi="Georgia" w:cs="Calibri"/>
                <w:b/>
                <w:bCs/>
                <w:color w:val="FFFFFF"/>
                <w:sz w:val="12"/>
                <w:szCs w:val="12"/>
              </w:rPr>
              <w:t>DIAMOND PLUS</w:t>
            </w:r>
          </w:p>
        </w:tc>
      </w:tr>
      <w:tr w:rsidR="00D80AF8" w:rsidRPr="005D7483" w14:paraId="4FCD2797" w14:textId="77777777" w:rsidTr="001F152D">
        <w:trPr>
          <w:trHeight w:val="232"/>
          <w:jc w:val="center"/>
        </w:trPr>
        <w:tc>
          <w:tcPr>
            <w:tcW w:w="1049" w:type="dxa"/>
            <w:vMerge w:val="restart"/>
            <w:tcBorders>
              <w:top w:val="nil"/>
              <w:left w:val="single" w:sz="4" w:space="0" w:color="auto"/>
              <w:bottom w:val="single" w:sz="4" w:space="0" w:color="auto"/>
              <w:right w:val="single" w:sz="4" w:space="0" w:color="auto"/>
            </w:tcBorders>
            <w:shd w:val="clear" w:color="auto" w:fill="auto"/>
            <w:vAlign w:val="center"/>
            <w:hideMark/>
          </w:tcPr>
          <w:p w14:paraId="7D2C771D" w14:textId="77777777" w:rsidR="00D80AF8" w:rsidRPr="005D7483" w:rsidRDefault="00D80AF8" w:rsidP="001F152D">
            <w:pPr>
              <w:bidi w:val="0"/>
              <w:jc w:val="center"/>
              <w:rPr>
                <w:rFonts w:ascii="Calibri" w:hAnsi="Calibri" w:cs="Calibri"/>
                <w:b/>
                <w:bCs/>
                <w:sz w:val="12"/>
                <w:szCs w:val="12"/>
              </w:rPr>
            </w:pPr>
            <w:r w:rsidRPr="005D7483">
              <w:rPr>
                <w:rFonts w:ascii="Calibri" w:hAnsi="Calibri" w:cs="Calibri"/>
                <w:b/>
                <w:bCs/>
                <w:sz w:val="12"/>
                <w:szCs w:val="12"/>
              </w:rPr>
              <w:t>CAIRO</w:t>
            </w:r>
          </w:p>
        </w:tc>
        <w:tc>
          <w:tcPr>
            <w:tcW w:w="1943" w:type="dxa"/>
            <w:tcBorders>
              <w:top w:val="nil"/>
              <w:left w:val="nil"/>
              <w:bottom w:val="single" w:sz="4" w:space="0" w:color="auto"/>
              <w:right w:val="single" w:sz="4" w:space="0" w:color="auto"/>
            </w:tcBorders>
            <w:shd w:val="clear" w:color="auto" w:fill="auto"/>
            <w:vAlign w:val="center"/>
            <w:hideMark/>
          </w:tcPr>
          <w:p w14:paraId="2DE2826E" w14:textId="77777777" w:rsidR="00D80AF8" w:rsidRPr="005D7483" w:rsidRDefault="00D80AF8" w:rsidP="001F152D">
            <w:pPr>
              <w:bidi w:val="0"/>
              <w:jc w:val="center"/>
              <w:rPr>
                <w:rFonts w:ascii="Calibri" w:hAnsi="Calibri" w:cs="Calibri"/>
                <w:color w:val="0563C1"/>
                <w:sz w:val="12"/>
                <w:szCs w:val="12"/>
                <w:u w:val="single"/>
              </w:rPr>
            </w:pPr>
            <w:hyperlink r:id="rId12" w:history="1">
              <w:r w:rsidRPr="005D7483">
                <w:rPr>
                  <w:rFonts w:ascii="Calibri" w:hAnsi="Calibri" w:cs="Calibri"/>
                  <w:color w:val="0563C1"/>
                  <w:sz w:val="12"/>
                  <w:szCs w:val="12"/>
                  <w:u w:val="single"/>
                </w:rPr>
                <w:t>PYRAMIDS PARK RESORT</w:t>
              </w:r>
            </w:hyperlink>
          </w:p>
        </w:tc>
        <w:tc>
          <w:tcPr>
            <w:tcW w:w="1894" w:type="dxa"/>
            <w:tcBorders>
              <w:top w:val="nil"/>
              <w:left w:val="nil"/>
              <w:bottom w:val="single" w:sz="4" w:space="0" w:color="auto"/>
              <w:right w:val="single" w:sz="4" w:space="0" w:color="auto"/>
            </w:tcBorders>
            <w:shd w:val="clear" w:color="auto" w:fill="auto"/>
            <w:noWrap/>
            <w:vAlign w:val="center"/>
            <w:hideMark/>
          </w:tcPr>
          <w:p w14:paraId="65B28934" w14:textId="77777777" w:rsidR="00D80AF8" w:rsidRPr="005D7483" w:rsidRDefault="00D80AF8" w:rsidP="001F152D">
            <w:pPr>
              <w:bidi w:val="0"/>
              <w:jc w:val="center"/>
              <w:rPr>
                <w:rFonts w:ascii="Calibri" w:hAnsi="Calibri" w:cs="Calibri"/>
                <w:color w:val="0563C1"/>
                <w:sz w:val="12"/>
                <w:szCs w:val="12"/>
                <w:u w:val="single"/>
              </w:rPr>
            </w:pPr>
            <w:hyperlink r:id="rId13" w:history="1">
              <w:r w:rsidRPr="005D7483">
                <w:rPr>
                  <w:rFonts w:ascii="Calibri" w:hAnsi="Calibri" w:cs="Calibri"/>
                  <w:color w:val="0563C1"/>
                  <w:sz w:val="12"/>
                  <w:szCs w:val="12"/>
                  <w:u w:val="single"/>
                </w:rPr>
                <w:t>GRAND NILE TOWERS</w:t>
              </w:r>
            </w:hyperlink>
          </w:p>
        </w:tc>
        <w:tc>
          <w:tcPr>
            <w:tcW w:w="2024" w:type="dxa"/>
            <w:tcBorders>
              <w:top w:val="nil"/>
              <w:left w:val="nil"/>
              <w:bottom w:val="single" w:sz="4" w:space="0" w:color="auto"/>
              <w:right w:val="single" w:sz="4" w:space="0" w:color="auto"/>
            </w:tcBorders>
            <w:shd w:val="clear" w:color="auto" w:fill="auto"/>
            <w:vAlign w:val="center"/>
            <w:hideMark/>
          </w:tcPr>
          <w:p w14:paraId="0D468887" w14:textId="77777777" w:rsidR="00D80AF8" w:rsidRPr="005D7483" w:rsidRDefault="00D80AF8" w:rsidP="001F152D">
            <w:pPr>
              <w:bidi w:val="0"/>
              <w:jc w:val="center"/>
              <w:rPr>
                <w:rFonts w:ascii="Calibri" w:hAnsi="Calibri" w:cs="Calibri"/>
                <w:color w:val="0563C1"/>
                <w:sz w:val="12"/>
                <w:szCs w:val="12"/>
                <w:u w:val="single"/>
              </w:rPr>
            </w:pPr>
            <w:hyperlink r:id="rId14" w:history="1">
              <w:r w:rsidRPr="005D7483">
                <w:rPr>
                  <w:rFonts w:ascii="Calibri" w:hAnsi="Calibri" w:cs="Calibri"/>
                  <w:color w:val="0563C1"/>
                  <w:sz w:val="12"/>
                  <w:szCs w:val="12"/>
                  <w:u w:val="single"/>
                </w:rPr>
                <w:t>CONRAD CAIRO HOTEL</w:t>
              </w:r>
            </w:hyperlink>
          </w:p>
        </w:tc>
        <w:tc>
          <w:tcPr>
            <w:tcW w:w="1987" w:type="dxa"/>
            <w:tcBorders>
              <w:top w:val="nil"/>
              <w:left w:val="nil"/>
              <w:bottom w:val="single" w:sz="4" w:space="0" w:color="auto"/>
              <w:right w:val="single" w:sz="4" w:space="0" w:color="auto"/>
            </w:tcBorders>
            <w:shd w:val="clear" w:color="auto" w:fill="auto"/>
            <w:vAlign w:val="center"/>
            <w:hideMark/>
          </w:tcPr>
          <w:p w14:paraId="65F06773" w14:textId="77777777" w:rsidR="00D80AF8" w:rsidRPr="005D7483" w:rsidRDefault="00D80AF8" w:rsidP="001F152D">
            <w:pPr>
              <w:bidi w:val="0"/>
              <w:jc w:val="center"/>
              <w:rPr>
                <w:rFonts w:ascii="Calibri" w:hAnsi="Calibri" w:cs="Calibri"/>
                <w:color w:val="0563C1"/>
                <w:sz w:val="12"/>
                <w:szCs w:val="12"/>
                <w:u w:val="single"/>
              </w:rPr>
            </w:pPr>
            <w:hyperlink r:id="rId15" w:history="1">
              <w:r w:rsidRPr="005D7483">
                <w:rPr>
                  <w:rFonts w:ascii="Calibri" w:hAnsi="Calibri" w:cs="Calibri"/>
                  <w:color w:val="0563C1"/>
                  <w:sz w:val="12"/>
                  <w:szCs w:val="12"/>
                  <w:u w:val="single"/>
                </w:rPr>
                <w:t>SOFITEL CAIRO NILE EL GEZIRAH</w:t>
              </w:r>
            </w:hyperlink>
          </w:p>
        </w:tc>
        <w:tc>
          <w:tcPr>
            <w:tcW w:w="1808" w:type="dxa"/>
            <w:tcBorders>
              <w:top w:val="nil"/>
              <w:left w:val="nil"/>
              <w:bottom w:val="single" w:sz="4" w:space="0" w:color="auto"/>
              <w:right w:val="single" w:sz="4" w:space="0" w:color="auto"/>
            </w:tcBorders>
            <w:shd w:val="clear" w:color="auto" w:fill="auto"/>
            <w:noWrap/>
            <w:vAlign w:val="center"/>
            <w:hideMark/>
          </w:tcPr>
          <w:p w14:paraId="52BDA0C3" w14:textId="77777777" w:rsidR="00D80AF8" w:rsidRPr="005D7483" w:rsidRDefault="00D80AF8" w:rsidP="001F152D">
            <w:pPr>
              <w:bidi w:val="0"/>
              <w:jc w:val="center"/>
              <w:rPr>
                <w:rFonts w:ascii="Calibri" w:hAnsi="Calibri" w:cs="Calibri"/>
                <w:color w:val="0563C1"/>
                <w:sz w:val="12"/>
                <w:szCs w:val="12"/>
                <w:u w:val="single"/>
              </w:rPr>
            </w:pPr>
            <w:hyperlink r:id="rId16" w:history="1">
              <w:r w:rsidRPr="005D7483">
                <w:rPr>
                  <w:rFonts w:ascii="Calibri" w:hAnsi="Calibri" w:cs="Calibri"/>
                  <w:color w:val="0563C1"/>
                  <w:sz w:val="12"/>
                  <w:szCs w:val="12"/>
                  <w:u w:val="single"/>
                </w:rPr>
                <w:t>ST. REGIS CAIRO HOTEL</w:t>
              </w:r>
            </w:hyperlink>
          </w:p>
        </w:tc>
      </w:tr>
      <w:tr w:rsidR="00D80AF8" w:rsidRPr="005D7483" w14:paraId="085ECECE" w14:textId="77777777" w:rsidTr="001F152D">
        <w:trPr>
          <w:trHeight w:val="232"/>
          <w:jc w:val="center"/>
        </w:trPr>
        <w:tc>
          <w:tcPr>
            <w:tcW w:w="1049" w:type="dxa"/>
            <w:vMerge/>
            <w:tcBorders>
              <w:top w:val="nil"/>
              <w:left w:val="single" w:sz="4" w:space="0" w:color="auto"/>
              <w:bottom w:val="single" w:sz="4" w:space="0" w:color="auto"/>
              <w:right w:val="single" w:sz="4" w:space="0" w:color="auto"/>
            </w:tcBorders>
            <w:vAlign w:val="center"/>
            <w:hideMark/>
          </w:tcPr>
          <w:p w14:paraId="0C74A207" w14:textId="77777777" w:rsidR="00D80AF8" w:rsidRPr="005D7483" w:rsidRDefault="00D80AF8" w:rsidP="001F152D">
            <w:pPr>
              <w:bidi w:val="0"/>
              <w:rPr>
                <w:rFonts w:ascii="Calibri" w:hAnsi="Calibri" w:cs="Calibri"/>
                <w:b/>
                <w:bCs/>
                <w:sz w:val="12"/>
                <w:szCs w:val="12"/>
              </w:rPr>
            </w:pPr>
          </w:p>
        </w:tc>
        <w:tc>
          <w:tcPr>
            <w:tcW w:w="1943" w:type="dxa"/>
            <w:tcBorders>
              <w:top w:val="nil"/>
              <w:left w:val="nil"/>
              <w:bottom w:val="single" w:sz="4" w:space="0" w:color="auto"/>
              <w:right w:val="single" w:sz="4" w:space="0" w:color="auto"/>
            </w:tcBorders>
            <w:shd w:val="clear" w:color="auto" w:fill="auto"/>
            <w:vAlign w:val="center"/>
            <w:hideMark/>
          </w:tcPr>
          <w:p w14:paraId="717895AC" w14:textId="77777777" w:rsidR="00D80AF8" w:rsidRPr="005D7483" w:rsidRDefault="00D80AF8" w:rsidP="001F152D">
            <w:pPr>
              <w:bidi w:val="0"/>
              <w:jc w:val="center"/>
              <w:rPr>
                <w:rFonts w:ascii="Calibri" w:hAnsi="Calibri" w:cs="Calibri"/>
                <w:color w:val="0563C1"/>
                <w:sz w:val="12"/>
                <w:szCs w:val="12"/>
                <w:u w:val="single"/>
              </w:rPr>
            </w:pPr>
            <w:hyperlink r:id="rId17" w:history="1">
              <w:r w:rsidRPr="005D7483">
                <w:rPr>
                  <w:rFonts w:ascii="Calibri" w:hAnsi="Calibri" w:cs="Calibri"/>
                  <w:color w:val="0563C1"/>
                  <w:sz w:val="12"/>
                  <w:szCs w:val="12"/>
                  <w:u w:val="single"/>
                </w:rPr>
                <w:t>OASIS PYRAMIDS</w:t>
              </w:r>
            </w:hyperlink>
          </w:p>
        </w:tc>
        <w:tc>
          <w:tcPr>
            <w:tcW w:w="1894" w:type="dxa"/>
            <w:tcBorders>
              <w:top w:val="nil"/>
              <w:left w:val="nil"/>
              <w:bottom w:val="single" w:sz="4" w:space="0" w:color="auto"/>
              <w:right w:val="single" w:sz="4" w:space="0" w:color="auto"/>
            </w:tcBorders>
            <w:shd w:val="clear" w:color="auto" w:fill="auto"/>
            <w:noWrap/>
            <w:vAlign w:val="center"/>
            <w:hideMark/>
          </w:tcPr>
          <w:p w14:paraId="3A12CAFD" w14:textId="77777777" w:rsidR="00D80AF8" w:rsidRPr="005D7483" w:rsidRDefault="00D80AF8" w:rsidP="001F152D">
            <w:pPr>
              <w:bidi w:val="0"/>
              <w:jc w:val="center"/>
              <w:rPr>
                <w:rFonts w:ascii="Calibri" w:hAnsi="Calibri" w:cs="Calibri"/>
                <w:color w:val="0563C1"/>
                <w:sz w:val="12"/>
                <w:szCs w:val="12"/>
                <w:u w:val="single"/>
              </w:rPr>
            </w:pPr>
            <w:hyperlink r:id="rId18" w:history="1">
              <w:r w:rsidRPr="005D7483">
                <w:rPr>
                  <w:rFonts w:ascii="Calibri" w:hAnsi="Calibri" w:cs="Calibri"/>
                  <w:color w:val="0563C1"/>
                  <w:sz w:val="12"/>
                  <w:szCs w:val="12"/>
                  <w:u w:val="single"/>
                </w:rPr>
                <w:t>RAMSES HILTON HOTEL</w:t>
              </w:r>
            </w:hyperlink>
          </w:p>
        </w:tc>
        <w:tc>
          <w:tcPr>
            <w:tcW w:w="2024" w:type="dxa"/>
            <w:tcBorders>
              <w:top w:val="nil"/>
              <w:left w:val="nil"/>
              <w:bottom w:val="single" w:sz="4" w:space="0" w:color="auto"/>
              <w:right w:val="single" w:sz="4" w:space="0" w:color="auto"/>
            </w:tcBorders>
            <w:shd w:val="clear" w:color="auto" w:fill="auto"/>
            <w:vAlign w:val="center"/>
            <w:hideMark/>
          </w:tcPr>
          <w:p w14:paraId="7E022E23" w14:textId="77777777" w:rsidR="00D80AF8" w:rsidRPr="005D7483" w:rsidRDefault="00D80AF8" w:rsidP="001F152D">
            <w:pPr>
              <w:bidi w:val="0"/>
              <w:jc w:val="center"/>
              <w:rPr>
                <w:rFonts w:ascii="Calibri" w:hAnsi="Calibri" w:cs="Calibri"/>
                <w:color w:val="0563C1"/>
                <w:sz w:val="12"/>
                <w:szCs w:val="12"/>
                <w:u w:val="single"/>
              </w:rPr>
            </w:pPr>
            <w:hyperlink r:id="rId19" w:history="1">
              <w:r w:rsidRPr="005D7483">
                <w:rPr>
                  <w:rFonts w:ascii="Calibri" w:hAnsi="Calibri" w:cs="Calibri"/>
                  <w:color w:val="0563C1"/>
                  <w:sz w:val="12"/>
                  <w:szCs w:val="12"/>
                  <w:u w:val="single"/>
                </w:rPr>
                <w:t>TRIUMPH LUXURY HOTEL</w:t>
              </w:r>
            </w:hyperlink>
          </w:p>
        </w:tc>
        <w:tc>
          <w:tcPr>
            <w:tcW w:w="1987" w:type="dxa"/>
            <w:tcBorders>
              <w:top w:val="nil"/>
              <w:left w:val="nil"/>
              <w:bottom w:val="single" w:sz="4" w:space="0" w:color="auto"/>
              <w:right w:val="single" w:sz="4" w:space="0" w:color="auto"/>
            </w:tcBorders>
            <w:shd w:val="clear" w:color="auto" w:fill="auto"/>
            <w:vAlign w:val="center"/>
            <w:hideMark/>
          </w:tcPr>
          <w:p w14:paraId="34B0F9F0" w14:textId="77777777" w:rsidR="00D80AF8" w:rsidRPr="005D7483" w:rsidRDefault="00D80AF8" w:rsidP="001F152D">
            <w:pPr>
              <w:bidi w:val="0"/>
              <w:jc w:val="center"/>
              <w:rPr>
                <w:rFonts w:ascii="Calibri" w:hAnsi="Calibri" w:cs="Calibri"/>
                <w:color w:val="0563C1"/>
                <w:sz w:val="12"/>
                <w:szCs w:val="12"/>
                <w:u w:val="single"/>
              </w:rPr>
            </w:pPr>
            <w:hyperlink r:id="rId20" w:history="1">
              <w:r w:rsidRPr="005D7483">
                <w:rPr>
                  <w:rFonts w:ascii="Calibri" w:hAnsi="Calibri" w:cs="Calibri"/>
                  <w:color w:val="0563C1"/>
                  <w:sz w:val="12"/>
                  <w:szCs w:val="12"/>
                  <w:u w:val="single"/>
                </w:rPr>
                <w:t>HYATT REGENCY CAIRO WEST</w:t>
              </w:r>
            </w:hyperlink>
          </w:p>
        </w:tc>
        <w:tc>
          <w:tcPr>
            <w:tcW w:w="1808" w:type="dxa"/>
            <w:tcBorders>
              <w:top w:val="nil"/>
              <w:left w:val="nil"/>
              <w:bottom w:val="single" w:sz="4" w:space="0" w:color="auto"/>
              <w:right w:val="single" w:sz="4" w:space="0" w:color="auto"/>
            </w:tcBorders>
            <w:shd w:val="clear" w:color="auto" w:fill="auto"/>
            <w:noWrap/>
            <w:vAlign w:val="center"/>
            <w:hideMark/>
          </w:tcPr>
          <w:p w14:paraId="04714488" w14:textId="77777777" w:rsidR="00D80AF8" w:rsidRPr="005D7483" w:rsidRDefault="00D80AF8"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MARRIOTT MENA HOUSE, CAIRO</w:t>
            </w:r>
          </w:p>
        </w:tc>
      </w:tr>
      <w:tr w:rsidR="00D80AF8" w:rsidRPr="005D7483" w14:paraId="168AC2DF" w14:textId="77777777" w:rsidTr="001F152D">
        <w:trPr>
          <w:trHeight w:val="232"/>
          <w:jc w:val="center"/>
        </w:trPr>
        <w:tc>
          <w:tcPr>
            <w:tcW w:w="1049" w:type="dxa"/>
            <w:vMerge/>
            <w:tcBorders>
              <w:top w:val="nil"/>
              <w:left w:val="single" w:sz="4" w:space="0" w:color="auto"/>
              <w:bottom w:val="single" w:sz="4" w:space="0" w:color="auto"/>
              <w:right w:val="single" w:sz="4" w:space="0" w:color="auto"/>
            </w:tcBorders>
            <w:vAlign w:val="center"/>
            <w:hideMark/>
          </w:tcPr>
          <w:p w14:paraId="38306D8F" w14:textId="77777777" w:rsidR="00D80AF8" w:rsidRPr="005D7483" w:rsidRDefault="00D80AF8" w:rsidP="001F152D">
            <w:pPr>
              <w:bidi w:val="0"/>
              <w:rPr>
                <w:rFonts w:ascii="Calibri" w:hAnsi="Calibri" w:cs="Calibri"/>
                <w:b/>
                <w:bCs/>
                <w:sz w:val="12"/>
                <w:szCs w:val="12"/>
              </w:rPr>
            </w:pPr>
          </w:p>
        </w:tc>
        <w:tc>
          <w:tcPr>
            <w:tcW w:w="1943" w:type="dxa"/>
            <w:tcBorders>
              <w:top w:val="nil"/>
              <w:left w:val="nil"/>
              <w:bottom w:val="single" w:sz="4" w:space="0" w:color="auto"/>
              <w:right w:val="single" w:sz="4" w:space="0" w:color="auto"/>
            </w:tcBorders>
            <w:shd w:val="clear" w:color="auto" w:fill="auto"/>
            <w:noWrap/>
            <w:vAlign w:val="center"/>
            <w:hideMark/>
          </w:tcPr>
          <w:p w14:paraId="34E7CDAF" w14:textId="77777777" w:rsidR="00D80AF8" w:rsidRPr="005D7483" w:rsidRDefault="00D80AF8" w:rsidP="001F152D">
            <w:pPr>
              <w:bidi w:val="0"/>
              <w:jc w:val="center"/>
              <w:rPr>
                <w:rFonts w:ascii="Calibri" w:hAnsi="Calibri" w:cs="Calibri"/>
                <w:color w:val="0563C1"/>
                <w:sz w:val="12"/>
                <w:szCs w:val="12"/>
                <w:u w:val="single"/>
              </w:rPr>
            </w:pPr>
            <w:hyperlink r:id="rId21" w:history="1">
              <w:r w:rsidRPr="005D7483">
                <w:rPr>
                  <w:rFonts w:ascii="Calibri" w:hAnsi="Calibri" w:cs="Calibri"/>
                  <w:color w:val="0563C1"/>
                  <w:sz w:val="12"/>
                  <w:szCs w:val="12"/>
                  <w:u w:val="single"/>
                </w:rPr>
                <w:t>CAIRO PYRAMIDS HOTEL</w:t>
              </w:r>
            </w:hyperlink>
          </w:p>
        </w:tc>
        <w:tc>
          <w:tcPr>
            <w:tcW w:w="1894" w:type="dxa"/>
            <w:tcBorders>
              <w:top w:val="nil"/>
              <w:left w:val="nil"/>
              <w:bottom w:val="single" w:sz="4" w:space="0" w:color="auto"/>
              <w:right w:val="single" w:sz="4" w:space="0" w:color="auto"/>
            </w:tcBorders>
            <w:shd w:val="clear" w:color="auto" w:fill="auto"/>
            <w:noWrap/>
            <w:vAlign w:val="center"/>
            <w:hideMark/>
          </w:tcPr>
          <w:p w14:paraId="3BCA7809" w14:textId="77777777" w:rsidR="00D80AF8" w:rsidRPr="005D7483" w:rsidRDefault="00D80AF8" w:rsidP="001F152D">
            <w:pPr>
              <w:bidi w:val="0"/>
              <w:jc w:val="center"/>
              <w:rPr>
                <w:rFonts w:ascii="Calibri" w:hAnsi="Calibri" w:cs="Calibri"/>
                <w:color w:val="0563C1"/>
                <w:sz w:val="12"/>
                <w:szCs w:val="12"/>
                <w:u w:val="single"/>
              </w:rPr>
            </w:pPr>
            <w:hyperlink r:id="rId22" w:history="1">
              <w:r w:rsidRPr="005D7483">
                <w:rPr>
                  <w:rFonts w:ascii="Calibri" w:hAnsi="Calibri" w:cs="Calibri"/>
                  <w:color w:val="0563C1"/>
                  <w:sz w:val="12"/>
                  <w:szCs w:val="12"/>
                  <w:u w:val="single"/>
                </w:rPr>
                <w:t>HELNAN DREAMLAND</w:t>
              </w:r>
            </w:hyperlink>
          </w:p>
        </w:tc>
        <w:tc>
          <w:tcPr>
            <w:tcW w:w="2024" w:type="dxa"/>
            <w:tcBorders>
              <w:top w:val="nil"/>
              <w:left w:val="nil"/>
              <w:bottom w:val="single" w:sz="4" w:space="0" w:color="auto"/>
              <w:right w:val="single" w:sz="4" w:space="0" w:color="auto"/>
            </w:tcBorders>
            <w:shd w:val="clear" w:color="auto" w:fill="auto"/>
            <w:vAlign w:val="center"/>
            <w:hideMark/>
          </w:tcPr>
          <w:p w14:paraId="616BB35B" w14:textId="77777777" w:rsidR="00D80AF8" w:rsidRPr="005D7483" w:rsidRDefault="00D80AF8" w:rsidP="001F152D">
            <w:pPr>
              <w:bidi w:val="0"/>
              <w:jc w:val="center"/>
              <w:rPr>
                <w:rFonts w:ascii="Calibri" w:hAnsi="Calibri" w:cs="Calibri"/>
                <w:color w:val="0563C1"/>
                <w:sz w:val="12"/>
                <w:szCs w:val="12"/>
                <w:u w:val="single"/>
              </w:rPr>
            </w:pPr>
            <w:hyperlink r:id="rId23" w:history="1">
              <w:r w:rsidRPr="005D7483">
                <w:rPr>
                  <w:rFonts w:ascii="Calibri" w:hAnsi="Calibri" w:cs="Calibri"/>
                  <w:color w:val="0563C1"/>
                  <w:sz w:val="12"/>
                  <w:szCs w:val="12"/>
                  <w:u w:val="single"/>
                </w:rPr>
                <w:t>STEIGENBERGER PYRAMIDS</w:t>
              </w:r>
            </w:hyperlink>
          </w:p>
        </w:tc>
        <w:tc>
          <w:tcPr>
            <w:tcW w:w="1987" w:type="dxa"/>
            <w:tcBorders>
              <w:top w:val="nil"/>
              <w:left w:val="nil"/>
              <w:bottom w:val="single" w:sz="4" w:space="0" w:color="auto"/>
              <w:right w:val="single" w:sz="4" w:space="0" w:color="auto"/>
            </w:tcBorders>
            <w:shd w:val="clear" w:color="auto" w:fill="auto"/>
            <w:vAlign w:val="center"/>
            <w:hideMark/>
          </w:tcPr>
          <w:p w14:paraId="7BCC8BD6" w14:textId="77777777" w:rsidR="00D80AF8" w:rsidRPr="005D7483" w:rsidRDefault="00D80AF8" w:rsidP="001F152D">
            <w:pPr>
              <w:bidi w:val="0"/>
              <w:jc w:val="center"/>
              <w:rPr>
                <w:rFonts w:ascii="Calibri" w:hAnsi="Calibri" w:cs="Calibri"/>
                <w:color w:val="0563C1"/>
                <w:sz w:val="12"/>
                <w:szCs w:val="12"/>
                <w:u w:val="single"/>
              </w:rPr>
            </w:pPr>
            <w:hyperlink r:id="rId24" w:history="1">
              <w:r w:rsidRPr="005D7483">
                <w:rPr>
                  <w:rFonts w:ascii="Calibri" w:hAnsi="Calibri" w:cs="Calibri"/>
                  <w:color w:val="0563C1"/>
                  <w:sz w:val="12"/>
                  <w:szCs w:val="12"/>
                  <w:u w:val="single"/>
                </w:rPr>
                <w:t>FAIRMONT NILE CITY</w:t>
              </w:r>
            </w:hyperlink>
          </w:p>
        </w:tc>
        <w:tc>
          <w:tcPr>
            <w:tcW w:w="1808" w:type="dxa"/>
            <w:tcBorders>
              <w:top w:val="nil"/>
              <w:left w:val="nil"/>
              <w:bottom w:val="single" w:sz="4" w:space="0" w:color="auto"/>
              <w:right w:val="single" w:sz="4" w:space="0" w:color="auto"/>
            </w:tcBorders>
            <w:shd w:val="clear" w:color="auto" w:fill="auto"/>
            <w:noWrap/>
            <w:vAlign w:val="center"/>
            <w:hideMark/>
          </w:tcPr>
          <w:p w14:paraId="711D9284" w14:textId="77777777" w:rsidR="00D80AF8" w:rsidRPr="005D7483" w:rsidRDefault="00D80AF8" w:rsidP="001F152D">
            <w:pPr>
              <w:bidi w:val="0"/>
              <w:jc w:val="center"/>
              <w:rPr>
                <w:rFonts w:ascii="Calibri" w:hAnsi="Calibri" w:cs="Calibri"/>
                <w:color w:val="0563C1"/>
                <w:sz w:val="12"/>
                <w:szCs w:val="12"/>
                <w:u w:val="single"/>
              </w:rPr>
            </w:pPr>
            <w:hyperlink r:id="rId25" w:history="1">
              <w:r w:rsidRPr="005D7483">
                <w:rPr>
                  <w:rFonts w:ascii="Calibri" w:hAnsi="Calibri" w:cs="Calibri"/>
                  <w:color w:val="0563C1"/>
                  <w:sz w:val="12"/>
                  <w:szCs w:val="12"/>
                  <w:u w:val="single"/>
                </w:rPr>
                <w:t>FOUR SEASONS 1st RESIDENCE</w:t>
              </w:r>
            </w:hyperlink>
          </w:p>
        </w:tc>
      </w:tr>
      <w:tr w:rsidR="00D80AF8" w:rsidRPr="005D7483" w14:paraId="6CC7318C" w14:textId="77777777" w:rsidTr="001F152D">
        <w:trPr>
          <w:trHeight w:val="232"/>
          <w:jc w:val="center"/>
        </w:trPr>
        <w:tc>
          <w:tcPr>
            <w:tcW w:w="1049" w:type="dxa"/>
            <w:vMerge w:val="restart"/>
            <w:tcBorders>
              <w:top w:val="nil"/>
              <w:left w:val="single" w:sz="4" w:space="0" w:color="auto"/>
              <w:bottom w:val="single" w:sz="4" w:space="0" w:color="auto"/>
              <w:right w:val="single" w:sz="4" w:space="0" w:color="auto"/>
            </w:tcBorders>
            <w:shd w:val="clear" w:color="000000" w:fill="FFE599"/>
            <w:vAlign w:val="center"/>
            <w:hideMark/>
          </w:tcPr>
          <w:p w14:paraId="6462B4A9" w14:textId="77777777" w:rsidR="00D80AF8" w:rsidRPr="005D7483" w:rsidRDefault="00D80AF8" w:rsidP="001F152D">
            <w:pPr>
              <w:bidi w:val="0"/>
              <w:jc w:val="center"/>
              <w:rPr>
                <w:rFonts w:ascii="Calibri" w:hAnsi="Calibri" w:cs="Calibri"/>
                <w:b/>
                <w:bCs/>
                <w:sz w:val="12"/>
                <w:szCs w:val="12"/>
              </w:rPr>
            </w:pPr>
            <w:r w:rsidRPr="005D7483">
              <w:rPr>
                <w:rFonts w:ascii="Calibri" w:hAnsi="Calibri" w:cs="Calibri"/>
                <w:b/>
                <w:bCs/>
                <w:sz w:val="12"/>
                <w:szCs w:val="12"/>
              </w:rPr>
              <w:t>DAHABIYA</w:t>
            </w:r>
          </w:p>
        </w:tc>
        <w:tc>
          <w:tcPr>
            <w:tcW w:w="3837" w:type="dxa"/>
            <w:gridSpan w:val="2"/>
            <w:tcBorders>
              <w:top w:val="single" w:sz="4" w:space="0" w:color="auto"/>
              <w:left w:val="nil"/>
              <w:bottom w:val="single" w:sz="4" w:space="0" w:color="auto"/>
              <w:right w:val="single" w:sz="4" w:space="0" w:color="auto"/>
            </w:tcBorders>
            <w:shd w:val="clear" w:color="000000" w:fill="FFE599"/>
            <w:vAlign w:val="center"/>
            <w:hideMark/>
          </w:tcPr>
          <w:p w14:paraId="39B99475" w14:textId="77777777" w:rsidR="00D80AF8" w:rsidRPr="005D7483" w:rsidRDefault="00D80AF8"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QUEEN CLEOPATRA</w:t>
            </w:r>
          </w:p>
        </w:tc>
        <w:tc>
          <w:tcPr>
            <w:tcW w:w="2024" w:type="dxa"/>
            <w:tcBorders>
              <w:top w:val="nil"/>
              <w:left w:val="nil"/>
              <w:bottom w:val="single" w:sz="4" w:space="0" w:color="auto"/>
              <w:right w:val="single" w:sz="4" w:space="0" w:color="auto"/>
            </w:tcBorders>
            <w:shd w:val="clear" w:color="000000" w:fill="FFE599"/>
            <w:vAlign w:val="center"/>
            <w:hideMark/>
          </w:tcPr>
          <w:p w14:paraId="1F8116E9" w14:textId="77777777" w:rsidR="00D80AF8" w:rsidRPr="005D7483" w:rsidRDefault="00D80AF8" w:rsidP="001F152D">
            <w:pPr>
              <w:bidi w:val="0"/>
              <w:jc w:val="center"/>
              <w:rPr>
                <w:rFonts w:ascii="Calibri" w:hAnsi="Calibri" w:cs="Calibri"/>
                <w:color w:val="0563C1"/>
                <w:sz w:val="12"/>
                <w:szCs w:val="12"/>
                <w:u w:val="single"/>
              </w:rPr>
            </w:pPr>
            <w:hyperlink r:id="rId26" w:history="1">
              <w:r w:rsidRPr="005D7483">
                <w:rPr>
                  <w:rFonts w:ascii="Calibri" w:hAnsi="Calibri" w:cs="Calibri"/>
                  <w:color w:val="0563C1"/>
                  <w:sz w:val="12"/>
                  <w:szCs w:val="12"/>
                  <w:u w:val="single"/>
                </w:rPr>
                <w:t>ROYAL CLEOPATRA DAHABIYA</w:t>
              </w:r>
            </w:hyperlink>
          </w:p>
        </w:tc>
        <w:tc>
          <w:tcPr>
            <w:tcW w:w="1987" w:type="dxa"/>
            <w:tcBorders>
              <w:top w:val="nil"/>
              <w:left w:val="nil"/>
              <w:bottom w:val="single" w:sz="4" w:space="0" w:color="auto"/>
              <w:right w:val="single" w:sz="4" w:space="0" w:color="auto"/>
            </w:tcBorders>
            <w:shd w:val="clear" w:color="000000" w:fill="FFE599"/>
            <w:vAlign w:val="center"/>
            <w:hideMark/>
          </w:tcPr>
          <w:p w14:paraId="3658AA48" w14:textId="77777777" w:rsidR="00D80AF8" w:rsidRPr="005D7483" w:rsidRDefault="00D80AF8" w:rsidP="001F152D">
            <w:pPr>
              <w:bidi w:val="0"/>
              <w:jc w:val="center"/>
              <w:rPr>
                <w:rFonts w:ascii="Calibri" w:hAnsi="Calibri" w:cs="Calibri"/>
                <w:color w:val="0563C1"/>
                <w:sz w:val="12"/>
                <w:szCs w:val="12"/>
                <w:u w:val="single"/>
              </w:rPr>
            </w:pPr>
            <w:hyperlink r:id="rId27" w:history="1">
              <w:r w:rsidRPr="005D7483">
                <w:rPr>
                  <w:rFonts w:ascii="Calibri" w:hAnsi="Calibri" w:cs="Calibri"/>
                  <w:color w:val="0563C1"/>
                  <w:sz w:val="12"/>
                  <w:szCs w:val="12"/>
                  <w:u w:val="single"/>
                </w:rPr>
                <w:t>FLOWER OF LIFE DAHABIYA</w:t>
              </w:r>
            </w:hyperlink>
          </w:p>
        </w:tc>
        <w:tc>
          <w:tcPr>
            <w:tcW w:w="1808" w:type="dxa"/>
            <w:tcBorders>
              <w:top w:val="nil"/>
              <w:left w:val="nil"/>
              <w:bottom w:val="single" w:sz="4" w:space="0" w:color="auto"/>
              <w:right w:val="single" w:sz="4" w:space="0" w:color="auto"/>
            </w:tcBorders>
            <w:shd w:val="clear" w:color="000000" w:fill="FFE599"/>
            <w:noWrap/>
            <w:vAlign w:val="center"/>
            <w:hideMark/>
          </w:tcPr>
          <w:p w14:paraId="02896A7F" w14:textId="77777777" w:rsidR="00D80AF8" w:rsidRPr="005D7483" w:rsidRDefault="00D80AF8" w:rsidP="001F152D">
            <w:pPr>
              <w:bidi w:val="0"/>
              <w:jc w:val="center"/>
              <w:rPr>
                <w:rFonts w:ascii="Calibri" w:hAnsi="Calibri" w:cs="Calibri"/>
                <w:color w:val="0563C1"/>
                <w:sz w:val="12"/>
                <w:szCs w:val="12"/>
                <w:u w:val="single"/>
              </w:rPr>
            </w:pPr>
            <w:hyperlink r:id="rId28" w:history="1">
              <w:r w:rsidRPr="005D7483">
                <w:rPr>
                  <w:rFonts w:ascii="Calibri" w:hAnsi="Calibri" w:cs="Calibri"/>
                  <w:color w:val="0563C1"/>
                  <w:sz w:val="12"/>
                  <w:szCs w:val="12"/>
                  <w:u w:val="single"/>
                </w:rPr>
                <w:t>FLOWER OF LIFE DAHABIYA</w:t>
              </w:r>
            </w:hyperlink>
          </w:p>
        </w:tc>
      </w:tr>
      <w:tr w:rsidR="00D80AF8" w:rsidRPr="005D7483" w14:paraId="56BE09FE" w14:textId="77777777" w:rsidTr="001F152D">
        <w:trPr>
          <w:trHeight w:val="465"/>
          <w:jc w:val="center"/>
        </w:trPr>
        <w:tc>
          <w:tcPr>
            <w:tcW w:w="1049" w:type="dxa"/>
            <w:vMerge/>
            <w:tcBorders>
              <w:top w:val="nil"/>
              <w:left w:val="single" w:sz="4" w:space="0" w:color="auto"/>
              <w:bottom w:val="single" w:sz="4" w:space="0" w:color="auto"/>
              <w:right w:val="single" w:sz="4" w:space="0" w:color="auto"/>
            </w:tcBorders>
            <w:vAlign w:val="center"/>
            <w:hideMark/>
          </w:tcPr>
          <w:p w14:paraId="30C4B688" w14:textId="77777777" w:rsidR="00D80AF8" w:rsidRPr="005D7483" w:rsidRDefault="00D80AF8" w:rsidP="001F152D">
            <w:pPr>
              <w:bidi w:val="0"/>
              <w:rPr>
                <w:rFonts w:ascii="Calibri" w:hAnsi="Calibri" w:cs="Calibri"/>
                <w:b/>
                <w:bCs/>
                <w:sz w:val="12"/>
                <w:szCs w:val="12"/>
              </w:rPr>
            </w:pPr>
          </w:p>
        </w:tc>
        <w:tc>
          <w:tcPr>
            <w:tcW w:w="3837" w:type="dxa"/>
            <w:gridSpan w:val="2"/>
            <w:tcBorders>
              <w:top w:val="single" w:sz="4" w:space="0" w:color="auto"/>
              <w:left w:val="nil"/>
              <w:bottom w:val="single" w:sz="4" w:space="0" w:color="auto"/>
              <w:right w:val="single" w:sz="4" w:space="0" w:color="auto"/>
            </w:tcBorders>
            <w:shd w:val="clear" w:color="000000" w:fill="FFE599"/>
            <w:vAlign w:val="center"/>
            <w:hideMark/>
          </w:tcPr>
          <w:p w14:paraId="059B54C1" w14:textId="77777777" w:rsidR="00D80AF8" w:rsidRPr="005D7483" w:rsidRDefault="00D80AF8"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KARANK DAHABIYA</w:t>
            </w:r>
          </w:p>
        </w:tc>
        <w:tc>
          <w:tcPr>
            <w:tcW w:w="2024" w:type="dxa"/>
            <w:tcBorders>
              <w:top w:val="nil"/>
              <w:left w:val="nil"/>
              <w:bottom w:val="single" w:sz="4" w:space="0" w:color="auto"/>
              <w:right w:val="single" w:sz="4" w:space="0" w:color="auto"/>
            </w:tcBorders>
            <w:shd w:val="clear" w:color="000000" w:fill="FFE599"/>
            <w:vAlign w:val="center"/>
            <w:hideMark/>
          </w:tcPr>
          <w:p w14:paraId="330F1F52" w14:textId="77777777" w:rsidR="00D80AF8" w:rsidRPr="005D7483" w:rsidRDefault="00D80AF8" w:rsidP="001F152D">
            <w:pPr>
              <w:bidi w:val="0"/>
              <w:jc w:val="center"/>
              <w:rPr>
                <w:rFonts w:ascii="Calibri" w:hAnsi="Calibri" w:cs="Calibri"/>
                <w:color w:val="0563C1"/>
                <w:sz w:val="12"/>
                <w:szCs w:val="12"/>
                <w:u w:val="single"/>
              </w:rPr>
            </w:pPr>
            <w:hyperlink r:id="rId29" w:history="1">
              <w:r w:rsidRPr="005D7483">
                <w:rPr>
                  <w:rFonts w:ascii="Calibri" w:hAnsi="Calibri" w:cs="Calibri"/>
                  <w:color w:val="0563C1"/>
                  <w:sz w:val="12"/>
                  <w:szCs w:val="12"/>
                  <w:u w:val="single"/>
                </w:rPr>
                <w:t>PRINCESS CLEOPATRA DAHABIYA</w:t>
              </w:r>
            </w:hyperlink>
          </w:p>
        </w:tc>
        <w:tc>
          <w:tcPr>
            <w:tcW w:w="1987" w:type="dxa"/>
            <w:tcBorders>
              <w:top w:val="nil"/>
              <w:left w:val="nil"/>
              <w:bottom w:val="single" w:sz="4" w:space="0" w:color="auto"/>
              <w:right w:val="single" w:sz="4" w:space="0" w:color="auto"/>
            </w:tcBorders>
            <w:shd w:val="clear" w:color="000000" w:fill="FFE599"/>
            <w:vAlign w:val="center"/>
            <w:hideMark/>
          </w:tcPr>
          <w:p w14:paraId="663150E6" w14:textId="77777777" w:rsidR="00D80AF8" w:rsidRPr="005D7483" w:rsidRDefault="00D80AF8" w:rsidP="001F152D">
            <w:pPr>
              <w:bidi w:val="0"/>
              <w:jc w:val="center"/>
              <w:rPr>
                <w:rFonts w:ascii="Calibri" w:hAnsi="Calibri" w:cs="Calibri"/>
                <w:color w:val="0563C1"/>
                <w:sz w:val="12"/>
                <w:szCs w:val="12"/>
                <w:u w:val="single"/>
              </w:rPr>
            </w:pPr>
            <w:hyperlink r:id="rId30" w:history="1">
              <w:r w:rsidRPr="005D7483">
                <w:rPr>
                  <w:rFonts w:ascii="Calibri" w:hAnsi="Calibri" w:cs="Calibri"/>
                  <w:color w:val="0563C1"/>
                  <w:sz w:val="12"/>
                  <w:szCs w:val="12"/>
                  <w:u w:val="single"/>
                </w:rPr>
                <w:t>NOR EL NIL DAHABIYA</w:t>
              </w:r>
            </w:hyperlink>
          </w:p>
        </w:tc>
        <w:tc>
          <w:tcPr>
            <w:tcW w:w="1808" w:type="dxa"/>
            <w:tcBorders>
              <w:top w:val="nil"/>
              <w:left w:val="nil"/>
              <w:bottom w:val="single" w:sz="4" w:space="0" w:color="auto"/>
              <w:right w:val="single" w:sz="4" w:space="0" w:color="auto"/>
            </w:tcBorders>
            <w:shd w:val="clear" w:color="000000" w:fill="FFE599"/>
            <w:noWrap/>
            <w:vAlign w:val="center"/>
            <w:hideMark/>
          </w:tcPr>
          <w:p w14:paraId="0CF965AB" w14:textId="77777777" w:rsidR="00D80AF8" w:rsidRPr="005D7483" w:rsidRDefault="00D80AF8" w:rsidP="001F152D">
            <w:pPr>
              <w:bidi w:val="0"/>
              <w:jc w:val="center"/>
              <w:rPr>
                <w:rFonts w:ascii="Calibri" w:hAnsi="Calibri" w:cs="Calibri"/>
                <w:color w:val="0563C1"/>
                <w:sz w:val="12"/>
                <w:szCs w:val="12"/>
                <w:u w:val="single"/>
              </w:rPr>
            </w:pPr>
            <w:hyperlink r:id="rId31" w:history="1">
              <w:r w:rsidRPr="005D7483">
                <w:rPr>
                  <w:rFonts w:ascii="Calibri" w:hAnsi="Calibri" w:cs="Calibri"/>
                  <w:color w:val="0563C1"/>
                  <w:sz w:val="12"/>
                  <w:szCs w:val="12"/>
                  <w:u w:val="single"/>
                </w:rPr>
                <w:t>NOR EL NIL DAHABIYA</w:t>
              </w:r>
            </w:hyperlink>
          </w:p>
        </w:tc>
      </w:tr>
      <w:tr w:rsidR="00D80AF8" w:rsidRPr="005D7483" w14:paraId="04E0272A" w14:textId="77777777" w:rsidTr="001F152D">
        <w:trPr>
          <w:trHeight w:val="232"/>
          <w:jc w:val="center"/>
        </w:trPr>
        <w:tc>
          <w:tcPr>
            <w:tcW w:w="1049"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539229F1" w14:textId="77777777" w:rsidR="00D80AF8" w:rsidRPr="005D7483" w:rsidRDefault="00D80AF8" w:rsidP="001F152D">
            <w:pPr>
              <w:bidi w:val="0"/>
              <w:jc w:val="center"/>
              <w:rPr>
                <w:rFonts w:ascii="Calibri" w:hAnsi="Calibri" w:cs="Calibri"/>
                <w:b/>
                <w:bCs/>
                <w:sz w:val="12"/>
                <w:szCs w:val="12"/>
              </w:rPr>
            </w:pPr>
            <w:r w:rsidRPr="005D7483">
              <w:rPr>
                <w:rFonts w:ascii="Calibri" w:hAnsi="Calibri" w:cs="Calibri"/>
                <w:b/>
                <w:bCs/>
                <w:sz w:val="12"/>
                <w:szCs w:val="12"/>
              </w:rPr>
              <w:t>Hurghada</w:t>
            </w:r>
          </w:p>
        </w:tc>
        <w:tc>
          <w:tcPr>
            <w:tcW w:w="1943" w:type="dxa"/>
            <w:tcBorders>
              <w:top w:val="nil"/>
              <w:left w:val="nil"/>
              <w:bottom w:val="single" w:sz="4" w:space="0" w:color="auto"/>
              <w:right w:val="single" w:sz="4" w:space="0" w:color="auto"/>
            </w:tcBorders>
            <w:shd w:val="clear" w:color="000000" w:fill="DDEBF7"/>
            <w:noWrap/>
            <w:vAlign w:val="center"/>
            <w:hideMark/>
          </w:tcPr>
          <w:p w14:paraId="295FE622" w14:textId="77777777" w:rsidR="00D80AF8" w:rsidRPr="005D7483" w:rsidRDefault="00D80AF8" w:rsidP="001F152D">
            <w:pPr>
              <w:bidi w:val="0"/>
              <w:jc w:val="center"/>
              <w:rPr>
                <w:rFonts w:ascii="Calibri" w:hAnsi="Calibri" w:cs="Calibri"/>
                <w:color w:val="0563C1"/>
                <w:sz w:val="12"/>
                <w:szCs w:val="12"/>
                <w:u w:val="single"/>
              </w:rPr>
            </w:pPr>
            <w:hyperlink r:id="rId32" w:history="1">
              <w:r w:rsidRPr="005D7483">
                <w:rPr>
                  <w:rFonts w:ascii="Calibri" w:hAnsi="Calibri" w:cs="Calibri"/>
                  <w:color w:val="0563C1"/>
                  <w:sz w:val="12"/>
                  <w:szCs w:val="12"/>
                  <w:u w:val="single"/>
                </w:rPr>
                <w:t>HOTELUXE MARINA RESORT</w:t>
              </w:r>
            </w:hyperlink>
          </w:p>
        </w:tc>
        <w:tc>
          <w:tcPr>
            <w:tcW w:w="1894" w:type="dxa"/>
            <w:tcBorders>
              <w:top w:val="nil"/>
              <w:left w:val="nil"/>
              <w:bottom w:val="single" w:sz="4" w:space="0" w:color="auto"/>
              <w:right w:val="single" w:sz="4" w:space="0" w:color="auto"/>
            </w:tcBorders>
            <w:shd w:val="clear" w:color="000000" w:fill="DDEBF7"/>
            <w:noWrap/>
            <w:vAlign w:val="center"/>
            <w:hideMark/>
          </w:tcPr>
          <w:p w14:paraId="5F0C6930" w14:textId="77777777" w:rsidR="00D80AF8" w:rsidRPr="005D7483" w:rsidRDefault="00D80AF8" w:rsidP="001F152D">
            <w:pPr>
              <w:bidi w:val="0"/>
              <w:jc w:val="center"/>
              <w:rPr>
                <w:rFonts w:ascii="Calibri" w:hAnsi="Calibri" w:cs="Calibri"/>
                <w:color w:val="0563C1"/>
                <w:sz w:val="12"/>
                <w:szCs w:val="12"/>
                <w:u w:val="single"/>
              </w:rPr>
            </w:pPr>
            <w:hyperlink r:id="rId33" w:history="1">
              <w:r w:rsidRPr="005D7483">
                <w:rPr>
                  <w:rFonts w:ascii="Calibri" w:hAnsi="Calibri" w:cs="Calibri"/>
                  <w:color w:val="0563C1"/>
                  <w:sz w:val="12"/>
                  <w:szCs w:val="12"/>
                  <w:u w:val="single"/>
                </w:rPr>
                <w:t>JASMINE PALACE RESORT</w:t>
              </w:r>
            </w:hyperlink>
          </w:p>
        </w:tc>
        <w:tc>
          <w:tcPr>
            <w:tcW w:w="2024" w:type="dxa"/>
            <w:tcBorders>
              <w:top w:val="nil"/>
              <w:left w:val="nil"/>
              <w:bottom w:val="single" w:sz="4" w:space="0" w:color="auto"/>
              <w:right w:val="single" w:sz="4" w:space="0" w:color="auto"/>
            </w:tcBorders>
            <w:shd w:val="clear" w:color="000000" w:fill="DDEBF7"/>
            <w:vAlign w:val="center"/>
            <w:hideMark/>
          </w:tcPr>
          <w:p w14:paraId="7A2C312C" w14:textId="77777777" w:rsidR="00D80AF8" w:rsidRPr="005D7483" w:rsidRDefault="00D80AF8" w:rsidP="001F152D">
            <w:pPr>
              <w:bidi w:val="0"/>
              <w:jc w:val="center"/>
              <w:rPr>
                <w:rFonts w:ascii="Calibri" w:hAnsi="Calibri" w:cs="Calibri"/>
                <w:color w:val="0563C1"/>
                <w:sz w:val="12"/>
                <w:szCs w:val="12"/>
                <w:u w:val="single"/>
              </w:rPr>
            </w:pPr>
            <w:hyperlink r:id="rId34" w:history="1">
              <w:r w:rsidRPr="005D7483">
                <w:rPr>
                  <w:rFonts w:ascii="Calibri" w:hAnsi="Calibri" w:cs="Calibri"/>
                  <w:color w:val="0563C1"/>
                  <w:sz w:val="12"/>
                  <w:szCs w:val="12"/>
                  <w:u w:val="single"/>
                </w:rPr>
                <w:t>TITANIC PALACE BEACH RESORT</w:t>
              </w:r>
            </w:hyperlink>
          </w:p>
        </w:tc>
        <w:tc>
          <w:tcPr>
            <w:tcW w:w="1987" w:type="dxa"/>
            <w:tcBorders>
              <w:top w:val="nil"/>
              <w:left w:val="nil"/>
              <w:bottom w:val="single" w:sz="4" w:space="0" w:color="auto"/>
              <w:right w:val="single" w:sz="4" w:space="0" w:color="auto"/>
            </w:tcBorders>
            <w:shd w:val="clear" w:color="000000" w:fill="DDEBF7"/>
            <w:vAlign w:val="center"/>
            <w:hideMark/>
          </w:tcPr>
          <w:p w14:paraId="0C6763EB" w14:textId="77777777" w:rsidR="00D80AF8" w:rsidRPr="005D7483" w:rsidRDefault="00D80AF8" w:rsidP="001F152D">
            <w:pPr>
              <w:bidi w:val="0"/>
              <w:jc w:val="center"/>
              <w:rPr>
                <w:rFonts w:ascii="Calibri" w:hAnsi="Calibri" w:cs="Calibri"/>
                <w:color w:val="0563C1"/>
                <w:sz w:val="12"/>
                <w:szCs w:val="12"/>
                <w:u w:val="single"/>
              </w:rPr>
            </w:pPr>
            <w:hyperlink r:id="rId35" w:history="1">
              <w:r w:rsidRPr="005D7483">
                <w:rPr>
                  <w:rFonts w:ascii="Calibri" w:hAnsi="Calibri" w:cs="Calibri"/>
                  <w:color w:val="0563C1"/>
                  <w:sz w:val="12"/>
                  <w:szCs w:val="12"/>
                  <w:u w:val="single"/>
                </w:rPr>
                <w:t>TITANIC ROYAL BEACH RESORT</w:t>
              </w:r>
            </w:hyperlink>
          </w:p>
        </w:tc>
        <w:tc>
          <w:tcPr>
            <w:tcW w:w="1808" w:type="dxa"/>
            <w:tcBorders>
              <w:top w:val="nil"/>
              <w:left w:val="nil"/>
              <w:bottom w:val="single" w:sz="4" w:space="0" w:color="auto"/>
              <w:right w:val="single" w:sz="4" w:space="0" w:color="auto"/>
            </w:tcBorders>
            <w:shd w:val="clear" w:color="000000" w:fill="DDEBF7"/>
            <w:noWrap/>
            <w:vAlign w:val="center"/>
            <w:hideMark/>
          </w:tcPr>
          <w:p w14:paraId="7570D674" w14:textId="77777777" w:rsidR="00D80AF8" w:rsidRPr="005D7483" w:rsidRDefault="00D80AF8"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REXOS GITON RESORT</w:t>
            </w:r>
          </w:p>
        </w:tc>
      </w:tr>
      <w:tr w:rsidR="00D80AF8" w:rsidRPr="005D7483" w14:paraId="5309F4EF" w14:textId="77777777" w:rsidTr="001F152D">
        <w:trPr>
          <w:trHeight w:val="202"/>
          <w:jc w:val="center"/>
        </w:trPr>
        <w:tc>
          <w:tcPr>
            <w:tcW w:w="1049" w:type="dxa"/>
            <w:vMerge/>
            <w:tcBorders>
              <w:top w:val="nil"/>
              <w:left w:val="single" w:sz="4" w:space="0" w:color="auto"/>
              <w:bottom w:val="single" w:sz="4" w:space="0" w:color="auto"/>
              <w:right w:val="single" w:sz="4" w:space="0" w:color="auto"/>
            </w:tcBorders>
            <w:vAlign w:val="center"/>
            <w:hideMark/>
          </w:tcPr>
          <w:p w14:paraId="264B3606" w14:textId="77777777" w:rsidR="00D80AF8" w:rsidRPr="005D7483" w:rsidRDefault="00D80AF8" w:rsidP="001F152D">
            <w:pPr>
              <w:bidi w:val="0"/>
              <w:rPr>
                <w:rFonts w:ascii="Calibri" w:hAnsi="Calibri" w:cs="Calibri"/>
                <w:b/>
                <w:bCs/>
                <w:sz w:val="12"/>
                <w:szCs w:val="12"/>
              </w:rPr>
            </w:pPr>
          </w:p>
        </w:tc>
        <w:tc>
          <w:tcPr>
            <w:tcW w:w="1943" w:type="dxa"/>
            <w:tcBorders>
              <w:top w:val="nil"/>
              <w:left w:val="nil"/>
              <w:bottom w:val="single" w:sz="4" w:space="0" w:color="auto"/>
              <w:right w:val="single" w:sz="4" w:space="0" w:color="auto"/>
            </w:tcBorders>
            <w:shd w:val="clear" w:color="000000" w:fill="DDEBF7"/>
            <w:noWrap/>
            <w:vAlign w:val="center"/>
            <w:hideMark/>
          </w:tcPr>
          <w:p w14:paraId="2E644DC3" w14:textId="77777777" w:rsidR="00D80AF8" w:rsidRPr="005D7483" w:rsidRDefault="00D80AF8" w:rsidP="001F152D">
            <w:pPr>
              <w:bidi w:val="0"/>
              <w:jc w:val="center"/>
              <w:rPr>
                <w:rFonts w:ascii="Calibri" w:hAnsi="Calibri" w:cs="Calibri"/>
                <w:color w:val="0563C1"/>
                <w:sz w:val="12"/>
                <w:szCs w:val="12"/>
                <w:u w:val="single"/>
              </w:rPr>
            </w:pPr>
            <w:hyperlink r:id="rId36" w:history="1">
              <w:r w:rsidRPr="005D7483">
                <w:rPr>
                  <w:rFonts w:ascii="Calibri" w:hAnsi="Calibri" w:cs="Calibri"/>
                  <w:color w:val="0563C1"/>
                  <w:sz w:val="12"/>
                  <w:szCs w:val="12"/>
                  <w:u w:val="single"/>
                </w:rPr>
                <w:t>SEAGUL HURGHADA</w:t>
              </w:r>
            </w:hyperlink>
          </w:p>
        </w:tc>
        <w:tc>
          <w:tcPr>
            <w:tcW w:w="1894" w:type="dxa"/>
            <w:tcBorders>
              <w:top w:val="nil"/>
              <w:left w:val="nil"/>
              <w:bottom w:val="single" w:sz="4" w:space="0" w:color="auto"/>
              <w:right w:val="single" w:sz="4" w:space="0" w:color="auto"/>
            </w:tcBorders>
            <w:shd w:val="clear" w:color="000000" w:fill="DDEBF7"/>
            <w:noWrap/>
            <w:vAlign w:val="center"/>
            <w:hideMark/>
          </w:tcPr>
          <w:p w14:paraId="5907F38D" w14:textId="77777777" w:rsidR="00D80AF8" w:rsidRPr="005D7483" w:rsidRDefault="00D80AF8" w:rsidP="001F152D">
            <w:pPr>
              <w:bidi w:val="0"/>
              <w:jc w:val="center"/>
              <w:rPr>
                <w:rFonts w:ascii="Calibri" w:hAnsi="Calibri" w:cs="Calibri"/>
                <w:color w:val="0563C1"/>
                <w:sz w:val="12"/>
                <w:szCs w:val="12"/>
                <w:u w:val="single"/>
              </w:rPr>
            </w:pPr>
            <w:hyperlink r:id="rId37" w:history="1">
              <w:r w:rsidRPr="005D7483">
                <w:rPr>
                  <w:rFonts w:ascii="Calibri" w:hAnsi="Calibri" w:cs="Calibri"/>
                  <w:color w:val="0563C1"/>
                  <w:sz w:val="12"/>
                  <w:szCs w:val="12"/>
                  <w:u w:val="single"/>
                </w:rPr>
                <w:t>PHARAOH AZUR RESORT</w:t>
              </w:r>
            </w:hyperlink>
          </w:p>
        </w:tc>
        <w:tc>
          <w:tcPr>
            <w:tcW w:w="2024" w:type="dxa"/>
            <w:tcBorders>
              <w:top w:val="nil"/>
              <w:left w:val="nil"/>
              <w:bottom w:val="single" w:sz="4" w:space="0" w:color="auto"/>
              <w:right w:val="single" w:sz="4" w:space="0" w:color="auto"/>
            </w:tcBorders>
            <w:shd w:val="clear" w:color="000000" w:fill="DDEBF7"/>
            <w:vAlign w:val="center"/>
            <w:hideMark/>
          </w:tcPr>
          <w:p w14:paraId="21174D87" w14:textId="77777777" w:rsidR="00D80AF8" w:rsidRPr="005D7483" w:rsidRDefault="00D80AF8"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MERUCRE HURGHADA</w:t>
            </w:r>
          </w:p>
        </w:tc>
        <w:tc>
          <w:tcPr>
            <w:tcW w:w="1987" w:type="dxa"/>
            <w:tcBorders>
              <w:top w:val="nil"/>
              <w:left w:val="nil"/>
              <w:bottom w:val="single" w:sz="4" w:space="0" w:color="auto"/>
              <w:right w:val="single" w:sz="4" w:space="0" w:color="auto"/>
            </w:tcBorders>
            <w:shd w:val="clear" w:color="000000" w:fill="DDEBF7"/>
            <w:vAlign w:val="center"/>
            <w:hideMark/>
          </w:tcPr>
          <w:p w14:paraId="1605FDB3" w14:textId="77777777" w:rsidR="00D80AF8" w:rsidRPr="005D7483" w:rsidRDefault="00D80AF8" w:rsidP="001F152D">
            <w:pPr>
              <w:bidi w:val="0"/>
              <w:jc w:val="center"/>
              <w:rPr>
                <w:rFonts w:ascii="Calibri" w:hAnsi="Calibri" w:cs="Calibri"/>
                <w:color w:val="0563C1"/>
                <w:sz w:val="12"/>
                <w:szCs w:val="12"/>
                <w:u w:val="single"/>
              </w:rPr>
            </w:pPr>
            <w:hyperlink r:id="rId38" w:history="1">
              <w:r w:rsidRPr="005D7483">
                <w:rPr>
                  <w:rFonts w:ascii="Calibri" w:hAnsi="Calibri" w:cs="Calibri"/>
                  <w:color w:val="0563C1"/>
                  <w:sz w:val="12"/>
                  <w:szCs w:val="12"/>
                  <w:u w:val="single"/>
                </w:rPr>
                <w:t>CONTINENTAL PLAZA BEACH RESORT</w:t>
              </w:r>
            </w:hyperlink>
          </w:p>
        </w:tc>
        <w:tc>
          <w:tcPr>
            <w:tcW w:w="1808" w:type="dxa"/>
            <w:tcBorders>
              <w:top w:val="nil"/>
              <w:left w:val="nil"/>
              <w:bottom w:val="single" w:sz="4" w:space="0" w:color="auto"/>
              <w:right w:val="single" w:sz="4" w:space="0" w:color="auto"/>
            </w:tcBorders>
            <w:shd w:val="clear" w:color="000000" w:fill="DDEBF7"/>
            <w:noWrap/>
            <w:vAlign w:val="center"/>
            <w:hideMark/>
          </w:tcPr>
          <w:p w14:paraId="7EE284B4" w14:textId="77777777" w:rsidR="00D80AF8" w:rsidRPr="005D7483" w:rsidRDefault="00D80AF8" w:rsidP="001F152D">
            <w:pPr>
              <w:bidi w:val="0"/>
              <w:jc w:val="center"/>
              <w:rPr>
                <w:rFonts w:ascii="Calibri" w:hAnsi="Calibri" w:cs="Calibri"/>
                <w:color w:val="0563C1"/>
                <w:sz w:val="12"/>
                <w:szCs w:val="12"/>
                <w:u w:val="single"/>
              </w:rPr>
            </w:pPr>
            <w:hyperlink r:id="rId39" w:history="1">
              <w:r w:rsidRPr="005D7483">
                <w:rPr>
                  <w:rFonts w:ascii="Calibri" w:hAnsi="Calibri" w:cs="Calibri"/>
                  <w:color w:val="0563C1"/>
                  <w:sz w:val="12"/>
                  <w:szCs w:val="12"/>
                  <w:u w:val="single"/>
                </w:rPr>
                <w:t>MARRIOTT RED SEA BEACH RESORT</w:t>
              </w:r>
            </w:hyperlink>
          </w:p>
        </w:tc>
      </w:tr>
      <w:tr w:rsidR="00D80AF8" w:rsidRPr="005D7483" w14:paraId="1527857F" w14:textId="77777777" w:rsidTr="001F152D">
        <w:trPr>
          <w:trHeight w:val="202"/>
          <w:jc w:val="center"/>
        </w:trPr>
        <w:tc>
          <w:tcPr>
            <w:tcW w:w="1049" w:type="dxa"/>
            <w:vMerge w:val="restart"/>
            <w:tcBorders>
              <w:top w:val="nil"/>
              <w:left w:val="single" w:sz="4" w:space="0" w:color="auto"/>
              <w:bottom w:val="single" w:sz="4" w:space="0" w:color="000000"/>
              <w:right w:val="single" w:sz="4" w:space="0" w:color="auto"/>
            </w:tcBorders>
            <w:shd w:val="clear" w:color="000000" w:fill="E7E6E6"/>
            <w:vAlign w:val="center"/>
            <w:hideMark/>
          </w:tcPr>
          <w:p w14:paraId="4006654B" w14:textId="77777777" w:rsidR="00D80AF8" w:rsidRPr="005D7483" w:rsidRDefault="00D80AF8" w:rsidP="001F152D">
            <w:pPr>
              <w:bidi w:val="0"/>
              <w:jc w:val="center"/>
              <w:rPr>
                <w:rFonts w:ascii="Calibri" w:hAnsi="Calibri" w:cs="Calibri"/>
                <w:b/>
                <w:bCs/>
                <w:sz w:val="12"/>
                <w:szCs w:val="12"/>
              </w:rPr>
            </w:pPr>
            <w:r w:rsidRPr="005D7483">
              <w:rPr>
                <w:rFonts w:ascii="Calibri" w:hAnsi="Calibri" w:cs="Calibri"/>
                <w:b/>
                <w:bCs/>
                <w:sz w:val="12"/>
                <w:szCs w:val="12"/>
              </w:rPr>
              <w:t>LUXOR</w:t>
            </w:r>
          </w:p>
        </w:tc>
        <w:tc>
          <w:tcPr>
            <w:tcW w:w="1943" w:type="dxa"/>
            <w:tcBorders>
              <w:top w:val="nil"/>
              <w:left w:val="nil"/>
              <w:bottom w:val="single" w:sz="4" w:space="0" w:color="auto"/>
              <w:right w:val="single" w:sz="4" w:space="0" w:color="auto"/>
            </w:tcBorders>
            <w:shd w:val="clear" w:color="000000" w:fill="E7E6E6"/>
            <w:noWrap/>
            <w:vAlign w:val="center"/>
            <w:hideMark/>
          </w:tcPr>
          <w:p w14:paraId="5068BA5F" w14:textId="77777777" w:rsidR="00D80AF8" w:rsidRPr="005D7483" w:rsidRDefault="00D80AF8" w:rsidP="001F152D">
            <w:pPr>
              <w:bidi w:val="0"/>
              <w:jc w:val="center"/>
              <w:rPr>
                <w:rFonts w:ascii="Calibri" w:hAnsi="Calibri" w:cs="Calibri"/>
                <w:color w:val="0563C1"/>
                <w:sz w:val="12"/>
                <w:szCs w:val="12"/>
                <w:u w:val="single"/>
              </w:rPr>
            </w:pPr>
            <w:hyperlink r:id="rId40" w:history="1">
              <w:r w:rsidRPr="005D7483">
                <w:rPr>
                  <w:rFonts w:ascii="Calibri" w:hAnsi="Calibri" w:cs="Calibri"/>
                  <w:color w:val="0563C1"/>
                  <w:sz w:val="12"/>
                  <w:szCs w:val="12"/>
                  <w:u w:val="single"/>
                </w:rPr>
                <w:t>ARACAN ETAB LUXOR HOTEL</w:t>
              </w:r>
            </w:hyperlink>
          </w:p>
        </w:tc>
        <w:tc>
          <w:tcPr>
            <w:tcW w:w="1894" w:type="dxa"/>
            <w:tcBorders>
              <w:top w:val="nil"/>
              <w:left w:val="nil"/>
              <w:bottom w:val="single" w:sz="4" w:space="0" w:color="auto"/>
              <w:right w:val="single" w:sz="4" w:space="0" w:color="auto"/>
            </w:tcBorders>
            <w:shd w:val="clear" w:color="000000" w:fill="E7E6E6"/>
            <w:noWrap/>
            <w:vAlign w:val="center"/>
            <w:hideMark/>
          </w:tcPr>
          <w:p w14:paraId="5CC2BD54" w14:textId="77777777" w:rsidR="00D80AF8" w:rsidRPr="005D7483" w:rsidRDefault="00D80AF8" w:rsidP="001F152D">
            <w:pPr>
              <w:bidi w:val="0"/>
              <w:jc w:val="center"/>
              <w:rPr>
                <w:rFonts w:ascii="Calibri" w:hAnsi="Calibri" w:cs="Calibri"/>
                <w:color w:val="0563C1"/>
                <w:sz w:val="12"/>
                <w:szCs w:val="12"/>
                <w:u w:val="single"/>
              </w:rPr>
            </w:pPr>
            <w:hyperlink r:id="rId41" w:history="1">
              <w:r w:rsidRPr="005D7483">
                <w:rPr>
                  <w:rFonts w:ascii="Calibri" w:hAnsi="Calibri" w:cs="Calibri"/>
                  <w:color w:val="0563C1"/>
                  <w:sz w:val="12"/>
                  <w:szCs w:val="12"/>
                  <w:u w:val="single"/>
                </w:rPr>
                <w:t>STEIGENBERGER NILE PALACE</w:t>
              </w:r>
            </w:hyperlink>
          </w:p>
        </w:tc>
        <w:tc>
          <w:tcPr>
            <w:tcW w:w="2024" w:type="dxa"/>
            <w:tcBorders>
              <w:top w:val="nil"/>
              <w:left w:val="nil"/>
              <w:bottom w:val="single" w:sz="4" w:space="0" w:color="auto"/>
              <w:right w:val="single" w:sz="4" w:space="0" w:color="auto"/>
            </w:tcBorders>
            <w:shd w:val="clear" w:color="000000" w:fill="E7E6E6"/>
            <w:noWrap/>
            <w:vAlign w:val="center"/>
            <w:hideMark/>
          </w:tcPr>
          <w:p w14:paraId="35E63228" w14:textId="77777777" w:rsidR="00D80AF8" w:rsidRPr="005D7483" w:rsidRDefault="00D80AF8"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 xml:space="preserve">SONESTA ST. GEORGE </w:t>
            </w:r>
          </w:p>
        </w:tc>
        <w:tc>
          <w:tcPr>
            <w:tcW w:w="1987" w:type="dxa"/>
            <w:tcBorders>
              <w:top w:val="nil"/>
              <w:left w:val="nil"/>
              <w:bottom w:val="single" w:sz="4" w:space="0" w:color="auto"/>
              <w:right w:val="single" w:sz="4" w:space="0" w:color="auto"/>
            </w:tcBorders>
            <w:shd w:val="clear" w:color="000000" w:fill="E7E6E6"/>
            <w:vAlign w:val="center"/>
            <w:hideMark/>
          </w:tcPr>
          <w:p w14:paraId="5B1EFEEC" w14:textId="77777777" w:rsidR="00D80AF8" w:rsidRPr="005D7483" w:rsidRDefault="00D80AF8" w:rsidP="001F152D">
            <w:pPr>
              <w:bidi w:val="0"/>
              <w:jc w:val="center"/>
              <w:rPr>
                <w:rFonts w:ascii="Calibri" w:hAnsi="Calibri" w:cs="Calibri"/>
                <w:color w:val="0563C1"/>
                <w:sz w:val="12"/>
                <w:szCs w:val="12"/>
                <w:u w:val="single"/>
              </w:rPr>
            </w:pPr>
            <w:hyperlink r:id="rId42" w:history="1">
              <w:r w:rsidRPr="005D7483">
                <w:rPr>
                  <w:rFonts w:ascii="Calibri" w:hAnsi="Calibri" w:cs="Calibri"/>
                  <w:color w:val="0563C1"/>
                  <w:sz w:val="12"/>
                  <w:szCs w:val="12"/>
                  <w:u w:val="single"/>
                </w:rPr>
                <w:t>HITLON LUXOR RESORT</w:t>
              </w:r>
            </w:hyperlink>
          </w:p>
        </w:tc>
        <w:tc>
          <w:tcPr>
            <w:tcW w:w="1808" w:type="dxa"/>
            <w:tcBorders>
              <w:top w:val="nil"/>
              <w:left w:val="nil"/>
              <w:bottom w:val="single" w:sz="4" w:space="0" w:color="auto"/>
              <w:right w:val="single" w:sz="4" w:space="0" w:color="auto"/>
            </w:tcBorders>
            <w:shd w:val="clear" w:color="000000" w:fill="E7E6E6"/>
            <w:noWrap/>
            <w:vAlign w:val="center"/>
            <w:hideMark/>
          </w:tcPr>
          <w:p w14:paraId="4F268E22" w14:textId="77777777" w:rsidR="00D80AF8" w:rsidRPr="005D7483" w:rsidRDefault="00D80AF8" w:rsidP="001F152D">
            <w:pPr>
              <w:bidi w:val="0"/>
              <w:jc w:val="center"/>
              <w:rPr>
                <w:rFonts w:ascii="Calibri" w:hAnsi="Calibri" w:cs="Calibri"/>
                <w:color w:val="0563C1"/>
                <w:sz w:val="12"/>
                <w:szCs w:val="12"/>
                <w:u w:val="single"/>
              </w:rPr>
            </w:pPr>
            <w:hyperlink r:id="rId43" w:history="1">
              <w:r w:rsidRPr="005D7483">
                <w:rPr>
                  <w:rFonts w:ascii="Calibri" w:hAnsi="Calibri" w:cs="Calibri"/>
                  <w:color w:val="0563C1"/>
                  <w:sz w:val="12"/>
                  <w:szCs w:val="12"/>
                  <w:u w:val="single"/>
                </w:rPr>
                <w:t>SONESTA ST. GEORGE HOTEL</w:t>
              </w:r>
            </w:hyperlink>
          </w:p>
        </w:tc>
      </w:tr>
      <w:tr w:rsidR="00D80AF8" w:rsidRPr="005D7483" w14:paraId="2C812732" w14:textId="77777777" w:rsidTr="001F152D">
        <w:trPr>
          <w:trHeight w:val="232"/>
          <w:jc w:val="center"/>
        </w:trPr>
        <w:tc>
          <w:tcPr>
            <w:tcW w:w="1049" w:type="dxa"/>
            <w:vMerge/>
            <w:tcBorders>
              <w:top w:val="nil"/>
              <w:left w:val="single" w:sz="4" w:space="0" w:color="auto"/>
              <w:bottom w:val="single" w:sz="4" w:space="0" w:color="000000"/>
              <w:right w:val="single" w:sz="4" w:space="0" w:color="auto"/>
            </w:tcBorders>
            <w:vAlign w:val="center"/>
            <w:hideMark/>
          </w:tcPr>
          <w:p w14:paraId="28391621" w14:textId="77777777" w:rsidR="00D80AF8" w:rsidRPr="005D7483" w:rsidRDefault="00D80AF8" w:rsidP="001F152D">
            <w:pPr>
              <w:bidi w:val="0"/>
              <w:rPr>
                <w:rFonts w:ascii="Calibri" w:hAnsi="Calibri" w:cs="Calibri"/>
                <w:b/>
                <w:bCs/>
                <w:sz w:val="12"/>
                <w:szCs w:val="12"/>
              </w:rPr>
            </w:pPr>
          </w:p>
        </w:tc>
        <w:tc>
          <w:tcPr>
            <w:tcW w:w="1943" w:type="dxa"/>
            <w:tcBorders>
              <w:top w:val="nil"/>
              <w:left w:val="nil"/>
              <w:bottom w:val="single" w:sz="4" w:space="0" w:color="auto"/>
              <w:right w:val="single" w:sz="4" w:space="0" w:color="auto"/>
            </w:tcBorders>
            <w:shd w:val="clear" w:color="000000" w:fill="E7E6E6"/>
            <w:noWrap/>
            <w:vAlign w:val="center"/>
            <w:hideMark/>
          </w:tcPr>
          <w:p w14:paraId="3112C449" w14:textId="77777777" w:rsidR="00D80AF8" w:rsidRPr="005D7483" w:rsidRDefault="00D80AF8"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 </w:t>
            </w:r>
          </w:p>
        </w:tc>
        <w:tc>
          <w:tcPr>
            <w:tcW w:w="1894" w:type="dxa"/>
            <w:tcBorders>
              <w:top w:val="nil"/>
              <w:left w:val="nil"/>
              <w:bottom w:val="single" w:sz="4" w:space="0" w:color="auto"/>
              <w:right w:val="single" w:sz="4" w:space="0" w:color="auto"/>
            </w:tcBorders>
            <w:shd w:val="clear" w:color="000000" w:fill="E7E6E6"/>
            <w:noWrap/>
            <w:vAlign w:val="center"/>
            <w:hideMark/>
          </w:tcPr>
          <w:p w14:paraId="3800E542" w14:textId="77777777" w:rsidR="00D80AF8" w:rsidRPr="005D7483" w:rsidRDefault="00D80AF8" w:rsidP="001F152D">
            <w:pPr>
              <w:bidi w:val="0"/>
              <w:jc w:val="center"/>
              <w:rPr>
                <w:rFonts w:ascii="Calibri" w:hAnsi="Calibri" w:cs="Calibri"/>
                <w:color w:val="0563C1"/>
                <w:sz w:val="12"/>
                <w:szCs w:val="12"/>
                <w:u w:val="single"/>
              </w:rPr>
            </w:pPr>
            <w:hyperlink r:id="rId44" w:history="1">
              <w:r w:rsidRPr="005D7483">
                <w:rPr>
                  <w:rFonts w:ascii="Calibri" w:hAnsi="Calibri" w:cs="Calibri"/>
                  <w:color w:val="0563C1"/>
                  <w:sz w:val="12"/>
                  <w:szCs w:val="12"/>
                  <w:u w:val="single"/>
                </w:rPr>
                <w:t>PYRAMISA LUXOR HOTEL</w:t>
              </w:r>
            </w:hyperlink>
          </w:p>
        </w:tc>
        <w:tc>
          <w:tcPr>
            <w:tcW w:w="2024" w:type="dxa"/>
            <w:tcBorders>
              <w:top w:val="nil"/>
              <w:left w:val="nil"/>
              <w:bottom w:val="single" w:sz="4" w:space="0" w:color="auto"/>
              <w:right w:val="single" w:sz="4" w:space="0" w:color="auto"/>
            </w:tcBorders>
            <w:shd w:val="clear" w:color="000000" w:fill="E7E6E6"/>
            <w:noWrap/>
            <w:vAlign w:val="center"/>
            <w:hideMark/>
          </w:tcPr>
          <w:p w14:paraId="1567EC6C" w14:textId="77777777" w:rsidR="00D80AF8" w:rsidRPr="005D7483" w:rsidRDefault="00D80AF8" w:rsidP="001F152D">
            <w:pPr>
              <w:bidi w:val="0"/>
              <w:jc w:val="center"/>
              <w:rPr>
                <w:rFonts w:ascii="Calibri" w:hAnsi="Calibri" w:cs="Calibri"/>
                <w:color w:val="0563C1"/>
                <w:sz w:val="12"/>
                <w:szCs w:val="12"/>
                <w:u w:val="single"/>
              </w:rPr>
            </w:pPr>
            <w:hyperlink r:id="rId45" w:history="1">
              <w:r w:rsidRPr="005D7483">
                <w:rPr>
                  <w:rFonts w:ascii="Calibri" w:hAnsi="Calibri" w:cs="Calibri"/>
                  <w:color w:val="0563C1"/>
                  <w:sz w:val="12"/>
                  <w:szCs w:val="12"/>
                  <w:u w:val="single"/>
                </w:rPr>
                <w:t>WINTER PALACE PAVILLON</w:t>
              </w:r>
            </w:hyperlink>
          </w:p>
        </w:tc>
        <w:tc>
          <w:tcPr>
            <w:tcW w:w="1987" w:type="dxa"/>
            <w:tcBorders>
              <w:top w:val="nil"/>
              <w:left w:val="nil"/>
              <w:bottom w:val="single" w:sz="4" w:space="0" w:color="auto"/>
              <w:right w:val="single" w:sz="4" w:space="0" w:color="auto"/>
            </w:tcBorders>
            <w:shd w:val="clear" w:color="000000" w:fill="E7E6E6"/>
            <w:vAlign w:val="center"/>
            <w:hideMark/>
          </w:tcPr>
          <w:p w14:paraId="4EE59DBC" w14:textId="77777777" w:rsidR="00D80AF8" w:rsidRPr="005D7483" w:rsidRDefault="00D80AF8" w:rsidP="001F152D">
            <w:pPr>
              <w:bidi w:val="0"/>
              <w:jc w:val="center"/>
              <w:rPr>
                <w:rFonts w:ascii="Calibri" w:hAnsi="Calibri" w:cs="Calibri"/>
                <w:color w:val="0563C1"/>
                <w:sz w:val="12"/>
                <w:szCs w:val="12"/>
                <w:u w:val="single"/>
              </w:rPr>
            </w:pPr>
            <w:hyperlink r:id="rId46" w:history="1">
              <w:r w:rsidRPr="005D7483">
                <w:rPr>
                  <w:rFonts w:ascii="Calibri" w:hAnsi="Calibri" w:cs="Calibri"/>
                  <w:color w:val="0563C1"/>
                  <w:sz w:val="12"/>
                  <w:szCs w:val="12"/>
                  <w:u w:val="single"/>
                </w:rPr>
                <w:t>JOLIE VILLE RESORT</w:t>
              </w:r>
            </w:hyperlink>
          </w:p>
        </w:tc>
        <w:tc>
          <w:tcPr>
            <w:tcW w:w="1808" w:type="dxa"/>
            <w:tcBorders>
              <w:top w:val="nil"/>
              <w:left w:val="nil"/>
              <w:bottom w:val="single" w:sz="4" w:space="0" w:color="auto"/>
              <w:right w:val="single" w:sz="4" w:space="0" w:color="auto"/>
            </w:tcBorders>
            <w:shd w:val="clear" w:color="000000" w:fill="E7E6E6"/>
            <w:noWrap/>
            <w:vAlign w:val="center"/>
            <w:hideMark/>
          </w:tcPr>
          <w:p w14:paraId="59E11F78" w14:textId="77777777" w:rsidR="00D80AF8" w:rsidRPr="005D7483" w:rsidRDefault="00D80AF8" w:rsidP="001F152D">
            <w:pPr>
              <w:bidi w:val="0"/>
              <w:jc w:val="center"/>
              <w:rPr>
                <w:rFonts w:ascii="Calibri" w:hAnsi="Calibri" w:cs="Calibri"/>
                <w:color w:val="0563C1"/>
                <w:sz w:val="12"/>
                <w:szCs w:val="12"/>
                <w:u w:val="single"/>
              </w:rPr>
            </w:pPr>
            <w:hyperlink r:id="rId47" w:history="1">
              <w:r w:rsidRPr="005D7483">
                <w:rPr>
                  <w:rFonts w:ascii="Calibri" w:hAnsi="Calibri" w:cs="Calibri"/>
                  <w:color w:val="0563C1"/>
                  <w:sz w:val="12"/>
                  <w:szCs w:val="12"/>
                  <w:u w:val="single"/>
                </w:rPr>
                <w:t>OLD WINTER PALACE HOTEL</w:t>
              </w:r>
            </w:hyperlink>
          </w:p>
        </w:tc>
      </w:tr>
      <w:tr w:rsidR="00D80AF8" w:rsidRPr="005D7483" w14:paraId="027003E3" w14:textId="77777777" w:rsidTr="001F152D">
        <w:trPr>
          <w:trHeight w:val="232"/>
          <w:jc w:val="center"/>
        </w:trPr>
        <w:tc>
          <w:tcPr>
            <w:tcW w:w="1049" w:type="dxa"/>
            <w:vMerge w:val="restart"/>
            <w:tcBorders>
              <w:top w:val="nil"/>
              <w:left w:val="single" w:sz="4" w:space="0" w:color="auto"/>
              <w:bottom w:val="single" w:sz="4" w:space="0" w:color="000000"/>
              <w:right w:val="single" w:sz="4" w:space="0" w:color="auto"/>
            </w:tcBorders>
            <w:shd w:val="clear" w:color="auto" w:fill="auto"/>
            <w:vAlign w:val="center"/>
            <w:hideMark/>
          </w:tcPr>
          <w:p w14:paraId="71C97284" w14:textId="77777777" w:rsidR="00D80AF8" w:rsidRPr="005D7483" w:rsidRDefault="00D80AF8" w:rsidP="001F152D">
            <w:pPr>
              <w:bidi w:val="0"/>
              <w:jc w:val="center"/>
              <w:rPr>
                <w:rFonts w:ascii="Calibri" w:hAnsi="Calibri" w:cs="Calibri"/>
                <w:b/>
                <w:bCs/>
                <w:sz w:val="12"/>
                <w:szCs w:val="12"/>
              </w:rPr>
            </w:pPr>
            <w:r w:rsidRPr="005D7483">
              <w:rPr>
                <w:rFonts w:ascii="Calibri" w:hAnsi="Calibri" w:cs="Calibri"/>
                <w:b/>
                <w:bCs/>
                <w:sz w:val="12"/>
                <w:szCs w:val="12"/>
              </w:rPr>
              <w:t>A</w:t>
            </w:r>
            <w:r w:rsidRPr="005D7483">
              <w:rPr>
                <w:b/>
                <w:bCs/>
                <w:sz w:val="12"/>
                <w:szCs w:val="12"/>
              </w:rPr>
              <w:t>SWAN</w:t>
            </w:r>
          </w:p>
        </w:tc>
        <w:tc>
          <w:tcPr>
            <w:tcW w:w="1943" w:type="dxa"/>
            <w:tcBorders>
              <w:top w:val="nil"/>
              <w:left w:val="nil"/>
              <w:bottom w:val="single" w:sz="4" w:space="0" w:color="auto"/>
              <w:right w:val="single" w:sz="4" w:space="0" w:color="auto"/>
            </w:tcBorders>
            <w:shd w:val="clear" w:color="000000" w:fill="DDEBF7"/>
            <w:noWrap/>
            <w:vAlign w:val="center"/>
            <w:hideMark/>
          </w:tcPr>
          <w:p w14:paraId="583B2B7C" w14:textId="77777777" w:rsidR="00D80AF8" w:rsidRPr="005D7483" w:rsidRDefault="00D80AF8" w:rsidP="001F152D">
            <w:pPr>
              <w:bidi w:val="0"/>
              <w:jc w:val="center"/>
              <w:rPr>
                <w:rFonts w:ascii="Calibri" w:hAnsi="Calibri" w:cs="Calibri"/>
                <w:color w:val="000000"/>
                <w:sz w:val="12"/>
                <w:szCs w:val="12"/>
              </w:rPr>
            </w:pPr>
            <w:r w:rsidRPr="005D7483">
              <w:rPr>
                <w:rFonts w:ascii="Calibri" w:hAnsi="Calibri" w:cs="Calibri"/>
                <w:color w:val="000000"/>
                <w:sz w:val="12"/>
                <w:szCs w:val="12"/>
              </w:rPr>
              <w:t>CLEOPATRA HOTEL</w:t>
            </w:r>
          </w:p>
        </w:tc>
        <w:tc>
          <w:tcPr>
            <w:tcW w:w="1894" w:type="dxa"/>
            <w:tcBorders>
              <w:top w:val="nil"/>
              <w:left w:val="nil"/>
              <w:bottom w:val="single" w:sz="4" w:space="0" w:color="auto"/>
              <w:right w:val="single" w:sz="4" w:space="0" w:color="auto"/>
            </w:tcBorders>
            <w:shd w:val="clear" w:color="000000" w:fill="DDEBF7"/>
            <w:noWrap/>
            <w:vAlign w:val="center"/>
            <w:hideMark/>
          </w:tcPr>
          <w:p w14:paraId="710025DC" w14:textId="77777777" w:rsidR="00D80AF8" w:rsidRPr="005D7483" w:rsidRDefault="00D80AF8" w:rsidP="001F152D">
            <w:pPr>
              <w:bidi w:val="0"/>
              <w:jc w:val="center"/>
              <w:rPr>
                <w:rFonts w:ascii="Calibri" w:hAnsi="Calibri" w:cs="Calibri"/>
                <w:color w:val="0563C1"/>
                <w:sz w:val="12"/>
                <w:szCs w:val="12"/>
                <w:u w:val="single"/>
              </w:rPr>
            </w:pPr>
            <w:hyperlink r:id="rId48" w:history="1">
              <w:r w:rsidRPr="005D7483">
                <w:rPr>
                  <w:rFonts w:ascii="Calibri" w:hAnsi="Calibri" w:cs="Calibri"/>
                  <w:color w:val="0563C1"/>
                  <w:sz w:val="12"/>
                  <w:szCs w:val="12"/>
                  <w:u w:val="single"/>
                </w:rPr>
                <w:t>OBELSIK CORNICH ASWAN</w:t>
              </w:r>
            </w:hyperlink>
          </w:p>
        </w:tc>
        <w:tc>
          <w:tcPr>
            <w:tcW w:w="2024" w:type="dxa"/>
            <w:tcBorders>
              <w:top w:val="nil"/>
              <w:left w:val="nil"/>
              <w:bottom w:val="single" w:sz="4" w:space="0" w:color="auto"/>
              <w:right w:val="single" w:sz="4" w:space="0" w:color="auto"/>
            </w:tcBorders>
            <w:shd w:val="clear" w:color="000000" w:fill="DDEBF7"/>
            <w:vAlign w:val="center"/>
            <w:hideMark/>
          </w:tcPr>
          <w:p w14:paraId="2DB965C1" w14:textId="77777777" w:rsidR="00D80AF8" w:rsidRPr="005D7483" w:rsidRDefault="00D80AF8"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PYRAMISA ISIS ISLAND</w:t>
            </w:r>
          </w:p>
        </w:tc>
        <w:tc>
          <w:tcPr>
            <w:tcW w:w="1987" w:type="dxa"/>
            <w:tcBorders>
              <w:top w:val="nil"/>
              <w:left w:val="nil"/>
              <w:bottom w:val="single" w:sz="4" w:space="0" w:color="auto"/>
              <w:right w:val="single" w:sz="4" w:space="0" w:color="auto"/>
            </w:tcBorders>
            <w:shd w:val="clear" w:color="000000" w:fill="DDEBF7"/>
            <w:vAlign w:val="center"/>
            <w:hideMark/>
          </w:tcPr>
          <w:p w14:paraId="3C816844" w14:textId="77777777" w:rsidR="00D80AF8" w:rsidRPr="005D7483" w:rsidRDefault="00D80AF8" w:rsidP="001F152D">
            <w:pPr>
              <w:bidi w:val="0"/>
              <w:jc w:val="center"/>
              <w:rPr>
                <w:rFonts w:ascii="Calibri" w:hAnsi="Calibri" w:cs="Calibri"/>
                <w:color w:val="0563C1"/>
                <w:sz w:val="12"/>
                <w:szCs w:val="12"/>
                <w:u w:val="single"/>
              </w:rPr>
            </w:pPr>
            <w:hyperlink r:id="rId49" w:history="1">
              <w:r w:rsidRPr="005D7483">
                <w:rPr>
                  <w:rFonts w:ascii="Calibri" w:hAnsi="Calibri" w:cs="Calibri"/>
                  <w:color w:val="0563C1"/>
                  <w:sz w:val="12"/>
                  <w:szCs w:val="12"/>
                  <w:u w:val="single"/>
                </w:rPr>
                <w:t>MOVENPICK ASWAN RSORT</w:t>
              </w:r>
            </w:hyperlink>
          </w:p>
        </w:tc>
        <w:tc>
          <w:tcPr>
            <w:tcW w:w="1808" w:type="dxa"/>
            <w:tcBorders>
              <w:top w:val="nil"/>
              <w:left w:val="nil"/>
              <w:bottom w:val="single" w:sz="4" w:space="0" w:color="auto"/>
              <w:right w:val="single" w:sz="4" w:space="0" w:color="auto"/>
            </w:tcBorders>
            <w:shd w:val="clear" w:color="000000" w:fill="DDEBF7"/>
            <w:noWrap/>
            <w:vAlign w:val="center"/>
            <w:hideMark/>
          </w:tcPr>
          <w:p w14:paraId="4B89D9A9" w14:textId="77777777" w:rsidR="00D80AF8" w:rsidRPr="005D7483" w:rsidRDefault="00D80AF8" w:rsidP="001F152D">
            <w:pPr>
              <w:bidi w:val="0"/>
              <w:jc w:val="center"/>
              <w:rPr>
                <w:rFonts w:ascii="Calibri" w:hAnsi="Calibri" w:cs="Calibri"/>
                <w:color w:val="0563C1"/>
                <w:sz w:val="12"/>
                <w:szCs w:val="12"/>
                <w:u w:val="single"/>
              </w:rPr>
            </w:pPr>
            <w:hyperlink r:id="rId50" w:history="1">
              <w:r w:rsidRPr="005D7483">
                <w:rPr>
                  <w:rFonts w:ascii="Calibri" w:hAnsi="Calibri" w:cs="Calibri"/>
                  <w:color w:val="0563C1"/>
                  <w:sz w:val="12"/>
                  <w:szCs w:val="12"/>
                  <w:u w:val="single"/>
                </w:rPr>
                <w:t>OLD CATARACT</w:t>
              </w:r>
            </w:hyperlink>
          </w:p>
        </w:tc>
      </w:tr>
      <w:tr w:rsidR="00D80AF8" w:rsidRPr="005D7483" w14:paraId="3E0C02EB" w14:textId="77777777" w:rsidTr="001F152D">
        <w:trPr>
          <w:trHeight w:val="232"/>
          <w:jc w:val="center"/>
        </w:trPr>
        <w:tc>
          <w:tcPr>
            <w:tcW w:w="1049" w:type="dxa"/>
            <w:vMerge/>
            <w:tcBorders>
              <w:top w:val="nil"/>
              <w:left w:val="single" w:sz="4" w:space="0" w:color="auto"/>
              <w:bottom w:val="single" w:sz="4" w:space="0" w:color="000000"/>
              <w:right w:val="single" w:sz="4" w:space="0" w:color="auto"/>
            </w:tcBorders>
            <w:vAlign w:val="center"/>
            <w:hideMark/>
          </w:tcPr>
          <w:p w14:paraId="1E51C6A0" w14:textId="77777777" w:rsidR="00D80AF8" w:rsidRPr="005D7483" w:rsidRDefault="00D80AF8" w:rsidP="001F152D">
            <w:pPr>
              <w:bidi w:val="0"/>
              <w:rPr>
                <w:rFonts w:ascii="Calibri" w:hAnsi="Calibri" w:cs="Calibri"/>
                <w:b/>
                <w:bCs/>
                <w:sz w:val="12"/>
                <w:szCs w:val="12"/>
              </w:rPr>
            </w:pPr>
          </w:p>
        </w:tc>
        <w:tc>
          <w:tcPr>
            <w:tcW w:w="1943" w:type="dxa"/>
            <w:tcBorders>
              <w:top w:val="nil"/>
              <w:left w:val="nil"/>
              <w:bottom w:val="single" w:sz="4" w:space="0" w:color="auto"/>
              <w:right w:val="single" w:sz="4" w:space="0" w:color="auto"/>
            </w:tcBorders>
            <w:shd w:val="clear" w:color="000000" w:fill="DDEBF7"/>
            <w:noWrap/>
            <w:vAlign w:val="center"/>
            <w:hideMark/>
          </w:tcPr>
          <w:p w14:paraId="423DB395" w14:textId="77777777" w:rsidR="00D80AF8" w:rsidRPr="005D7483" w:rsidRDefault="00D80AF8" w:rsidP="001F152D">
            <w:pPr>
              <w:bidi w:val="0"/>
              <w:jc w:val="center"/>
              <w:rPr>
                <w:rFonts w:ascii="Calibri" w:hAnsi="Calibri" w:cs="Calibri"/>
                <w:color w:val="0563C1"/>
                <w:sz w:val="12"/>
                <w:szCs w:val="12"/>
              </w:rPr>
            </w:pPr>
            <w:r w:rsidRPr="005D7483">
              <w:rPr>
                <w:rFonts w:ascii="Calibri" w:hAnsi="Calibri" w:cs="Calibri"/>
                <w:color w:val="0563C1"/>
                <w:sz w:val="12"/>
                <w:szCs w:val="12"/>
              </w:rPr>
              <w:t> </w:t>
            </w:r>
          </w:p>
        </w:tc>
        <w:tc>
          <w:tcPr>
            <w:tcW w:w="1894" w:type="dxa"/>
            <w:tcBorders>
              <w:top w:val="nil"/>
              <w:left w:val="nil"/>
              <w:bottom w:val="single" w:sz="4" w:space="0" w:color="auto"/>
              <w:right w:val="single" w:sz="4" w:space="0" w:color="auto"/>
            </w:tcBorders>
            <w:shd w:val="clear" w:color="000000" w:fill="DDEBF7"/>
            <w:vAlign w:val="center"/>
            <w:hideMark/>
          </w:tcPr>
          <w:p w14:paraId="541F223C" w14:textId="77777777" w:rsidR="00D80AF8" w:rsidRPr="005D7483" w:rsidRDefault="00D80AF8" w:rsidP="001F152D">
            <w:pPr>
              <w:bidi w:val="0"/>
              <w:jc w:val="center"/>
              <w:rPr>
                <w:rFonts w:ascii="Calibri" w:hAnsi="Calibri" w:cs="Calibri"/>
                <w:color w:val="0563C1"/>
                <w:sz w:val="12"/>
                <w:szCs w:val="12"/>
                <w:u w:val="single"/>
              </w:rPr>
            </w:pPr>
            <w:r w:rsidRPr="005D7483">
              <w:rPr>
                <w:rFonts w:ascii="Calibri" w:hAnsi="Calibri" w:cs="Calibri"/>
                <w:color w:val="0563C1"/>
                <w:sz w:val="12"/>
                <w:szCs w:val="12"/>
                <w:u w:val="single"/>
              </w:rPr>
              <w:t>Artika Wadi Kiki Hotel</w:t>
            </w:r>
          </w:p>
        </w:tc>
        <w:tc>
          <w:tcPr>
            <w:tcW w:w="2024" w:type="dxa"/>
            <w:tcBorders>
              <w:top w:val="nil"/>
              <w:left w:val="nil"/>
              <w:bottom w:val="single" w:sz="4" w:space="0" w:color="auto"/>
              <w:right w:val="single" w:sz="4" w:space="0" w:color="auto"/>
            </w:tcBorders>
            <w:shd w:val="clear" w:color="000000" w:fill="DDEBF7"/>
            <w:vAlign w:val="center"/>
            <w:hideMark/>
          </w:tcPr>
          <w:p w14:paraId="49714019" w14:textId="77777777" w:rsidR="00D80AF8" w:rsidRPr="005D7483" w:rsidRDefault="00D80AF8" w:rsidP="001F152D">
            <w:pPr>
              <w:bidi w:val="0"/>
              <w:jc w:val="center"/>
              <w:rPr>
                <w:rFonts w:ascii="Calibri" w:hAnsi="Calibri" w:cs="Calibri"/>
                <w:color w:val="0563C1"/>
                <w:sz w:val="12"/>
                <w:szCs w:val="12"/>
                <w:u w:val="single"/>
              </w:rPr>
            </w:pPr>
            <w:hyperlink r:id="rId51" w:history="1">
              <w:r w:rsidRPr="005D7483">
                <w:rPr>
                  <w:rFonts w:ascii="Calibri" w:hAnsi="Calibri" w:cs="Calibri"/>
                  <w:color w:val="0563C1"/>
                  <w:sz w:val="12"/>
                  <w:szCs w:val="12"/>
                  <w:u w:val="single"/>
                </w:rPr>
                <w:t xml:space="preserve">TOLIP ASWAN </w:t>
              </w:r>
            </w:hyperlink>
          </w:p>
        </w:tc>
        <w:tc>
          <w:tcPr>
            <w:tcW w:w="1987" w:type="dxa"/>
            <w:tcBorders>
              <w:top w:val="nil"/>
              <w:left w:val="nil"/>
              <w:bottom w:val="single" w:sz="4" w:space="0" w:color="auto"/>
              <w:right w:val="single" w:sz="4" w:space="0" w:color="auto"/>
            </w:tcBorders>
            <w:shd w:val="clear" w:color="000000" w:fill="DDEBF7"/>
            <w:vAlign w:val="center"/>
            <w:hideMark/>
          </w:tcPr>
          <w:p w14:paraId="18B4D2EE" w14:textId="77777777" w:rsidR="00D80AF8" w:rsidRPr="005D7483" w:rsidRDefault="00D80AF8" w:rsidP="001F152D">
            <w:pPr>
              <w:bidi w:val="0"/>
              <w:jc w:val="center"/>
              <w:rPr>
                <w:rFonts w:ascii="Calibri" w:hAnsi="Calibri" w:cs="Calibri"/>
                <w:color w:val="0563C1"/>
                <w:sz w:val="12"/>
                <w:szCs w:val="12"/>
              </w:rPr>
            </w:pPr>
            <w:r w:rsidRPr="005D7483">
              <w:rPr>
                <w:rFonts w:ascii="Calibri" w:hAnsi="Calibri" w:cs="Calibri"/>
                <w:color w:val="0563C1"/>
                <w:sz w:val="12"/>
                <w:szCs w:val="12"/>
              </w:rPr>
              <w:t> </w:t>
            </w:r>
          </w:p>
        </w:tc>
        <w:tc>
          <w:tcPr>
            <w:tcW w:w="1808" w:type="dxa"/>
            <w:tcBorders>
              <w:top w:val="nil"/>
              <w:left w:val="nil"/>
              <w:bottom w:val="single" w:sz="4" w:space="0" w:color="auto"/>
              <w:right w:val="single" w:sz="4" w:space="0" w:color="auto"/>
            </w:tcBorders>
            <w:shd w:val="clear" w:color="000000" w:fill="DDEBF7"/>
            <w:noWrap/>
            <w:vAlign w:val="center"/>
            <w:hideMark/>
          </w:tcPr>
          <w:p w14:paraId="6C0CB1C0" w14:textId="77777777" w:rsidR="00D80AF8" w:rsidRPr="005D7483" w:rsidRDefault="00D80AF8" w:rsidP="001F152D">
            <w:pPr>
              <w:bidi w:val="0"/>
              <w:jc w:val="center"/>
              <w:rPr>
                <w:rFonts w:ascii="Calibri" w:hAnsi="Calibri" w:cs="Calibri"/>
                <w:color w:val="0563C1"/>
                <w:sz w:val="12"/>
                <w:szCs w:val="12"/>
              </w:rPr>
            </w:pPr>
            <w:r w:rsidRPr="005D7483">
              <w:rPr>
                <w:rFonts w:ascii="Calibri" w:hAnsi="Calibri" w:cs="Calibri"/>
                <w:color w:val="0563C1"/>
                <w:sz w:val="12"/>
                <w:szCs w:val="12"/>
              </w:rPr>
              <w:t> </w:t>
            </w:r>
          </w:p>
        </w:tc>
      </w:tr>
      <w:tr w:rsidR="00D80AF8" w:rsidRPr="005D7483" w14:paraId="74C13A07" w14:textId="77777777" w:rsidTr="001F152D">
        <w:trPr>
          <w:trHeight w:val="232"/>
          <w:jc w:val="center"/>
        </w:trPr>
        <w:tc>
          <w:tcPr>
            <w:tcW w:w="1049" w:type="dxa"/>
            <w:tcBorders>
              <w:top w:val="nil"/>
              <w:left w:val="single" w:sz="4" w:space="0" w:color="auto"/>
              <w:bottom w:val="single" w:sz="4" w:space="0" w:color="auto"/>
              <w:right w:val="single" w:sz="4" w:space="0" w:color="auto"/>
            </w:tcBorders>
            <w:shd w:val="clear" w:color="auto" w:fill="auto"/>
            <w:vAlign w:val="center"/>
            <w:hideMark/>
          </w:tcPr>
          <w:p w14:paraId="6DD8C810" w14:textId="77777777" w:rsidR="00D80AF8" w:rsidRPr="005D7483" w:rsidRDefault="00D80AF8" w:rsidP="001F152D">
            <w:pPr>
              <w:bidi w:val="0"/>
              <w:jc w:val="center"/>
              <w:rPr>
                <w:b/>
                <w:bCs/>
                <w:sz w:val="12"/>
                <w:szCs w:val="12"/>
              </w:rPr>
            </w:pPr>
            <w:r w:rsidRPr="005D7483">
              <w:rPr>
                <w:b/>
                <w:bCs/>
                <w:sz w:val="12"/>
                <w:szCs w:val="12"/>
              </w:rPr>
              <w:t>SIWA</w:t>
            </w:r>
          </w:p>
        </w:tc>
        <w:tc>
          <w:tcPr>
            <w:tcW w:w="1943" w:type="dxa"/>
            <w:tcBorders>
              <w:top w:val="nil"/>
              <w:left w:val="nil"/>
              <w:bottom w:val="single" w:sz="4" w:space="0" w:color="auto"/>
              <w:right w:val="single" w:sz="4" w:space="0" w:color="auto"/>
            </w:tcBorders>
            <w:shd w:val="clear" w:color="000000" w:fill="DDEBF7"/>
            <w:noWrap/>
            <w:vAlign w:val="center"/>
            <w:hideMark/>
          </w:tcPr>
          <w:p w14:paraId="307FEDB9" w14:textId="77777777" w:rsidR="00D80AF8" w:rsidRPr="005D7483" w:rsidRDefault="00D80AF8" w:rsidP="001F152D">
            <w:pPr>
              <w:bidi w:val="0"/>
              <w:jc w:val="center"/>
              <w:rPr>
                <w:color w:val="0563C1"/>
                <w:sz w:val="12"/>
                <w:szCs w:val="12"/>
                <w:u w:val="single"/>
              </w:rPr>
            </w:pPr>
            <w:r w:rsidRPr="005D7483">
              <w:rPr>
                <w:color w:val="0563C1"/>
                <w:sz w:val="12"/>
                <w:szCs w:val="12"/>
                <w:u w:val="single"/>
              </w:rPr>
              <w:t>K</w:t>
            </w:r>
            <w:r w:rsidRPr="005D7483">
              <w:rPr>
                <w:rFonts w:ascii="Calibri" w:hAnsi="Calibri" w:cs="Calibri"/>
                <w:color w:val="0563C1"/>
                <w:sz w:val="12"/>
                <w:szCs w:val="12"/>
                <w:u w:val="single"/>
              </w:rPr>
              <w:t>ENOZ LOGE</w:t>
            </w:r>
          </w:p>
        </w:tc>
        <w:tc>
          <w:tcPr>
            <w:tcW w:w="1894" w:type="dxa"/>
            <w:tcBorders>
              <w:top w:val="nil"/>
              <w:left w:val="nil"/>
              <w:bottom w:val="single" w:sz="4" w:space="0" w:color="auto"/>
              <w:right w:val="single" w:sz="4" w:space="0" w:color="auto"/>
            </w:tcBorders>
            <w:shd w:val="clear" w:color="000000" w:fill="DDEBF7"/>
            <w:noWrap/>
            <w:vAlign w:val="center"/>
            <w:hideMark/>
          </w:tcPr>
          <w:p w14:paraId="36CF98DE" w14:textId="77777777" w:rsidR="00D80AF8" w:rsidRPr="005D7483" w:rsidRDefault="00D80AF8" w:rsidP="001F152D">
            <w:pPr>
              <w:bidi w:val="0"/>
              <w:jc w:val="center"/>
              <w:rPr>
                <w:rFonts w:ascii="Calibri" w:hAnsi="Calibri" w:cs="Calibri"/>
                <w:color w:val="0563C1"/>
                <w:sz w:val="12"/>
                <w:szCs w:val="12"/>
                <w:u w:val="single"/>
              </w:rPr>
            </w:pPr>
            <w:hyperlink r:id="rId52" w:history="1">
              <w:r w:rsidRPr="005D7483">
                <w:rPr>
                  <w:rFonts w:ascii="Calibri" w:hAnsi="Calibri" w:cs="Calibri"/>
                  <w:color w:val="0563C1"/>
                  <w:sz w:val="12"/>
                  <w:szCs w:val="12"/>
                  <w:u w:val="single"/>
                </w:rPr>
                <w:t>SIWA SHALI RESORT</w:t>
              </w:r>
            </w:hyperlink>
          </w:p>
        </w:tc>
        <w:tc>
          <w:tcPr>
            <w:tcW w:w="2024" w:type="dxa"/>
            <w:tcBorders>
              <w:top w:val="nil"/>
              <w:left w:val="nil"/>
              <w:bottom w:val="single" w:sz="4" w:space="0" w:color="auto"/>
              <w:right w:val="single" w:sz="4" w:space="0" w:color="auto"/>
            </w:tcBorders>
            <w:shd w:val="clear" w:color="000000" w:fill="DDEBF7"/>
            <w:vAlign w:val="center"/>
            <w:hideMark/>
          </w:tcPr>
          <w:p w14:paraId="55283B23" w14:textId="77777777" w:rsidR="00D80AF8" w:rsidRPr="005D7483" w:rsidRDefault="00D80AF8" w:rsidP="001F152D">
            <w:pPr>
              <w:bidi w:val="0"/>
              <w:jc w:val="center"/>
              <w:rPr>
                <w:rFonts w:ascii="Calibri" w:hAnsi="Calibri" w:cs="Calibri"/>
                <w:color w:val="0563C1"/>
                <w:sz w:val="12"/>
                <w:szCs w:val="12"/>
                <w:u w:val="single"/>
              </w:rPr>
            </w:pPr>
            <w:hyperlink r:id="rId53" w:history="1">
              <w:r w:rsidRPr="005D7483">
                <w:rPr>
                  <w:rFonts w:ascii="Calibri" w:hAnsi="Calibri" w:cs="Calibri"/>
                  <w:color w:val="0563C1"/>
                  <w:sz w:val="12"/>
                  <w:szCs w:val="12"/>
                  <w:u w:val="single"/>
                </w:rPr>
                <w:t>TALIST</w:t>
              </w:r>
            </w:hyperlink>
          </w:p>
        </w:tc>
        <w:tc>
          <w:tcPr>
            <w:tcW w:w="1987" w:type="dxa"/>
            <w:tcBorders>
              <w:top w:val="nil"/>
              <w:left w:val="nil"/>
              <w:bottom w:val="single" w:sz="4" w:space="0" w:color="auto"/>
              <w:right w:val="single" w:sz="4" w:space="0" w:color="auto"/>
            </w:tcBorders>
            <w:shd w:val="clear" w:color="000000" w:fill="DDEBF7"/>
            <w:vAlign w:val="center"/>
            <w:hideMark/>
          </w:tcPr>
          <w:p w14:paraId="03719A4A" w14:textId="77777777" w:rsidR="00D80AF8" w:rsidRPr="005D7483" w:rsidRDefault="00D80AF8" w:rsidP="001F152D">
            <w:pPr>
              <w:bidi w:val="0"/>
              <w:jc w:val="center"/>
              <w:rPr>
                <w:rFonts w:ascii="Calibri" w:hAnsi="Calibri" w:cs="Calibri"/>
                <w:color w:val="0563C1"/>
                <w:sz w:val="12"/>
                <w:szCs w:val="12"/>
                <w:u w:val="single"/>
              </w:rPr>
            </w:pPr>
            <w:hyperlink r:id="rId54" w:history="1">
              <w:r w:rsidRPr="005D7483">
                <w:rPr>
                  <w:rFonts w:ascii="Calibri" w:hAnsi="Calibri" w:cs="Calibri"/>
                  <w:color w:val="0563C1"/>
                  <w:sz w:val="12"/>
                  <w:szCs w:val="12"/>
                  <w:u w:val="single"/>
                </w:rPr>
                <w:t>TALIST</w:t>
              </w:r>
            </w:hyperlink>
          </w:p>
        </w:tc>
        <w:tc>
          <w:tcPr>
            <w:tcW w:w="1808" w:type="dxa"/>
            <w:tcBorders>
              <w:top w:val="nil"/>
              <w:left w:val="nil"/>
              <w:bottom w:val="single" w:sz="4" w:space="0" w:color="auto"/>
              <w:right w:val="single" w:sz="4" w:space="0" w:color="auto"/>
            </w:tcBorders>
            <w:shd w:val="clear" w:color="000000" w:fill="DDEBF7"/>
            <w:noWrap/>
            <w:vAlign w:val="center"/>
            <w:hideMark/>
          </w:tcPr>
          <w:p w14:paraId="3838C3ED" w14:textId="77777777" w:rsidR="00D80AF8" w:rsidRPr="005D7483" w:rsidRDefault="00D80AF8" w:rsidP="001F152D">
            <w:pPr>
              <w:bidi w:val="0"/>
              <w:jc w:val="center"/>
              <w:rPr>
                <w:rFonts w:ascii="Calibri" w:hAnsi="Calibri" w:cs="Calibri"/>
                <w:color w:val="0563C1"/>
                <w:sz w:val="12"/>
                <w:szCs w:val="12"/>
                <w:u w:val="single"/>
              </w:rPr>
            </w:pPr>
            <w:hyperlink r:id="rId55" w:history="1">
              <w:r w:rsidRPr="005D7483">
                <w:rPr>
                  <w:rFonts w:ascii="Calibri" w:hAnsi="Calibri" w:cs="Calibri"/>
                  <w:color w:val="0563C1"/>
                  <w:sz w:val="12"/>
                  <w:szCs w:val="12"/>
                  <w:u w:val="single"/>
                </w:rPr>
                <w:t>TAZIRY ECO LODGE</w:t>
              </w:r>
            </w:hyperlink>
          </w:p>
        </w:tc>
      </w:tr>
    </w:tbl>
    <w:p w14:paraId="795BCA7B" w14:textId="77777777" w:rsidR="00C6128D" w:rsidRPr="001F15ED" w:rsidRDefault="00C6128D" w:rsidP="00C6128D">
      <w:pPr>
        <w:bidi w:val="0"/>
        <w:rPr>
          <w:rFonts w:ascii="Georgia" w:hAnsi="Georgia"/>
          <w:sz w:val="18"/>
          <w:szCs w:val="18"/>
        </w:rPr>
      </w:pPr>
    </w:p>
    <w:p w14:paraId="74C2CD03" w14:textId="61865445" w:rsidR="00706238" w:rsidRPr="001F15ED" w:rsidRDefault="00C6128D" w:rsidP="00C6128D">
      <w:pPr>
        <w:bidi w:val="0"/>
        <w:rPr>
          <w:rFonts w:ascii="Georgia" w:hAnsi="Georgia"/>
          <w:sz w:val="18"/>
          <w:szCs w:val="18"/>
        </w:rPr>
      </w:pPr>
      <w:r w:rsidRPr="001F15ED">
        <w:rPr>
          <w:rFonts w:ascii="Georgia" w:hAnsi="Georgia"/>
          <w:sz w:val="18"/>
          <w:szCs w:val="18"/>
        </w:rPr>
        <w:t>OBSERVATIONS</w:t>
      </w:r>
    </w:p>
    <w:p w14:paraId="703FD9A2" w14:textId="77777777" w:rsidR="00706238" w:rsidRPr="001F15ED" w:rsidRDefault="00706238" w:rsidP="00DD528E">
      <w:pPr>
        <w:pStyle w:val="ListParagraph"/>
        <w:numPr>
          <w:ilvl w:val="0"/>
          <w:numId w:val="2"/>
        </w:numPr>
        <w:bidi w:val="0"/>
        <w:rPr>
          <w:rFonts w:ascii="Georgia" w:hAnsi="Georgia"/>
          <w:sz w:val="18"/>
          <w:szCs w:val="18"/>
        </w:rPr>
      </w:pPr>
      <w:r w:rsidRPr="001F15ED">
        <w:rPr>
          <w:rFonts w:ascii="Georgia" w:hAnsi="Georgia"/>
          <w:sz w:val="18"/>
          <w:szCs w:val="18"/>
        </w:rPr>
        <w:t xml:space="preserve">Requires a </w:t>
      </w:r>
      <w:r w:rsidR="00DD528E" w:rsidRPr="001F15ED">
        <w:rPr>
          <w:rFonts w:ascii="Georgia" w:hAnsi="Georgia"/>
          <w:sz w:val="18"/>
          <w:szCs w:val="18"/>
        </w:rPr>
        <w:t xml:space="preserve">valid </w:t>
      </w:r>
      <w:r w:rsidRPr="001F15ED">
        <w:rPr>
          <w:rFonts w:ascii="Georgia" w:hAnsi="Georgia"/>
          <w:sz w:val="18"/>
          <w:szCs w:val="18"/>
        </w:rPr>
        <w:t>passport for no less than 6 months from the date of return from this trip;</w:t>
      </w:r>
    </w:p>
    <w:p w14:paraId="5C8D0B45" w14:textId="77777777" w:rsidR="00706238" w:rsidRPr="001F15ED" w:rsidRDefault="00706238" w:rsidP="00706238">
      <w:pPr>
        <w:pStyle w:val="ListParagraph"/>
        <w:numPr>
          <w:ilvl w:val="0"/>
          <w:numId w:val="2"/>
        </w:numPr>
        <w:bidi w:val="0"/>
        <w:rPr>
          <w:rFonts w:ascii="Georgia" w:hAnsi="Georgia"/>
          <w:sz w:val="18"/>
          <w:szCs w:val="18"/>
        </w:rPr>
      </w:pPr>
      <w:r w:rsidRPr="001F15ED">
        <w:rPr>
          <w:rFonts w:ascii="Georgia" w:hAnsi="Georgia"/>
          <w:sz w:val="18"/>
          <w:szCs w:val="18"/>
        </w:rPr>
        <w:t>Air tickets, when</w:t>
      </w:r>
      <w:r w:rsidR="00DD528E" w:rsidRPr="001F15ED">
        <w:rPr>
          <w:rFonts w:ascii="Georgia" w:hAnsi="Georgia"/>
          <w:sz w:val="18"/>
          <w:szCs w:val="18"/>
        </w:rPr>
        <w:t xml:space="preserve"> included in the itinerary, </w:t>
      </w:r>
      <w:r w:rsidRPr="001F15ED">
        <w:rPr>
          <w:rFonts w:ascii="Georgia" w:hAnsi="Georgia"/>
          <w:sz w:val="18"/>
          <w:szCs w:val="18"/>
        </w:rPr>
        <w:t>issued with restrictions and cannot be refunded.</w:t>
      </w:r>
    </w:p>
    <w:p w14:paraId="29F633CE" w14:textId="77777777" w:rsidR="00706238" w:rsidRPr="001F15ED" w:rsidRDefault="00706238" w:rsidP="00DD528E">
      <w:pPr>
        <w:pStyle w:val="ListParagraph"/>
        <w:numPr>
          <w:ilvl w:val="0"/>
          <w:numId w:val="2"/>
        </w:numPr>
        <w:bidi w:val="0"/>
        <w:rPr>
          <w:rFonts w:ascii="Georgia" w:hAnsi="Georgia"/>
          <w:sz w:val="18"/>
          <w:szCs w:val="18"/>
        </w:rPr>
      </w:pPr>
      <w:r w:rsidRPr="001F15ED">
        <w:rPr>
          <w:rFonts w:ascii="Georgia" w:hAnsi="Georgia"/>
          <w:sz w:val="18"/>
          <w:szCs w:val="18"/>
        </w:rPr>
        <w:t xml:space="preserve">Flights from Cairo to Aswan and Luxor depart very early in the morning. For this reason, that day breakfast will be </w:t>
      </w:r>
      <w:r w:rsidR="00DD528E" w:rsidRPr="001F15ED">
        <w:rPr>
          <w:rFonts w:ascii="Georgia" w:hAnsi="Georgia"/>
          <w:sz w:val="18"/>
          <w:szCs w:val="18"/>
        </w:rPr>
        <w:t>box</w:t>
      </w:r>
      <w:r w:rsidRPr="001F15ED">
        <w:rPr>
          <w:rFonts w:ascii="Georgia" w:hAnsi="Georgia"/>
          <w:sz w:val="18"/>
          <w:szCs w:val="18"/>
        </w:rPr>
        <w:t>.</w:t>
      </w:r>
    </w:p>
    <w:p w14:paraId="652E223A" w14:textId="77777777" w:rsidR="00706238" w:rsidRPr="001F15ED" w:rsidRDefault="00706238" w:rsidP="00706238">
      <w:pPr>
        <w:pStyle w:val="ListParagraph"/>
        <w:numPr>
          <w:ilvl w:val="0"/>
          <w:numId w:val="2"/>
        </w:numPr>
        <w:bidi w:val="0"/>
        <w:rPr>
          <w:rFonts w:ascii="Georgia" w:hAnsi="Georgia"/>
          <w:sz w:val="18"/>
          <w:szCs w:val="18"/>
        </w:rPr>
      </w:pPr>
      <w:r w:rsidRPr="001F15ED">
        <w:rPr>
          <w:rFonts w:ascii="Georgia" w:hAnsi="Georgia"/>
          <w:sz w:val="18"/>
          <w:szCs w:val="18"/>
        </w:rPr>
        <w:t>Hotel accommodation generally follows international time criteria.</w:t>
      </w:r>
    </w:p>
    <w:p w14:paraId="35E3F458" w14:textId="77777777" w:rsidR="00706238" w:rsidRPr="001F15ED" w:rsidRDefault="00706238" w:rsidP="00706238">
      <w:pPr>
        <w:pStyle w:val="ListParagraph"/>
        <w:numPr>
          <w:ilvl w:val="0"/>
          <w:numId w:val="2"/>
        </w:numPr>
        <w:bidi w:val="0"/>
        <w:rPr>
          <w:rFonts w:ascii="Georgia" w:hAnsi="Georgia"/>
          <w:sz w:val="18"/>
          <w:szCs w:val="18"/>
        </w:rPr>
      </w:pPr>
      <w:r w:rsidRPr="001F15ED">
        <w:rPr>
          <w:rFonts w:ascii="Georgia" w:hAnsi="Georgia"/>
          <w:sz w:val="18"/>
          <w:szCs w:val="18"/>
        </w:rPr>
        <w:t>Air tickets, when included in the itinerary, are issued with restricted promotional fares. Always check the baggage allowance.</w:t>
      </w:r>
    </w:p>
    <w:p w14:paraId="0521B5AE" w14:textId="77777777" w:rsidR="00706238" w:rsidRPr="001F15ED" w:rsidRDefault="00706238" w:rsidP="00706238">
      <w:pPr>
        <w:pStyle w:val="ListParagraph"/>
        <w:numPr>
          <w:ilvl w:val="0"/>
          <w:numId w:val="2"/>
        </w:numPr>
        <w:bidi w:val="0"/>
        <w:rPr>
          <w:rFonts w:ascii="Georgia" w:hAnsi="Georgia"/>
          <w:sz w:val="18"/>
          <w:szCs w:val="18"/>
        </w:rPr>
      </w:pPr>
      <w:r w:rsidRPr="001F15ED">
        <w:rPr>
          <w:rFonts w:ascii="Georgia" w:hAnsi="Georgia"/>
          <w:sz w:val="18"/>
          <w:szCs w:val="18"/>
        </w:rPr>
        <w:t>Prices subject to change without prior notice and seat availability.</w:t>
      </w:r>
    </w:p>
    <w:p w14:paraId="7943824A" w14:textId="77777777" w:rsidR="00706238" w:rsidRPr="001F15ED" w:rsidRDefault="00706238" w:rsidP="00706238">
      <w:pPr>
        <w:pStyle w:val="ListParagraph"/>
        <w:numPr>
          <w:ilvl w:val="0"/>
          <w:numId w:val="2"/>
        </w:numPr>
        <w:bidi w:val="0"/>
        <w:rPr>
          <w:rFonts w:ascii="Georgia" w:hAnsi="Georgia"/>
          <w:sz w:val="18"/>
          <w:szCs w:val="18"/>
        </w:rPr>
      </w:pPr>
      <w:r w:rsidRPr="001F15ED">
        <w:rPr>
          <w:rFonts w:ascii="Georgia" w:hAnsi="Georgia"/>
          <w:sz w:val="18"/>
          <w:szCs w:val="18"/>
        </w:rPr>
        <w:t>Breakfast included in the itineraries follows the schedules established by the hotels. If you need to leave the hotel before this service begins, it will not be provided and there will be no refund.</w:t>
      </w:r>
    </w:p>
    <w:p w14:paraId="2DEA45EC" w14:textId="77777777" w:rsidR="00706238" w:rsidRPr="001F15ED" w:rsidRDefault="00706238" w:rsidP="00706238">
      <w:pPr>
        <w:pStyle w:val="ListParagraph"/>
        <w:numPr>
          <w:ilvl w:val="0"/>
          <w:numId w:val="2"/>
        </w:numPr>
        <w:bidi w:val="0"/>
        <w:rPr>
          <w:rFonts w:ascii="Georgia" w:hAnsi="Georgia"/>
          <w:sz w:val="18"/>
          <w:szCs w:val="18"/>
        </w:rPr>
      </w:pPr>
      <w:r w:rsidRPr="001F15ED">
        <w:rPr>
          <w:rFonts w:ascii="Georgia" w:hAnsi="Georgia"/>
          <w:sz w:val="18"/>
          <w:szCs w:val="18"/>
        </w:rPr>
        <w:t>For operational reasons, the order of the tours may change without prior notice.</w:t>
      </w:r>
    </w:p>
    <w:p w14:paraId="0F893E16" w14:textId="77777777" w:rsidR="00706238" w:rsidRPr="001F15ED" w:rsidRDefault="00706238" w:rsidP="00706238">
      <w:pPr>
        <w:pStyle w:val="ListParagraph"/>
        <w:numPr>
          <w:ilvl w:val="0"/>
          <w:numId w:val="2"/>
        </w:numPr>
        <w:bidi w:val="0"/>
        <w:rPr>
          <w:rFonts w:ascii="Georgia" w:hAnsi="Georgia"/>
          <w:sz w:val="18"/>
          <w:szCs w:val="18"/>
        </w:rPr>
      </w:pPr>
      <w:r w:rsidRPr="001F15ED">
        <w:rPr>
          <w:rFonts w:ascii="Georgia" w:hAnsi="Georgia"/>
          <w:sz w:val="18"/>
          <w:szCs w:val="18"/>
        </w:rPr>
        <w:t>Expected hotels are subject to possible variations to similar hotels at any time without prior notice.</w:t>
      </w:r>
    </w:p>
    <w:p w14:paraId="1F1F932F" w14:textId="77777777" w:rsidR="00706238" w:rsidRPr="001F15ED" w:rsidRDefault="00881598" w:rsidP="00706238">
      <w:pPr>
        <w:pStyle w:val="ListParagraph"/>
        <w:numPr>
          <w:ilvl w:val="0"/>
          <w:numId w:val="2"/>
        </w:numPr>
        <w:bidi w:val="0"/>
        <w:rPr>
          <w:rFonts w:ascii="Georgia" w:hAnsi="Georgia"/>
          <w:sz w:val="18"/>
          <w:szCs w:val="18"/>
        </w:rPr>
      </w:pPr>
      <w:r w:rsidRPr="001F15ED">
        <w:rPr>
          <w:rFonts w:ascii="Georgia" w:hAnsi="Georgia"/>
          <w:sz w:val="18"/>
          <w:szCs w:val="18"/>
        </w:rPr>
        <w:t xml:space="preserve">This itinerary </w:t>
      </w:r>
      <w:r w:rsidR="00706238" w:rsidRPr="001F15ED">
        <w:rPr>
          <w:rFonts w:ascii="Georgia" w:hAnsi="Georgia"/>
          <w:sz w:val="18"/>
          <w:szCs w:val="18"/>
        </w:rPr>
        <w:t>generally done in groups, made up of passengers of various nationalities. In the event that there are no other passengers on the requested date, the excursion will depart in the same way, individually or in small groups, which may consist of different people each day.</w:t>
      </w:r>
    </w:p>
    <w:p w14:paraId="195E269A" w14:textId="77777777" w:rsidR="00706238" w:rsidRPr="001F15ED" w:rsidRDefault="00706238" w:rsidP="00706238">
      <w:pPr>
        <w:pStyle w:val="ListParagraph"/>
        <w:numPr>
          <w:ilvl w:val="0"/>
          <w:numId w:val="2"/>
        </w:numPr>
        <w:bidi w:val="0"/>
        <w:rPr>
          <w:rFonts w:ascii="Georgia" w:hAnsi="Georgia"/>
          <w:sz w:val="18"/>
          <w:szCs w:val="18"/>
        </w:rPr>
      </w:pPr>
      <w:r w:rsidRPr="001F15ED">
        <w:rPr>
          <w:rFonts w:ascii="Georgia" w:hAnsi="Georgia"/>
          <w:sz w:val="18"/>
          <w:szCs w:val="18"/>
        </w:rPr>
        <w:t>Connection or transfer costs to airports due to delay or loss of luggage (loss of luggage is the sole responsibility of the airline and any additional costs resulting from the loss will be charged separately and a receipt will be issued so that the passenger can be compensated with insurance company)</w:t>
      </w:r>
    </w:p>
    <w:p w14:paraId="4BFBA215" w14:textId="77777777" w:rsidR="00706238" w:rsidRPr="001F15ED" w:rsidRDefault="00706238" w:rsidP="00881598">
      <w:pPr>
        <w:pStyle w:val="ListParagraph"/>
        <w:numPr>
          <w:ilvl w:val="0"/>
          <w:numId w:val="2"/>
        </w:numPr>
        <w:bidi w:val="0"/>
        <w:rPr>
          <w:rFonts w:ascii="Georgia" w:hAnsi="Georgia"/>
          <w:sz w:val="18"/>
          <w:szCs w:val="18"/>
        </w:rPr>
      </w:pPr>
      <w:r w:rsidRPr="001F15ED">
        <w:rPr>
          <w:rFonts w:ascii="Georgia" w:hAnsi="Georgia"/>
          <w:sz w:val="18"/>
          <w:szCs w:val="18"/>
        </w:rPr>
        <w:t>Check Early or Check Later (check in starts at 3:00 pm on the d</w:t>
      </w:r>
      <w:r w:rsidR="00881598" w:rsidRPr="001F15ED">
        <w:rPr>
          <w:rFonts w:ascii="Georgia" w:hAnsi="Georgia"/>
          <w:sz w:val="18"/>
          <w:szCs w:val="18"/>
        </w:rPr>
        <w:t xml:space="preserve">ay of arrival and check out </w:t>
      </w:r>
      <w:r w:rsidRPr="001F15ED">
        <w:rPr>
          <w:rFonts w:ascii="Georgia" w:hAnsi="Georgia"/>
          <w:sz w:val="18"/>
          <w:szCs w:val="18"/>
        </w:rPr>
        <w:t xml:space="preserve">at 12:00 pm on the last day). </w:t>
      </w:r>
      <w:r w:rsidR="00881598" w:rsidRPr="001F15ED">
        <w:rPr>
          <w:rFonts w:ascii="Georgia" w:hAnsi="Georgia"/>
          <w:sz w:val="18"/>
          <w:szCs w:val="18"/>
        </w:rPr>
        <w:t>There will be an additional charge for the e</w:t>
      </w:r>
      <w:r w:rsidRPr="001F15ED">
        <w:rPr>
          <w:rFonts w:ascii="Georgia" w:hAnsi="Georgia"/>
          <w:sz w:val="18"/>
          <w:szCs w:val="18"/>
        </w:rPr>
        <w:t>arly arrival flights if a passenger wishes to check in o</w:t>
      </w:r>
      <w:r w:rsidR="00881598" w:rsidRPr="001F15ED">
        <w:rPr>
          <w:rFonts w:ascii="Georgia" w:hAnsi="Georgia"/>
          <w:sz w:val="18"/>
          <w:szCs w:val="18"/>
        </w:rPr>
        <w:t>r out of the room early.</w:t>
      </w:r>
    </w:p>
    <w:p w14:paraId="0F85EC0E" w14:textId="77777777" w:rsidR="00706238" w:rsidRPr="001F15ED" w:rsidRDefault="00706238" w:rsidP="00881598">
      <w:pPr>
        <w:pStyle w:val="ListParagraph"/>
        <w:numPr>
          <w:ilvl w:val="0"/>
          <w:numId w:val="2"/>
        </w:numPr>
        <w:bidi w:val="0"/>
        <w:rPr>
          <w:rFonts w:ascii="Georgia" w:hAnsi="Georgia"/>
          <w:sz w:val="18"/>
          <w:szCs w:val="18"/>
        </w:rPr>
      </w:pPr>
      <w:r w:rsidRPr="001F15ED">
        <w:rPr>
          <w:rFonts w:ascii="Georgia" w:hAnsi="Georgia"/>
          <w:sz w:val="18"/>
          <w:szCs w:val="18"/>
        </w:rPr>
        <w:t>Prices are subject to change bas</w:t>
      </w:r>
      <w:r w:rsidR="00881598" w:rsidRPr="001F15ED">
        <w:rPr>
          <w:rFonts w:ascii="Georgia" w:hAnsi="Georgia"/>
          <w:sz w:val="18"/>
          <w:szCs w:val="18"/>
        </w:rPr>
        <w:t xml:space="preserve">ed on the ticket price of the </w:t>
      </w:r>
      <w:r w:rsidRPr="001F15ED">
        <w:rPr>
          <w:rFonts w:ascii="Georgia" w:hAnsi="Georgia"/>
          <w:sz w:val="18"/>
          <w:szCs w:val="18"/>
        </w:rPr>
        <w:t xml:space="preserve">visited </w:t>
      </w:r>
      <w:r w:rsidR="00881598" w:rsidRPr="001F15ED">
        <w:rPr>
          <w:rFonts w:ascii="Georgia" w:hAnsi="Georgia"/>
          <w:sz w:val="18"/>
          <w:szCs w:val="18"/>
        </w:rPr>
        <w:t xml:space="preserve">sites </w:t>
      </w:r>
      <w:r w:rsidRPr="001F15ED">
        <w:rPr>
          <w:rFonts w:ascii="Georgia" w:hAnsi="Georgia"/>
          <w:sz w:val="18"/>
          <w:szCs w:val="18"/>
        </w:rPr>
        <w:t>or any increase in the price of gasoline.</w:t>
      </w:r>
    </w:p>
    <w:p w14:paraId="1FBD8232" w14:textId="77777777" w:rsidR="00706238" w:rsidRPr="001F15ED" w:rsidRDefault="00706238" w:rsidP="00706238">
      <w:pPr>
        <w:pStyle w:val="ListParagraph"/>
        <w:numPr>
          <w:ilvl w:val="0"/>
          <w:numId w:val="2"/>
        </w:numPr>
        <w:bidi w:val="0"/>
        <w:rPr>
          <w:rFonts w:ascii="Georgia" w:hAnsi="Georgia"/>
          <w:sz w:val="18"/>
          <w:szCs w:val="18"/>
        </w:rPr>
      </w:pPr>
      <w:r w:rsidRPr="001F15ED">
        <w:rPr>
          <w:rFonts w:ascii="Georgia" w:hAnsi="Georgia"/>
          <w:sz w:val="18"/>
          <w:szCs w:val="18"/>
        </w:rPr>
        <w:t>Private guide means, guide in your chosen language and</w:t>
      </w:r>
      <w:r w:rsidR="00881598" w:rsidRPr="001F15ED">
        <w:rPr>
          <w:rFonts w:ascii="Georgia" w:hAnsi="Georgia"/>
          <w:sz w:val="18"/>
          <w:szCs w:val="18"/>
        </w:rPr>
        <w:t xml:space="preserve"> can</w:t>
      </w:r>
      <w:r w:rsidRPr="001F15ED">
        <w:rPr>
          <w:rFonts w:ascii="Georgia" w:hAnsi="Georgia"/>
          <w:sz w:val="18"/>
          <w:szCs w:val="18"/>
        </w:rPr>
        <w:t xml:space="preserve"> be with a small number of people during the tours.</w:t>
      </w:r>
    </w:p>
    <w:p w14:paraId="443878FA" w14:textId="77777777" w:rsidR="00706238" w:rsidRPr="001F15ED" w:rsidRDefault="00706238" w:rsidP="00706238">
      <w:pPr>
        <w:pStyle w:val="ListParagraph"/>
        <w:numPr>
          <w:ilvl w:val="0"/>
          <w:numId w:val="2"/>
        </w:numPr>
        <w:bidi w:val="0"/>
        <w:rPr>
          <w:rFonts w:ascii="Georgia" w:hAnsi="Georgia"/>
          <w:sz w:val="18"/>
          <w:szCs w:val="18"/>
        </w:rPr>
      </w:pPr>
      <w:r w:rsidRPr="001F15ED">
        <w:rPr>
          <w:rFonts w:ascii="Georgia" w:hAnsi="Georgia"/>
          <w:sz w:val="18"/>
          <w:szCs w:val="18"/>
        </w:rPr>
        <w:t>Peak period during Christmas &amp; new year (12/20 – 01/10) &amp; Easter (20/03-10/04)</w:t>
      </w:r>
    </w:p>
    <w:sectPr w:rsidR="00706238" w:rsidRPr="001F15ED" w:rsidSect="00614005">
      <w:headerReference w:type="even" r:id="rId56"/>
      <w:headerReference w:type="default" r:id="rId57"/>
      <w:footerReference w:type="even" r:id="rId58"/>
      <w:footerReference w:type="default" r:id="rId59"/>
      <w:headerReference w:type="first" r:id="rId60"/>
      <w:footerReference w:type="first" r:id="rId61"/>
      <w:pgSz w:w="12240" w:h="15840"/>
      <w:pgMar w:top="720" w:right="720" w:bottom="720" w:left="720" w:header="720" w:footer="720" w:gutter="0"/>
      <w:pgBorders w:offsetFrom="page">
        <w:top w:val="dotDash" w:sz="4" w:space="24" w:color="002060"/>
        <w:left w:val="dotDash" w:sz="4" w:space="24" w:color="002060"/>
        <w:bottom w:val="dotDash" w:sz="4" w:space="24" w:color="002060"/>
        <w:right w:val="dotDash" w:sz="4"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55D80" w14:textId="77777777" w:rsidR="00B734D9" w:rsidRDefault="00B734D9" w:rsidP="005C5EAD">
      <w:r>
        <w:separator/>
      </w:r>
    </w:p>
  </w:endnote>
  <w:endnote w:type="continuationSeparator" w:id="0">
    <w:p w14:paraId="6637531C" w14:textId="77777777" w:rsidR="00B734D9" w:rsidRDefault="00B734D9" w:rsidP="005C5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Pro-Regular">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8AEC2" w14:textId="77777777" w:rsidR="005A5AEB" w:rsidRDefault="005A5A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79ABF" w14:textId="10F840F8" w:rsidR="00A8463F" w:rsidRDefault="00A8463F" w:rsidP="00051F97">
    <w:pPr>
      <w:pStyle w:val="NoSpacing"/>
      <w:pBdr>
        <w:bottom w:val="single" w:sz="6" w:space="1" w:color="auto"/>
      </w:pBdr>
      <w:bidi w:val="0"/>
      <w:jc w:val="center"/>
      <w:rPr>
        <w:rFonts w:ascii="Trebuchet MS" w:hAnsi="Trebuchet MS"/>
        <w:sz w:val="20"/>
        <w:szCs w:val="20"/>
      </w:rPr>
    </w:pPr>
  </w:p>
  <w:p w14:paraId="25668E28" w14:textId="798FAD48" w:rsidR="00051F97" w:rsidRPr="00051F97" w:rsidRDefault="00051F97" w:rsidP="00A8463F">
    <w:pPr>
      <w:pStyle w:val="NoSpacing"/>
      <w:bidi w:val="0"/>
      <w:jc w:val="center"/>
      <w:rPr>
        <w:color w:val="2F5496"/>
        <w:sz w:val="20"/>
        <w:szCs w:val="20"/>
      </w:rPr>
    </w:pPr>
    <w:r w:rsidRPr="00051F97">
      <w:rPr>
        <w:rFonts w:ascii="Trebuchet MS" w:hAnsi="Trebuchet MS"/>
        <w:sz w:val="20"/>
        <w:szCs w:val="20"/>
      </w:rPr>
      <w:t xml:space="preserve">02 Pyramids View Tower, </w:t>
    </w:r>
    <w:proofErr w:type="spellStart"/>
    <w:r w:rsidRPr="00051F97">
      <w:rPr>
        <w:rFonts w:ascii="Trebuchet MS" w:hAnsi="Trebuchet MS"/>
        <w:sz w:val="20"/>
        <w:szCs w:val="20"/>
      </w:rPr>
      <w:t>Mansourya</w:t>
    </w:r>
    <w:proofErr w:type="spellEnd"/>
    <w:r w:rsidRPr="00051F97">
      <w:rPr>
        <w:rFonts w:ascii="Trebuchet MS" w:hAnsi="Trebuchet MS"/>
        <w:sz w:val="20"/>
        <w:szCs w:val="20"/>
      </w:rPr>
      <w:t xml:space="preserve"> St, Mashaal -Haram- Giza -Egypt</w:t>
    </w:r>
  </w:p>
  <w:p w14:paraId="5B763801" w14:textId="21969396" w:rsidR="00051F97" w:rsidRPr="00051F97" w:rsidRDefault="00051F97" w:rsidP="00051F97">
    <w:pPr>
      <w:pStyle w:val="NoSpacing"/>
      <w:bidi w:val="0"/>
      <w:jc w:val="center"/>
      <w:rPr>
        <w:color w:val="2F5496"/>
        <w:sz w:val="20"/>
        <w:szCs w:val="20"/>
      </w:rPr>
    </w:pPr>
    <w:hyperlink r:id="rId1" w:tgtFrame="_blank" w:history="1">
      <w:r w:rsidRPr="00051F97">
        <w:rPr>
          <w:rStyle w:val="Hyperlink"/>
          <w:rFonts w:ascii="Trebuchet MS" w:hAnsi="Trebuchet MS"/>
          <w:b/>
          <w:bCs/>
          <w:sz w:val="18"/>
          <w:szCs w:val="18"/>
          <w14:ligatures w14:val="standardContextual"/>
        </w:rPr>
        <w:t>www.treasureegypttours.com</w:t>
      </w:r>
    </w:hyperlink>
    <w:r>
      <w:rPr>
        <w:rFonts w:ascii="Trebuchet MS" w:hAnsi="Trebuchet MS"/>
        <w:sz w:val="20"/>
        <w:szCs w:val="20"/>
      </w:rPr>
      <w:tab/>
    </w:r>
    <w:hyperlink r:id="rId2" w:history="1">
      <w:r w:rsidRPr="00954396">
        <w:rPr>
          <w:rStyle w:val="Hyperlink"/>
          <w:rFonts w:ascii="Calibri" w:hAnsi="Calibri" w:cs="Calibri"/>
          <w:b/>
          <w:bCs/>
          <w:sz w:val="18"/>
          <w:szCs w:val="18"/>
          <w14:ligatures w14:val="standardContextual"/>
        </w:rPr>
        <w:t>info@treasureegypttours.com</w:t>
      </w:r>
    </w:hyperlink>
  </w:p>
  <w:p w14:paraId="27C8FDD1" w14:textId="77777777" w:rsidR="005C5EAD" w:rsidRPr="00051F97" w:rsidRDefault="005C5E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A67EE" w14:textId="77777777" w:rsidR="005A5AEB" w:rsidRDefault="005A5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35706" w14:textId="77777777" w:rsidR="00B734D9" w:rsidRDefault="00B734D9" w:rsidP="005C5EAD">
      <w:r>
        <w:separator/>
      </w:r>
    </w:p>
  </w:footnote>
  <w:footnote w:type="continuationSeparator" w:id="0">
    <w:p w14:paraId="0BDFB214" w14:textId="77777777" w:rsidR="00B734D9" w:rsidRDefault="00B734D9" w:rsidP="005C5E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6013C" w14:textId="5A2A06B5" w:rsidR="005C5EAD" w:rsidRDefault="00000000">
    <w:pPr>
      <w:pStyle w:val="Header"/>
    </w:pPr>
    <w:r>
      <w:rPr>
        <w:noProof/>
      </w:rPr>
      <w:pict w14:anchorId="19502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6" o:spid="_x0000_s1027" type="#_x0000_t75" style="position:absolute;left:0;text-align:left;margin-left:0;margin-top:0;width:539.7pt;height:183.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0"/>
      <w:gridCol w:w="3515"/>
      <w:gridCol w:w="4045"/>
    </w:tblGrid>
    <w:tr w:rsidR="00970176" w14:paraId="0023844B" w14:textId="77777777" w:rsidTr="00970176">
      <w:trPr>
        <w:trHeight w:val="600"/>
      </w:trPr>
      <w:tc>
        <w:tcPr>
          <w:tcW w:w="6745" w:type="dxa"/>
          <w:gridSpan w:val="2"/>
          <w:vAlign w:val="center"/>
        </w:tcPr>
        <w:p w14:paraId="26C96013" w14:textId="2402C7FF" w:rsidR="00970176" w:rsidRPr="00970176" w:rsidRDefault="00970176" w:rsidP="00970176">
          <w:pPr>
            <w:pStyle w:val="NoSpacing"/>
            <w:bidi w:val="0"/>
            <w:jc w:val="center"/>
            <w:rPr>
              <w:rtl/>
            </w:rPr>
          </w:pPr>
          <w:r w:rsidRPr="005E5256">
            <w:rPr>
              <w:b/>
              <w:color w:val="F7CAAC" w:themeColor="accent2" w:themeTint="66"/>
              <w:sz w:val="36"/>
              <w:szCs w:val="36"/>
              <w14:textOutline w14:w="11112" w14:cap="flat" w14:cmpd="sng" w14:algn="ctr">
                <w14:solidFill>
                  <w14:schemeClr w14:val="accent2">
                    <w14:lumMod w14:val="50000"/>
                  </w14:schemeClr>
                </w14:solidFill>
                <w14:prstDash w14:val="solid"/>
                <w14:round/>
              </w14:textOutline>
            </w:rPr>
            <w:t>EGYPT CLASSIC</w:t>
          </w:r>
          <w:r w:rsidR="005E5256" w:rsidRPr="005E5256">
            <w:rPr>
              <w:b/>
              <w:color w:val="F7CAAC" w:themeColor="accent2" w:themeTint="66"/>
              <w:sz w:val="36"/>
              <w:szCs w:val="36"/>
              <w14:textOutline w14:w="11112" w14:cap="flat" w14:cmpd="sng" w14:algn="ctr">
                <w14:solidFill>
                  <w14:schemeClr w14:val="accent2">
                    <w14:lumMod w14:val="50000"/>
                  </w14:schemeClr>
                </w14:solidFill>
                <w14:prstDash w14:val="solid"/>
                <w14:round/>
              </w14:textOutline>
            </w:rPr>
            <w:t xml:space="preserve"> </w:t>
          </w:r>
          <w:r w:rsidR="006146DB">
            <w:rPr>
              <w:b/>
              <w:color w:val="F7CAAC" w:themeColor="accent2" w:themeTint="66"/>
              <w:sz w:val="36"/>
              <w:szCs w:val="36"/>
              <w14:textOutline w14:w="11112" w14:cap="flat" w14:cmpd="sng" w14:algn="ctr">
                <w14:solidFill>
                  <w14:schemeClr w14:val="accent2">
                    <w14:lumMod w14:val="50000"/>
                  </w14:schemeClr>
                </w14:solidFill>
                <w14:prstDash w14:val="solid"/>
                <w14:round/>
              </w14:textOutline>
            </w:rPr>
            <w:t>0</w:t>
          </w:r>
          <w:r w:rsidR="005A5AEB">
            <w:rPr>
              <w:b/>
              <w:color w:val="F7CAAC" w:themeColor="accent2" w:themeTint="66"/>
              <w:sz w:val="36"/>
              <w:szCs w:val="36"/>
              <w14:textOutline w14:w="11112" w14:cap="flat" w14:cmpd="sng" w14:algn="ctr">
                <w14:solidFill>
                  <w14:schemeClr w14:val="accent2">
                    <w14:lumMod w14:val="50000"/>
                  </w14:schemeClr>
                </w14:solidFill>
                <w14:prstDash w14:val="solid"/>
                <w14:round/>
              </w14:textOutline>
            </w:rPr>
            <w:t>8</w:t>
          </w:r>
          <w:r w:rsidRPr="005E5256">
            <w:rPr>
              <w:b/>
              <w:color w:val="F7CAAC" w:themeColor="accent2" w:themeTint="66"/>
              <w:sz w:val="36"/>
              <w:szCs w:val="36"/>
              <w14:textOutline w14:w="11112" w14:cap="flat" w14:cmpd="sng" w14:algn="ctr">
                <w14:solidFill>
                  <w14:schemeClr w14:val="accent2">
                    <w14:lumMod w14:val="50000"/>
                  </w14:schemeClr>
                </w14:solidFill>
                <w14:prstDash w14:val="solid"/>
                <w14:round/>
              </w14:textOutline>
            </w:rPr>
            <w:t xml:space="preserve"> DAYS</w:t>
          </w:r>
        </w:p>
      </w:tc>
      <w:tc>
        <w:tcPr>
          <w:tcW w:w="4045" w:type="dxa"/>
          <w:vMerge w:val="restart"/>
        </w:tcPr>
        <w:p w14:paraId="1677772C" w14:textId="3AA358B8" w:rsidR="00970176" w:rsidRDefault="00970176" w:rsidP="00970176">
          <w:pPr>
            <w:pStyle w:val="Header"/>
            <w:rPr>
              <w:rtl/>
            </w:rPr>
          </w:pPr>
          <w:r>
            <w:rPr>
              <w:noProof/>
            </w:rPr>
            <w:drawing>
              <wp:inline distT="0" distB="0" distL="0" distR="0" wp14:anchorId="78616D4D" wp14:editId="5ABFF43C">
                <wp:extent cx="2445385" cy="831850"/>
                <wp:effectExtent l="0" t="0" r="0" b="6350"/>
                <wp:docPr id="30321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5385" cy="831850"/>
                        </a:xfrm>
                        <a:prstGeom prst="rect">
                          <a:avLst/>
                        </a:prstGeom>
                        <a:noFill/>
                        <a:ln>
                          <a:noFill/>
                        </a:ln>
                      </pic:spPr>
                    </pic:pic>
                  </a:graphicData>
                </a:graphic>
              </wp:inline>
            </w:drawing>
          </w:r>
        </w:p>
      </w:tc>
    </w:tr>
    <w:tr w:rsidR="00970176" w14:paraId="143C6F5D" w14:textId="77777777" w:rsidTr="005805AF">
      <w:trPr>
        <w:trHeight w:val="600"/>
      </w:trPr>
      <w:tc>
        <w:tcPr>
          <w:tcW w:w="3230" w:type="dxa"/>
          <w:vAlign w:val="center"/>
        </w:tcPr>
        <w:p w14:paraId="57A0D39E" w14:textId="05CC8CAC" w:rsidR="00970176" w:rsidRPr="00970176" w:rsidRDefault="00970176" w:rsidP="00970176">
          <w:pPr>
            <w:pStyle w:val="NoSpacing"/>
            <w:bidi w:val="0"/>
            <w:jc w:val="center"/>
            <w:rPr>
              <w:b/>
              <w:bCs/>
              <w:color w:val="FF0000"/>
              <w:sz w:val="20"/>
              <w:szCs w:val="20"/>
            </w:rPr>
          </w:pPr>
          <w:r w:rsidRPr="00970176">
            <w:rPr>
              <w:b/>
              <w:bCs/>
              <w:color w:val="FF0000"/>
              <w:sz w:val="20"/>
              <w:szCs w:val="20"/>
            </w:rPr>
            <w:t>ARRIVAL IN EGYPT</w:t>
          </w:r>
        </w:p>
        <w:p w14:paraId="3625EB57" w14:textId="7A0B5204" w:rsidR="00970176" w:rsidRPr="005E5256" w:rsidRDefault="005E5256" w:rsidP="005E5256">
          <w:pPr>
            <w:pStyle w:val="NoSpacing"/>
            <w:jc w:val="center"/>
            <w:rPr>
              <w:rFonts w:ascii="Georgia" w:hAnsi="Georgia"/>
              <w:b/>
              <w:bCs/>
              <w:i/>
              <w:iCs/>
              <w:color w:val="002060"/>
            </w:rPr>
          </w:pPr>
          <w:r w:rsidRPr="005E5256">
            <w:rPr>
              <w:rFonts w:ascii="Georgia" w:hAnsi="Georgia"/>
              <w:b/>
              <w:bCs/>
              <w:i/>
              <w:iCs/>
              <w:color w:val="002060"/>
              <w:sz w:val="20"/>
              <w:szCs w:val="20"/>
            </w:rPr>
            <w:t>MONDAY, TUESDAY, WEDNESDAY &amp; THURSDAY</w:t>
          </w:r>
        </w:p>
      </w:tc>
      <w:tc>
        <w:tcPr>
          <w:tcW w:w="3515" w:type="dxa"/>
          <w:vAlign w:val="center"/>
        </w:tcPr>
        <w:p w14:paraId="78640D29" w14:textId="77777777" w:rsidR="00E0396C" w:rsidRPr="00970176" w:rsidRDefault="00E0396C" w:rsidP="00E0396C">
          <w:pPr>
            <w:pStyle w:val="NoSpacing"/>
            <w:bidi w:val="0"/>
            <w:jc w:val="center"/>
            <w:rPr>
              <w:sz w:val="20"/>
              <w:szCs w:val="20"/>
            </w:rPr>
          </w:pPr>
          <w:r w:rsidRPr="00970176">
            <w:rPr>
              <w:sz w:val="20"/>
              <w:szCs w:val="20"/>
              <w:highlight w:val="yellow"/>
            </w:rPr>
            <w:t>VALID 0</w:t>
          </w:r>
          <w:r>
            <w:rPr>
              <w:sz w:val="20"/>
              <w:szCs w:val="20"/>
              <w:highlight w:val="yellow"/>
            </w:rPr>
            <w:t>1</w:t>
          </w:r>
          <w:r w:rsidRPr="00970176">
            <w:rPr>
              <w:sz w:val="20"/>
              <w:szCs w:val="20"/>
              <w:highlight w:val="yellow"/>
            </w:rPr>
            <w:t>/</w:t>
          </w:r>
          <w:r>
            <w:rPr>
              <w:sz w:val="20"/>
              <w:szCs w:val="20"/>
              <w:highlight w:val="yellow"/>
            </w:rPr>
            <w:t>10</w:t>
          </w:r>
          <w:r w:rsidRPr="00970176">
            <w:rPr>
              <w:sz w:val="20"/>
              <w:szCs w:val="20"/>
              <w:highlight w:val="yellow"/>
            </w:rPr>
            <w:t>/202</w:t>
          </w:r>
          <w:r>
            <w:rPr>
              <w:sz w:val="20"/>
              <w:szCs w:val="20"/>
              <w:highlight w:val="yellow"/>
            </w:rPr>
            <w:t>4</w:t>
          </w:r>
          <w:r w:rsidRPr="00970176">
            <w:rPr>
              <w:sz w:val="20"/>
              <w:szCs w:val="20"/>
              <w:highlight w:val="yellow"/>
            </w:rPr>
            <w:t xml:space="preserve"> – </w:t>
          </w:r>
          <w:r>
            <w:rPr>
              <w:sz w:val="20"/>
              <w:szCs w:val="20"/>
              <w:highlight w:val="yellow"/>
            </w:rPr>
            <w:t>30</w:t>
          </w:r>
          <w:r w:rsidRPr="00970176">
            <w:rPr>
              <w:sz w:val="20"/>
              <w:szCs w:val="20"/>
              <w:highlight w:val="yellow"/>
            </w:rPr>
            <w:t>/</w:t>
          </w:r>
          <w:r>
            <w:rPr>
              <w:sz w:val="20"/>
              <w:szCs w:val="20"/>
              <w:highlight w:val="yellow"/>
            </w:rPr>
            <w:t>04</w:t>
          </w:r>
          <w:r w:rsidRPr="00970176">
            <w:rPr>
              <w:sz w:val="20"/>
              <w:szCs w:val="20"/>
              <w:highlight w:val="yellow"/>
            </w:rPr>
            <w:t>/202</w:t>
          </w:r>
          <w:r w:rsidRPr="006E1D00">
            <w:rPr>
              <w:sz w:val="20"/>
              <w:szCs w:val="20"/>
              <w:highlight w:val="yellow"/>
            </w:rPr>
            <w:t>5</w:t>
          </w:r>
        </w:p>
        <w:p w14:paraId="212B9038" w14:textId="71A989ED" w:rsidR="00970176" w:rsidRPr="00970176" w:rsidRDefault="006146DB" w:rsidP="00970176">
          <w:pPr>
            <w:pStyle w:val="NoSpacing"/>
            <w:bidi w:val="0"/>
            <w:jc w:val="center"/>
            <w:rPr>
              <w:b/>
              <w:bCs/>
              <w:color w:val="FF0000"/>
              <w:sz w:val="20"/>
              <w:szCs w:val="20"/>
            </w:rPr>
          </w:pPr>
          <w:r>
            <w:rPr>
              <w:b/>
              <w:bCs/>
              <w:color w:val="FF0000"/>
              <w:sz w:val="20"/>
              <w:szCs w:val="20"/>
            </w:rPr>
            <w:t>07</w:t>
          </w:r>
          <w:r w:rsidR="00970176" w:rsidRPr="00970176">
            <w:rPr>
              <w:b/>
              <w:bCs/>
              <w:color w:val="FF0000"/>
              <w:sz w:val="20"/>
              <w:szCs w:val="20"/>
            </w:rPr>
            <w:t xml:space="preserve"> DAYS / </w:t>
          </w:r>
          <w:r>
            <w:rPr>
              <w:b/>
              <w:bCs/>
              <w:color w:val="FF0000"/>
              <w:sz w:val="20"/>
              <w:szCs w:val="20"/>
            </w:rPr>
            <w:t>06</w:t>
          </w:r>
          <w:r w:rsidR="00970176" w:rsidRPr="00970176">
            <w:rPr>
              <w:b/>
              <w:bCs/>
              <w:color w:val="FF0000"/>
              <w:sz w:val="20"/>
              <w:szCs w:val="20"/>
            </w:rPr>
            <w:t xml:space="preserve"> NIGHTS</w:t>
          </w:r>
        </w:p>
        <w:p w14:paraId="2F5F9ECC" w14:textId="5E723243" w:rsidR="00970176" w:rsidRPr="00970176" w:rsidRDefault="00970176" w:rsidP="00970176">
          <w:pPr>
            <w:pStyle w:val="NoSpacing"/>
            <w:bidi w:val="0"/>
            <w:jc w:val="center"/>
            <w:rPr>
              <w:rFonts w:eastAsiaTheme="minorHAnsi"/>
              <w:b/>
              <w:bCs/>
              <w:i/>
              <w:iCs/>
            </w:rPr>
          </w:pPr>
          <w:r w:rsidRPr="00970176">
            <w:rPr>
              <w:b/>
              <w:bCs/>
              <w:i/>
              <w:iCs/>
              <w:color w:val="1F4E79" w:themeColor="accent1" w:themeShade="80"/>
              <w:sz w:val="18"/>
              <w:szCs w:val="18"/>
            </w:rPr>
            <w:t>CAIRO</w:t>
          </w:r>
          <w:r w:rsidR="006146DB">
            <w:rPr>
              <w:b/>
              <w:bCs/>
              <w:i/>
              <w:iCs/>
              <w:color w:val="1F4E79" w:themeColor="accent1" w:themeShade="80"/>
              <w:sz w:val="18"/>
              <w:szCs w:val="18"/>
            </w:rPr>
            <w:t xml:space="preserve"> </w:t>
          </w:r>
          <w:r w:rsidRPr="00970176">
            <w:rPr>
              <w:b/>
              <w:bCs/>
              <w:i/>
              <w:iCs/>
              <w:color w:val="1F4E79" w:themeColor="accent1" w:themeShade="80"/>
              <w:sz w:val="18"/>
              <w:szCs w:val="18"/>
            </w:rPr>
            <w:t>&amp; CRUISE</w:t>
          </w:r>
        </w:p>
      </w:tc>
      <w:tc>
        <w:tcPr>
          <w:tcW w:w="4045" w:type="dxa"/>
          <w:vMerge/>
        </w:tcPr>
        <w:p w14:paraId="025BBBB3" w14:textId="77777777" w:rsidR="00970176" w:rsidRDefault="00970176" w:rsidP="005C5EAD">
          <w:pPr>
            <w:pStyle w:val="Header"/>
            <w:jc w:val="right"/>
            <w:rPr>
              <w:noProof/>
            </w:rPr>
          </w:pPr>
        </w:p>
      </w:tc>
    </w:tr>
  </w:tbl>
  <w:sdt>
    <w:sdtPr>
      <w:id w:val="-1124764260"/>
      <w:docPartObj>
        <w:docPartGallery w:val="Watermarks"/>
        <w:docPartUnique/>
      </w:docPartObj>
    </w:sdtPr>
    <w:sdtContent>
      <w:p w14:paraId="4064DB93" w14:textId="334DE0EB" w:rsidR="005C5EAD" w:rsidRDefault="00000000" w:rsidP="00970176">
        <w:pPr>
          <w:pStyle w:val="Header"/>
          <w:bidi w:val="0"/>
        </w:pPr>
        <w:r>
          <w:rPr>
            <w:noProof/>
            <w:lang w:val="ar-SA"/>
          </w:rPr>
          <w:pict w14:anchorId="4DBA5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7" o:spid="_x0000_s1028" type="#_x0000_t75" style="position:absolute;margin-left:0;margin-top:0;width:539.7pt;height:183.55pt;z-index:-251656192;mso-position-horizontal:center;mso-position-horizontal-relative:margin;mso-position-vertical:center;mso-position-vertical-relative:margin" o:allowincell="f">
              <v:imagedata r:id="rId2" o:title="logo"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2B9B1" w14:textId="40914DE3" w:rsidR="005C5EAD" w:rsidRDefault="00000000">
    <w:pPr>
      <w:pStyle w:val="Header"/>
    </w:pPr>
    <w:r>
      <w:rPr>
        <w:noProof/>
      </w:rPr>
      <w:pict w14:anchorId="2165D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35271765" o:spid="_x0000_s1026" type="#_x0000_t75" style="position:absolute;left:0;text-align:left;margin-left:0;margin-top:0;width:539.7pt;height:183.5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57BDD"/>
    <w:multiLevelType w:val="hybridMultilevel"/>
    <w:tmpl w:val="2D4C3880"/>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82F6F"/>
    <w:multiLevelType w:val="hybridMultilevel"/>
    <w:tmpl w:val="FDEAAE74"/>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95382"/>
    <w:multiLevelType w:val="hybridMultilevel"/>
    <w:tmpl w:val="9280E582"/>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F6344"/>
    <w:multiLevelType w:val="hybridMultilevel"/>
    <w:tmpl w:val="DBA6139A"/>
    <w:lvl w:ilvl="0" w:tplc="6D34D8A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F0D82"/>
    <w:multiLevelType w:val="hybridMultilevel"/>
    <w:tmpl w:val="B42A4B9A"/>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001BC"/>
    <w:multiLevelType w:val="hybridMultilevel"/>
    <w:tmpl w:val="4F24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27F28"/>
    <w:multiLevelType w:val="hybridMultilevel"/>
    <w:tmpl w:val="C5B442BC"/>
    <w:lvl w:ilvl="0" w:tplc="1718611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82939"/>
    <w:multiLevelType w:val="hybridMultilevel"/>
    <w:tmpl w:val="6F14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590208">
    <w:abstractNumId w:val="5"/>
  </w:num>
  <w:num w:numId="2" w16cid:durableId="1395543724">
    <w:abstractNumId w:val="2"/>
  </w:num>
  <w:num w:numId="3" w16cid:durableId="2045716006">
    <w:abstractNumId w:val="6"/>
  </w:num>
  <w:num w:numId="4" w16cid:durableId="1809547109">
    <w:abstractNumId w:val="1"/>
  </w:num>
  <w:num w:numId="5" w16cid:durableId="973411279">
    <w:abstractNumId w:val="4"/>
  </w:num>
  <w:num w:numId="6" w16cid:durableId="752237730">
    <w:abstractNumId w:val="0"/>
  </w:num>
  <w:num w:numId="7" w16cid:durableId="487526899">
    <w:abstractNumId w:val="3"/>
  </w:num>
  <w:num w:numId="8" w16cid:durableId="209825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403"/>
    <w:rsid w:val="00051F97"/>
    <w:rsid w:val="000838FA"/>
    <w:rsid w:val="00107263"/>
    <w:rsid w:val="00146E43"/>
    <w:rsid w:val="00182636"/>
    <w:rsid w:val="00185634"/>
    <w:rsid w:val="001877FE"/>
    <w:rsid w:val="00194237"/>
    <w:rsid w:val="001F15ED"/>
    <w:rsid w:val="00202799"/>
    <w:rsid w:val="00251090"/>
    <w:rsid w:val="00322233"/>
    <w:rsid w:val="00360BA1"/>
    <w:rsid w:val="003935DA"/>
    <w:rsid w:val="003A1993"/>
    <w:rsid w:val="003D46A4"/>
    <w:rsid w:val="004128BF"/>
    <w:rsid w:val="0048011D"/>
    <w:rsid w:val="0053485B"/>
    <w:rsid w:val="005805AF"/>
    <w:rsid w:val="00596302"/>
    <w:rsid w:val="005A5AEB"/>
    <w:rsid w:val="005C2745"/>
    <w:rsid w:val="005C5EAD"/>
    <w:rsid w:val="005E5256"/>
    <w:rsid w:val="00614005"/>
    <w:rsid w:val="006146DB"/>
    <w:rsid w:val="006C6106"/>
    <w:rsid w:val="006F48ED"/>
    <w:rsid w:val="00706238"/>
    <w:rsid w:val="00717B7B"/>
    <w:rsid w:val="007A72B8"/>
    <w:rsid w:val="007C3F7E"/>
    <w:rsid w:val="007D47C1"/>
    <w:rsid w:val="007D743E"/>
    <w:rsid w:val="008070AE"/>
    <w:rsid w:val="0081444B"/>
    <w:rsid w:val="00824403"/>
    <w:rsid w:val="00877710"/>
    <w:rsid w:val="00881598"/>
    <w:rsid w:val="008A2556"/>
    <w:rsid w:val="00970176"/>
    <w:rsid w:val="009A0236"/>
    <w:rsid w:val="00A337D6"/>
    <w:rsid w:val="00A7616B"/>
    <w:rsid w:val="00A8463F"/>
    <w:rsid w:val="00AC62BC"/>
    <w:rsid w:val="00AF5A98"/>
    <w:rsid w:val="00AF7552"/>
    <w:rsid w:val="00B07B13"/>
    <w:rsid w:val="00B2180D"/>
    <w:rsid w:val="00B36243"/>
    <w:rsid w:val="00B42B15"/>
    <w:rsid w:val="00B734D9"/>
    <w:rsid w:val="00C6128D"/>
    <w:rsid w:val="00C8782E"/>
    <w:rsid w:val="00C95F33"/>
    <w:rsid w:val="00CE459B"/>
    <w:rsid w:val="00D177C0"/>
    <w:rsid w:val="00D52EE1"/>
    <w:rsid w:val="00D736CB"/>
    <w:rsid w:val="00D80AF8"/>
    <w:rsid w:val="00DD528E"/>
    <w:rsid w:val="00E0396C"/>
    <w:rsid w:val="00E218BD"/>
    <w:rsid w:val="00E266B7"/>
    <w:rsid w:val="00E3030A"/>
    <w:rsid w:val="00E323EB"/>
    <w:rsid w:val="00F71B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E431B"/>
  <w15:chartTrackingRefBased/>
  <w15:docId w15:val="{2BD1EA8F-465E-421F-BCCE-B5A65908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B13"/>
    <w:pPr>
      <w:bidi/>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7B13"/>
    <w:pPr>
      <w:bidi/>
      <w:spacing w:after="0" w:line="240" w:lineRule="auto"/>
    </w:pPr>
    <w:rPr>
      <w:rFonts w:ascii="Times New Roman" w:eastAsia="Times New Roman" w:hAnsi="Times New Roman" w:cs="Times New Roman"/>
      <w:sz w:val="24"/>
      <w:szCs w:val="24"/>
    </w:rPr>
  </w:style>
  <w:style w:type="paragraph" w:customStyle="1" w:styleId="BasicParagraph">
    <w:name w:val="[Basic Paragraph]"/>
    <w:basedOn w:val="Normal"/>
    <w:uiPriority w:val="99"/>
    <w:rsid w:val="00824403"/>
    <w:pPr>
      <w:autoSpaceDE w:val="0"/>
      <w:autoSpaceDN w:val="0"/>
      <w:bidi w:val="0"/>
      <w:adjustRightInd w:val="0"/>
      <w:spacing w:line="288" w:lineRule="auto"/>
      <w:textAlignment w:val="center"/>
    </w:pPr>
    <w:rPr>
      <w:rFonts w:ascii="MinionPro-Regular" w:hAnsi="MinionPro-Regular" w:cs="MinionPro-Regular"/>
      <w:color w:val="000000"/>
    </w:rPr>
  </w:style>
  <w:style w:type="table" w:styleId="TableGrid">
    <w:name w:val="Table Grid"/>
    <w:basedOn w:val="TableNormal"/>
    <w:uiPriority w:val="39"/>
    <w:rsid w:val="008244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243"/>
    <w:pPr>
      <w:ind w:left="720"/>
      <w:contextualSpacing/>
    </w:pPr>
  </w:style>
  <w:style w:type="character" w:styleId="Hyperlink">
    <w:name w:val="Hyperlink"/>
    <w:basedOn w:val="DefaultParagraphFont"/>
    <w:uiPriority w:val="99"/>
    <w:unhideWhenUsed/>
    <w:rsid w:val="00877710"/>
    <w:rPr>
      <w:color w:val="0563C1"/>
      <w:u w:val="single"/>
    </w:rPr>
  </w:style>
  <w:style w:type="paragraph" w:styleId="IntenseQuote">
    <w:name w:val="Intense Quote"/>
    <w:basedOn w:val="Normal"/>
    <w:next w:val="Normal"/>
    <w:link w:val="IntenseQuoteChar"/>
    <w:uiPriority w:val="30"/>
    <w:qFormat/>
    <w:rsid w:val="001877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877FE"/>
    <w:rPr>
      <w:rFonts w:ascii="Times New Roman" w:hAnsi="Times New Roman"/>
      <w:i/>
      <w:iCs/>
      <w:color w:val="5B9BD5" w:themeColor="accent1"/>
      <w:sz w:val="24"/>
      <w:szCs w:val="24"/>
    </w:rPr>
  </w:style>
  <w:style w:type="table" w:styleId="GridTable4-Accent6">
    <w:name w:val="Grid Table 4 Accent 6"/>
    <w:basedOn w:val="TableNormal"/>
    <w:uiPriority w:val="49"/>
    <w:rsid w:val="001877F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5C5EAD"/>
    <w:pPr>
      <w:tabs>
        <w:tab w:val="center" w:pos="4680"/>
        <w:tab w:val="right" w:pos="9360"/>
      </w:tabs>
    </w:pPr>
  </w:style>
  <w:style w:type="character" w:customStyle="1" w:styleId="HeaderChar">
    <w:name w:val="Header Char"/>
    <w:basedOn w:val="DefaultParagraphFont"/>
    <w:link w:val="Header"/>
    <w:uiPriority w:val="99"/>
    <w:rsid w:val="005C5EAD"/>
    <w:rPr>
      <w:rFonts w:ascii="Times New Roman" w:hAnsi="Times New Roman"/>
      <w:sz w:val="24"/>
      <w:szCs w:val="24"/>
    </w:rPr>
  </w:style>
  <w:style w:type="paragraph" w:styleId="Footer">
    <w:name w:val="footer"/>
    <w:basedOn w:val="Normal"/>
    <w:link w:val="FooterChar"/>
    <w:uiPriority w:val="99"/>
    <w:unhideWhenUsed/>
    <w:rsid w:val="005C5EAD"/>
    <w:pPr>
      <w:tabs>
        <w:tab w:val="center" w:pos="4680"/>
        <w:tab w:val="right" w:pos="9360"/>
      </w:tabs>
    </w:pPr>
  </w:style>
  <w:style w:type="character" w:customStyle="1" w:styleId="FooterChar">
    <w:name w:val="Footer Char"/>
    <w:basedOn w:val="DefaultParagraphFont"/>
    <w:link w:val="Footer"/>
    <w:uiPriority w:val="99"/>
    <w:rsid w:val="005C5EAD"/>
    <w:rPr>
      <w:rFonts w:ascii="Times New Roman" w:hAnsi="Times New Roman"/>
      <w:sz w:val="24"/>
      <w:szCs w:val="24"/>
    </w:rPr>
  </w:style>
  <w:style w:type="character" w:styleId="UnresolvedMention">
    <w:name w:val="Unresolved Mention"/>
    <w:basedOn w:val="DefaultParagraphFont"/>
    <w:uiPriority w:val="99"/>
    <w:semiHidden/>
    <w:unhideWhenUsed/>
    <w:rsid w:val="00051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15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randniletower.com/" TargetMode="External"/><Relationship Id="rId18" Type="http://schemas.openxmlformats.org/officeDocument/2006/relationships/hyperlink" Target="https://www.hilton.com/en/hotels/cairhtw-ramses-hilton/" TargetMode="External"/><Relationship Id="rId26" Type="http://schemas.openxmlformats.org/officeDocument/2006/relationships/hyperlink" Target="https://dahabiyat.com/royal-cleopatra-dahabiya/" TargetMode="External"/><Relationship Id="rId39" Type="http://schemas.openxmlformats.org/officeDocument/2006/relationships/hyperlink" Target="https://www.marriott.com/hotels/travel/hrgeg-hurghada-marriott-beach-resort/" TargetMode="External"/><Relationship Id="rId21" Type="http://schemas.openxmlformats.org/officeDocument/2006/relationships/hyperlink" Target="https://www.steigenberger.com/en/hotels/all-hotels/egypt/cairo/cairo-pyramids-hotel" TargetMode="External"/><Relationship Id="rId34" Type="http://schemas.openxmlformats.org/officeDocument/2006/relationships/hyperlink" Target="http://titanic-royal.com/language/en/index.html" TargetMode="External"/><Relationship Id="rId42" Type="http://schemas.openxmlformats.org/officeDocument/2006/relationships/hyperlink" Target="https://www.hilton.com/luxor" TargetMode="External"/><Relationship Id="rId47" Type="http://schemas.openxmlformats.org/officeDocument/2006/relationships/hyperlink" Target="https://all.accor.com/hotel/1661/index.en.shtml" TargetMode="External"/><Relationship Id="rId50" Type="http://schemas.openxmlformats.org/officeDocument/2006/relationships/hyperlink" Target="https://www.movenpick.com/en/africa/egypt/aswan/resort-aswan/overview/" TargetMode="External"/><Relationship Id="rId55" Type="http://schemas.openxmlformats.org/officeDocument/2006/relationships/hyperlink" Target="http://www.siwashaliresort.com/" TargetMode="External"/><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marriott.com/en-us/hotels/caixr-the-st-regis-cairo/overview/?gclid=Cj0KCQiAjc2QBhDgARIsAMc3SqSELDMvwhiyXoY50iDThj1mKR3ZEE4U6-dEBn9_Ik5hKeFTTMYSWXEaAtVDEALw_wcB&amp;gclsrc=aw.ds" TargetMode="External"/><Relationship Id="rId29" Type="http://schemas.openxmlformats.org/officeDocument/2006/relationships/hyperlink" Target="https://dahabiyat.com/princess-cleopatra-dahabiya/" TargetMode="External"/><Relationship Id="rId11" Type="http://schemas.openxmlformats.org/officeDocument/2006/relationships/image" Target="media/image5.jpeg"/><Relationship Id="rId24" Type="http://schemas.openxmlformats.org/officeDocument/2006/relationships/hyperlink" Target="https://www.fairmont.com/nile-city-cairo/" TargetMode="External"/><Relationship Id="rId32" Type="http://schemas.openxmlformats.org/officeDocument/2006/relationships/hyperlink" Target="https://www.hoteluxeg.com/hotelux-marina-beach-hurghada-resort" TargetMode="External"/><Relationship Id="rId37" Type="http://schemas.openxmlformats.org/officeDocument/2006/relationships/hyperlink" Target="https://www.azur.travel/azur_hotels/pharaoh-azur-resort/" TargetMode="External"/><Relationship Id="rId40" Type="http://schemas.openxmlformats.org/officeDocument/2006/relationships/hyperlink" Target="https://aracanhotelsandresorts.com/aracan-luxor.php" TargetMode="External"/><Relationship Id="rId45" Type="http://schemas.openxmlformats.org/officeDocument/2006/relationships/hyperlink" Target="https://all.accor.com/hotel/1661/index.en.shtml" TargetMode="External"/><Relationship Id="rId53" Type="http://schemas.openxmlformats.org/officeDocument/2006/relationships/hyperlink" Target="http://www.siwashaliresort.com/"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footer" Target="footer3.xml"/><Relationship Id="rId19" Type="http://schemas.openxmlformats.org/officeDocument/2006/relationships/hyperlink" Target="https://triumphhotel.com/luxury-home/" TargetMode="External"/><Relationship Id="rId14" Type="http://schemas.openxmlformats.org/officeDocument/2006/relationships/hyperlink" Target="https://www.hilton.com/en/hotels/caicici-conrad-cairo/" TargetMode="External"/><Relationship Id="rId22" Type="http://schemas.openxmlformats.org/officeDocument/2006/relationships/hyperlink" Target="http://www.helnan.com/en/Pages/About/346" TargetMode="External"/><Relationship Id="rId27" Type="http://schemas.openxmlformats.org/officeDocument/2006/relationships/hyperlink" Target="https://drive.google.com/drive/folders/1iPiJhgU850QjNzJF6Nx4XxR8Yi8dF7Ny?usp=drive_link" TargetMode="External"/><Relationship Id="rId30" Type="http://schemas.openxmlformats.org/officeDocument/2006/relationships/hyperlink" Target="https://www.nourelnil.com/boats-el-nil/" TargetMode="External"/><Relationship Id="rId35" Type="http://schemas.openxmlformats.org/officeDocument/2006/relationships/hyperlink" Target="http://titanic-royal.com/language/en/index.html" TargetMode="External"/><Relationship Id="rId43" Type="http://schemas.openxmlformats.org/officeDocument/2006/relationships/hyperlink" Target="https://www.sonesta.com/eg/luxor/sonesta-st-george-hotel-luxor" TargetMode="External"/><Relationship Id="rId48" Type="http://schemas.openxmlformats.org/officeDocument/2006/relationships/hyperlink" Target="https://www.pyramisahotels.com/pyramisa-isis-corniche/4594616271" TargetMode="External"/><Relationship Id="rId56" Type="http://schemas.openxmlformats.org/officeDocument/2006/relationships/header" Target="header1.xml"/><Relationship Id="rId8" Type="http://schemas.openxmlformats.org/officeDocument/2006/relationships/image" Target="media/image2.jpeg"/><Relationship Id="rId51" Type="http://schemas.openxmlformats.org/officeDocument/2006/relationships/hyperlink" Target="https://www.movenpick.com/en/africa/egypt/aswan/resort-aswan/overview/" TargetMode="External"/><Relationship Id="rId3" Type="http://schemas.openxmlformats.org/officeDocument/2006/relationships/settings" Target="settings.xml"/><Relationship Id="rId12" Type="http://schemas.openxmlformats.org/officeDocument/2006/relationships/hyperlink" Target="https://pyramidsparkresort.com/" TargetMode="External"/><Relationship Id="rId17" Type="http://schemas.openxmlformats.org/officeDocument/2006/relationships/hyperlink" Target="http://www.oasis.com.eg/?fbclid=IwAR31ok5B2TDocJ8uCe6PyxVbRFaOnJ7D-aTvGlVlWR7N2dDwaE0v6BtiAUg" TargetMode="External"/><Relationship Id="rId25" Type="http://schemas.openxmlformats.org/officeDocument/2006/relationships/hyperlink" Target="https://www.fourseasons.com/cairofr/?ef_id=CjwKCAiAm7OMBhAQEiwArvGi3I9bfBvskvxpGUuXbSXI4kiGNQkfym6GMpctDCKAuDX9LUCOWJnS5BoCWMYQAvD_BwE:G:s&amp;s_kwcid=AL!4732!3!544163081173!e!!g!!four%20seasons%20cairo%20first%20residence&amp;source=ppc%7CCAF%7Cgaw%7Cacr%7CRG%7CBrand.WW&amp;kpid=go_cmp-14544756174_adg-129398283560_ad-544163081173_kwd-302795194716_dev-c_ext-_prd-_sig-CjwKCAiAm7OMBhAQEiwArvGi3I9bfBvskvxpGUuXbSXI4kiGNQkfym6GMpctDCKAuDX9LUCOWJnS5BoCWMYQAvD_BwE&amp;ppc=true&amp;gclid=CjwKCAiAm7OMBhAQEiwArvGi3I9bfBvskvxpGUuXbSXI4kiGNQkfym6GMpctDCKAuDX9LUCOWJnS5BoCWMYQAvD_BwE" TargetMode="External"/><Relationship Id="rId33" Type="http://schemas.openxmlformats.org/officeDocument/2006/relationships/hyperlink" Target="http://www.jasminepalaceresort.com/" TargetMode="External"/><Relationship Id="rId38" Type="http://schemas.openxmlformats.org/officeDocument/2006/relationships/hyperlink" Target="http://www.continentalplazabeach.com/" TargetMode="External"/><Relationship Id="rId46" Type="http://schemas.openxmlformats.org/officeDocument/2006/relationships/hyperlink" Target="http://jolievilleluxor.com/" TargetMode="External"/><Relationship Id="rId59" Type="http://schemas.openxmlformats.org/officeDocument/2006/relationships/footer" Target="footer2.xml"/><Relationship Id="rId20" Type="http://schemas.openxmlformats.org/officeDocument/2006/relationships/hyperlink" Target="https://www.hyatt.com/en-US/hotel/egypt/hyatt-regency-cairo-west/hberc?&amp;src=pfxeame_sem_pfx_search_google_mena_rooms_sub.br_egypt_eng_pfx_search_google_mena_rooms_sub.br_city_hberc_eng_hyatt%20regency%20cairo%20west&amp;mckv=s-dc_pcrid_547696273578_mtid_5297kx13790&amp;gclid=Cj0KCQiAjc2QBhDgARIsAMc3SqRfK8ptdSRex_kxCSm7qRr6jBZluA-aev_tMmdJE1XEoqvlkZ89qYkaAshzEALw_wcB&amp;gclsrc=aw.ds" TargetMode="External"/><Relationship Id="rId41" Type="http://schemas.openxmlformats.org/officeDocument/2006/relationships/hyperlink" Target="https://www.steigenberger.com/en/hotels/all-hotels/egypt/luxor/steigenberger-nile-palace" TargetMode="External"/><Relationship Id="rId54" Type="http://schemas.openxmlformats.org/officeDocument/2006/relationships/hyperlink" Target="http://www.siwashaliresort.com/"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ll.accor.com/hotel/5307/index.en.shtml?utm_term=nom&amp;gclid=Cj0KCQiAjc2QBhDgARIsAMc3SqR2P-ykWlj2Tea-0pLRzTrFCEX0V0hJsZX1MLOC5y5jBszRP0m6-r0aAhlHEALw_wcB&amp;utm_campaign=ppc-sof-nom-goo-me-en-eg-exa-sear-bp&amp;utm_medium=cpc&amp;utm_content=me-en-EG-V4724&amp;utm_source=google" TargetMode="External"/><Relationship Id="rId23" Type="http://schemas.openxmlformats.org/officeDocument/2006/relationships/hyperlink" Target="https://www.facebook.com/GratsiaTours/videos/858157581662105" TargetMode="External"/><Relationship Id="rId28" Type="http://schemas.openxmlformats.org/officeDocument/2006/relationships/hyperlink" Target="https://drive.google.com/drive/folders/1iPiJhgU850QjNzJF6Nx4XxR8Yi8dF7Ny?usp=drive_link" TargetMode="External"/><Relationship Id="rId36" Type="http://schemas.openxmlformats.org/officeDocument/2006/relationships/hyperlink" Target="https://www.hurghadaseagull.com/" TargetMode="External"/><Relationship Id="rId49" Type="http://schemas.openxmlformats.org/officeDocument/2006/relationships/hyperlink" Target="https://www.movenpick.com/en/africa/egypt/aswan/resort-aswan/overview/" TargetMode="External"/><Relationship Id="rId57" Type="http://schemas.openxmlformats.org/officeDocument/2006/relationships/header" Target="header2.xml"/><Relationship Id="rId10" Type="http://schemas.openxmlformats.org/officeDocument/2006/relationships/image" Target="media/image4.jpeg"/><Relationship Id="rId31" Type="http://schemas.openxmlformats.org/officeDocument/2006/relationships/hyperlink" Target="https://www.nourelnil.com/boats-el-nil/" TargetMode="External"/><Relationship Id="rId44" Type="http://schemas.openxmlformats.org/officeDocument/2006/relationships/hyperlink" Target="https://pyramisahotels.com/pyramisa-luxor/4594616280" TargetMode="External"/><Relationship Id="rId52" Type="http://schemas.openxmlformats.org/officeDocument/2006/relationships/hyperlink" Target="http://www.siwashaliresort.com/" TargetMode="External"/><Relationship Id="rId6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s>
</file>

<file path=word/_rels/footer2.xml.rels><?xml version="1.0" encoding="UTF-8" standalone="yes"?>
<Relationships xmlns="http://schemas.openxmlformats.org/package/2006/relationships"><Relationship Id="rId2" Type="http://schemas.openxmlformats.org/officeDocument/2006/relationships/hyperlink" Target="mailto:info@treasureegypttours.com" TargetMode="External"/><Relationship Id="rId1" Type="http://schemas.openxmlformats.org/officeDocument/2006/relationships/hyperlink" Target="http://www.treasureegypttou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 abdellah</cp:lastModifiedBy>
  <cp:revision>11</cp:revision>
  <dcterms:created xsi:type="dcterms:W3CDTF">2024-10-22T18:00:00Z</dcterms:created>
  <dcterms:modified xsi:type="dcterms:W3CDTF">2024-10-23T19:51:00Z</dcterms:modified>
</cp:coreProperties>
</file>