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E6" w:rsidRDefault="00371269">
      <w:pPr>
        <w:jc w:val="center"/>
        <w:rPr>
          <w:rFonts w:cstheme="minorHAnsi"/>
          <w:b/>
          <w:sz w:val="40"/>
          <w:szCs w:val="40"/>
          <w:u w:val="single"/>
        </w:rPr>
      </w:pPr>
      <w:bookmarkStart w:id="0" w:name="_GoBack"/>
      <w:r>
        <w:rPr>
          <w:rFonts w:cstheme="minorHAnsi"/>
          <w:b/>
          <w:sz w:val="40"/>
          <w:szCs w:val="40"/>
          <w:u w:val="single"/>
        </w:rPr>
        <w:t>Problem 1: Army Game</w:t>
      </w:r>
    </w:p>
    <w:p w:rsidR="00BA2EE6" w:rsidRDefault="00BA2EE6">
      <w:pPr>
        <w:jc w:val="center"/>
        <w:rPr>
          <w:rFonts w:cstheme="minorHAnsi"/>
          <w:b/>
          <w:sz w:val="40"/>
          <w:szCs w:val="40"/>
          <w:u w:val="single"/>
        </w:rPr>
      </w:pPr>
    </w:p>
    <w:p w:rsidR="00BA2EE6" w:rsidRDefault="00371269">
      <w:r>
        <w:rPr>
          <w:rFonts w:cstheme="minorHAnsi"/>
        </w:rPr>
        <w:t xml:space="preserve">Luke is daydreaming in Math class. He has a sheet of graph paper with “n” rows and “m” columns, and he imagines that there is an army base in each cell for a total of “n x m” </w:t>
      </w:r>
      <w:r>
        <w:rPr>
          <w:rFonts w:cstheme="minorHAnsi"/>
        </w:rPr>
        <w:t xml:space="preserve">bases. He wants to drop supplies at strategic points on the sheet, marking each drop point with a red dot. If a base contains at least one package inside or on top of its border fence, then it's considered to be supplied. </w:t>
      </w:r>
    </w:p>
    <w:p w:rsidR="00BA2EE6" w:rsidRDefault="00371269">
      <w:pPr>
        <w:rPr>
          <w:rFonts w:cstheme="minorHAnsi"/>
        </w:rPr>
      </w:pPr>
      <w:r>
        <w:rPr>
          <w:rFonts w:cstheme="minorHAnsi"/>
        </w:rPr>
        <w:t>For example:</w:t>
      </w:r>
    </w:p>
    <w:p w:rsidR="00BA2EE6" w:rsidRDefault="00371269">
      <w:pPr>
        <w:rPr>
          <w:rFonts w:cstheme="minorHAnsi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0191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EE6" w:rsidRDefault="00371269">
      <w:r>
        <w:rPr>
          <w:rFonts w:cstheme="minorHAnsi"/>
        </w:rPr>
        <w:t>Given “n” and “m”,</w:t>
      </w:r>
      <w:r>
        <w:rPr>
          <w:rFonts w:cstheme="minorHAnsi"/>
        </w:rPr>
        <w:t xml:space="preserve"> what's the minimum number of packages that Luke must drop to supply all of his bases? 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rPr>
          <w:rFonts w:cstheme="minorHAnsi"/>
        </w:rPr>
      </w:pPr>
      <w:r>
        <w:rPr>
          <w:rFonts w:cstheme="minorHAnsi"/>
          <w:b/>
          <w:bCs/>
        </w:rPr>
        <w:t>Input Format</w:t>
      </w:r>
    </w:p>
    <w:p w:rsidR="00BA2EE6" w:rsidRDefault="00371269">
      <w:r>
        <w:rPr>
          <w:rFonts w:cstheme="minorHAnsi"/>
        </w:rPr>
        <w:t xml:space="preserve">Two space-separated integers describing the respective values of “n” and “m”. 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rPr>
          <w:rFonts w:cstheme="minorHAnsi"/>
        </w:rPr>
      </w:pPr>
      <w:r>
        <w:rPr>
          <w:rFonts w:cstheme="minorHAnsi"/>
          <w:b/>
          <w:bCs/>
        </w:rPr>
        <w:t>Constraints</w:t>
      </w:r>
      <w:r>
        <w:rPr>
          <w:rFonts w:cstheme="minorHAnsi"/>
        </w:rPr>
        <w:t xml:space="preserve"> </w:t>
      </w:r>
    </w:p>
    <w:p w:rsidR="00BA2EE6" w:rsidRDefault="00371269">
      <w:r>
        <w:rPr>
          <w:rFonts w:cstheme="minorHAnsi"/>
        </w:rPr>
        <w:t>0 &lt; n &lt;= 1000</w:t>
      </w:r>
    </w:p>
    <w:p w:rsidR="00BA2EE6" w:rsidRDefault="00371269">
      <w:r>
        <w:rPr>
          <w:rFonts w:cstheme="minorHAnsi"/>
        </w:rPr>
        <w:t>0 &lt; m &lt;= 1000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rPr>
          <w:rFonts w:cstheme="minorHAnsi"/>
        </w:rPr>
      </w:pPr>
      <w:r>
        <w:rPr>
          <w:rFonts w:cstheme="minorHAnsi"/>
          <w:b/>
          <w:bCs/>
        </w:rPr>
        <w:t>Output Format</w:t>
      </w:r>
      <w:r>
        <w:rPr>
          <w:rFonts w:cstheme="minorHAnsi"/>
        </w:rPr>
        <w:t xml:space="preserve"> </w:t>
      </w:r>
    </w:p>
    <w:p w:rsidR="00BA2EE6" w:rsidRDefault="00371269">
      <w:pPr>
        <w:rPr>
          <w:rFonts w:cstheme="minorHAnsi"/>
        </w:rPr>
      </w:pPr>
      <w:r>
        <w:rPr>
          <w:rFonts w:cstheme="minorHAnsi"/>
        </w:rPr>
        <w:t>Print a single in</w:t>
      </w:r>
      <w:r>
        <w:rPr>
          <w:rFonts w:cstheme="minorHAnsi"/>
        </w:rPr>
        <w:t xml:space="preserve">teger denoting the minimum number of supply packages Luke must drop. 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Find Sample Inputs/Outputs and explanations on next page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rPr>
          <w:b/>
          <w:bCs/>
        </w:rPr>
      </w:pPr>
      <w:r>
        <w:rPr>
          <w:rFonts w:cstheme="minorHAnsi"/>
          <w:b/>
          <w:bCs/>
        </w:rPr>
        <w:t>Sample Input</w:t>
      </w:r>
    </w:p>
    <w:p w:rsidR="00BA2EE6" w:rsidRDefault="00371269">
      <w:pPr>
        <w:rPr>
          <w:rFonts w:cstheme="minorHAnsi"/>
        </w:rPr>
      </w:pPr>
      <w:r>
        <w:rPr>
          <w:rFonts w:cstheme="minorHAnsi"/>
        </w:rPr>
        <w:t xml:space="preserve"> 2 2</w:t>
      </w:r>
    </w:p>
    <w:p w:rsidR="00BA2EE6" w:rsidRDefault="00371269">
      <w:pPr>
        <w:rPr>
          <w:b/>
          <w:bCs/>
        </w:rPr>
      </w:pPr>
      <w:r>
        <w:rPr>
          <w:rFonts w:cstheme="minorHAnsi"/>
          <w:b/>
          <w:bCs/>
        </w:rPr>
        <w:t>Sample Output</w:t>
      </w:r>
    </w:p>
    <w:p w:rsidR="00BA2EE6" w:rsidRDefault="00371269">
      <w:r>
        <w:rPr>
          <w:rFonts w:cstheme="minorHAnsi"/>
        </w:rPr>
        <w:lastRenderedPageBreak/>
        <w:t xml:space="preserve"> 1 </w:t>
      </w:r>
    </w:p>
    <w:p w:rsidR="00BA2EE6" w:rsidRDefault="00371269">
      <w:r>
        <w:rPr>
          <w:rFonts w:cstheme="minorHAnsi"/>
          <w:b/>
          <w:bCs/>
        </w:rPr>
        <w:t>Explanation</w:t>
      </w:r>
    </w:p>
    <w:p w:rsidR="00BA2EE6" w:rsidRDefault="00371269">
      <w:pPr>
        <w:rPr>
          <w:rFonts w:cstheme="minorHAnsi"/>
        </w:rPr>
      </w:pPr>
      <w:r>
        <w:rPr>
          <w:rFonts w:cstheme="minorHAnsi"/>
        </w:rPr>
        <w:t>Luke has four bases in a 2x2 grid. If he drops a single package where the walls</w:t>
      </w:r>
      <w:r>
        <w:rPr>
          <w:rFonts w:cstheme="minorHAnsi"/>
        </w:rPr>
        <w:t xml:space="preserve"> of all four bases intersect, then those four cells can access the package:</w:t>
      </w:r>
    </w:p>
    <w:p w:rsidR="00BA2EE6" w:rsidRDefault="00371269">
      <w:pPr>
        <w:rPr>
          <w:rFonts w:cstheme="minorHAnsi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2477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EE6" w:rsidRDefault="00371269">
      <w:r>
        <w:rPr>
          <w:rFonts w:cstheme="minorHAnsi"/>
        </w:rPr>
        <w:t>Because he managed to supply all four bases with a single supply drop, we print 1 as our answer.</w:t>
      </w:r>
    </w:p>
    <w:p w:rsidR="00BA2EE6" w:rsidRDefault="00371269">
      <w:pPr>
        <w:rPr>
          <w:rFonts w:cstheme="minorHAnsi"/>
        </w:rPr>
      </w:pPr>
      <w:r>
        <w:br w:type="page"/>
      </w:r>
    </w:p>
    <w:p w:rsidR="00BA2EE6" w:rsidRDefault="00371269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>Problem 2: Little Elephant and permutation</w:t>
      </w:r>
    </w:p>
    <w:p w:rsidR="00BA2EE6" w:rsidRDefault="00BA2EE6">
      <w:pPr>
        <w:rPr>
          <w:rFonts w:cstheme="minorHAnsi"/>
        </w:rPr>
      </w:pPr>
    </w:p>
    <w:p w:rsidR="00BA2EE6" w:rsidRDefault="00371269">
      <w:pPr>
        <w:pStyle w:val="NormalWeb"/>
        <w:shd w:val="clear" w:color="auto" w:fill="FFFFFF"/>
        <w:spacing w:beforeAutospacing="0" w:after="300" w:afterAutospacing="0"/>
      </w:pPr>
      <w:r>
        <w:rPr>
          <w:rFonts w:asciiTheme="minorHAnsi" w:hAnsiTheme="minorHAnsi" w:cstheme="minorHAnsi"/>
          <w:sz w:val="22"/>
          <w:szCs w:val="22"/>
        </w:rPr>
        <w:t xml:space="preserve">The Little Elephant likes </w:t>
      </w:r>
      <w:r>
        <w:rPr>
          <w:rFonts w:asciiTheme="minorHAnsi" w:hAnsiTheme="minorHAnsi" w:cstheme="minorHAnsi"/>
          <w:sz w:val="22"/>
          <w:szCs w:val="22"/>
        </w:rPr>
        <w:t xml:space="preserve">permutations. This time he has a permutation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A[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>1], A[2],…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A[N] </w:t>
      </w:r>
      <w:r>
        <w:rPr>
          <w:rFonts w:asciiTheme="minorHAnsi" w:hAnsiTheme="minorHAnsi" w:cstheme="minorHAnsi"/>
          <w:sz w:val="22"/>
          <w:szCs w:val="22"/>
        </w:rPr>
        <w:t xml:space="preserve">of numbers </w:t>
      </w: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,...,</w:t>
      </w:r>
      <w:r>
        <w:rPr>
          <w:rFonts w:asciiTheme="minorHAnsi" w:hAnsiTheme="minorHAnsi" w:cstheme="minorHAnsi"/>
          <w:b/>
          <w:bCs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A2EE6" w:rsidRDefault="00371269">
      <w:pPr>
        <w:pStyle w:val="NormalWeb"/>
        <w:shd w:val="clear" w:color="auto" w:fill="FFFFFF"/>
        <w:spacing w:beforeAutospacing="0" w:after="300" w:afterAutospacing="0"/>
      </w:pPr>
      <w:r>
        <w:rPr>
          <w:rFonts w:asciiTheme="minorHAnsi" w:hAnsiTheme="minorHAnsi" w:cstheme="minorHAnsi"/>
          <w:sz w:val="22"/>
          <w:szCs w:val="22"/>
        </w:rPr>
        <w:t xml:space="preserve">He calls a permutation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good, if the number of its inversions is equal to the number of its local inversions. The number of inversions is defined as the number of pairs </w:t>
      </w:r>
      <w:r>
        <w:rPr>
          <w:rFonts w:asciiTheme="minorHAnsi" w:hAnsiTheme="minorHAnsi" w:cstheme="minorHAnsi"/>
          <w:sz w:val="22"/>
          <w:szCs w:val="22"/>
        </w:rPr>
        <w:t>of integers (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i,j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such</w:t>
      </w:r>
      <w:r>
        <w:rPr>
          <w:rFonts w:asciiTheme="minorHAnsi" w:hAnsiTheme="minorHAnsi" w:cstheme="minorHAnsi"/>
          <w:sz w:val="22"/>
          <w:szCs w:val="22"/>
        </w:rPr>
        <w:t xml:space="preserve"> that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1 </w:t>
      </w:r>
      <w:r>
        <w:rPr>
          <w:rFonts w:asciiTheme="minorHAnsi" w:hAnsiTheme="minorHAnsi" w:cstheme="minorHAnsi"/>
          <w:sz w:val="22"/>
          <w:szCs w:val="22"/>
        </w:rPr>
        <w:t xml:space="preserve">≤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&lt;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 </w:t>
      </w:r>
      <w:r>
        <w:rPr>
          <w:rFonts w:asciiTheme="minorHAnsi" w:hAnsiTheme="minorHAnsi" w:cstheme="minorHAnsi"/>
          <w:sz w:val="22"/>
          <w:szCs w:val="22"/>
        </w:rPr>
        <w:t xml:space="preserve">≤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N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b/>
          <w:bCs/>
          <w:sz w:val="22"/>
          <w:szCs w:val="22"/>
        </w:rPr>
        <w:t>A[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] </w:t>
      </w:r>
      <w:r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b/>
          <w:bCs/>
          <w:sz w:val="22"/>
          <w:szCs w:val="22"/>
        </w:rPr>
        <w:t>A[j]</w:t>
      </w:r>
      <w:r>
        <w:rPr>
          <w:rFonts w:asciiTheme="minorHAnsi" w:hAnsiTheme="minorHAnsi" w:cstheme="minorHAnsi"/>
          <w:sz w:val="22"/>
          <w:szCs w:val="22"/>
        </w:rPr>
        <w:t xml:space="preserve">, and the number of local inversions is the number of integers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such that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1 </w:t>
      </w:r>
      <w:r>
        <w:rPr>
          <w:rFonts w:asciiTheme="minorHAnsi" w:hAnsiTheme="minorHAnsi" w:cstheme="minorHAnsi"/>
          <w:sz w:val="22"/>
          <w:szCs w:val="22"/>
        </w:rPr>
        <w:t xml:space="preserve">≤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&lt;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N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b/>
          <w:bCs/>
          <w:sz w:val="22"/>
          <w:szCs w:val="22"/>
        </w:rPr>
        <w:t>A[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] </w:t>
      </w:r>
      <w:r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b/>
          <w:bCs/>
          <w:sz w:val="22"/>
          <w:szCs w:val="22"/>
        </w:rPr>
        <w:t>A[i+1]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A2EE6" w:rsidRDefault="00371269">
      <w:pPr>
        <w:pStyle w:val="NormalWeb"/>
        <w:shd w:val="clear" w:color="auto" w:fill="FFFFFF"/>
        <w:spacing w:beforeAutospacing="0" w:after="300" w:afterAutospacing="0"/>
      </w:pPr>
      <w:r>
        <w:rPr>
          <w:rFonts w:asciiTheme="minorHAnsi" w:hAnsiTheme="minorHAnsi" w:cstheme="minorHAnsi"/>
          <w:sz w:val="22"/>
          <w:szCs w:val="22"/>
        </w:rPr>
        <w:t>The Little Elephant has several such permutations. Help him to find for each permutation whethe</w:t>
      </w:r>
      <w:r>
        <w:rPr>
          <w:rFonts w:asciiTheme="minorHAnsi" w:hAnsiTheme="minorHAnsi" w:cstheme="minorHAnsi"/>
          <w:sz w:val="22"/>
          <w:szCs w:val="22"/>
        </w:rPr>
        <w:t xml:space="preserve">r it is good or not. Print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YES </w:t>
      </w:r>
      <w:r>
        <w:rPr>
          <w:rFonts w:asciiTheme="minorHAnsi" w:hAnsiTheme="minorHAnsi" w:cstheme="minorHAnsi"/>
          <w:sz w:val="22"/>
          <w:szCs w:val="22"/>
        </w:rPr>
        <w:t xml:space="preserve">for a corresponding test case if it is good and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otherwise.</w:t>
      </w:r>
    </w:p>
    <w:p w:rsidR="00BA2EE6" w:rsidRDefault="00371269">
      <w:pPr>
        <w:shd w:val="clear" w:color="auto" w:fill="FFFFFF"/>
        <w:spacing w:after="300" w:line="240" w:lineRule="auto"/>
        <w:rPr>
          <w:b/>
          <w:bCs/>
        </w:rPr>
      </w:pPr>
      <w:r>
        <w:rPr>
          <w:rFonts w:eastAsia="Times New Roman" w:cstheme="minorHAnsi"/>
          <w:b/>
          <w:bCs/>
        </w:rPr>
        <w:t>Input Format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</w:rPr>
        <w:t xml:space="preserve">The first line of the input contains a single integer </w:t>
      </w:r>
      <w:r>
        <w:rPr>
          <w:rFonts w:eastAsia="Times New Roman" w:cstheme="minorHAnsi"/>
          <w:b/>
          <w:bCs/>
        </w:rPr>
        <w:t>T</w:t>
      </w:r>
      <w:r>
        <w:rPr>
          <w:rFonts w:eastAsia="Times New Roman" w:cstheme="minorHAnsi"/>
        </w:rPr>
        <w:t xml:space="preserve">, the number of test cases. </w:t>
      </w:r>
      <w:r>
        <w:rPr>
          <w:rFonts w:eastAsia="Times New Roman" w:cstheme="minorHAnsi"/>
          <w:b/>
          <w:bCs/>
        </w:rPr>
        <w:t xml:space="preserve">T </w:t>
      </w:r>
      <w:r>
        <w:rPr>
          <w:rFonts w:eastAsia="Times New Roman" w:cstheme="minorHAnsi"/>
        </w:rPr>
        <w:t>test cases follow. The first line of each test case contains a si</w:t>
      </w:r>
      <w:r>
        <w:rPr>
          <w:rFonts w:eastAsia="Times New Roman" w:cstheme="minorHAnsi"/>
        </w:rPr>
        <w:t xml:space="preserve">ngle integer </w:t>
      </w:r>
      <w:r>
        <w:rPr>
          <w:rFonts w:eastAsia="Times New Roman" w:cstheme="minorHAnsi"/>
          <w:b/>
          <w:bCs/>
        </w:rPr>
        <w:t>N</w:t>
      </w:r>
      <w:r>
        <w:rPr>
          <w:rFonts w:eastAsia="Times New Roman" w:cstheme="minorHAnsi"/>
        </w:rPr>
        <w:t xml:space="preserve">, the size of a permutation. The next line contains </w:t>
      </w:r>
      <w:r>
        <w:rPr>
          <w:rFonts w:eastAsia="Times New Roman" w:cstheme="minorHAnsi"/>
          <w:b/>
          <w:bCs/>
        </w:rPr>
        <w:t xml:space="preserve">N </w:t>
      </w:r>
      <w:r>
        <w:rPr>
          <w:rFonts w:eastAsia="Times New Roman" w:cstheme="minorHAnsi"/>
        </w:rPr>
        <w:t xml:space="preserve">space separated integers </w:t>
      </w:r>
      <w:proofErr w:type="gramStart"/>
      <w:r>
        <w:rPr>
          <w:rFonts w:eastAsia="Times New Roman" w:cstheme="minorHAnsi"/>
          <w:b/>
          <w:bCs/>
        </w:rPr>
        <w:t>A[</w:t>
      </w:r>
      <w:proofErr w:type="gramEnd"/>
      <w:r>
        <w:rPr>
          <w:rFonts w:eastAsia="Times New Roman" w:cstheme="minorHAnsi"/>
          <w:b/>
          <w:bCs/>
        </w:rPr>
        <w:t>1]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b/>
          <w:bCs/>
        </w:rPr>
        <w:t>A[2]</w:t>
      </w:r>
      <w:r>
        <w:rPr>
          <w:rFonts w:eastAsia="Times New Roman" w:cstheme="minorHAnsi"/>
        </w:rPr>
        <w:t xml:space="preserve">, ..., </w:t>
      </w:r>
      <w:r>
        <w:rPr>
          <w:rFonts w:eastAsia="Times New Roman" w:cstheme="minorHAnsi"/>
          <w:b/>
          <w:bCs/>
        </w:rPr>
        <w:t>A[N]</w:t>
      </w:r>
      <w:r>
        <w:rPr>
          <w:rFonts w:eastAsia="Times New Roman" w:cstheme="minorHAnsi"/>
        </w:rPr>
        <w:t>.</w:t>
      </w:r>
    </w:p>
    <w:p w:rsidR="00BA2EE6" w:rsidRDefault="00371269">
      <w:pPr>
        <w:shd w:val="clear" w:color="auto" w:fill="FFFFFF"/>
        <w:spacing w:after="300" w:line="240" w:lineRule="auto"/>
        <w:rPr>
          <w:b/>
          <w:bCs/>
        </w:rPr>
      </w:pPr>
      <w:r>
        <w:rPr>
          <w:rFonts w:eastAsia="Times New Roman" w:cstheme="minorHAnsi"/>
          <w:b/>
          <w:bCs/>
        </w:rPr>
        <w:t>Output Format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</w:rPr>
        <w:t xml:space="preserve">For each test case output a single line containing the answer for the corresponding test case. It should be </w:t>
      </w:r>
      <w:r>
        <w:rPr>
          <w:rFonts w:eastAsia="Times New Roman" w:cstheme="minorHAnsi"/>
          <w:b/>
          <w:bCs/>
        </w:rPr>
        <w:t xml:space="preserve">YES </w:t>
      </w:r>
      <w:r>
        <w:rPr>
          <w:rFonts w:eastAsia="Times New Roman" w:cstheme="minorHAnsi"/>
        </w:rPr>
        <w:t>if the corresp</w:t>
      </w:r>
      <w:r>
        <w:rPr>
          <w:rFonts w:eastAsia="Times New Roman" w:cstheme="minorHAnsi"/>
        </w:rPr>
        <w:t xml:space="preserve">onding permutation is good and </w:t>
      </w:r>
      <w:r>
        <w:rPr>
          <w:rFonts w:eastAsia="Times New Roman" w:cstheme="minorHAnsi"/>
          <w:b/>
          <w:bCs/>
        </w:rPr>
        <w:t xml:space="preserve">NO </w:t>
      </w:r>
      <w:r>
        <w:rPr>
          <w:rFonts w:eastAsia="Times New Roman" w:cstheme="minorHAnsi"/>
        </w:rPr>
        <w:t>otherwise.</w:t>
      </w:r>
    </w:p>
    <w:p w:rsidR="00BA2EE6" w:rsidRDefault="00371269">
      <w:pPr>
        <w:shd w:val="clear" w:color="auto" w:fill="FFFFFF"/>
        <w:spacing w:after="30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Constraints</w:t>
      </w:r>
    </w:p>
    <w:p w:rsidR="00BA2EE6" w:rsidRDefault="00371269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</w:rPr>
        <w:t xml:space="preserve">1 </w:t>
      </w:r>
      <w:r>
        <w:rPr>
          <w:rFonts w:eastAsia="Times New Roman" w:cstheme="minorHAnsi"/>
        </w:rPr>
        <w:t xml:space="preserve">≤ </w:t>
      </w:r>
      <w:r>
        <w:rPr>
          <w:rFonts w:eastAsia="Times New Roman" w:cstheme="minorHAnsi"/>
          <w:b/>
          <w:bCs/>
        </w:rPr>
        <w:t xml:space="preserve">T </w:t>
      </w:r>
      <w:r>
        <w:rPr>
          <w:rFonts w:eastAsia="Times New Roman" w:cstheme="minorHAnsi"/>
        </w:rPr>
        <w:t xml:space="preserve">≤ </w:t>
      </w:r>
      <w:r>
        <w:rPr>
          <w:rFonts w:eastAsia="Times New Roman" w:cstheme="minorHAnsi"/>
          <w:b/>
          <w:bCs/>
        </w:rPr>
        <w:t>474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br/>
      </w:r>
      <w:r>
        <w:rPr>
          <w:rFonts w:eastAsia="Times New Roman" w:cstheme="minorHAnsi"/>
          <w:b/>
          <w:bCs/>
        </w:rPr>
        <w:t xml:space="preserve">1 </w:t>
      </w:r>
      <w:r>
        <w:rPr>
          <w:rFonts w:eastAsia="Times New Roman" w:cstheme="minorHAnsi"/>
        </w:rPr>
        <w:t xml:space="preserve">≤ </w:t>
      </w:r>
      <w:r>
        <w:rPr>
          <w:rFonts w:eastAsia="Times New Roman" w:cstheme="minorHAnsi"/>
          <w:b/>
          <w:bCs/>
        </w:rPr>
        <w:t xml:space="preserve">N </w:t>
      </w:r>
      <w:r>
        <w:rPr>
          <w:rFonts w:eastAsia="Times New Roman" w:cstheme="minorHAnsi"/>
        </w:rPr>
        <w:t xml:space="preserve">≤ </w:t>
      </w:r>
      <w:r>
        <w:rPr>
          <w:rFonts w:eastAsia="Times New Roman" w:cstheme="minorHAnsi"/>
          <w:b/>
          <w:bCs/>
        </w:rPr>
        <w:t>100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br/>
        <w:t xml:space="preserve">It is guaranteed that the sequence </w:t>
      </w:r>
      <w:proofErr w:type="gramStart"/>
      <w:r>
        <w:rPr>
          <w:rFonts w:eastAsia="Times New Roman" w:cstheme="minorHAnsi"/>
          <w:b/>
          <w:bCs/>
        </w:rPr>
        <w:t>A[</w:t>
      </w:r>
      <w:proofErr w:type="gramEnd"/>
      <w:r>
        <w:rPr>
          <w:rFonts w:eastAsia="Times New Roman" w:cstheme="minorHAnsi"/>
          <w:b/>
          <w:bCs/>
        </w:rPr>
        <w:t>1]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b/>
          <w:bCs/>
        </w:rPr>
        <w:t>A[2]</w:t>
      </w:r>
      <w:r>
        <w:rPr>
          <w:rFonts w:eastAsia="Times New Roman" w:cstheme="minorHAnsi"/>
        </w:rPr>
        <w:t xml:space="preserve">, ..., </w:t>
      </w:r>
      <w:r>
        <w:rPr>
          <w:rFonts w:eastAsia="Times New Roman" w:cstheme="minorHAnsi"/>
          <w:b/>
          <w:bCs/>
        </w:rPr>
        <w:t xml:space="preserve">A[N] </w:t>
      </w:r>
      <w:r>
        <w:rPr>
          <w:rFonts w:eastAsia="Times New Roman" w:cstheme="minorHAnsi"/>
        </w:rPr>
        <w:t xml:space="preserve">is a permutation of numbers </w:t>
      </w:r>
      <w:r>
        <w:rPr>
          <w:rFonts w:eastAsia="Times New Roman" w:cstheme="minorHAnsi"/>
          <w:b/>
          <w:bCs/>
        </w:rPr>
        <w:t>1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b/>
          <w:bCs/>
        </w:rPr>
        <w:t>2</w:t>
      </w:r>
      <w:r>
        <w:rPr>
          <w:rFonts w:eastAsia="Times New Roman" w:cstheme="minorHAnsi"/>
        </w:rPr>
        <w:t xml:space="preserve">, ..., </w:t>
      </w:r>
      <w:r>
        <w:rPr>
          <w:rFonts w:eastAsia="Times New Roman" w:cstheme="minorHAnsi"/>
          <w:b/>
          <w:bCs/>
        </w:rPr>
        <w:t>N.</w:t>
      </w: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BA2EE6" w:rsidRDefault="00371269">
      <w:pPr>
        <w:shd w:val="clear" w:color="auto" w:fill="FFFFFF"/>
        <w:spacing w:after="0" w:line="240" w:lineRule="auto"/>
        <w:rPr>
          <w:b/>
          <w:bCs/>
          <w:i/>
          <w:iCs/>
        </w:rPr>
      </w:pPr>
      <w:r>
        <w:rPr>
          <w:rFonts w:eastAsia="Times New Roman" w:cstheme="minorHAnsi"/>
          <w:b/>
          <w:bCs/>
          <w:i/>
          <w:iCs/>
        </w:rPr>
        <w:t>Find Example Input and Output on next page.</w:t>
      </w: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BA2EE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b/>
          <w:bCs/>
        </w:rPr>
        <w:t>Input: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4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1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1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2 1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3 </w:t>
      </w:r>
      <w:r>
        <w:rPr>
          <w:rFonts w:eastAsia="Times New Roman" w:cstheme="minorHAnsi"/>
        </w:rPr>
        <w:t>2 1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4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</w:pPr>
      <w:r>
        <w:rPr>
          <w:rFonts w:eastAsia="Times New Roman" w:cstheme="minorHAnsi"/>
        </w:rPr>
        <w:t>1 3 2 4</w:t>
      </w:r>
    </w:p>
    <w:p w:rsidR="00BA2EE6" w:rsidRDefault="00BA2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rPr>
          <w:rFonts w:eastAsia="Times New Roman" w:cstheme="minorHAnsi"/>
        </w:rPr>
      </w:pP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b/>
          <w:bCs/>
        </w:rPr>
        <w:t>Output: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YES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YES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NO</w:t>
      </w: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</w:rPr>
        <w:t>YES</w:t>
      </w:r>
    </w:p>
    <w:p w:rsidR="00BA2EE6" w:rsidRDefault="00BA2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A2EE6" w:rsidRDefault="00371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</w:pPr>
      <w:r>
        <w:rPr>
          <w:rFonts w:eastAsia="Times New Roman" w:cstheme="minorHAnsi"/>
          <w:b/>
          <w:bCs/>
        </w:rPr>
        <w:t>Explanation: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  <w:b/>
          <w:bCs/>
        </w:rPr>
        <w:t xml:space="preserve">Case 1. </w:t>
      </w:r>
      <w:r>
        <w:rPr>
          <w:rFonts w:eastAsia="Times New Roman" w:cstheme="minorHAnsi"/>
        </w:rPr>
        <w:t xml:space="preserve">Here </w:t>
      </w:r>
      <w:r>
        <w:rPr>
          <w:rFonts w:eastAsia="Times New Roman" w:cstheme="minorHAnsi"/>
          <w:b/>
          <w:bCs/>
        </w:rPr>
        <w:t>N = 1</w:t>
      </w:r>
      <w:r>
        <w:rPr>
          <w:rFonts w:eastAsia="Times New Roman" w:cstheme="minorHAnsi"/>
        </w:rPr>
        <w:t xml:space="preserve">, so we have no pairs </w:t>
      </w:r>
      <w:r>
        <w:rPr>
          <w:rFonts w:eastAsia="Times New Roman" w:cstheme="minorHAnsi"/>
          <w:b/>
          <w:bCs/>
        </w:rPr>
        <w:t>(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, j) </w:t>
      </w:r>
      <w:r>
        <w:rPr>
          <w:rFonts w:eastAsia="Times New Roman" w:cstheme="minorHAnsi"/>
        </w:rPr>
        <w:t>with</w:t>
      </w:r>
      <w:r>
        <w:rPr>
          <w:rFonts w:eastAsia="Times New Roman" w:cstheme="minorHAnsi"/>
          <w:b/>
          <w:bCs/>
        </w:rPr>
        <w:t xml:space="preserve">1 ≤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&lt; j ≤ N</w:t>
      </w:r>
      <w:r>
        <w:rPr>
          <w:rFonts w:eastAsia="Times New Roman" w:cstheme="minorHAnsi"/>
        </w:rPr>
        <w:t>. So the number of inversions is equal to zero. The number of local inversion is also equal to zero. Hence this permutation is good.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  <w:b/>
          <w:bCs/>
        </w:rPr>
        <w:t xml:space="preserve">Case 2. </w:t>
      </w:r>
      <w:r>
        <w:rPr>
          <w:rFonts w:eastAsia="Times New Roman" w:cstheme="minorHAnsi"/>
        </w:rPr>
        <w:t xml:space="preserve">Here </w:t>
      </w:r>
      <w:r>
        <w:rPr>
          <w:rFonts w:eastAsia="Times New Roman" w:cstheme="minorHAnsi"/>
          <w:b/>
          <w:bCs/>
        </w:rPr>
        <w:t>N = 2</w:t>
      </w:r>
      <w:r>
        <w:rPr>
          <w:rFonts w:eastAsia="Times New Roman" w:cstheme="minorHAnsi"/>
        </w:rPr>
        <w:t xml:space="preserve">, and we have one pair </w:t>
      </w:r>
      <w:r>
        <w:rPr>
          <w:rFonts w:eastAsia="Times New Roman" w:cstheme="minorHAnsi"/>
          <w:b/>
          <w:bCs/>
        </w:rPr>
        <w:t>(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, j) </w:t>
      </w:r>
      <w:r>
        <w:rPr>
          <w:rFonts w:eastAsia="Times New Roman" w:cstheme="minorHAnsi"/>
        </w:rPr>
        <w:t>with</w:t>
      </w:r>
      <w:r>
        <w:rPr>
          <w:rFonts w:eastAsia="Times New Roman" w:cstheme="minorHAnsi"/>
          <w:b/>
          <w:bCs/>
        </w:rPr>
        <w:t xml:space="preserve">1 ≤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&lt; j ≤ N</w:t>
      </w:r>
      <w:r>
        <w:rPr>
          <w:rFonts w:eastAsia="Times New Roman" w:cstheme="minorHAnsi"/>
        </w:rPr>
        <w:t xml:space="preserve">, the </w:t>
      </w:r>
      <w:proofErr w:type="gramStart"/>
      <w:r>
        <w:rPr>
          <w:rFonts w:eastAsia="Times New Roman" w:cstheme="minorHAnsi"/>
        </w:rPr>
        <w:t>pair</w:t>
      </w:r>
      <w:r>
        <w:rPr>
          <w:rFonts w:eastAsia="Times New Roman" w:cstheme="minorHAnsi"/>
          <w:b/>
          <w:bCs/>
        </w:rPr>
        <w:t>(</w:t>
      </w:r>
      <w:proofErr w:type="gramEnd"/>
      <w:r>
        <w:rPr>
          <w:rFonts w:eastAsia="Times New Roman" w:cstheme="minorHAnsi"/>
          <w:b/>
          <w:bCs/>
        </w:rPr>
        <w:t>1, 2)</w:t>
      </w:r>
      <w:r>
        <w:rPr>
          <w:rFonts w:eastAsia="Times New Roman" w:cstheme="minorHAnsi"/>
        </w:rPr>
        <w:t xml:space="preserve">. Since </w:t>
      </w:r>
      <w:r>
        <w:rPr>
          <w:rFonts w:eastAsia="Times New Roman" w:cstheme="minorHAnsi"/>
          <w:b/>
          <w:bCs/>
        </w:rPr>
        <w:t xml:space="preserve">A[1] = 2 </w:t>
      </w:r>
      <w:r>
        <w:rPr>
          <w:rFonts w:eastAsia="Times New Roman" w:cstheme="minorHAnsi"/>
        </w:rPr>
        <w:t xml:space="preserve">and </w:t>
      </w:r>
      <w:r>
        <w:rPr>
          <w:rFonts w:eastAsia="Times New Roman" w:cstheme="minorHAnsi"/>
          <w:b/>
          <w:bCs/>
        </w:rPr>
        <w:t>A[2] = 1</w:t>
      </w:r>
      <w:r>
        <w:rPr>
          <w:rFonts w:eastAsia="Times New Roman" w:cstheme="minorHAnsi"/>
        </w:rPr>
        <w:t>,</w:t>
      </w:r>
      <w:r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 xml:space="preserve">then </w:t>
      </w:r>
      <w:r>
        <w:rPr>
          <w:rFonts w:eastAsia="Times New Roman" w:cstheme="minorHAnsi"/>
          <w:b/>
          <w:bCs/>
        </w:rPr>
        <w:t xml:space="preserve">A[1] &gt; A[2] </w:t>
      </w:r>
      <w:r>
        <w:rPr>
          <w:rFonts w:eastAsia="Times New Roman" w:cstheme="minorHAnsi"/>
        </w:rPr>
        <w:t>and the number of inversions is equal to</w:t>
      </w:r>
      <w:r>
        <w:rPr>
          <w:rFonts w:eastAsia="Times New Roman" w:cstheme="minorHAnsi"/>
          <w:b/>
          <w:bCs/>
        </w:rPr>
        <w:t>1</w:t>
      </w:r>
      <w:r>
        <w:rPr>
          <w:rFonts w:eastAsia="Times New Roman" w:cstheme="minorHAnsi"/>
        </w:rPr>
        <w:t xml:space="preserve">. The number of local inversion is also equal to </w:t>
      </w:r>
      <w:r>
        <w:rPr>
          <w:rFonts w:eastAsia="Times New Roman" w:cstheme="minorHAnsi"/>
          <w:b/>
          <w:bCs/>
        </w:rPr>
        <w:t xml:space="preserve">1 </w:t>
      </w:r>
      <w:r>
        <w:rPr>
          <w:rFonts w:eastAsia="Times New Roman" w:cstheme="minorHAnsi"/>
        </w:rPr>
        <w:t xml:space="preserve">since we have one value of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 xml:space="preserve">for </w:t>
      </w:r>
      <w:r>
        <w:rPr>
          <w:rFonts w:eastAsia="Times New Roman" w:cstheme="minorHAnsi"/>
        </w:rPr>
        <w:t>which</w:t>
      </w:r>
      <w:r>
        <w:rPr>
          <w:rFonts w:eastAsia="Times New Roman" w:cstheme="minorHAnsi"/>
          <w:b/>
          <w:bCs/>
        </w:rPr>
        <w:t xml:space="preserve">1 ≤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&lt; N </w:t>
      </w:r>
      <w:r>
        <w:rPr>
          <w:rFonts w:eastAsia="Times New Roman" w:cstheme="minorHAnsi"/>
        </w:rPr>
        <w:t xml:space="preserve">(the </w:t>
      </w:r>
      <w:proofErr w:type="spellStart"/>
      <w:r>
        <w:rPr>
          <w:rFonts w:eastAsia="Times New Roman" w:cstheme="minorHAnsi"/>
        </w:rPr>
        <w:t>value</w:t>
      </w:r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= 1</w:t>
      </w:r>
      <w:r>
        <w:rPr>
          <w:rFonts w:eastAsia="Times New Roman" w:cstheme="minorHAnsi"/>
        </w:rPr>
        <w:t xml:space="preserve">) and </w:t>
      </w:r>
      <w:r>
        <w:rPr>
          <w:rFonts w:eastAsia="Times New Roman" w:cstheme="minorHAnsi"/>
          <w:b/>
          <w:bCs/>
        </w:rPr>
        <w:t>A[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] &gt; A[i+1] </w:t>
      </w:r>
      <w:r>
        <w:rPr>
          <w:rFonts w:eastAsia="Times New Roman" w:cstheme="minorHAnsi"/>
        </w:rPr>
        <w:t xml:space="preserve">for this value of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 xml:space="preserve">since </w:t>
      </w:r>
      <w:r>
        <w:rPr>
          <w:rFonts w:eastAsia="Times New Roman" w:cstheme="minorHAnsi"/>
          <w:b/>
          <w:bCs/>
        </w:rPr>
        <w:t>A[1] &gt; A[2]</w:t>
      </w:r>
      <w:r>
        <w:rPr>
          <w:rFonts w:eastAsia="Times New Roman" w:cstheme="minorHAnsi"/>
        </w:rPr>
        <w:t>. Hence this permutation is also good.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  <w:b/>
          <w:bCs/>
        </w:rPr>
        <w:t xml:space="preserve">Case 3. </w:t>
      </w:r>
      <w:r>
        <w:rPr>
          <w:rFonts w:eastAsia="Times New Roman" w:cstheme="minorHAnsi"/>
        </w:rPr>
        <w:t xml:space="preserve">Here </w:t>
      </w:r>
      <w:r>
        <w:rPr>
          <w:rFonts w:eastAsia="Times New Roman" w:cstheme="minorHAnsi"/>
          <w:b/>
          <w:bCs/>
        </w:rPr>
        <w:t>N = 3</w:t>
      </w:r>
      <w:r>
        <w:rPr>
          <w:rFonts w:eastAsia="Times New Roman" w:cstheme="minorHAnsi"/>
        </w:rPr>
        <w:t xml:space="preserve">, and we have three pairs </w:t>
      </w:r>
      <w:r>
        <w:rPr>
          <w:rFonts w:eastAsia="Times New Roman" w:cstheme="minorHAnsi"/>
          <w:b/>
          <w:bCs/>
        </w:rPr>
        <w:t>(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, j) </w:t>
      </w:r>
      <w:r>
        <w:rPr>
          <w:rFonts w:eastAsia="Times New Roman" w:cstheme="minorHAnsi"/>
        </w:rPr>
        <w:t xml:space="preserve">with </w:t>
      </w:r>
      <w:r>
        <w:rPr>
          <w:rFonts w:eastAsia="Times New Roman" w:cstheme="minorHAnsi"/>
          <w:b/>
          <w:bCs/>
        </w:rPr>
        <w:t xml:space="preserve">1 ≤ </w:t>
      </w:r>
      <w:proofErr w:type="spellStart"/>
      <w:r>
        <w:rPr>
          <w:rFonts w:eastAsia="Times New Roman" w:cstheme="minorHAnsi"/>
          <w:b/>
          <w:bCs/>
        </w:rPr>
        <w:t>i</w:t>
      </w:r>
      <w:proofErr w:type="spellEnd"/>
      <w:r>
        <w:rPr>
          <w:rFonts w:eastAsia="Times New Roman" w:cstheme="minorHAnsi"/>
          <w:b/>
          <w:bCs/>
        </w:rPr>
        <w:t xml:space="preserve"> &lt; j ≤ N</w:t>
      </w:r>
      <w:r>
        <w:rPr>
          <w:rFonts w:eastAsia="Times New Roman" w:cstheme="minorHAnsi"/>
        </w:rPr>
        <w:t xml:space="preserve">. We have </w:t>
      </w:r>
      <w:proofErr w:type="gramStart"/>
      <w:r>
        <w:rPr>
          <w:rFonts w:eastAsia="Times New Roman" w:cstheme="minorHAnsi"/>
          <w:b/>
          <w:bCs/>
        </w:rPr>
        <w:t>A[</w:t>
      </w:r>
      <w:proofErr w:type="gramEnd"/>
      <w:r>
        <w:rPr>
          <w:rFonts w:eastAsia="Times New Roman" w:cstheme="minorHAnsi"/>
          <w:b/>
          <w:bCs/>
        </w:rPr>
        <w:t>1] = 3, A[2] = 2, A[3] = 1</w:t>
      </w:r>
      <w:r>
        <w:rPr>
          <w:rFonts w:eastAsia="Times New Roman" w:cstheme="minorHAnsi"/>
        </w:rPr>
        <w:t xml:space="preserve">. Hence </w:t>
      </w:r>
      <w:r>
        <w:rPr>
          <w:rFonts w:eastAsia="Times New Roman" w:cstheme="minorHAnsi"/>
          <w:b/>
          <w:bCs/>
        </w:rPr>
        <w:t>A[1] &gt; A[2]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b/>
          <w:bCs/>
        </w:rPr>
        <w:t>A[</w:t>
      </w:r>
      <w:r>
        <w:rPr>
          <w:rFonts w:eastAsia="Times New Roman" w:cstheme="minorHAnsi"/>
          <w:b/>
          <w:bCs/>
        </w:rPr>
        <w:t xml:space="preserve">1] &gt; A[3] </w:t>
      </w:r>
      <w:r>
        <w:rPr>
          <w:rFonts w:eastAsia="Times New Roman" w:cstheme="minorHAnsi"/>
        </w:rPr>
        <w:t xml:space="preserve">and </w:t>
      </w:r>
      <w:r>
        <w:rPr>
          <w:rFonts w:eastAsia="Times New Roman" w:cstheme="minorHAnsi"/>
          <w:b/>
          <w:bCs/>
        </w:rPr>
        <w:t>A[2] &gt; A[3]</w:t>
      </w:r>
      <w:r>
        <w:rPr>
          <w:rFonts w:eastAsia="Times New Roman" w:cstheme="minorHAnsi"/>
        </w:rPr>
        <w:t xml:space="preserve">. So the number of inversions is equal to </w:t>
      </w:r>
      <w:r>
        <w:rPr>
          <w:rFonts w:eastAsia="Times New Roman" w:cstheme="minorHAnsi"/>
          <w:b/>
          <w:bCs/>
        </w:rPr>
        <w:t>3</w:t>
      </w:r>
      <w:r>
        <w:rPr>
          <w:rFonts w:eastAsia="Times New Roman" w:cstheme="minorHAnsi"/>
        </w:rPr>
        <w:t xml:space="preserve">. To count the number of local inversion we should examine inequalities </w:t>
      </w:r>
      <w:proofErr w:type="gramStart"/>
      <w:r>
        <w:rPr>
          <w:rFonts w:eastAsia="Times New Roman" w:cstheme="minorHAnsi"/>
          <w:b/>
          <w:bCs/>
        </w:rPr>
        <w:t>A[</w:t>
      </w:r>
      <w:proofErr w:type="gramEnd"/>
      <w:r>
        <w:rPr>
          <w:rFonts w:eastAsia="Times New Roman" w:cstheme="minorHAnsi"/>
          <w:b/>
          <w:bCs/>
        </w:rPr>
        <w:t xml:space="preserve">1] &gt; A[2] </w:t>
      </w:r>
      <w:r>
        <w:rPr>
          <w:rFonts w:eastAsia="Times New Roman" w:cstheme="minorHAnsi"/>
        </w:rPr>
        <w:t xml:space="preserve">and </w:t>
      </w:r>
      <w:r>
        <w:rPr>
          <w:rFonts w:eastAsia="Times New Roman" w:cstheme="minorHAnsi"/>
          <w:b/>
          <w:bCs/>
        </w:rPr>
        <w:t>A[2] &gt; A[3]</w:t>
      </w:r>
      <w:r>
        <w:rPr>
          <w:rFonts w:eastAsia="Times New Roman" w:cstheme="minorHAnsi"/>
        </w:rPr>
        <w:t xml:space="preserve">. They both are satisfied in our case, so we have </w:t>
      </w:r>
      <w:r>
        <w:rPr>
          <w:rFonts w:eastAsia="Times New Roman" w:cstheme="minorHAnsi"/>
          <w:b/>
          <w:bCs/>
        </w:rPr>
        <w:t xml:space="preserve">2 </w:t>
      </w:r>
      <w:r>
        <w:rPr>
          <w:rFonts w:eastAsia="Times New Roman" w:cstheme="minorHAnsi"/>
        </w:rPr>
        <w:t xml:space="preserve">local inversions. Since </w:t>
      </w:r>
      <w:r>
        <w:rPr>
          <w:rFonts w:eastAsia="Times New Roman" w:cstheme="minorHAnsi"/>
          <w:b/>
          <w:bCs/>
        </w:rPr>
        <w:t xml:space="preserve">2 ≠ 3 </w:t>
      </w:r>
      <w:r>
        <w:rPr>
          <w:rFonts w:eastAsia="Times New Roman" w:cstheme="minorHAnsi"/>
        </w:rPr>
        <w:t>this pe</w:t>
      </w:r>
      <w:r>
        <w:rPr>
          <w:rFonts w:eastAsia="Times New Roman" w:cstheme="minorHAnsi"/>
        </w:rPr>
        <w:t>rmutations is not good.</w:t>
      </w:r>
    </w:p>
    <w:p w:rsidR="00BA2EE6" w:rsidRDefault="00371269">
      <w:pPr>
        <w:shd w:val="clear" w:color="auto" w:fill="FFFFFF"/>
        <w:spacing w:after="300" w:line="240" w:lineRule="auto"/>
      </w:pPr>
      <w:r>
        <w:rPr>
          <w:rFonts w:eastAsia="Times New Roman" w:cstheme="minorHAnsi"/>
          <w:b/>
          <w:bCs/>
        </w:rPr>
        <w:t xml:space="preserve">Case 4. </w:t>
      </w:r>
      <w:r>
        <w:rPr>
          <w:rFonts w:eastAsia="Times New Roman" w:cstheme="minorHAnsi"/>
        </w:rPr>
        <w:t xml:space="preserve">Here we have only one inversion and it comes from the pair </w:t>
      </w:r>
      <w:r>
        <w:rPr>
          <w:rFonts w:eastAsia="Times New Roman" w:cstheme="minorHAnsi"/>
          <w:b/>
          <w:bCs/>
        </w:rPr>
        <w:t xml:space="preserve">(2, 3) </w:t>
      </w:r>
      <w:r>
        <w:rPr>
          <w:rFonts w:eastAsia="Times New Roman" w:cstheme="minorHAnsi"/>
        </w:rPr>
        <w:t xml:space="preserve">since </w:t>
      </w:r>
      <w:proofErr w:type="gramStart"/>
      <w:r>
        <w:rPr>
          <w:rFonts w:eastAsia="Times New Roman" w:cstheme="minorHAnsi"/>
          <w:b/>
          <w:bCs/>
        </w:rPr>
        <w:t>A[</w:t>
      </w:r>
      <w:proofErr w:type="gramEnd"/>
      <w:r>
        <w:rPr>
          <w:rFonts w:eastAsia="Times New Roman" w:cstheme="minorHAnsi"/>
          <w:b/>
          <w:bCs/>
        </w:rPr>
        <w:t>2] = 3 &gt; 2 = A[3]</w:t>
      </w:r>
      <w:r>
        <w:rPr>
          <w:rFonts w:eastAsia="Times New Roman" w:cstheme="minorHAnsi"/>
        </w:rPr>
        <w:t>. This pair gives also the only local inversion in this permutation. Hence the number of inversions equals to the number of local inv</w:t>
      </w:r>
      <w:r>
        <w:rPr>
          <w:rFonts w:eastAsia="Times New Roman" w:cstheme="minorHAnsi"/>
        </w:rPr>
        <w:t>ersions and equals to one. So this permutation is good.</w:t>
      </w:r>
      <w:r>
        <w:br w:type="page"/>
      </w:r>
    </w:p>
    <w:p w:rsidR="00BA2EE6" w:rsidRDefault="00371269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>Problem 3: Matrix Tracing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A word from the English dictionary is taken and arranged as a matrix. e.g. "MATHEMATICS"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MATHE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ATHEM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THEMA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HEMAT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EMATI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MATIC  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 xml:space="preserve">ATICS 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</w:pPr>
      <w:r>
        <w:rPr>
          <w:rFonts w:asciiTheme="minorHAnsi" w:hAnsiTheme="minorHAnsi" w:cstheme="minorHAnsi"/>
          <w:color w:val="39424E"/>
        </w:rPr>
        <w:t>There are many ways to trace this matrix in a way that helps you construct this word. You start tracing the matrix from the top-left position and at each iteration, you either move RIGHT or DOWN, and ultimately reach the bottom-right of the matrix. It is a</w:t>
      </w:r>
      <w:r>
        <w:rPr>
          <w:rFonts w:asciiTheme="minorHAnsi" w:hAnsiTheme="minorHAnsi" w:cstheme="minorHAnsi"/>
          <w:color w:val="39424E"/>
        </w:rPr>
        <w:t>ssured that any such tracing generates the same word. How many such tracings can be possible for a given word of length “</w:t>
      </w:r>
      <w:r>
        <w:rPr>
          <w:rFonts w:asciiTheme="minorHAnsi" w:hAnsiTheme="minorHAnsi" w:cstheme="minorHAnsi"/>
          <w:b/>
          <w:bCs/>
          <w:color w:val="39424E"/>
        </w:rPr>
        <w:t>m + n - 1</w:t>
      </w:r>
      <w:r>
        <w:rPr>
          <w:rFonts w:asciiTheme="minorHAnsi" w:hAnsiTheme="minorHAnsi" w:cstheme="minorHAnsi"/>
          <w:color w:val="39424E"/>
        </w:rPr>
        <w:t xml:space="preserve">” written as a matrix of size </w:t>
      </w:r>
      <w:r>
        <w:rPr>
          <w:rFonts w:asciiTheme="minorHAnsi" w:hAnsiTheme="minorHAnsi" w:cstheme="minorHAnsi"/>
          <w:b/>
          <w:bCs/>
          <w:color w:val="39424E"/>
        </w:rPr>
        <w:t>m</w:t>
      </w:r>
      <w:r>
        <w:rPr>
          <w:rFonts w:asciiTheme="minorHAnsi" w:hAnsiTheme="minorHAnsi" w:cstheme="minorHAnsi"/>
          <w:color w:val="39424E"/>
        </w:rPr>
        <w:t xml:space="preserve"> </w:t>
      </w:r>
      <w:r>
        <w:rPr>
          <w:rFonts w:asciiTheme="minorHAnsi" w:hAnsiTheme="minorHAnsi" w:cstheme="minorHAnsi"/>
          <w:b/>
          <w:bCs/>
          <w:color w:val="39424E"/>
        </w:rPr>
        <w:t>x</w:t>
      </w:r>
      <w:r>
        <w:rPr>
          <w:rFonts w:asciiTheme="minorHAnsi" w:hAnsiTheme="minorHAnsi" w:cstheme="minorHAnsi"/>
          <w:color w:val="39424E"/>
        </w:rPr>
        <w:t xml:space="preserve"> </w:t>
      </w:r>
      <w:r>
        <w:rPr>
          <w:rFonts w:asciiTheme="minorHAnsi" w:hAnsiTheme="minorHAnsi" w:cstheme="minorHAnsi"/>
          <w:b/>
          <w:bCs/>
          <w:color w:val="39424E"/>
        </w:rPr>
        <w:t>n</w:t>
      </w:r>
      <w:r>
        <w:rPr>
          <w:rFonts w:asciiTheme="minorHAnsi" w:hAnsiTheme="minorHAnsi" w:cstheme="minorHAnsi"/>
          <w:color w:val="39424E"/>
        </w:rPr>
        <w:t>?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>
        <w:rPr>
          <w:rFonts w:asciiTheme="minorHAnsi" w:hAnsiTheme="minorHAnsi" w:cstheme="minorHAnsi"/>
          <w:b/>
          <w:color w:val="39424E"/>
        </w:rPr>
        <w:t xml:space="preserve">Input Format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 xml:space="preserve">The first line of input contains an integer T. T test cases follow.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Each t</w:t>
      </w:r>
      <w:r>
        <w:rPr>
          <w:rFonts w:asciiTheme="minorHAnsi" w:hAnsiTheme="minorHAnsi" w:cstheme="minorHAnsi"/>
          <w:color w:val="39424E"/>
        </w:rPr>
        <w:t xml:space="preserve">est case contains 2 space separated integers </w:t>
      </w:r>
      <w:r>
        <w:rPr>
          <w:rFonts w:asciiTheme="minorHAnsi" w:hAnsiTheme="minorHAnsi" w:cstheme="minorHAnsi"/>
          <w:b/>
          <w:bCs/>
          <w:color w:val="39424E"/>
        </w:rPr>
        <w:t>m</w:t>
      </w:r>
      <w:r>
        <w:rPr>
          <w:rFonts w:asciiTheme="minorHAnsi" w:hAnsiTheme="minorHAnsi" w:cstheme="minorHAnsi"/>
          <w:color w:val="39424E"/>
        </w:rPr>
        <w:t xml:space="preserve"> &amp; </w:t>
      </w:r>
      <w:r>
        <w:rPr>
          <w:rFonts w:asciiTheme="minorHAnsi" w:hAnsiTheme="minorHAnsi" w:cstheme="minorHAnsi"/>
          <w:b/>
          <w:bCs/>
          <w:color w:val="39424E"/>
        </w:rPr>
        <w:t>n</w:t>
      </w:r>
      <w:r>
        <w:rPr>
          <w:rFonts w:asciiTheme="minorHAnsi" w:hAnsiTheme="minorHAnsi" w:cstheme="minorHAnsi"/>
          <w:color w:val="39424E"/>
        </w:rPr>
        <w:t xml:space="preserve"> (in a new line) indicating that the matrix has </w:t>
      </w:r>
      <w:r>
        <w:rPr>
          <w:rFonts w:asciiTheme="minorHAnsi" w:hAnsiTheme="minorHAnsi" w:cstheme="minorHAnsi"/>
          <w:b/>
          <w:bCs/>
          <w:color w:val="39424E"/>
        </w:rPr>
        <w:t>m</w:t>
      </w:r>
      <w:r>
        <w:rPr>
          <w:rFonts w:asciiTheme="minorHAnsi" w:hAnsiTheme="minorHAnsi" w:cstheme="minorHAnsi"/>
          <w:color w:val="39424E"/>
        </w:rPr>
        <w:t xml:space="preserve"> rows and each row has </w:t>
      </w:r>
      <w:r>
        <w:rPr>
          <w:rFonts w:asciiTheme="minorHAnsi" w:hAnsiTheme="minorHAnsi" w:cstheme="minorHAnsi"/>
          <w:b/>
          <w:bCs/>
          <w:color w:val="39424E"/>
        </w:rPr>
        <w:t>n</w:t>
      </w:r>
      <w:r>
        <w:rPr>
          <w:rFonts w:asciiTheme="minorHAnsi" w:hAnsiTheme="minorHAnsi" w:cstheme="minorHAnsi"/>
          <w:color w:val="39424E"/>
        </w:rPr>
        <w:t xml:space="preserve"> characters.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>
        <w:rPr>
          <w:rFonts w:asciiTheme="minorHAnsi" w:hAnsiTheme="minorHAnsi" w:cstheme="minorHAnsi"/>
          <w:b/>
          <w:color w:val="39424E"/>
        </w:rPr>
        <w:t xml:space="preserve">Constraints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 xml:space="preserve">1 &lt;= T &lt;= 103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</w:pPr>
      <w:r>
        <w:rPr>
          <w:rFonts w:asciiTheme="minorHAnsi" w:hAnsiTheme="minorHAnsi" w:cstheme="minorHAnsi"/>
          <w:color w:val="39424E"/>
        </w:rPr>
        <w:t xml:space="preserve">1 </w:t>
      </w:r>
      <w:bookmarkStart w:id="1" w:name="__DdeLink__985_3396428266"/>
      <w:bookmarkEnd w:id="1"/>
      <w:r>
        <w:rPr>
          <w:rFonts w:asciiTheme="minorHAnsi" w:hAnsiTheme="minorHAnsi" w:cstheme="minorHAnsi"/>
          <w:color w:val="39424E"/>
        </w:rPr>
        <w:t>≤ m ≤ 106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</w:pPr>
      <w:r>
        <w:rPr>
          <w:rFonts w:asciiTheme="minorHAnsi" w:hAnsiTheme="minorHAnsi" w:cstheme="minorHAnsi"/>
          <w:color w:val="39424E"/>
        </w:rPr>
        <w:t>1 ≤ n ≤ 106</w:t>
      </w:r>
    </w:p>
    <w:p w:rsidR="00BA2EE6" w:rsidRDefault="00BA2EE6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BA2EE6" w:rsidRDefault="00BA2EE6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BA2EE6" w:rsidRDefault="00BA2EE6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</w:pPr>
      <w:r>
        <w:rPr>
          <w:rFonts w:asciiTheme="minorHAnsi" w:hAnsiTheme="minorHAnsi" w:cstheme="minorHAnsi"/>
          <w:b/>
          <w:bCs/>
          <w:color w:val="39424E"/>
        </w:rPr>
        <w:t>Output Format</w:t>
      </w:r>
      <w:r>
        <w:rPr>
          <w:rFonts w:asciiTheme="minorHAnsi" w:hAnsiTheme="minorHAnsi" w:cstheme="minorHAnsi"/>
          <w:color w:val="39424E"/>
        </w:rPr>
        <w:t xml:space="preserve">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</w:pPr>
      <w:r>
        <w:rPr>
          <w:rFonts w:asciiTheme="minorHAnsi" w:hAnsiTheme="minorHAnsi" w:cstheme="minorHAnsi"/>
          <w:color w:val="39424E"/>
        </w:rPr>
        <w:t xml:space="preserve">Print the number of ways (call it </w:t>
      </w:r>
      <w:r>
        <w:rPr>
          <w:rFonts w:asciiTheme="minorHAnsi" w:hAnsiTheme="minorHAnsi" w:cstheme="minorHAnsi"/>
          <w:b/>
          <w:bCs/>
          <w:color w:val="39424E"/>
        </w:rPr>
        <w:t>S</w:t>
      </w:r>
      <w:r>
        <w:rPr>
          <w:rFonts w:asciiTheme="minorHAnsi" w:hAnsiTheme="minorHAnsi" w:cstheme="minorHAnsi"/>
          <w:color w:val="39424E"/>
        </w:rPr>
        <w:t xml:space="preserve">) the word can </w:t>
      </w:r>
      <w:r>
        <w:rPr>
          <w:rFonts w:asciiTheme="minorHAnsi" w:hAnsiTheme="minorHAnsi" w:cstheme="minorHAnsi"/>
          <w:color w:val="39424E"/>
        </w:rPr>
        <w:t xml:space="preserve">be traced as explained in the problem statement. If the number is larger than 10^9+7, print </w:t>
      </w:r>
      <w:r>
        <w:rPr>
          <w:rFonts w:asciiTheme="minorHAnsi" w:hAnsiTheme="minorHAnsi" w:cstheme="minorHAnsi"/>
          <w:b/>
          <w:bCs/>
          <w:color w:val="39424E"/>
        </w:rPr>
        <w:t>S mod (10^9 + 7)</w:t>
      </w:r>
      <w:r>
        <w:rPr>
          <w:rFonts w:asciiTheme="minorHAnsi" w:hAnsiTheme="minorHAnsi" w:cstheme="minorHAnsi"/>
          <w:color w:val="39424E"/>
        </w:rPr>
        <w:t xml:space="preserve"> for each </w:t>
      </w:r>
      <w:proofErr w:type="spellStart"/>
      <w:r>
        <w:rPr>
          <w:rFonts w:asciiTheme="minorHAnsi" w:hAnsiTheme="minorHAnsi" w:cstheme="minorHAnsi"/>
          <w:color w:val="39424E"/>
        </w:rPr>
        <w:t>testcase</w:t>
      </w:r>
      <w:proofErr w:type="spellEnd"/>
      <w:r>
        <w:rPr>
          <w:rFonts w:asciiTheme="minorHAnsi" w:hAnsiTheme="minorHAnsi" w:cstheme="minorHAnsi"/>
          <w:color w:val="39424E"/>
        </w:rPr>
        <w:t xml:space="preserve"> (in a new line).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>
        <w:rPr>
          <w:rFonts w:asciiTheme="minorHAnsi" w:hAnsiTheme="minorHAnsi" w:cstheme="minorHAnsi"/>
          <w:b/>
          <w:color w:val="39424E"/>
        </w:rPr>
        <w:t>Sample Input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1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2 3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>
        <w:rPr>
          <w:rFonts w:asciiTheme="minorHAnsi" w:hAnsiTheme="minorHAnsi" w:cstheme="minorHAnsi"/>
          <w:b/>
          <w:color w:val="39424E"/>
        </w:rPr>
        <w:t>Sample Output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3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>
        <w:rPr>
          <w:rFonts w:asciiTheme="minorHAnsi" w:hAnsiTheme="minorHAnsi" w:cstheme="minorHAnsi"/>
          <w:b/>
          <w:color w:val="39424E"/>
        </w:rPr>
        <w:t xml:space="preserve">Explanation 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>Let's consider a word AWAY written as the matrix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>AWA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>WAY</w:t>
      </w:r>
    </w:p>
    <w:p w:rsidR="00BA2EE6" w:rsidRDefault="00371269">
      <w:pPr>
        <w:pStyle w:val="NormalWeb"/>
        <w:shd w:val="clear" w:color="auto" w:fill="FFFFFF"/>
        <w:spacing w:before="180" w:after="24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 xml:space="preserve">Here, </w:t>
      </w:r>
      <w:r>
        <w:rPr>
          <w:rFonts w:asciiTheme="minorHAnsi" w:hAnsiTheme="minorHAnsi" w:cstheme="minorHAnsi"/>
          <w:color w:val="39424E"/>
        </w:rPr>
        <w:t>the word AWAY can be traced in 3 different ways, traversing either RIGHT or DOWN.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>AWA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="Consolas" w:hAnsi="Consolas"/>
        </w:rPr>
      </w:pPr>
      <w:r>
        <w:rPr>
          <w:rFonts w:ascii="Consolas" w:hAnsi="Consolas" w:cstheme="minorHAnsi"/>
          <w:color w:val="39424E"/>
        </w:rPr>
        <w:t xml:space="preserve">  Y</w:t>
      </w:r>
    </w:p>
    <w:p w:rsidR="00BA2EE6" w:rsidRDefault="00BA2EE6">
      <w:pPr>
        <w:pStyle w:val="NormalWeb"/>
        <w:shd w:val="clear" w:color="auto" w:fill="FFFFFF"/>
        <w:spacing w:after="0" w:line="360" w:lineRule="atLeast"/>
        <w:textAlignment w:val="baseline"/>
        <w:rPr>
          <w:rFonts w:cstheme="minorHAnsi"/>
          <w:color w:val="39424E"/>
        </w:rPr>
      </w:pP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>AW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="Consolas" w:hAnsi="Consolas"/>
        </w:rPr>
      </w:pPr>
      <w:r>
        <w:rPr>
          <w:rFonts w:ascii="Consolas" w:hAnsi="Consolas" w:cstheme="minorHAnsi"/>
          <w:color w:val="39424E"/>
        </w:rPr>
        <w:lastRenderedPageBreak/>
        <w:t xml:space="preserve"> AY</w:t>
      </w:r>
    </w:p>
    <w:p w:rsidR="00BA2EE6" w:rsidRDefault="00BA2EE6">
      <w:pPr>
        <w:pStyle w:val="NormalWeb"/>
        <w:shd w:val="clear" w:color="auto" w:fill="FFFFFF"/>
        <w:spacing w:after="0" w:line="360" w:lineRule="atLeast"/>
        <w:textAlignment w:val="baseline"/>
        <w:rPr>
          <w:rFonts w:cstheme="minorHAnsi"/>
          <w:color w:val="39424E"/>
        </w:rPr>
      </w:pP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="Consolas" w:hAnsi="Consolas" w:cstheme="minorHAnsi"/>
          <w:color w:val="39424E"/>
        </w:rPr>
        <w:t>A</w:t>
      </w:r>
    </w:p>
    <w:p w:rsidR="00BA2EE6" w:rsidRDefault="00371269">
      <w:pPr>
        <w:pStyle w:val="NormalWeb"/>
        <w:shd w:val="clear" w:color="auto" w:fill="FFFFFF"/>
        <w:spacing w:after="0" w:line="360" w:lineRule="atLeast"/>
        <w:textAlignment w:val="baseline"/>
        <w:rPr>
          <w:rFonts w:ascii="Consolas" w:hAnsi="Consolas"/>
        </w:rPr>
      </w:pPr>
      <w:r>
        <w:rPr>
          <w:rFonts w:ascii="Consolas" w:hAnsi="Consolas" w:cstheme="minorHAnsi"/>
          <w:color w:val="39424E"/>
        </w:rPr>
        <w:t>WAY</w:t>
      </w:r>
    </w:p>
    <w:p w:rsidR="00BA2EE6" w:rsidRDefault="00BA2EE6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BA2EE6" w:rsidRDefault="00371269">
      <w:pPr>
        <w:pStyle w:val="NormalWeb"/>
        <w:shd w:val="clear" w:color="auto" w:fill="FFFFFF"/>
        <w:spacing w:beforeAutospacing="0" w:after="0" w:afterAutospacing="0" w:line="360" w:lineRule="atLeast"/>
        <w:textAlignment w:val="baseline"/>
      </w:pPr>
      <w:r>
        <w:rPr>
          <w:rFonts w:asciiTheme="minorHAnsi" w:hAnsiTheme="minorHAnsi" w:cstheme="minorHAnsi"/>
          <w:color w:val="39424E"/>
        </w:rPr>
        <w:t>Hence the answer is 3.</w:t>
      </w:r>
    </w:p>
    <w:p w:rsidR="00BA2EE6" w:rsidRDefault="00BA2EE6">
      <w:pPr>
        <w:jc w:val="center"/>
        <w:rPr>
          <w:rFonts w:cstheme="minorHAnsi"/>
          <w:b/>
          <w:sz w:val="40"/>
          <w:szCs w:val="40"/>
          <w:u w:val="single"/>
        </w:rPr>
      </w:pPr>
    </w:p>
    <w:p w:rsidR="00371269" w:rsidRDefault="00371269" w:rsidP="00371269">
      <w:pPr>
        <w:tabs>
          <w:tab w:val="left" w:pos="3060"/>
        </w:tabs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ab/>
      </w:r>
    </w:p>
    <w:p w:rsidR="00371269" w:rsidRDefault="00371269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br w:type="page"/>
      </w:r>
    </w:p>
    <w:p w:rsidR="00BA2EE6" w:rsidRDefault="00BA2EE6" w:rsidP="00371269">
      <w:pPr>
        <w:tabs>
          <w:tab w:val="left" w:pos="3060"/>
        </w:tabs>
        <w:rPr>
          <w:rFonts w:cstheme="minorHAnsi"/>
          <w:b/>
          <w:sz w:val="40"/>
          <w:szCs w:val="40"/>
          <w:u w:val="single"/>
        </w:rPr>
      </w:pPr>
    </w:p>
    <w:p w:rsidR="00BA2EE6" w:rsidRDefault="00371269">
      <w:pPr>
        <w:jc w:val="center"/>
      </w:pPr>
      <w:r>
        <w:rPr>
          <w:rFonts w:cstheme="minorHAnsi"/>
          <w:b/>
          <w:sz w:val="40"/>
          <w:szCs w:val="40"/>
          <w:u w:val="single"/>
        </w:rPr>
        <w:t>Problem 4: Array Left Rotations</w:t>
      </w:r>
    </w:p>
    <w:p w:rsidR="00BA2EE6" w:rsidRDefault="00371269">
      <w:pPr>
        <w:pStyle w:val="BodyText"/>
      </w:pPr>
      <w:r>
        <w:rPr>
          <w:rFonts w:ascii="Whitney SSm A;Whitney SSm B;Ave" w:hAnsi="Whitney SSm A;Whitney SSm B;Ave"/>
          <w:color w:val="39424E"/>
          <w:sz w:val="24"/>
        </w:rPr>
        <w:t xml:space="preserve">A </w:t>
      </w:r>
      <w:r>
        <w:rPr>
          <w:rStyle w:val="Emphasis"/>
          <w:rFonts w:ascii="inherit" w:hAnsi="inherit"/>
          <w:color w:val="39424E"/>
          <w:sz w:val="24"/>
        </w:rPr>
        <w:t xml:space="preserve">left rotation </w:t>
      </w:r>
      <w:r>
        <w:rPr>
          <w:rFonts w:ascii="Whitney SSm A;Whitney SSm B;Ave" w:hAnsi="Whitney SSm A;Whitney SSm B;Ave"/>
          <w:color w:val="39424E"/>
          <w:sz w:val="24"/>
        </w:rPr>
        <w:t xml:space="preserve">operation on an array of size “n” shifts each of the array's elements 1 </w:t>
      </w:r>
      <w:r>
        <w:rPr>
          <w:rFonts w:ascii="Whitney SSm A;Whitney SSm B;Ave" w:hAnsi="Whitney SSm A;Whitney SSm B;Ave"/>
          <w:color w:val="39424E"/>
          <w:sz w:val="24"/>
        </w:rPr>
        <w:t>unit to the left. For example, if 2 left rotations are performed on array</w:t>
      </w:r>
      <w:bookmarkStart w:id="2" w:name="MathJax-Element-4-Frame"/>
      <w:bookmarkEnd w:id="2"/>
      <w:r>
        <w:rPr>
          <w:rFonts w:ascii="Whitney SSm A;Whitney SSm B;Ave" w:hAnsi="Whitney SSm A;Whitney SSm B;Ave"/>
          <w:color w:val="39424E"/>
          <w:sz w:val="24"/>
        </w:rPr>
        <w:t xml:space="preserve"> [1,2,3,4,5], then the array would become</w:t>
      </w:r>
      <w:bookmarkStart w:id="3" w:name="MathJax-Element-5-Frame"/>
      <w:bookmarkEnd w:id="3"/>
      <w:r>
        <w:rPr>
          <w:rFonts w:ascii="Whitney SSm A;Whitney SSm B;Ave" w:hAnsi="Whitney SSm A;Whitney SSm B;Ave"/>
          <w:color w:val="39424E"/>
          <w:sz w:val="24"/>
        </w:rPr>
        <w:t xml:space="preserve"> [3,4,5,1,2].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Given an array of n integers and a number,</w:t>
      </w:r>
      <w:bookmarkStart w:id="4" w:name="MathJax-Element-7-Frame"/>
      <w:bookmarkEnd w:id="4"/>
      <w:r>
        <w:rPr>
          <w:rFonts w:ascii="Whitney SSm A;Whitney SSm B;Ave" w:hAnsi="Whitney SSm A;Whitney SSm B;Ave"/>
          <w:color w:val="39424E"/>
          <w:sz w:val="24"/>
        </w:rPr>
        <w:t xml:space="preserve"> k, perform k left rotations on the array. Then print the updated array as a single li</w:t>
      </w:r>
      <w:r>
        <w:rPr>
          <w:rFonts w:ascii="Whitney SSm A;Whitney SSm B;Ave" w:hAnsi="Whitney SSm A;Whitney SSm B;Ave"/>
          <w:color w:val="39424E"/>
          <w:sz w:val="24"/>
        </w:rPr>
        <w:t>ne of space-separated integers.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b/>
          <w:bCs/>
          <w:color w:val="39424E"/>
          <w:sz w:val="24"/>
        </w:rPr>
        <w:t>Hint:</w:t>
      </w:r>
      <w:r>
        <w:rPr>
          <w:rFonts w:ascii="Whitney SSm A;Whitney SSm B;Ave" w:hAnsi="Whitney SSm A;Whitney SSm B;Ave"/>
          <w:color w:val="39424E"/>
          <w:sz w:val="24"/>
        </w:rPr>
        <w:t xml:space="preserve"> As the constraint for k is huge, think of a clever way to solve this problem efficiently, otherwise you will get a “time limit exceeded” judgement (worth 0 points).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Input Format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 xml:space="preserve">The first line contains two </w:t>
      </w:r>
      <w:r>
        <w:rPr>
          <w:rFonts w:ascii="Whitney SSm A;Whitney SSm B;Ave" w:hAnsi="Whitney SSm A;Whitney SSm B;Ave"/>
          <w:color w:val="39424E"/>
          <w:sz w:val="24"/>
        </w:rPr>
        <w:t>space-separated integers denoting the respective values of “n” (the number of integers) and “k” (the number of left rotations you must perform).</w:t>
      </w:r>
      <w:r>
        <w:rPr>
          <w:rFonts w:ascii="Whitney SSm A;Whitney SSm B;Ave" w:hAnsi="Whitney SSm A;Whitney SSm B;Ave"/>
          <w:color w:val="39424E"/>
          <w:sz w:val="24"/>
        </w:rPr>
        <w:br/>
        <w:t>The second line contains “n” space-separated integers describing the respective elements of the array's initial</w:t>
      </w:r>
      <w:r>
        <w:rPr>
          <w:rFonts w:ascii="Whitney SSm A;Whitney SSm B;Ave" w:hAnsi="Whitney SSm A;Whitney SSm B;Ave"/>
          <w:color w:val="39424E"/>
          <w:sz w:val="24"/>
        </w:rPr>
        <w:t xml:space="preserve"> state.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Constraints</w:t>
      </w:r>
    </w:p>
    <w:p w:rsidR="00BA2EE6" w:rsidRDefault="00371269">
      <w:pPr>
        <w:pStyle w:val="BodyText"/>
        <w:numPr>
          <w:ilvl w:val="0"/>
          <w:numId w:val="1"/>
        </w:numPr>
        <w:tabs>
          <w:tab w:val="left" w:pos="0"/>
        </w:tabs>
        <w:spacing w:before="150" w:after="300"/>
      </w:pPr>
      <w:r>
        <w:t xml:space="preserve">1 &lt;= n &lt;= </w:t>
      </w:r>
      <w:r>
        <w:t>10</w:t>
      </w:r>
      <w:r>
        <w:rPr>
          <w:vertAlign w:val="superscript"/>
        </w:rPr>
        <w:t>5</w:t>
      </w:r>
    </w:p>
    <w:p w:rsidR="00BA2EE6" w:rsidRDefault="00371269">
      <w:pPr>
        <w:pStyle w:val="BodyText"/>
        <w:numPr>
          <w:ilvl w:val="0"/>
          <w:numId w:val="1"/>
        </w:numPr>
        <w:tabs>
          <w:tab w:val="left" w:pos="0"/>
        </w:tabs>
        <w:spacing w:before="150" w:after="300"/>
      </w:pPr>
      <w:r>
        <w:t>1 &lt;= k &lt;= 10</w:t>
      </w:r>
      <w:r>
        <w:rPr>
          <w:vertAlign w:val="superscript"/>
        </w:rPr>
        <w:t>18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Output Format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Print a single line of “n” space-separated integers denoting the final state of the array after performing “k” left rotations.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Sample Input</w:t>
      </w:r>
    </w:p>
    <w:p w:rsidR="00BA2EE6" w:rsidRDefault="00371269">
      <w:pPr>
        <w:pStyle w:val="PreformattedText"/>
        <w:shd w:val="clear" w:color="auto" w:fill="F4FAFF"/>
        <w:spacing w:after="0" w:line="270" w:lineRule="atLeast"/>
      </w:pPr>
      <w:r>
        <w:rPr>
          <w:rStyle w:val="SourceText"/>
          <w:rFonts w:ascii="Menlo;Monaco;Consolas;Courier N" w:hAnsi="Menlo;Monaco;Consolas;Courier N"/>
          <w:color w:val="454C5F"/>
          <w:sz w:val="21"/>
        </w:rPr>
        <w:t>5 4</w:t>
      </w:r>
    </w:p>
    <w:p w:rsidR="00BA2EE6" w:rsidRDefault="00371269">
      <w:pPr>
        <w:pStyle w:val="PreformattedText"/>
        <w:shd w:val="clear" w:color="auto" w:fill="F4FAFF"/>
        <w:spacing w:after="0" w:line="270" w:lineRule="atLeast"/>
      </w:pPr>
      <w:r>
        <w:rPr>
          <w:rStyle w:val="SourceText"/>
          <w:rFonts w:ascii="Menlo;Monaco;Consolas;Courier N" w:hAnsi="Menlo;Monaco;Consolas;Courier N"/>
          <w:color w:val="454C5F"/>
          <w:sz w:val="21"/>
        </w:rPr>
        <w:t>1 2 3 4 5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Sample Output</w:t>
      </w:r>
    </w:p>
    <w:p w:rsidR="00BA2EE6" w:rsidRDefault="00371269">
      <w:pPr>
        <w:pStyle w:val="PreformattedText"/>
        <w:shd w:val="clear" w:color="auto" w:fill="F4FAFF"/>
        <w:spacing w:after="0" w:line="270" w:lineRule="atLeast"/>
      </w:pPr>
      <w:r>
        <w:rPr>
          <w:rStyle w:val="SourceText"/>
          <w:rFonts w:ascii="Menlo;Monaco;Consolas;Courier N" w:hAnsi="Menlo;Monaco;Consolas;Courier N"/>
          <w:color w:val="454C5F"/>
          <w:sz w:val="21"/>
        </w:rPr>
        <w:t>5 1 2 3 4</w:t>
      </w:r>
    </w:p>
    <w:p w:rsidR="00BA2EE6" w:rsidRDefault="00BA2EE6">
      <w:pPr>
        <w:pStyle w:val="BodyText"/>
        <w:spacing w:after="0"/>
        <w:rPr>
          <w:rStyle w:val="StrongEmphasis"/>
          <w:rFonts w:ascii="inherit" w:hAnsi="inherit"/>
          <w:color w:val="39424E"/>
          <w:sz w:val="24"/>
        </w:rPr>
      </w:pP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i/>
          <w:iCs/>
          <w:color w:val="39424E"/>
          <w:sz w:val="24"/>
        </w:rPr>
        <w:t xml:space="preserve">Find </w:t>
      </w:r>
      <w:r>
        <w:rPr>
          <w:rStyle w:val="StrongEmphasis"/>
          <w:rFonts w:ascii="inherit" w:hAnsi="inherit"/>
          <w:i/>
          <w:iCs/>
          <w:color w:val="39424E"/>
          <w:sz w:val="24"/>
        </w:rPr>
        <w:t>explanation on next page</w:t>
      </w:r>
    </w:p>
    <w:p w:rsidR="00BA2EE6" w:rsidRDefault="00371269">
      <w:pPr>
        <w:pStyle w:val="BodyText"/>
        <w:spacing w:after="0"/>
      </w:pPr>
      <w:r>
        <w:rPr>
          <w:rStyle w:val="StrongEmphasis"/>
          <w:rFonts w:ascii="inherit" w:hAnsi="inherit"/>
          <w:color w:val="39424E"/>
          <w:sz w:val="24"/>
        </w:rPr>
        <w:t>Explanation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When we perform k = 4 left rotations, the array undergoes the following sequence of changes: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Original Array: [1, 2, 3, 4, 5]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lastRenderedPageBreak/>
        <w:t>1 Left Rotation: [2, 3, 4, 5, 1]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2 Left Rotations: [3, 4, 5, 1, 2]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3 Left Rotations: [4, 5, 1,</w:t>
      </w:r>
      <w:r>
        <w:rPr>
          <w:rFonts w:ascii="Whitney SSm A;Whitney SSm B;Ave" w:hAnsi="Whitney SSm A;Whitney SSm B;Ave"/>
          <w:color w:val="39424E"/>
          <w:sz w:val="24"/>
        </w:rPr>
        <w:t xml:space="preserve"> 2, 3]</w:t>
      </w:r>
    </w:p>
    <w:p w:rsidR="00BA2EE6" w:rsidRDefault="00371269">
      <w:pPr>
        <w:pStyle w:val="BodyText"/>
        <w:spacing w:before="180" w:after="180"/>
        <w:rPr>
          <w:rFonts w:ascii="Whitney SSm A;Whitney SSm B;Ave" w:hAnsi="Whitney SSm A;Whitney SSm B;Ave"/>
          <w:color w:val="39424E"/>
          <w:sz w:val="24"/>
        </w:rPr>
      </w:pPr>
      <w:r>
        <w:rPr>
          <w:rFonts w:ascii="Whitney SSm A;Whitney SSm B;Ave" w:hAnsi="Whitney SSm A;Whitney SSm B;Ave"/>
          <w:color w:val="39424E"/>
          <w:sz w:val="24"/>
        </w:rPr>
        <w:t>4 Left Rotations: [5, 1, 2, 3, 4]</w:t>
      </w:r>
    </w:p>
    <w:p w:rsidR="00BA2EE6" w:rsidRDefault="00371269">
      <w:pPr>
        <w:pStyle w:val="BodyText"/>
        <w:spacing w:after="0"/>
      </w:pPr>
      <w:bookmarkStart w:id="5" w:name="MathJax-Element-2-Frame7"/>
      <w:bookmarkEnd w:id="5"/>
      <w:r>
        <w:rPr>
          <w:rFonts w:ascii="Whitney SSm A;Whitney SSm B;Ave" w:hAnsi="Whitney SSm A;Whitney SSm B;Ave"/>
          <w:color w:val="39424E"/>
          <w:sz w:val="24"/>
        </w:rPr>
        <w:t xml:space="preserve">Thus, we print the array's final state as a single line of space-separated values, which is </w:t>
      </w:r>
      <w:r>
        <w:rPr>
          <w:rStyle w:val="SourceText"/>
          <w:rFonts w:ascii="Menlo;Monaco;Consolas;Courier N" w:hAnsi="Menlo;Monaco;Consolas;Courier N"/>
          <w:color w:val="454C5F"/>
          <w:sz w:val="24"/>
          <w:highlight w:val="white"/>
        </w:rPr>
        <w:t>5 1 2 3 4</w:t>
      </w:r>
      <w:r>
        <w:rPr>
          <w:rFonts w:ascii="Whitney SSm A;Whitney SSm B;Ave" w:hAnsi="Whitney SSm A;Whitney SSm B;Ave"/>
          <w:color w:val="39424E"/>
          <w:sz w:val="24"/>
        </w:rPr>
        <w:t>.</w:t>
      </w:r>
    </w:p>
    <w:bookmarkEnd w:id="0"/>
    <w:p w:rsidR="00BA2EE6" w:rsidRDefault="00BA2EE6">
      <w:pPr>
        <w:jc w:val="center"/>
        <w:rPr>
          <w:rFonts w:cstheme="minorHAnsi"/>
          <w:b/>
          <w:sz w:val="40"/>
          <w:szCs w:val="40"/>
          <w:u w:val="single"/>
        </w:rPr>
      </w:pPr>
    </w:p>
    <w:sectPr w:rsidR="00BA2E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hitney SSm A;Whitney SSm B;Av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44D64"/>
    <w:multiLevelType w:val="multilevel"/>
    <w:tmpl w:val="62048AF6"/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5C9027F"/>
    <w:multiLevelType w:val="multilevel"/>
    <w:tmpl w:val="C7C8C9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E6"/>
    <w:rsid w:val="00371269"/>
    <w:rsid w:val="00B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42771-A77F-4020-A177-9D8C2736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1D8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231D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31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31D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D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31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rr">
    <w:name w:val="err"/>
    <w:basedOn w:val="DefaultParagraphFont"/>
    <w:qFormat/>
    <w:rsid w:val="00152226"/>
  </w:style>
  <w:style w:type="character" w:styleId="Emphasis">
    <w:name w:val="Emphasis"/>
    <w:basedOn w:val="DefaultParagraphFont"/>
    <w:uiPriority w:val="20"/>
    <w:qFormat/>
    <w:rsid w:val="00DD1BE3"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31D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3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Abbas</dc:creator>
  <dc:description/>
  <cp:lastModifiedBy>Bahram Abbas</cp:lastModifiedBy>
  <cp:revision>2</cp:revision>
  <dcterms:created xsi:type="dcterms:W3CDTF">2017-11-16T15:10:00Z</dcterms:created>
  <dcterms:modified xsi:type="dcterms:W3CDTF">2017-11-16T15:10:00Z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