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B37" w:rsidRDefault="001869A7" w:rsidP="00FA2E8F">
      <w:pPr>
        <w:pStyle w:val="Default"/>
        <w:rPr>
          <w:b/>
        </w:rPr>
      </w:pPr>
      <w:r w:rsidRPr="001869A7">
        <w:rPr>
          <w:b/>
        </w:rPr>
        <w:t>Sort Questions and Answers</w:t>
      </w:r>
    </w:p>
    <w:p w:rsidR="001869A7" w:rsidRPr="001869A7" w:rsidRDefault="001869A7" w:rsidP="00FA2E8F">
      <w:pPr>
        <w:pStyle w:val="Default"/>
        <w:rPr>
          <w:b/>
        </w:rPr>
      </w:pPr>
    </w:p>
    <w:p w:rsidR="0024334C" w:rsidRDefault="0024334C" w:rsidP="00FA2E8F">
      <w:pPr>
        <w:pStyle w:val="Default"/>
      </w:pPr>
      <w:r w:rsidRPr="001869A7">
        <w:t xml:space="preserve">Q.1 </w:t>
      </w:r>
      <w:proofErr w:type="gramStart"/>
      <w:r w:rsidRPr="001869A7">
        <w:t>What</w:t>
      </w:r>
      <w:proofErr w:type="gramEnd"/>
      <w:r w:rsidRPr="001869A7">
        <w:t xml:space="preserve"> is Routing and on which OSI layer it happens? </w:t>
      </w:r>
    </w:p>
    <w:p w:rsidR="00B65198" w:rsidRDefault="00B65198" w:rsidP="00FA2E8F">
      <w:pPr>
        <w:pStyle w:val="Default"/>
      </w:pPr>
    </w:p>
    <w:p w:rsidR="00B65198" w:rsidRPr="00FA2E8F" w:rsidRDefault="00534039" w:rsidP="00FA2E8F">
      <w:pPr>
        <w:pStyle w:val="Default"/>
        <w:rPr>
          <w:color w:val="2F5496" w:themeColor="accent1" w:themeShade="BF"/>
        </w:rPr>
      </w:pPr>
      <w:r w:rsidRPr="00FA2E8F">
        <w:rPr>
          <w:color w:val="2F5496" w:themeColor="accent1" w:themeShade="BF"/>
        </w:rPr>
        <w:t>The Path taken by traffic in a network or between networks is called route and this process is called routing which takes place in the network layer.</w:t>
      </w:r>
    </w:p>
    <w:p w:rsidR="00B65198" w:rsidRPr="001869A7" w:rsidRDefault="00B65198" w:rsidP="00FA2E8F">
      <w:pPr>
        <w:pStyle w:val="Default"/>
      </w:pPr>
    </w:p>
    <w:p w:rsidR="0024334C" w:rsidRDefault="0024334C" w:rsidP="00FA2E8F">
      <w:pPr>
        <w:pStyle w:val="Default"/>
      </w:pPr>
      <w:r w:rsidRPr="001869A7">
        <w:t xml:space="preserve">Q.2 Write any two advantages of static routing. </w:t>
      </w:r>
    </w:p>
    <w:p w:rsidR="00534039" w:rsidRDefault="00534039" w:rsidP="00FA2E8F">
      <w:pPr>
        <w:pStyle w:val="Default"/>
      </w:pPr>
    </w:p>
    <w:p w:rsidR="00534039" w:rsidRPr="00FA2E8F" w:rsidRDefault="00534039" w:rsidP="00FA2E8F">
      <w:pPr>
        <w:pStyle w:val="Default"/>
        <w:numPr>
          <w:ilvl w:val="0"/>
          <w:numId w:val="2"/>
        </w:numPr>
        <w:rPr>
          <w:color w:val="2F5496" w:themeColor="accent1" w:themeShade="BF"/>
        </w:rPr>
      </w:pPr>
      <w:r w:rsidRPr="00FA2E8F">
        <w:rPr>
          <w:color w:val="2F5496" w:themeColor="accent1" w:themeShade="BF"/>
        </w:rPr>
        <w:t>Admin has control of the network.</w:t>
      </w:r>
    </w:p>
    <w:p w:rsidR="00534039" w:rsidRPr="00FA2E8F" w:rsidRDefault="00534039" w:rsidP="00FA2E8F">
      <w:pPr>
        <w:pStyle w:val="Default"/>
        <w:numPr>
          <w:ilvl w:val="0"/>
          <w:numId w:val="2"/>
        </w:numPr>
        <w:rPr>
          <w:color w:val="2F5496" w:themeColor="accent1" w:themeShade="BF"/>
        </w:rPr>
      </w:pPr>
      <w:r w:rsidRPr="00FA2E8F">
        <w:rPr>
          <w:color w:val="2F5496" w:themeColor="accent1" w:themeShade="BF"/>
        </w:rPr>
        <w:t>Is does not put that much load on the router.</w:t>
      </w:r>
    </w:p>
    <w:p w:rsidR="00534039" w:rsidRPr="001869A7" w:rsidRDefault="00534039" w:rsidP="00FA2E8F">
      <w:pPr>
        <w:pStyle w:val="Default"/>
      </w:pPr>
    </w:p>
    <w:p w:rsidR="0024334C" w:rsidRDefault="0024334C" w:rsidP="00FA2E8F">
      <w:pPr>
        <w:pStyle w:val="Default"/>
      </w:pPr>
      <w:r w:rsidRPr="001869A7">
        <w:t xml:space="preserve">Q.3 </w:t>
      </w:r>
      <w:proofErr w:type="gramStart"/>
      <w:r w:rsidRPr="001869A7">
        <w:t>What</w:t>
      </w:r>
      <w:proofErr w:type="gramEnd"/>
      <w:r w:rsidRPr="001869A7">
        <w:t xml:space="preserve"> happens when default routing is applied in networks other than stub networks? </w:t>
      </w:r>
    </w:p>
    <w:p w:rsidR="00534039" w:rsidRDefault="00534039" w:rsidP="00FA2E8F">
      <w:pPr>
        <w:pStyle w:val="Default"/>
      </w:pPr>
    </w:p>
    <w:p w:rsidR="00534039" w:rsidRPr="00FA2E8F" w:rsidRDefault="00534039" w:rsidP="00FA2E8F">
      <w:pPr>
        <w:pStyle w:val="Default"/>
        <w:rPr>
          <w:color w:val="2F5496" w:themeColor="accent1" w:themeShade="BF"/>
        </w:rPr>
      </w:pPr>
      <w:r w:rsidRPr="00FA2E8F">
        <w:rPr>
          <w:color w:val="2F5496" w:themeColor="accent1" w:themeShade="BF"/>
        </w:rPr>
        <w:t>Default routing is used to direct the packets with unknown destination. If the destination is not known the packet is hops to the next router using the default route which might know its destination.</w:t>
      </w:r>
    </w:p>
    <w:p w:rsidR="00534039" w:rsidRPr="001869A7" w:rsidRDefault="00534039" w:rsidP="00FA2E8F">
      <w:pPr>
        <w:pStyle w:val="Default"/>
      </w:pPr>
    </w:p>
    <w:p w:rsidR="0024334C" w:rsidRDefault="0024334C" w:rsidP="00FA2E8F">
      <w:pPr>
        <w:spacing w:after="0"/>
        <w:rPr>
          <w:rFonts w:ascii="Times New Roman" w:hAnsi="Times New Roman" w:cs="Times New Roman"/>
          <w:sz w:val="24"/>
          <w:szCs w:val="24"/>
        </w:rPr>
      </w:pPr>
      <w:r w:rsidRPr="001869A7">
        <w:rPr>
          <w:rFonts w:ascii="Times New Roman" w:hAnsi="Times New Roman" w:cs="Times New Roman"/>
          <w:sz w:val="24"/>
          <w:szCs w:val="24"/>
        </w:rPr>
        <w:t>Q.4 What DCE &amp; DTE stand for?</w:t>
      </w:r>
    </w:p>
    <w:p w:rsidR="00534039" w:rsidRDefault="00534039" w:rsidP="00FA2E8F">
      <w:pPr>
        <w:spacing w:after="0"/>
        <w:rPr>
          <w:rFonts w:ascii="Times New Roman" w:hAnsi="Times New Roman" w:cs="Times New Roman"/>
          <w:sz w:val="24"/>
          <w:szCs w:val="24"/>
        </w:rPr>
      </w:pPr>
    </w:p>
    <w:p w:rsidR="00534039" w:rsidRPr="00FA2E8F" w:rsidRDefault="00534039" w:rsidP="00FA2E8F">
      <w:pPr>
        <w:spacing w:after="0"/>
        <w:rPr>
          <w:rFonts w:ascii="Times New Roman" w:hAnsi="Times New Roman" w:cs="Times New Roman"/>
          <w:color w:val="2F5496" w:themeColor="accent1" w:themeShade="BF"/>
          <w:sz w:val="24"/>
          <w:szCs w:val="24"/>
        </w:rPr>
      </w:pPr>
      <w:r w:rsidRPr="00C53A3F">
        <w:rPr>
          <w:rFonts w:ascii="Times New Roman" w:hAnsi="Times New Roman" w:cs="Times New Roman"/>
          <w:b/>
          <w:color w:val="2F5496" w:themeColor="accent1" w:themeShade="BF"/>
          <w:sz w:val="24"/>
          <w:szCs w:val="24"/>
        </w:rPr>
        <w:t>DTE:</w:t>
      </w:r>
      <w:r w:rsidRPr="00FA2E8F">
        <w:rPr>
          <w:rFonts w:ascii="Times New Roman" w:hAnsi="Times New Roman" w:cs="Times New Roman"/>
          <w:color w:val="2F5496" w:themeColor="accent1" w:themeShade="BF"/>
          <w:sz w:val="24"/>
          <w:szCs w:val="24"/>
        </w:rPr>
        <w:t xml:space="preserve"> Data Terminal Equipment</w:t>
      </w:r>
    </w:p>
    <w:p w:rsidR="00534039" w:rsidRPr="00FA2E8F" w:rsidRDefault="00534039" w:rsidP="00FA2E8F">
      <w:pPr>
        <w:spacing w:after="0"/>
        <w:rPr>
          <w:rFonts w:ascii="Times New Roman" w:hAnsi="Times New Roman" w:cs="Times New Roman"/>
          <w:color w:val="2F5496" w:themeColor="accent1" w:themeShade="BF"/>
          <w:sz w:val="24"/>
          <w:szCs w:val="24"/>
        </w:rPr>
      </w:pPr>
      <w:r w:rsidRPr="00C53A3F">
        <w:rPr>
          <w:rFonts w:ascii="Times New Roman" w:hAnsi="Times New Roman" w:cs="Times New Roman"/>
          <w:b/>
          <w:color w:val="2F5496" w:themeColor="accent1" w:themeShade="BF"/>
          <w:sz w:val="24"/>
          <w:szCs w:val="24"/>
        </w:rPr>
        <w:t>DCE:</w:t>
      </w:r>
      <w:r w:rsidRPr="00FA2E8F">
        <w:rPr>
          <w:rFonts w:ascii="Times New Roman" w:hAnsi="Times New Roman" w:cs="Times New Roman"/>
          <w:color w:val="2F5496" w:themeColor="accent1" w:themeShade="BF"/>
          <w:sz w:val="24"/>
          <w:szCs w:val="24"/>
        </w:rPr>
        <w:t xml:space="preserve"> Data Communications Equipment</w:t>
      </w:r>
    </w:p>
    <w:p w:rsidR="00534039" w:rsidRPr="001869A7" w:rsidRDefault="00534039" w:rsidP="00FA2E8F">
      <w:pPr>
        <w:spacing w:after="0"/>
        <w:rPr>
          <w:rFonts w:ascii="Times New Roman" w:hAnsi="Times New Roman" w:cs="Times New Roman"/>
          <w:sz w:val="24"/>
          <w:szCs w:val="24"/>
        </w:rPr>
      </w:pPr>
    </w:p>
    <w:p w:rsidR="0024334C" w:rsidRDefault="0024334C" w:rsidP="00FA2E8F">
      <w:pPr>
        <w:spacing w:after="0"/>
        <w:rPr>
          <w:rFonts w:ascii="Times New Roman" w:hAnsi="Times New Roman" w:cs="Times New Roman"/>
          <w:sz w:val="24"/>
          <w:szCs w:val="24"/>
        </w:rPr>
      </w:pPr>
      <w:r w:rsidRPr="001869A7">
        <w:rPr>
          <w:rFonts w:ascii="Times New Roman" w:hAnsi="Times New Roman" w:cs="Times New Roman"/>
          <w:sz w:val="24"/>
          <w:szCs w:val="24"/>
          <w:lang w:val="en-IN"/>
        </w:rPr>
        <w:t xml:space="preserve">Q.5 </w:t>
      </w:r>
      <w:r w:rsidRPr="001869A7">
        <w:rPr>
          <w:rFonts w:ascii="Times New Roman" w:hAnsi="Times New Roman" w:cs="Times New Roman"/>
          <w:sz w:val="24"/>
          <w:szCs w:val="24"/>
        </w:rPr>
        <w:t>What OSPF stands for and what is its Metric</w:t>
      </w:r>
      <w:r w:rsidR="001869A7" w:rsidRPr="001869A7">
        <w:rPr>
          <w:rFonts w:ascii="Times New Roman" w:hAnsi="Times New Roman" w:cs="Times New Roman"/>
          <w:sz w:val="24"/>
          <w:szCs w:val="24"/>
        </w:rPr>
        <w:t>/Cost</w:t>
      </w:r>
      <w:r w:rsidRPr="001869A7">
        <w:rPr>
          <w:rFonts w:ascii="Times New Roman" w:hAnsi="Times New Roman" w:cs="Times New Roman"/>
          <w:sz w:val="24"/>
          <w:szCs w:val="24"/>
        </w:rPr>
        <w:t>?</w:t>
      </w:r>
    </w:p>
    <w:p w:rsidR="00534039" w:rsidRDefault="00534039" w:rsidP="00FA2E8F">
      <w:pPr>
        <w:spacing w:after="0"/>
        <w:rPr>
          <w:rFonts w:ascii="Times New Roman" w:hAnsi="Times New Roman" w:cs="Times New Roman"/>
          <w:sz w:val="24"/>
          <w:szCs w:val="24"/>
        </w:rPr>
      </w:pPr>
    </w:p>
    <w:p w:rsidR="00534039" w:rsidRPr="00FA2E8F" w:rsidRDefault="00534039" w:rsidP="00FA2E8F">
      <w:pPr>
        <w:spacing w:after="0"/>
        <w:rPr>
          <w:rFonts w:ascii="Times New Roman" w:hAnsi="Times New Roman" w:cs="Times New Roman"/>
          <w:color w:val="2F5496" w:themeColor="accent1" w:themeShade="BF"/>
          <w:sz w:val="24"/>
          <w:szCs w:val="24"/>
        </w:rPr>
      </w:pPr>
      <w:r w:rsidRPr="00C53A3F">
        <w:rPr>
          <w:rFonts w:ascii="Times New Roman" w:hAnsi="Times New Roman" w:cs="Times New Roman"/>
          <w:b/>
          <w:color w:val="2F5496" w:themeColor="accent1" w:themeShade="BF"/>
          <w:sz w:val="24"/>
          <w:szCs w:val="24"/>
        </w:rPr>
        <w:t>OSPF:</w:t>
      </w:r>
      <w:r w:rsidRPr="00FA2E8F">
        <w:rPr>
          <w:rFonts w:ascii="Times New Roman" w:hAnsi="Times New Roman" w:cs="Times New Roman"/>
          <w:color w:val="2F5496" w:themeColor="accent1" w:themeShade="BF"/>
          <w:sz w:val="24"/>
          <w:szCs w:val="24"/>
        </w:rPr>
        <w:t xml:space="preserve"> Open Shortest Path First</w:t>
      </w:r>
    </w:p>
    <w:p w:rsidR="00534039" w:rsidRPr="00FA2E8F" w:rsidRDefault="00534039" w:rsidP="00FA2E8F">
      <w:pPr>
        <w:spacing w:after="0"/>
        <w:rPr>
          <w:rFonts w:ascii="Times New Roman" w:hAnsi="Times New Roman" w:cs="Times New Roman"/>
          <w:color w:val="2F5496" w:themeColor="accent1" w:themeShade="BF"/>
          <w:sz w:val="24"/>
          <w:szCs w:val="24"/>
        </w:rPr>
      </w:pPr>
      <w:r w:rsidRPr="00FA2E8F">
        <w:rPr>
          <w:rFonts w:ascii="Times New Roman" w:hAnsi="Times New Roman" w:cs="Times New Roman"/>
          <w:color w:val="2F5496" w:themeColor="accent1" w:themeShade="BF"/>
          <w:sz w:val="24"/>
          <w:szCs w:val="24"/>
        </w:rPr>
        <w:t xml:space="preserve">It divides the reference bandwidth by interface bandwidth. Reference </w:t>
      </w:r>
      <w:proofErr w:type="gramStart"/>
      <w:r w:rsidRPr="00FA2E8F">
        <w:rPr>
          <w:rFonts w:ascii="Times New Roman" w:hAnsi="Times New Roman" w:cs="Times New Roman"/>
          <w:color w:val="2F5496" w:themeColor="accent1" w:themeShade="BF"/>
          <w:sz w:val="24"/>
          <w:szCs w:val="24"/>
        </w:rPr>
        <w:t>bandwidth  is</w:t>
      </w:r>
      <w:proofErr w:type="gramEnd"/>
      <w:r w:rsidRPr="00FA2E8F">
        <w:rPr>
          <w:rFonts w:ascii="Times New Roman" w:hAnsi="Times New Roman" w:cs="Times New Roman"/>
          <w:color w:val="2F5496" w:themeColor="accent1" w:themeShade="BF"/>
          <w:sz w:val="24"/>
          <w:szCs w:val="24"/>
        </w:rPr>
        <w:t xml:space="preserve"> considered to be 100Mbps.</w:t>
      </w:r>
    </w:p>
    <w:p w:rsidR="00534039" w:rsidRPr="001869A7" w:rsidRDefault="00534039" w:rsidP="00FA2E8F">
      <w:pPr>
        <w:spacing w:after="0"/>
        <w:rPr>
          <w:rFonts w:ascii="Times New Roman" w:hAnsi="Times New Roman" w:cs="Times New Roman"/>
          <w:sz w:val="24"/>
          <w:szCs w:val="24"/>
        </w:rPr>
      </w:pPr>
    </w:p>
    <w:p w:rsidR="0024334C" w:rsidRDefault="0024334C" w:rsidP="00FA2E8F">
      <w:pPr>
        <w:spacing w:after="0"/>
        <w:rPr>
          <w:rFonts w:ascii="Times New Roman" w:hAnsi="Times New Roman" w:cs="Times New Roman"/>
          <w:sz w:val="24"/>
          <w:szCs w:val="24"/>
        </w:rPr>
      </w:pPr>
      <w:r w:rsidRPr="001869A7">
        <w:rPr>
          <w:rFonts w:ascii="Times New Roman" w:hAnsi="Times New Roman" w:cs="Times New Roman"/>
          <w:sz w:val="24"/>
          <w:szCs w:val="24"/>
          <w:lang w:val="en-IN"/>
        </w:rPr>
        <w:t xml:space="preserve">Q.6 </w:t>
      </w:r>
      <w:proofErr w:type="gramStart"/>
      <w:r w:rsidRPr="001869A7">
        <w:rPr>
          <w:rFonts w:ascii="Times New Roman" w:hAnsi="Times New Roman" w:cs="Times New Roman"/>
          <w:sz w:val="24"/>
          <w:szCs w:val="24"/>
        </w:rPr>
        <w:t>What</w:t>
      </w:r>
      <w:proofErr w:type="gramEnd"/>
      <w:r w:rsidRPr="001869A7">
        <w:rPr>
          <w:rFonts w:ascii="Times New Roman" w:hAnsi="Times New Roman" w:cs="Times New Roman"/>
          <w:sz w:val="24"/>
          <w:szCs w:val="24"/>
        </w:rPr>
        <w:t xml:space="preserve"> is the difference between subnet mask and wildcard mask?</w:t>
      </w:r>
    </w:p>
    <w:p w:rsidR="00534039" w:rsidRDefault="00534039" w:rsidP="00FA2E8F">
      <w:pPr>
        <w:spacing w:after="0"/>
        <w:rPr>
          <w:rFonts w:ascii="Times New Roman" w:hAnsi="Times New Roman" w:cs="Times New Roman"/>
          <w:sz w:val="24"/>
          <w:szCs w:val="24"/>
        </w:rPr>
      </w:pPr>
    </w:p>
    <w:p w:rsidR="00534039" w:rsidRPr="00FA2E8F" w:rsidRDefault="00534039" w:rsidP="00FA2E8F">
      <w:pPr>
        <w:spacing w:after="0"/>
        <w:rPr>
          <w:rFonts w:ascii="Times New Roman" w:hAnsi="Times New Roman" w:cs="Times New Roman"/>
          <w:color w:val="2F5496" w:themeColor="accent1" w:themeShade="BF"/>
          <w:sz w:val="24"/>
          <w:szCs w:val="24"/>
        </w:rPr>
      </w:pPr>
      <w:r w:rsidRPr="00FA2E8F">
        <w:rPr>
          <w:rFonts w:ascii="Times New Roman" w:hAnsi="Times New Roman" w:cs="Times New Roman"/>
          <w:color w:val="2F5496" w:themeColor="accent1" w:themeShade="BF"/>
          <w:sz w:val="24"/>
          <w:szCs w:val="24"/>
        </w:rPr>
        <w:t xml:space="preserve">Subnet </w:t>
      </w:r>
      <w:r w:rsidR="00BF1107" w:rsidRPr="00FA2E8F">
        <w:rPr>
          <w:rFonts w:ascii="Times New Roman" w:hAnsi="Times New Roman" w:cs="Times New Roman"/>
          <w:color w:val="2F5496" w:themeColor="accent1" w:themeShade="BF"/>
          <w:sz w:val="24"/>
          <w:szCs w:val="24"/>
        </w:rPr>
        <w:t>mask is used to show which portion describes the network and which portion describes the host. Wild card mask is inversion of the subnet mask which shows the number of hosts in a subnet.</w:t>
      </w:r>
    </w:p>
    <w:p w:rsidR="00534039" w:rsidRPr="001869A7" w:rsidRDefault="00534039" w:rsidP="00FA2E8F">
      <w:pPr>
        <w:spacing w:after="0"/>
        <w:rPr>
          <w:rFonts w:ascii="Times New Roman" w:hAnsi="Times New Roman" w:cs="Times New Roman"/>
          <w:sz w:val="24"/>
          <w:szCs w:val="24"/>
        </w:rPr>
      </w:pPr>
    </w:p>
    <w:p w:rsidR="0024334C" w:rsidRDefault="0024334C" w:rsidP="00FA2E8F">
      <w:pPr>
        <w:spacing w:after="0"/>
        <w:rPr>
          <w:rFonts w:ascii="Times New Roman" w:hAnsi="Times New Roman" w:cs="Times New Roman"/>
          <w:sz w:val="24"/>
          <w:szCs w:val="24"/>
        </w:rPr>
      </w:pPr>
      <w:r w:rsidRPr="001869A7">
        <w:rPr>
          <w:rFonts w:ascii="Times New Roman" w:hAnsi="Times New Roman" w:cs="Times New Roman"/>
          <w:sz w:val="24"/>
          <w:szCs w:val="24"/>
          <w:lang w:val="en-IN"/>
        </w:rPr>
        <w:t xml:space="preserve">Q.7 </w:t>
      </w:r>
      <w:r w:rsidRPr="001869A7">
        <w:rPr>
          <w:rFonts w:ascii="Times New Roman" w:hAnsi="Times New Roman" w:cs="Times New Roman"/>
          <w:sz w:val="24"/>
          <w:szCs w:val="24"/>
        </w:rPr>
        <w:t>Differentiate Distance Vector and Link State routing protocols.</w:t>
      </w:r>
    </w:p>
    <w:p w:rsidR="00BF1107" w:rsidRPr="00FA2E8F" w:rsidRDefault="00BF1107" w:rsidP="00FA2E8F">
      <w:pPr>
        <w:spacing w:after="0"/>
        <w:rPr>
          <w:rFonts w:ascii="Times New Roman" w:hAnsi="Times New Roman" w:cs="Times New Roman"/>
          <w:color w:val="2F5496" w:themeColor="accent1" w:themeShade="BF"/>
          <w:sz w:val="24"/>
          <w:szCs w:val="24"/>
        </w:rPr>
      </w:pPr>
    </w:p>
    <w:p w:rsidR="00BF1107" w:rsidRPr="00FA2E8F" w:rsidRDefault="00BF1107" w:rsidP="00FA2E8F">
      <w:pPr>
        <w:spacing w:after="0"/>
        <w:rPr>
          <w:rFonts w:ascii="Times New Roman" w:hAnsi="Times New Roman" w:cs="Times New Roman"/>
          <w:color w:val="2F5496" w:themeColor="accent1" w:themeShade="BF"/>
          <w:sz w:val="24"/>
          <w:szCs w:val="24"/>
        </w:rPr>
      </w:pPr>
      <w:r w:rsidRPr="00FA2E8F">
        <w:rPr>
          <w:rFonts w:ascii="Times New Roman" w:hAnsi="Times New Roman" w:cs="Times New Roman"/>
          <w:color w:val="2F5496" w:themeColor="accent1" w:themeShade="BF"/>
          <w:sz w:val="24"/>
          <w:szCs w:val="24"/>
        </w:rPr>
        <w:t xml:space="preserve">In distance vector the router knows the whole system and it uses Bellman Ford Algorithm whereas, in link state routing the router only knows its neighbors and it used </w:t>
      </w:r>
      <w:proofErr w:type="spellStart"/>
      <w:r w:rsidRPr="00FA2E8F">
        <w:rPr>
          <w:rFonts w:ascii="Times New Roman" w:hAnsi="Times New Roman" w:cs="Times New Roman"/>
          <w:color w:val="2F5496" w:themeColor="accent1" w:themeShade="BF"/>
          <w:sz w:val="24"/>
          <w:szCs w:val="24"/>
        </w:rPr>
        <w:t>Dijikstra</w:t>
      </w:r>
      <w:proofErr w:type="spellEnd"/>
      <w:r w:rsidRPr="00FA2E8F">
        <w:rPr>
          <w:rFonts w:ascii="Times New Roman" w:hAnsi="Times New Roman" w:cs="Times New Roman"/>
          <w:color w:val="2F5496" w:themeColor="accent1" w:themeShade="BF"/>
          <w:sz w:val="24"/>
          <w:szCs w:val="24"/>
        </w:rPr>
        <w:t xml:space="preserve"> Algorithm.</w:t>
      </w:r>
    </w:p>
    <w:p w:rsidR="00BF1107" w:rsidRPr="001869A7" w:rsidRDefault="00BF1107" w:rsidP="00FA2E8F">
      <w:pPr>
        <w:spacing w:after="0"/>
        <w:rPr>
          <w:rFonts w:ascii="Times New Roman" w:hAnsi="Times New Roman" w:cs="Times New Roman"/>
          <w:sz w:val="24"/>
          <w:szCs w:val="24"/>
        </w:rPr>
      </w:pPr>
    </w:p>
    <w:p w:rsidR="0024334C" w:rsidRDefault="0024334C" w:rsidP="00FA2E8F">
      <w:pPr>
        <w:spacing w:after="0"/>
        <w:rPr>
          <w:rFonts w:ascii="Times New Roman" w:hAnsi="Times New Roman" w:cs="Times New Roman"/>
          <w:sz w:val="24"/>
          <w:szCs w:val="24"/>
        </w:rPr>
      </w:pPr>
      <w:r w:rsidRPr="001869A7">
        <w:rPr>
          <w:rFonts w:ascii="Times New Roman" w:hAnsi="Times New Roman" w:cs="Times New Roman"/>
          <w:sz w:val="24"/>
          <w:szCs w:val="24"/>
          <w:lang w:val="en-IN"/>
        </w:rPr>
        <w:t xml:space="preserve">Q.8 </w:t>
      </w:r>
      <w:r w:rsidRPr="001869A7">
        <w:rPr>
          <w:rFonts w:ascii="Times New Roman" w:hAnsi="Times New Roman" w:cs="Times New Roman"/>
          <w:sz w:val="24"/>
          <w:szCs w:val="24"/>
        </w:rPr>
        <w:t xml:space="preserve">Write one example each of Distance </w:t>
      </w:r>
      <w:r w:rsidR="001869A7">
        <w:rPr>
          <w:rFonts w:ascii="Times New Roman" w:hAnsi="Times New Roman" w:cs="Times New Roman"/>
          <w:sz w:val="24"/>
          <w:szCs w:val="24"/>
        </w:rPr>
        <w:t>Vector and Link State</w:t>
      </w:r>
      <w:r w:rsidRPr="001869A7">
        <w:rPr>
          <w:rFonts w:ascii="Times New Roman" w:hAnsi="Times New Roman" w:cs="Times New Roman"/>
          <w:sz w:val="24"/>
          <w:szCs w:val="24"/>
        </w:rPr>
        <w:t>.</w:t>
      </w:r>
    </w:p>
    <w:p w:rsidR="00BF1107" w:rsidRDefault="00BF1107" w:rsidP="00FA2E8F">
      <w:pPr>
        <w:spacing w:after="0"/>
        <w:rPr>
          <w:rFonts w:ascii="Times New Roman" w:hAnsi="Times New Roman" w:cs="Times New Roman"/>
          <w:sz w:val="24"/>
          <w:szCs w:val="24"/>
        </w:rPr>
      </w:pPr>
    </w:p>
    <w:p w:rsidR="00BF1107" w:rsidRPr="00FA2E8F" w:rsidRDefault="00BF1107" w:rsidP="00FA2E8F">
      <w:pPr>
        <w:spacing w:after="0"/>
        <w:rPr>
          <w:rFonts w:ascii="Times New Roman" w:hAnsi="Times New Roman" w:cs="Times New Roman"/>
          <w:color w:val="2F5496" w:themeColor="accent1" w:themeShade="BF"/>
          <w:sz w:val="24"/>
          <w:szCs w:val="24"/>
        </w:rPr>
      </w:pPr>
      <w:r w:rsidRPr="00C53A3F">
        <w:rPr>
          <w:rFonts w:ascii="Times New Roman" w:hAnsi="Times New Roman" w:cs="Times New Roman"/>
          <w:b/>
          <w:color w:val="2F5496" w:themeColor="accent1" w:themeShade="BF"/>
          <w:sz w:val="24"/>
          <w:szCs w:val="24"/>
        </w:rPr>
        <w:t>Distance Vector:</w:t>
      </w:r>
      <w:r w:rsidRPr="00FA2E8F">
        <w:rPr>
          <w:rFonts w:ascii="Times New Roman" w:hAnsi="Times New Roman" w:cs="Times New Roman"/>
          <w:color w:val="2F5496" w:themeColor="accent1" w:themeShade="BF"/>
          <w:sz w:val="24"/>
          <w:szCs w:val="24"/>
        </w:rPr>
        <w:t xml:space="preserve"> RIPv1</w:t>
      </w:r>
    </w:p>
    <w:p w:rsidR="00BF1107" w:rsidRPr="00FA2E8F" w:rsidRDefault="00BF1107" w:rsidP="00FA2E8F">
      <w:pPr>
        <w:spacing w:after="0"/>
        <w:rPr>
          <w:rFonts w:ascii="Times New Roman" w:hAnsi="Times New Roman" w:cs="Times New Roman"/>
          <w:color w:val="2F5496" w:themeColor="accent1" w:themeShade="BF"/>
          <w:sz w:val="24"/>
          <w:szCs w:val="24"/>
        </w:rPr>
      </w:pPr>
      <w:r w:rsidRPr="00C53A3F">
        <w:rPr>
          <w:rFonts w:ascii="Times New Roman" w:hAnsi="Times New Roman" w:cs="Times New Roman"/>
          <w:b/>
          <w:color w:val="2F5496" w:themeColor="accent1" w:themeShade="BF"/>
          <w:sz w:val="24"/>
          <w:szCs w:val="24"/>
        </w:rPr>
        <w:t>Link State:</w:t>
      </w:r>
      <w:r w:rsidRPr="00FA2E8F">
        <w:rPr>
          <w:rFonts w:ascii="Times New Roman" w:hAnsi="Times New Roman" w:cs="Times New Roman"/>
          <w:color w:val="2F5496" w:themeColor="accent1" w:themeShade="BF"/>
          <w:sz w:val="24"/>
          <w:szCs w:val="24"/>
        </w:rPr>
        <w:t xml:space="preserve"> OSPF</w:t>
      </w:r>
    </w:p>
    <w:p w:rsidR="00BF1107" w:rsidRDefault="00BF1107" w:rsidP="00FA2E8F">
      <w:pPr>
        <w:spacing w:after="0"/>
        <w:rPr>
          <w:rFonts w:ascii="Times New Roman" w:hAnsi="Times New Roman" w:cs="Times New Roman"/>
          <w:sz w:val="24"/>
          <w:szCs w:val="24"/>
        </w:rPr>
      </w:pPr>
    </w:p>
    <w:p w:rsidR="00BC4B7C" w:rsidRDefault="00BC4B7C" w:rsidP="00FA2E8F">
      <w:pPr>
        <w:spacing w:after="0"/>
        <w:rPr>
          <w:rFonts w:ascii="Times New Roman" w:hAnsi="Times New Roman" w:cs="Times New Roman"/>
          <w:sz w:val="24"/>
          <w:szCs w:val="24"/>
        </w:rPr>
      </w:pPr>
      <w:r>
        <w:rPr>
          <w:rFonts w:ascii="Times New Roman" w:hAnsi="Times New Roman" w:cs="Times New Roman"/>
          <w:sz w:val="24"/>
          <w:szCs w:val="24"/>
        </w:rPr>
        <w:t>Q.9 Why is ACL and its Types?</w:t>
      </w:r>
    </w:p>
    <w:p w:rsidR="00BF1107" w:rsidRPr="00FA2E8F" w:rsidRDefault="00BF1107" w:rsidP="00FA2E8F">
      <w:pPr>
        <w:spacing w:after="0"/>
        <w:rPr>
          <w:rFonts w:ascii="Times New Roman" w:hAnsi="Times New Roman" w:cs="Times New Roman"/>
          <w:color w:val="2F5496" w:themeColor="accent1" w:themeShade="BF"/>
          <w:sz w:val="24"/>
          <w:szCs w:val="24"/>
        </w:rPr>
      </w:pPr>
    </w:p>
    <w:p w:rsidR="00BF1107" w:rsidRPr="00FA2E8F" w:rsidRDefault="00BF1107" w:rsidP="00FA2E8F">
      <w:pPr>
        <w:spacing w:after="0"/>
        <w:rPr>
          <w:rFonts w:ascii="Times New Roman" w:hAnsi="Times New Roman" w:cs="Times New Roman"/>
          <w:color w:val="2F5496" w:themeColor="accent1" w:themeShade="BF"/>
          <w:sz w:val="24"/>
          <w:szCs w:val="24"/>
        </w:rPr>
      </w:pPr>
      <w:r w:rsidRPr="00FA2E8F">
        <w:rPr>
          <w:rFonts w:ascii="Times New Roman" w:hAnsi="Times New Roman" w:cs="Times New Roman"/>
          <w:color w:val="2F5496" w:themeColor="accent1" w:themeShade="BF"/>
          <w:sz w:val="24"/>
          <w:szCs w:val="24"/>
        </w:rPr>
        <w:t>ACL (Access Control List) is used as an extra layer of security. It works a firewall which controls the flow of traffic in and out of the subnets. You can configure ACL to improve the security if your network.</w:t>
      </w:r>
    </w:p>
    <w:p w:rsidR="00BF1107" w:rsidRPr="00FA2E8F" w:rsidRDefault="00BF1107" w:rsidP="00FA2E8F">
      <w:pPr>
        <w:spacing w:after="0"/>
        <w:rPr>
          <w:rFonts w:ascii="Times New Roman" w:hAnsi="Times New Roman" w:cs="Times New Roman"/>
          <w:color w:val="2F5496" w:themeColor="accent1" w:themeShade="BF"/>
          <w:sz w:val="24"/>
          <w:szCs w:val="24"/>
        </w:rPr>
      </w:pPr>
      <w:r w:rsidRPr="00FA2E8F">
        <w:rPr>
          <w:rFonts w:ascii="Times New Roman" w:hAnsi="Times New Roman" w:cs="Times New Roman"/>
          <w:color w:val="2F5496" w:themeColor="accent1" w:themeShade="BF"/>
          <w:sz w:val="24"/>
          <w:szCs w:val="24"/>
        </w:rPr>
        <w:t>Types:</w:t>
      </w:r>
    </w:p>
    <w:p w:rsidR="00BF1107" w:rsidRPr="00FA2E8F" w:rsidRDefault="00BF1107" w:rsidP="00FA2E8F">
      <w:pPr>
        <w:pStyle w:val="ListParagraph"/>
        <w:numPr>
          <w:ilvl w:val="0"/>
          <w:numId w:val="3"/>
        </w:numPr>
        <w:spacing w:after="0"/>
        <w:rPr>
          <w:rFonts w:ascii="Times New Roman" w:hAnsi="Times New Roman" w:cs="Times New Roman"/>
          <w:color w:val="2F5496" w:themeColor="accent1" w:themeShade="BF"/>
          <w:sz w:val="24"/>
          <w:szCs w:val="24"/>
        </w:rPr>
      </w:pPr>
      <w:r w:rsidRPr="00FA2E8F">
        <w:rPr>
          <w:rFonts w:ascii="Times New Roman" w:hAnsi="Times New Roman" w:cs="Times New Roman"/>
          <w:color w:val="2F5496" w:themeColor="accent1" w:themeShade="BF"/>
          <w:sz w:val="24"/>
          <w:szCs w:val="24"/>
        </w:rPr>
        <w:t>Standard ACL</w:t>
      </w:r>
    </w:p>
    <w:p w:rsidR="00BF1107" w:rsidRPr="00FA2E8F" w:rsidRDefault="00BF1107" w:rsidP="00FA2E8F">
      <w:pPr>
        <w:pStyle w:val="ListParagraph"/>
        <w:numPr>
          <w:ilvl w:val="0"/>
          <w:numId w:val="3"/>
        </w:numPr>
        <w:spacing w:after="0"/>
        <w:rPr>
          <w:rFonts w:ascii="Times New Roman" w:hAnsi="Times New Roman" w:cs="Times New Roman"/>
          <w:color w:val="2F5496" w:themeColor="accent1" w:themeShade="BF"/>
          <w:sz w:val="24"/>
          <w:szCs w:val="24"/>
        </w:rPr>
      </w:pPr>
      <w:r w:rsidRPr="00FA2E8F">
        <w:rPr>
          <w:rFonts w:ascii="Times New Roman" w:hAnsi="Times New Roman" w:cs="Times New Roman"/>
          <w:color w:val="2F5496" w:themeColor="accent1" w:themeShade="BF"/>
          <w:sz w:val="24"/>
          <w:szCs w:val="24"/>
        </w:rPr>
        <w:t>Extended ACL</w:t>
      </w:r>
    </w:p>
    <w:p w:rsidR="00BF1107" w:rsidRPr="00FA2E8F" w:rsidRDefault="00BF1107" w:rsidP="00FA2E8F">
      <w:pPr>
        <w:pStyle w:val="ListParagraph"/>
        <w:numPr>
          <w:ilvl w:val="0"/>
          <w:numId w:val="3"/>
        </w:numPr>
        <w:spacing w:after="0"/>
        <w:rPr>
          <w:rFonts w:ascii="Times New Roman" w:hAnsi="Times New Roman" w:cs="Times New Roman"/>
          <w:color w:val="2F5496" w:themeColor="accent1" w:themeShade="BF"/>
          <w:sz w:val="24"/>
          <w:szCs w:val="24"/>
        </w:rPr>
      </w:pPr>
      <w:r w:rsidRPr="00FA2E8F">
        <w:rPr>
          <w:rFonts w:ascii="Times New Roman" w:hAnsi="Times New Roman" w:cs="Times New Roman"/>
          <w:color w:val="2F5496" w:themeColor="accent1" w:themeShade="BF"/>
          <w:sz w:val="24"/>
          <w:szCs w:val="24"/>
        </w:rPr>
        <w:t>Named ACL</w:t>
      </w:r>
    </w:p>
    <w:p w:rsidR="00BF1107" w:rsidRDefault="00BF1107" w:rsidP="00FA2E8F">
      <w:pPr>
        <w:spacing w:after="0"/>
        <w:rPr>
          <w:rFonts w:ascii="Times New Roman" w:hAnsi="Times New Roman" w:cs="Times New Roman"/>
          <w:sz w:val="24"/>
          <w:szCs w:val="24"/>
        </w:rPr>
      </w:pPr>
    </w:p>
    <w:p w:rsidR="00BF1107" w:rsidRDefault="00BC4B7C" w:rsidP="00FA2E8F">
      <w:pPr>
        <w:spacing w:after="0"/>
        <w:rPr>
          <w:rFonts w:ascii="Times New Roman" w:hAnsi="Times New Roman" w:cs="Times New Roman"/>
          <w:sz w:val="24"/>
          <w:szCs w:val="24"/>
        </w:rPr>
      </w:pPr>
      <w:r>
        <w:rPr>
          <w:rFonts w:ascii="Times New Roman" w:hAnsi="Times New Roman" w:cs="Times New Roman"/>
          <w:sz w:val="24"/>
          <w:szCs w:val="24"/>
        </w:rPr>
        <w:t xml:space="preserve">Q.10 </w:t>
      </w: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we can apply ACL?</w:t>
      </w:r>
    </w:p>
    <w:p w:rsidR="00BF1107" w:rsidRDefault="00BF1107" w:rsidP="00FA2E8F">
      <w:pPr>
        <w:spacing w:after="0"/>
        <w:rPr>
          <w:rFonts w:ascii="Times New Roman" w:hAnsi="Times New Roman" w:cs="Times New Roman"/>
          <w:sz w:val="24"/>
          <w:szCs w:val="24"/>
        </w:rPr>
      </w:pPr>
    </w:p>
    <w:p w:rsidR="00BF1107" w:rsidRPr="00FA2E8F" w:rsidRDefault="00BF1107" w:rsidP="00FA2E8F">
      <w:pPr>
        <w:spacing w:after="0"/>
        <w:rPr>
          <w:rFonts w:ascii="Times New Roman" w:hAnsi="Times New Roman" w:cs="Times New Roman"/>
          <w:color w:val="2F5496" w:themeColor="accent1" w:themeShade="BF"/>
          <w:sz w:val="24"/>
          <w:szCs w:val="24"/>
        </w:rPr>
      </w:pPr>
      <w:r w:rsidRPr="00FA2E8F">
        <w:rPr>
          <w:rFonts w:ascii="Times New Roman" w:hAnsi="Times New Roman" w:cs="Times New Roman"/>
          <w:color w:val="2F5496" w:themeColor="accent1" w:themeShade="BF"/>
          <w:sz w:val="24"/>
          <w:szCs w:val="24"/>
        </w:rPr>
        <w:t>ACL can be applied at outbound, inbound and VCL. It can be applied on arriving and leaving ends but it cannot be applied on internal traffic.</w:t>
      </w:r>
    </w:p>
    <w:p w:rsidR="00C53A3F" w:rsidRDefault="00C53A3F" w:rsidP="00C53A3F">
      <w:pPr>
        <w:spacing w:after="0"/>
        <w:rPr>
          <w:b/>
          <w:sz w:val="23"/>
          <w:szCs w:val="23"/>
          <w:lang w:val="en-IN"/>
        </w:rPr>
      </w:pPr>
    </w:p>
    <w:p w:rsidR="00C53A3F" w:rsidRDefault="00C53A3F" w:rsidP="00C53A3F">
      <w:pPr>
        <w:spacing w:after="0"/>
        <w:rPr>
          <w:b/>
          <w:sz w:val="23"/>
          <w:szCs w:val="23"/>
          <w:lang w:val="en-IN"/>
        </w:rPr>
      </w:pPr>
    </w:p>
    <w:p w:rsidR="00C53A3F" w:rsidRDefault="00C53A3F" w:rsidP="00C53A3F">
      <w:pPr>
        <w:spacing w:after="0"/>
        <w:rPr>
          <w:b/>
          <w:sz w:val="23"/>
          <w:szCs w:val="23"/>
          <w:lang w:val="en-IN"/>
        </w:rPr>
      </w:pPr>
    </w:p>
    <w:p w:rsidR="00C53A3F" w:rsidRDefault="00C53A3F" w:rsidP="00C53A3F">
      <w:pPr>
        <w:spacing w:after="0"/>
        <w:rPr>
          <w:b/>
          <w:sz w:val="23"/>
          <w:szCs w:val="23"/>
          <w:lang w:val="en-IN"/>
        </w:rPr>
      </w:pPr>
    </w:p>
    <w:p w:rsidR="00C53A3F" w:rsidRDefault="00C53A3F" w:rsidP="00C53A3F">
      <w:pPr>
        <w:spacing w:after="0"/>
        <w:rPr>
          <w:b/>
          <w:sz w:val="23"/>
          <w:szCs w:val="23"/>
          <w:lang w:val="en-IN"/>
        </w:rPr>
      </w:pPr>
    </w:p>
    <w:p w:rsidR="00F5655C" w:rsidRPr="00C53A3F" w:rsidRDefault="0054174B" w:rsidP="00C53A3F">
      <w:pPr>
        <w:spacing w:after="0"/>
        <w:rPr>
          <w:b/>
          <w:sz w:val="23"/>
          <w:szCs w:val="23"/>
          <w:lang w:val="en-IN"/>
        </w:rPr>
      </w:pPr>
      <w:r w:rsidRPr="0054174B">
        <w:rPr>
          <w:b/>
          <w:sz w:val="23"/>
          <w:szCs w:val="23"/>
          <w:lang w:val="en-IN"/>
        </w:rPr>
        <w:t>Step no: 1.</w:t>
      </w:r>
      <w:r>
        <w:rPr>
          <w:sz w:val="23"/>
          <w:szCs w:val="23"/>
          <w:lang w:val="en-IN"/>
        </w:rPr>
        <w:t xml:space="preserve"> </w:t>
      </w:r>
      <w:r w:rsidR="00F5655C">
        <w:rPr>
          <w:sz w:val="23"/>
          <w:szCs w:val="23"/>
          <w:lang w:val="en-IN"/>
        </w:rPr>
        <w:t>Use 187.200.1.0/24 address and perform subletting first.</w:t>
      </w:r>
    </w:p>
    <w:p w:rsidR="0024334C" w:rsidRPr="0024334C" w:rsidRDefault="0024334C" w:rsidP="0024334C">
      <w:pPr>
        <w:rPr>
          <w:sz w:val="23"/>
          <w:szCs w:val="23"/>
          <w:lang w:val="en-IN"/>
        </w:rPr>
      </w:pPr>
      <w:r>
        <w:rPr>
          <w:sz w:val="23"/>
          <w:szCs w:val="23"/>
          <w:lang w:val="en-IN"/>
        </w:rPr>
        <w:t xml:space="preserve">Perform OSPF </w:t>
      </w:r>
      <w:r w:rsidR="00622B37">
        <w:rPr>
          <w:sz w:val="23"/>
          <w:szCs w:val="23"/>
          <w:lang w:val="en-IN"/>
        </w:rPr>
        <w:t>and submit screenshots of all the steps and outputs.</w:t>
      </w:r>
    </w:p>
    <w:p w:rsidR="0024334C" w:rsidRDefault="0024334C" w:rsidP="0024334C">
      <w:r>
        <w:rPr>
          <w:noProof/>
        </w:rPr>
        <w:drawing>
          <wp:inline distT="0" distB="0" distL="0" distR="0">
            <wp:extent cx="5943600" cy="304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43600" cy="3042285"/>
                    </a:xfrm>
                    <a:prstGeom prst="rect">
                      <a:avLst/>
                    </a:prstGeom>
                  </pic:spPr>
                </pic:pic>
              </a:graphicData>
            </a:graphic>
          </wp:inline>
        </w:drawing>
      </w:r>
    </w:p>
    <w:p w:rsidR="00B65198" w:rsidRDefault="00B65198" w:rsidP="0024334C">
      <w:pPr>
        <w:rPr>
          <w:lang w:val="en-IN"/>
        </w:rPr>
      </w:pPr>
    </w:p>
    <w:p w:rsidR="00B65198" w:rsidRDefault="00B65198" w:rsidP="0024334C">
      <w:pPr>
        <w:rPr>
          <w:lang w:val="en-IN"/>
        </w:rPr>
      </w:pPr>
    </w:p>
    <w:p w:rsidR="00B65198" w:rsidRDefault="00B65198" w:rsidP="0024334C">
      <w:pPr>
        <w:rPr>
          <w:lang w:val="en-IN"/>
        </w:rPr>
      </w:pPr>
    </w:p>
    <w:p w:rsidR="007F6D25" w:rsidRDefault="00C53A3F" w:rsidP="0024334C">
      <w:pPr>
        <w:rPr>
          <w:lang w:val="en-IN"/>
        </w:rPr>
      </w:pPr>
      <w:r>
        <w:rPr>
          <w:noProof/>
        </w:rPr>
        <w:lastRenderedPageBreak/>
        <w:drawing>
          <wp:inline distT="0" distB="0" distL="0" distR="0">
            <wp:extent cx="5943600" cy="3372485"/>
            <wp:effectExtent l="19050" t="0" r="0" b="0"/>
            <wp:docPr id="25" name="Picture 5" descr="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y.JPG"/>
                    <pic:cNvPicPr/>
                  </pic:nvPicPr>
                  <pic:blipFill>
                    <a:blip r:embed="rId6" cstate="print"/>
                    <a:stretch>
                      <a:fillRect/>
                    </a:stretch>
                  </pic:blipFill>
                  <pic:spPr>
                    <a:xfrm>
                      <a:off x="0" y="0"/>
                      <a:ext cx="5943600" cy="3372485"/>
                    </a:xfrm>
                    <a:prstGeom prst="rect">
                      <a:avLst/>
                    </a:prstGeom>
                  </pic:spPr>
                </pic:pic>
              </a:graphicData>
            </a:graphic>
          </wp:inline>
        </w:drawing>
      </w:r>
      <w:r w:rsidR="00B65198">
        <w:rPr>
          <w:noProof/>
        </w:rPr>
        <w:drawing>
          <wp:inline distT="0" distB="0" distL="0" distR="0">
            <wp:extent cx="5943600" cy="2571750"/>
            <wp:effectExtent l="19050" t="0" r="0" b="0"/>
            <wp:docPr id="8" name="Picture 1" descr="OSPF Success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F Successful.JPG"/>
                    <pic:cNvPicPr/>
                  </pic:nvPicPr>
                  <pic:blipFill>
                    <a:blip r:embed="rId7" cstate="print"/>
                    <a:stretch>
                      <a:fillRect/>
                    </a:stretch>
                  </pic:blipFill>
                  <pic:spPr>
                    <a:xfrm>
                      <a:off x="0" y="0"/>
                      <a:ext cx="5943600" cy="2571750"/>
                    </a:xfrm>
                    <a:prstGeom prst="rect">
                      <a:avLst/>
                    </a:prstGeom>
                  </pic:spPr>
                </pic:pic>
              </a:graphicData>
            </a:graphic>
          </wp:inline>
        </w:drawing>
      </w:r>
    </w:p>
    <w:p w:rsidR="0054174B" w:rsidRDefault="00B65198" w:rsidP="0024334C">
      <w:pPr>
        <w:rPr>
          <w:lang w:val="en-IN"/>
        </w:rPr>
      </w:pPr>
      <w:r>
        <w:rPr>
          <w:noProof/>
        </w:rPr>
        <w:lastRenderedPageBreak/>
        <w:drawing>
          <wp:inline distT="0" distB="0" distL="0" distR="0">
            <wp:extent cx="5171962" cy="5035138"/>
            <wp:effectExtent l="19050" t="0" r="0" b="0"/>
            <wp:docPr id="3" name="Picture 2" descr="Router 1 ro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 1 route.JPG"/>
                    <pic:cNvPicPr/>
                  </pic:nvPicPr>
                  <pic:blipFill>
                    <a:blip r:embed="rId8" cstate="print"/>
                    <a:stretch>
                      <a:fillRect/>
                    </a:stretch>
                  </pic:blipFill>
                  <pic:spPr>
                    <a:xfrm>
                      <a:off x="0" y="0"/>
                      <a:ext cx="5174095" cy="5037215"/>
                    </a:xfrm>
                    <a:prstGeom prst="rect">
                      <a:avLst/>
                    </a:prstGeom>
                  </pic:spPr>
                </pic:pic>
              </a:graphicData>
            </a:graphic>
          </wp:inline>
        </w:drawing>
      </w:r>
      <w:r>
        <w:rPr>
          <w:noProof/>
        </w:rPr>
        <w:lastRenderedPageBreak/>
        <w:drawing>
          <wp:inline distT="0" distB="0" distL="0" distR="0">
            <wp:extent cx="4208012" cy="4073236"/>
            <wp:effectExtent l="19050" t="0" r="2038" b="0"/>
            <wp:docPr id="4" name="Picture 3" descr="Router 2 ro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 2 route.JPG"/>
                    <pic:cNvPicPr/>
                  </pic:nvPicPr>
                  <pic:blipFill>
                    <a:blip r:embed="rId9" cstate="print"/>
                    <a:stretch>
                      <a:fillRect/>
                    </a:stretch>
                  </pic:blipFill>
                  <pic:spPr>
                    <a:xfrm>
                      <a:off x="0" y="0"/>
                      <a:ext cx="4211515" cy="4076627"/>
                    </a:xfrm>
                    <a:prstGeom prst="rect">
                      <a:avLst/>
                    </a:prstGeom>
                  </pic:spPr>
                </pic:pic>
              </a:graphicData>
            </a:graphic>
          </wp:inline>
        </w:drawing>
      </w:r>
      <w:r>
        <w:rPr>
          <w:noProof/>
        </w:rPr>
        <w:drawing>
          <wp:inline distT="0" distB="0" distL="0" distR="0">
            <wp:extent cx="4207765" cy="4073236"/>
            <wp:effectExtent l="19050" t="0" r="2285" b="0"/>
            <wp:docPr id="5" name="Picture 4" descr="Router 3 ro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 3 route.JPG"/>
                    <pic:cNvPicPr/>
                  </pic:nvPicPr>
                  <pic:blipFill>
                    <a:blip r:embed="rId10" cstate="print"/>
                    <a:stretch>
                      <a:fillRect/>
                    </a:stretch>
                  </pic:blipFill>
                  <pic:spPr>
                    <a:xfrm>
                      <a:off x="0" y="0"/>
                      <a:ext cx="4209069" cy="4074498"/>
                    </a:xfrm>
                    <a:prstGeom prst="rect">
                      <a:avLst/>
                    </a:prstGeom>
                  </pic:spPr>
                </pic:pic>
              </a:graphicData>
            </a:graphic>
          </wp:inline>
        </w:drawing>
      </w:r>
    </w:p>
    <w:p w:rsidR="0054174B" w:rsidRDefault="0054174B" w:rsidP="0024334C">
      <w:pPr>
        <w:rPr>
          <w:lang w:val="en-IN"/>
        </w:rPr>
      </w:pPr>
      <w:r w:rsidRPr="0054174B">
        <w:rPr>
          <w:b/>
          <w:lang w:val="en-IN"/>
        </w:rPr>
        <w:lastRenderedPageBreak/>
        <w:t>Step no: 02</w:t>
      </w:r>
      <w:r>
        <w:rPr>
          <w:lang w:val="en-IN"/>
        </w:rPr>
        <w:t>. Perform ACL</w:t>
      </w:r>
    </w:p>
    <w:p w:rsidR="00B65198" w:rsidRPr="00B65198" w:rsidRDefault="00B65198" w:rsidP="00B65198">
      <w:pPr>
        <w:pStyle w:val="ListParagraph"/>
        <w:numPr>
          <w:ilvl w:val="0"/>
          <w:numId w:val="1"/>
        </w:numPr>
        <w:rPr>
          <w:lang w:val="en-IN"/>
        </w:rPr>
      </w:pPr>
      <w:r>
        <w:rPr>
          <w:noProof/>
        </w:rPr>
        <w:drawing>
          <wp:anchor distT="0" distB="0" distL="114300" distR="114300" simplePos="0" relativeHeight="251659264" behindDoc="0" locked="0" layoutInCell="1" allowOverlap="1">
            <wp:simplePos x="0" y="0"/>
            <wp:positionH relativeFrom="column">
              <wp:posOffset>-5080</wp:posOffset>
            </wp:positionH>
            <wp:positionV relativeFrom="paragraph">
              <wp:posOffset>3241040</wp:posOffset>
            </wp:positionV>
            <wp:extent cx="5941695" cy="2529205"/>
            <wp:effectExtent l="19050" t="0" r="1905" b="0"/>
            <wp:wrapTopAndBottom/>
            <wp:docPr id="21" name="Picture 10" descr="ACL 1 A to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L 1 A to C.JPG"/>
                    <pic:cNvPicPr/>
                  </pic:nvPicPr>
                  <pic:blipFill>
                    <a:blip r:embed="rId11" cstate="print"/>
                    <a:stretch>
                      <a:fillRect/>
                    </a:stretch>
                  </pic:blipFill>
                  <pic:spPr>
                    <a:xfrm>
                      <a:off x="0" y="0"/>
                      <a:ext cx="5941695" cy="2529205"/>
                    </a:xfrm>
                    <a:prstGeom prst="rect">
                      <a:avLst/>
                    </a:prstGeom>
                  </pic:spPr>
                </pic:pic>
              </a:graphicData>
            </a:graphic>
          </wp:anchor>
        </w:drawing>
      </w:r>
      <w:r>
        <w:rPr>
          <w:noProof/>
        </w:rPr>
        <w:drawing>
          <wp:anchor distT="0" distB="0" distL="114300" distR="114300" simplePos="0" relativeHeight="251658240" behindDoc="0" locked="0" layoutInCell="1" allowOverlap="1">
            <wp:simplePos x="0" y="0"/>
            <wp:positionH relativeFrom="column">
              <wp:posOffset>-5080</wp:posOffset>
            </wp:positionH>
            <wp:positionV relativeFrom="paragraph">
              <wp:posOffset>379730</wp:posOffset>
            </wp:positionV>
            <wp:extent cx="5940425" cy="2576830"/>
            <wp:effectExtent l="19050" t="0" r="3175" b="0"/>
            <wp:wrapTopAndBottom/>
            <wp:docPr id="19" name="Picture 9" descr="ACL 1 A to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L 1 A to B.JPG"/>
                    <pic:cNvPicPr/>
                  </pic:nvPicPr>
                  <pic:blipFill>
                    <a:blip r:embed="rId12" cstate="print"/>
                    <a:stretch>
                      <a:fillRect/>
                    </a:stretch>
                  </pic:blipFill>
                  <pic:spPr>
                    <a:xfrm>
                      <a:off x="0" y="0"/>
                      <a:ext cx="5940425" cy="2576830"/>
                    </a:xfrm>
                    <a:prstGeom prst="rect">
                      <a:avLst/>
                    </a:prstGeom>
                  </pic:spPr>
                </pic:pic>
              </a:graphicData>
            </a:graphic>
          </wp:anchor>
        </w:drawing>
      </w:r>
      <w:r w:rsidR="0086178B">
        <w:rPr>
          <w:lang w:val="en-IN"/>
        </w:rPr>
        <w:t>Lab A only wants to communicate with Lab C.</w:t>
      </w:r>
    </w:p>
    <w:p w:rsidR="00B65198" w:rsidRDefault="00B65198" w:rsidP="00B65198">
      <w:pPr>
        <w:pStyle w:val="ListParagraph"/>
        <w:ind w:left="0"/>
        <w:rPr>
          <w:lang w:val="en-IN"/>
        </w:rPr>
      </w:pPr>
      <w:r>
        <w:rPr>
          <w:noProof/>
        </w:rPr>
        <w:lastRenderedPageBreak/>
        <w:drawing>
          <wp:inline distT="0" distB="0" distL="0" distR="0">
            <wp:extent cx="5334000" cy="5257800"/>
            <wp:effectExtent l="19050" t="0" r="0" b="0"/>
            <wp:docPr id="12" name="Picture 1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3" cstate="print"/>
                    <a:stretch>
                      <a:fillRect/>
                    </a:stretch>
                  </pic:blipFill>
                  <pic:spPr>
                    <a:xfrm>
                      <a:off x="0" y="0"/>
                      <a:ext cx="5334000" cy="5257800"/>
                    </a:xfrm>
                    <a:prstGeom prst="rect">
                      <a:avLst/>
                    </a:prstGeom>
                  </pic:spPr>
                </pic:pic>
              </a:graphicData>
            </a:graphic>
          </wp:inline>
        </w:drawing>
      </w:r>
    </w:p>
    <w:p w:rsidR="00B65198" w:rsidRDefault="00B65198" w:rsidP="00B65198">
      <w:pPr>
        <w:pStyle w:val="ListParagraph"/>
        <w:ind w:left="0"/>
        <w:rPr>
          <w:lang w:val="en-IN"/>
        </w:rPr>
      </w:pPr>
    </w:p>
    <w:p w:rsidR="00B65198" w:rsidRDefault="00B65198" w:rsidP="00B65198">
      <w:pPr>
        <w:pStyle w:val="ListParagraph"/>
        <w:ind w:left="0"/>
        <w:rPr>
          <w:lang w:val="en-IN"/>
        </w:rPr>
      </w:pPr>
    </w:p>
    <w:p w:rsidR="00B65198" w:rsidRDefault="00B65198" w:rsidP="00B65198">
      <w:pPr>
        <w:pStyle w:val="ListParagraph"/>
        <w:ind w:left="0"/>
        <w:rPr>
          <w:lang w:val="en-IN"/>
        </w:rPr>
      </w:pPr>
      <w:r>
        <w:rPr>
          <w:noProof/>
        </w:rPr>
        <w:drawing>
          <wp:inline distT="0" distB="0" distL="0" distR="0">
            <wp:extent cx="4905375" cy="1943100"/>
            <wp:effectExtent l="19050" t="0" r="9525" b="0"/>
            <wp:docPr id="13" name="Picture 12"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14" cstate="print"/>
                    <a:stretch>
                      <a:fillRect/>
                    </a:stretch>
                  </pic:blipFill>
                  <pic:spPr>
                    <a:xfrm>
                      <a:off x="0" y="0"/>
                      <a:ext cx="4905375" cy="1943100"/>
                    </a:xfrm>
                    <a:prstGeom prst="rect">
                      <a:avLst/>
                    </a:prstGeom>
                  </pic:spPr>
                </pic:pic>
              </a:graphicData>
            </a:graphic>
          </wp:inline>
        </w:drawing>
      </w:r>
    </w:p>
    <w:p w:rsidR="00B65198" w:rsidRDefault="00B65198">
      <w:pPr>
        <w:rPr>
          <w:lang w:val="en-IN"/>
        </w:rPr>
      </w:pPr>
      <w:r>
        <w:rPr>
          <w:lang w:val="en-IN"/>
        </w:rPr>
        <w:br w:type="page"/>
      </w:r>
    </w:p>
    <w:p w:rsidR="0054174B" w:rsidRDefault="0086178B" w:rsidP="0024334C">
      <w:pPr>
        <w:pStyle w:val="ListParagraph"/>
        <w:numPr>
          <w:ilvl w:val="0"/>
          <w:numId w:val="1"/>
        </w:numPr>
        <w:rPr>
          <w:lang w:val="en-IN"/>
        </w:rPr>
      </w:pPr>
      <w:r>
        <w:rPr>
          <w:lang w:val="en-IN"/>
        </w:rPr>
        <w:lastRenderedPageBreak/>
        <w:t>Lab C only wants to accept traffic/communicate with</w:t>
      </w:r>
      <w:bookmarkStart w:id="0" w:name="_GoBack"/>
      <w:bookmarkEnd w:id="0"/>
      <w:r>
        <w:rPr>
          <w:lang w:val="en-IN"/>
        </w:rPr>
        <w:t xml:space="preserve"> PC3 in the Lab B.</w:t>
      </w:r>
    </w:p>
    <w:p w:rsidR="00B65198" w:rsidRDefault="00B65198" w:rsidP="00B65198">
      <w:pPr>
        <w:pStyle w:val="ListParagraph"/>
        <w:ind w:left="0"/>
        <w:rPr>
          <w:lang w:val="en-IN"/>
        </w:rPr>
      </w:pPr>
      <w:r>
        <w:rPr>
          <w:noProof/>
        </w:rPr>
        <w:drawing>
          <wp:inline distT="0" distB="0" distL="0" distR="0">
            <wp:extent cx="5943600" cy="2584450"/>
            <wp:effectExtent l="19050" t="0" r="0" b="0"/>
            <wp:docPr id="17" name="Picture 14" descr="AC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L 2.JPG"/>
                    <pic:cNvPicPr/>
                  </pic:nvPicPr>
                  <pic:blipFill>
                    <a:blip r:embed="rId15" cstate="print"/>
                    <a:stretch>
                      <a:fillRect/>
                    </a:stretch>
                  </pic:blipFill>
                  <pic:spPr>
                    <a:xfrm>
                      <a:off x="0" y="0"/>
                      <a:ext cx="5943600" cy="2584450"/>
                    </a:xfrm>
                    <a:prstGeom prst="rect">
                      <a:avLst/>
                    </a:prstGeom>
                  </pic:spPr>
                </pic:pic>
              </a:graphicData>
            </a:graphic>
          </wp:inline>
        </w:drawing>
      </w:r>
    </w:p>
    <w:p w:rsidR="00B65198" w:rsidRDefault="00B65198" w:rsidP="00B65198">
      <w:pPr>
        <w:pStyle w:val="ListParagraph"/>
        <w:ind w:left="0"/>
        <w:rPr>
          <w:lang w:val="en-IN"/>
        </w:rPr>
      </w:pPr>
    </w:p>
    <w:p w:rsidR="00B65198" w:rsidRDefault="00B65198" w:rsidP="00B65198">
      <w:pPr>
        <w:pStyle w:val="ListParagraph"/>
        <w:ind w:left="0"/>
        <w:rPr>
          <w:lang w:val="en-IN"/>
        </w:rPr>
      </w:pPr>
      <w:r>
        <w:rPr>
          <w:noProof/>
        </w:rPr>
        <w:drawing>
          <wp:inline distT="0" distB="0" distL="0" distR="0">
            <wp:extent cx="5943600" cy="2654300"/>
            <wp:effectExtent l="19050" t="0" r="0" b="0"/>
            <wp:docPr id="14" name="Picture 13" descr="ACL 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L 2 1.JPG"/>
                    <pic:cNvPicPr/>
                  </pic:nvPicPr>
                  <pic:blipFill>
                    <a:blip r:embed="rId16" cstate="print"/>
                    <a:stretch>
                      <a:fillRect/>
                    </a:stretch>
                  </pic:blipFill>
                  <pic:spPr>
                    <a:xfrm>
                      <a:off x="0" y="0"/>
                      <a:ext cx="5943600" cy="2654300"/>
                    </a:xfrm>
                    <a:prstGeom prst="rect">
                      <a:avLst/>
                    </a:prstGeom>
                  </pic:spPr>
                </pic:pic>
              </a:graphicData>
            </a:graphic>
          </wp:inline>
        </w:drawing>
      </w:r>
    </w:p>
    <w:p w:rsidR="00B65198" w:rsidRDefault="00B65198" w:rsidP="00B65198">
      <w:pPr>
        <w:pStyle w:val="ListParagraph"/>
        <w:ind w:left="0"/>
        <w:rPr>
          <w:lang w:val="en-IN"/>
        </w:rPr>
      </w:pPr>
    </w:p>
    <w:p w:rsidR="00B65198" w:rsidRDefault="00B65198" w:rsidP="00B65198">
      <w:pPr>
        <w:pStyle w:val="ListParagraph"/>
        <w:ind w:left="0"/>
        <w:rPr>
          <w:lang w:val="en-IN"/>
        </w:rPr>
      </w:pPr>
    </w:p>
    <w:p w:rsidR="00B65198" w:rsidRPr="0086178B" w:rsidRDefault="00B65198" w:rsidP="00B65198">
      <w:pPr>
        <w:pStyle w:val="ListParagraph"/>
        <w:ind w:left="0"/>
        <w:rPr>
          <w:lang w:val="en-IN"/>
        </w:rPr>
      </w:pPr>
      <w:r>
        <w:rPr>
          <w:noProof/>
        </w:rPr>
        <w:drawing>
          <wp:inline distT="0" distB="0" distL="0" distR="0">
            <wp:extent cx="4867275" cy="2152650"/>
            <wp:effectExtent l="19050" t="0" r="9525" b="0"/>
            <wp:docPr id="16" name="Picture 15" desc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17" cstate="print"/>
                    <a:stretch>
                      <a:fillRect/>
                    </a:stretch>
                  </pic:blipFill>
                  <pic:spPr>
                    <a:xfrm>
                      <a:off x="0" y="0"/>
                      <a:ext cx="4867275" cy="2152650"/>
                    </a:xfrm>
                    <a:prstGeom prst="rect">
                      <a:avLst/>
                    </a:prstGeom>
                  </pic:spPr>
                </pic:pic>
              </a:graphicData>
            </a:graphic>
          </wp:inline>
        </w:drawing>
      </w:r>
    </w:p>
    <w:sectPr w:rsidR="00B65198" w:rsidRPr="0086178B" w:rsidSect="00697A9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E34CA9"/>
    <w:multiLevelType w:val="hybridMultilevel"/>
    <w:tmpl w:val="8A0A4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421605"/>
    <w:multiLevelType w:val="hybridMultilevel"/>
    <w:tmpl w:val="09926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D26EF8"/>
    <w:multiLevelType w:val="hybridMultilevel"/>
    <w:tmpl w:val="8C841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24334C"/>
    <w:rsid w:val="001869A7"/>
    <w:rsid w:val="0024334C"/>
    <w:rsid w:val="004207D1"/>
    <w:rsid w:val="00534039"/>
    <w:rsid w:val="0054174B"/>
    <w:rsid w:val="00622B37"/>
    <w:rsid w:val="00697A9D"/>
    <w:rsid w:val="007F6D25"/>
    <w:rsid w:val="0086178B"/>
    <w:rsid w:val="00B65198"/>
    <w:rsid w:val="00BC4B7C"/>
    <w:rsid w:val="00BF1107"/>
    <w:rsid w:val="00C53A3F"/>
    <w:rsid w:val="00F5655C"/>
    <w:rsid w:val="00FA2E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A9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334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6178B"/>
    <w:pPr>
      <w:ind w:left="720"/>
      <w:contextualSpacing/>
    </w:pPr>
  </w:style>
  <w:style w:type="paragraph" w:styleId="BalloonText">
    <w:name w:val="Balloon Text"/>
    <w:basedOn w:val="Normal"/>
    <w:link w:val="BalloonTextChar"/>
    <w:uiPriority w:val="99"/>
    <w:semiHidden/>
    <w:unhideWhenUsed/>
    <w:rsid w:val="004207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7D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892</TotalTime>
  <Pages>8</Pages>
  <Words>349</Words>
  <Characters>1991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K</dc:creator>
  <cp:keywords/>
  <dc:description/>
  <cp:lastModifiedBy>AJ</cp:lastModifiedBy>
  <cp:revision>7</cp:revision>
  <dcterms:created xsi:type="dcterms:W3CDTF">2020-04-01T00:13:00Z</dcterms:created>
  <dcterms:modified xsi:type="dcterms:W3CDTF">2020-04-29T10:14:00Z</dcterms:modified>
</cp:coreProperties>
</file>