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69" w:rsidRPr="007600C7" w:rsidRDefault="002C1EDE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56"/>
        </w:rPr>
      </w:pPr>
      <w:r w:rsidRPr="007600C7">
        <w:rPr>
          <w:rFonts w:asciiTheme="majorHAnsi" w:eastAsia="Cambria" w:hAnsiTheme="majorHAnsi" w:cs="Cambria"/>
          <w:b/>
          <w:color w:val="365F91"/>
          <w:sz w:val="56"/>
        </w:rPr>
        <w:t xml:space="preserve">Lab Session </w:t>
      </w:r>
      <w:r w:rsidR="009770BC">
        <w:rPr>
          <w:rFonts w:asciiTheme="majorHAnsi" w:eastAsia="Cambria" w:hAnsiTheme="majorHAnsi" w:cs="Cambria"/>
          <w:b/>
          <w:color w:val="365F91"/>
          <w:sz w:val="56"/>
        </w:rPr>
        <w:t>9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Calibri" w:hAnsiTheme="majorHAnsi" w:cs="Calibri"/>
          <w:b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0" o:spid="_x0000_i1025" style="width:447.75pt;height:.75pt" o:ole="" o:preferrelative="t" stroked="f">
            <v:imagedata r:id="rId6" o:title=""/>
          </v:rect>
          <o:OLEObject Type="Embed" ProgID="StaticMetafile" ShapeID="rectole0000000000" DrawAspect="Content" ObjectID="_1602924453" r:id="rId7"/>
        </w:objec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</w:p>
    <w:p w:rsidR="00891469" w:rsidRPr="007600C7" w:rsidRDefault="000C3872" w:rsidP="007600C7">
      <w:pPr>
        <w:suppressAutoHyphens/>
        <w:spacing w:after="0" w:line="240" w:lineRule="auto"/>
        <w:jc w:val="center"/>
        <w:rPr>
          <w:rFonts w:asciiTheme="majorHAnsi" w:eastAsia="Cambria" w:hAnsiTheme="majorHAnsi" w:cs="Cambria"/>
          <w:b/>
          <w:color w:val="365F91"/>
          <w:sz w:val="44"/>
        </w:rPr>
      </w:pPr>
      <w:r w:rsidRPr="007600C7">
        <w:rPr>
          <w:rFonts w:asciiTheme="majorHAnsi" w:eastAsia="Cambria" w:hAnsiTheme="majorHAnsi" w:cs="Cambria"/>
          <w:b/>
          <w:color w:val="365F91"/>
          <w:sz w:val="44"/>
        </w:rPr>
        <w:t>Advanced Procedures</w:t>
      </w:r>
    </w:p>
    <w:p w:rsidR="00891469" w:rsidRPr="007600C7" w:rsidRDefault="00891469" w:rsidP="007600C7">
      <w:pPr>
        <w:suppressAutoHyphens/>
        <w:spacing w:after="0" w:line="240" w:lineRule="auto"/>
        <w:rPr>
          <w:rFonts w:asciiTheme="majorHAnsi" w:eastAsia="Liberation Serif" w:hAnsiTheme="majorHAnsi" w:cs="Liberation Serif"/>
          <w:sz w:val="24"/>
        </w:rPr>
      </w:pPr>
      <w:r w:rsidRPr="007600C7">
        <w:rPr>
          <w:rFonts w:asciiTheme="majorHAnsi" w:hAnsiTheme="majorHAnsi"/>
        </w:rPr>
        <w:object w:dxaOrig="8951" w:dyaOrig="22">
          <v:rect id="rectole0000000001" o:spid="_x0000_i1026" style="width:447.75pt;height:.75pt" o:ole="" o:preferrelative="t" stroked="f">
            <v:imagedata r:id="rId6" o:title=""/>
          </v:rect>
          <o:OLEObject Type="Embed" ProgID="StaticMetafile" ShapeID="rectole0000000001" DrawAspect="Content" ObjectID="_1602924454" r:id="rId8"/>
        </w:object>
      </w:r>
    </w:p>
    <w:p w:rsidR="004558A3" w:rsidRPr="007600C7" w:rsidRDefault="004558A3" w:rsidP="007600C7">
      <w:pPr>
        <w:suppressAutoHyphens/>
        <w:spacing w:after="0" w:line="240" w:lineRule="auto"/>
        <w:ind w:left="360"/>
        <w:rPr>
          <w:rFonts w:asciiTheme="majorHAnsi" w:eastAsia="Liberation Serif" w:hAnsiTheme="majorHAnsi" w:cs="Liberation Serif"/>
          <w:sz w:val="24"/>
        </w:rPr>
      </w:pPr>
    </w:p>
    <w:p w:rsidR="002E2F4C" w:rsidRPr="007600C7" w:rsidRDefault="002E2F4C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Objectives</w:t>
      </w:r>
    </w:p>
    <w:p w:rsidR="002E2F4C" w:rsidRPr="007600C7" w:rsidRDefault="002E2F4C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Implementing procedures using stack frame</w:t>
      </w: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Using stack parameters in procedures</w:t>
      </w:r>
    </w:p>
    <w:p w:rsidR="002E2F4C" w:rsidRPr="007600C7" w:rsidRDefault="002E2F4C" w:rsidP="007600C7">
      <w:pPr>
        <w:pStyle w:val="NoSpacing"/>
        <w:numPr>
          <w:ilvl w:val="0"/>
          <w:numId w:val="35"/>
        </w:numPr>
        <w:rPr>
          <w:rFonts w:asciiTheme="majorHAnsi" w:hAnsiTheme="majorHAnsi"/>
        </w:rPr>
      </w:pPr>
      <w:r w:rsidRPr="007600C7">
        <w:rPr>
          <w:rFonts w:asciiTheme="majorHAnsi" w:hAnsiTheme="majorHAnsi"/>
        </w:rPr>
        <w:t>Passing value type and reference type parameters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Stack Applications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There are several important uses of runtime stacks in programs: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 xml:space="preserve">A stack makes a convenient temporary save area for registers when they are used for more than one purpose. After they are modified, they </w:t>
      </w:r>
      <w:r w:rsidRPr="007600C7">
        <w:rPr>
          <w:rFonts w:asciiTheme="majorHAnsi" w:eastAsia="Cambria" w:hAnsiTheme="majorHAnsi" w:cs="Times New Roman"/>
          <w:i/>
          <w:sz w:val="24"/>
          <w:szCs w:val="24"/>
        </w:rPr>
        <w:t>can</w:t>
      </w:r>
      <w:r w:rsidRPr="007600C7">
        <w:rPr>
          <w:rFonts w:asciiTheme="majorHAnsi" w:eastAsia="Cambria" w:hAnsiTheme="majorHAnsi" w:cs="Times New Roman"/>
          <w:sz w:val="24"/>
          <w:szCs w:val="24"/>
        </w:rPr>
        <w:t xml:space="preserve"> be restored to their original values.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When the CALL instruction executes, the CPU saves the current subroutine’s return address on the stack.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When calling a subroutine, you pass input values called arguments by pushing them on the stack.</w:t>
      </w:r>
    </w:p>
    <w:p w:rsidR="00747B16" w:rsidRPr="007600C7" w:rsidRDefault="00747B16" w:rsidP="007600C7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asciiTheme="majorHAnsi" w:eastAsia="Cambria" w:hAnsiTheme="majorHAnsi" w:cs="Times New Roman"/>
          <w:sz w:val="24"/>
          <w:szCs w:val="24"/>
        </w:rPr>
      </w:pPr>
      <w:r w:rsidRPr="007600C7">
        <w:rPr>
          <w:rFonts w:asciiTheme="majorHAnsi" w:eastAsia="Cambria" w:hAnsiTheme="majorHAnsi" w:cs="Times New Roman"/>
          <w:sz w:val="24"/>
          <w:szCs w:val="24"/>
        </w:rPr>
        <w:t>The stack provides temporary storage for local variables inside subroutines.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4558A3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Stack Parameters</w:t>
      </w:r>
    </w:p>
    <w:p w:rsidR="00747B16" w:rsidRPr="007600C7" w:rsidRDefault="00747B1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28"/>
        </w:rPr>
      </w:pPr>
    </w:p>
    <w:p w:rsidR="00891469" w:rsidRPr="007600C7" w:rsidRDefault="000C3872" w:rsidP="007600C7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Passing by value</w:t>
      </w:r>
    </w:p>
    <w:p w:rsidR="00A70EA5" w:rsidRPr="007600C7" w:rsidRDefault="000C3872" w:rsidP="007600C7">
      <w:pPr>
        <w:pStyle w:val="ListParagraph"/>
        <w:suppressAutoHyphens/>
        <w:spacing w:after="0" w:line="240" w:lineRule="auto"/>
        <w:ind w:left="108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sz w:val="24"/>
        </w:rPr>
        <w:t>When an argument is passed by value, a copy of the value is pushed on the stack..</w:t>
      </w:r>
    </w:p>
    <w:p w:rsidR="000C3872" w:rsidRPr="007600C7" w:rsidRDefault="000C3872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51F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D251FC" w:rsidRPr="007600C7" w:rsidRDefault="00D251F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</w:t>
      </w:r>
      <w:r w:rsidR="000C3872" w:rsidRPr="007600C7">
        <w:rPr>
          <w:rFonts w:asciiTheme="majorHAnsi" w:eastAsia="Cambria" w:hAnsiTheme="majorHAnsi" w:cs="Cambria"/>
          <w:color w:val="000000"/>
          <w:sz w:val="24"/>
        </w:rPr>
        <w:t>data</w:t>
      </w:r>
    </w:p>
    <w:p w:rsidR="006472E5" w:rsidRPr="007600C7" w:rsidRDefault="00747B1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3239226</wp:posOffset>
            </wp:positionH>
            <wp:positionV relativeFrom="paragraph">
              <wp:posOffset>7347</wp:posOffset>
            </wp:positionV>
            <wp:extent cx="2130425" cy="1423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42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251FC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0C3872" w:rsidRPr="007600C7">
        <w:rPr>
          <w:rFonts w:asciiTheme="majorHAnsi" w:eastAsia="Cambria" w:hAnsiTheme="majorHAnsi" w:cs="Cambria"/>
          <w:color w:val="000000"/>
          <w:sz w:val="24"/>
        </w:rPr>
        <w:t>var1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>var2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891469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655E0B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6472E5" w:rsidRPr="007600C7" w:rsidRDefault="00D2756E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6472E5" w:rsidRPr="007600C7">
        <w:rPr>
          <w:rFonts w:asciiTheme="majorHAnsi" w:eastAsia="Cambria" w:hAnsiTheme="majorHAnsi" w:cs="Cambria"/>
          <w:color w:val="000000"/>
          <w:sz w:val="24"/>
        </w:rPr>
        <w:t>push var2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var1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="004E2E96">
        <w:rPr>
          <w:rFonts w:asciiTheme="majorHAnsi" w:eastAsia="Cambria" w:hAnsiTheme="majorHAnsi" w:cs="Cambria"/>
          <w:color w:val="000000"/>
          <w:sz w:val="24"/>
        </w:rPr>
        <w:t xml:space="preserve">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</w:p>
    <w:p w:rsid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7600C7">
        <w:rPr>
          <w:rFonts w:asciiTheme="majorHAnsi" w:eastAsia="Cambria" w:hAnsiTheme="majorHAnsi" w:cs="Cambria"/>
          <w:color w:val="000000"/>
          <w:sz w:val="24"/>
        </w:rPr>
        <w:t>exit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 + 12]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6472E5" w:rsidRPr="007600C7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524F51" w:rsidRDefault="006472E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787C5C" w:rsidRPr="007600C7" w:rsidRDefault="00787C5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787C5C" w:rsidRPr="007600C7" w:rsidRDefault="00787C5C" w:rsidP="00787C5C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Explicit stack parameters</w:t>
      </w:r>
    </w:p>
    <w:p w:rsidR="00787C5C" w:rsidRPr="007600C7" w:rsidRDefault="00787C5C" w:rsidP="00787C5C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When stack parameters are referenced with expressions such as [ebp+8], we call them explicit stack parameters.</w:t>
      </w:r>
    </w:p>
    <w:p w:rsidR="00CF71CC" w:rsidRPr="007600C7" w:rsidRDefault="00CF71CC" w:rsidP="00787C5C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891469" w:rsidRPr="007600C7" w:rsidRDefault="00524F5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D2756E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.data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var1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var2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y_param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EQU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+ 12]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x_param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EQU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+ 8]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var2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var1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callAddTwo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y_param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x_param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CF71CC" w:rsidRPr="007600C7" w:rsidRDefault="00CF71C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216418" w:rsidRPr="007600C7" w:rsidRDefault="00216418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28"/>
        </w:rPr>
      </w:pPr>
      <w:r w:rsidRPr="007600C7">
        <w:rPr>
          <w:rFonts w:asciiTheme="majorHAnsi" w:eastAsia="Cambria" w:hAnsiTheme="majorHAnsi" w:cs="Cambria"/>
          <w:b/>
          <w:color w:val="365F91"/>
          <w:sz w:val="28"/>
        </w:rPr>
        <w:t>Passing by reference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An argument passed by reference consists of the offset of an object to be passed.</w:t>
      </w:r>
    </w:p>
    <w:p w:rsidR="008B7A01" w:rsidRPr="007600C7" w:rsidRDefault="008B7A01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8B7A01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EXAMPLE:</w:t>
      </w:r>
    </w:p>
    <w:p w:rsidR="008B7A01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</w:t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>data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count = 10</w:t>
      </w:r>
    </w:p>
    <w:p w:rsidR="008963C5" w:rsidRPr="007600C7" w:rsidRDefault="008B7A01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F06CEE" w:rsidRPr="007600C7">
        <w:rPr>
          <w:rFonts w:asciiTheme="majorHAnsi" w:eastAsia="Cambria" w:hAnsiTheme="majorHAnsi" w:cs="Cambria"/>
          <w:color w:val="000000"/>
          <w:sz w:val="24"/>
        </w:rPr>
        <w:t>arr</w:t>
      </w:r>
      <w:proofErr w:type="spellEnd"/>
      <w:r w:rsidR="00F06CEE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>WORD</w:t>
      </w:r>
      <w:r w:rsidR="00226636"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8963C5" w:rsidRPr="007600C7">
        <w:rPr>
          <w:rFonts w:asciiTheme="majorHAnsi" w:eastAsia="Cambria" w:hAnsiTheme="majorHAnsi" w:cs="Cambria"/>
          <w:color w:val="000000"/>
          <w:sz w:val="24"/>
        </w:rPr>
        <w:tab/>
        <w:t>count DUP (?)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>.code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="00216418" w:rsidRPr="007600C7">
        <w:rPr>
          <w:rFonts w:asciiTheme="majorHAnsi" w:eastAsia="Cambria" w:hAnsiTheme="majorHAnsi" w:cs="Cambria"/>
          <w:color w:val="000000"/>
          <w:sz w:val="24"/>
        </w:rPr>
        <w:tab/>
        <w:t xml:space="preserve">OFFSET </w:t>
      </w:r>
      <w:proofErr w:type="spellStart"/>
      <w:r w:rsidR="00216418" w:rsidRPr="007600C7">
        <w:rPr>
          <w:rFonts w:asciiTheme="majorHAnsi" w:eastAsia="Cambria" w:hAnsiTheme="majorHAnsi" w:cs="Cambria"/>
          <w:color w:val="000000"/>
          <w:sz w:val="24"/>
        </w:rPr>
        <w:t>arr</w:t>
      </w:r>
      <w:proofErr w:type="spellEnd"/>
    </w:p>
    <w:p w:rsidR="00216418" w:rsidRPr="007600C7" w:rsidRDefault="0021641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count</w:t>
      </w:r>
    </w:p>
    <w:p w:rsid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exit</w:t>
      </w:r>
    </w:p>
    <w:p w:rsidR="008963C5" w:rsidRPr="007600C7" w:rsidRDefault="008963C5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8963C5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7F5BB8" w:rsidRPr="007600C7" w:rsidRDefault="00AB3EB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5715</wp:posOffset>
            </wp:positionV>
            <wp:extent cx="3838092" cy="18319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2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BB8"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="007F5BB8"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="007F5BB8"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="007F5BB8"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pushad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+ 12]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="00E62BD0" w:rsidRPr="007600C7">
        <w:rPr>
          <w:rFonts w:asciiTheme="majorHAnsi" w:eastAsia="Cambria" w:hAnsiTheme="majorHAnsi" w:cs="Cambria"/>
          <w:color w:val="000000"/>
          <w:sz w:val="24"/>
        </w:rPr>
        <w:t>cmp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je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L2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100h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RandomRange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], ax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TYPE WORD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L1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L2:</w:t>
      </w:r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popad</w:t>
      </w:r>
      <w:proofErr w:type="spellEnd"/>
    </w:p>
    <w:p w:rsidR="007F5BB8" w:rsidRPr="007600C7" w:rsidRDefault="007F5BB8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7F5BB8" w:rsidRPr="007600C7" w:rsidRDefault="00A0376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7F5BB8" w:rsidRPr="007600C7">
        <w:rPr>
          <w:rFonts w:asciiTheme="majorHAnsi" w:eastAsia="Cambria" w:hAnsiTheme="majorHAnsi" w:cs="Cambria"/>
          <w:color w:val="000000"/>
          <w:sz w:val="24"/>
        </w:rPr>
        <w:t>8</w:t>
      </w:r>
    </w:p>
    <w:p w:rsidR="002C4D0B" w:rsidRPr="007600C7" w:rsidRDefault="007F5BB8" w:rsidP="00787C5C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ArrayFill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E62BD0" w:rsidRPr="007600C7" w:rsidRDefault="00E62BD0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Local Variables</w:t>
      </w: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In MASM Assembly Language, local variables are created at runtime stack, below the base pointer (EBP).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0C79FB" w:rsidRPr="007600C7" w:rsidRDefault="00787C5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2401570</wp:posOffset>
            </wp:positionH>
            <wp:positionV relativeFrom="paragraph">
              <wp:posOffset>126365</wp:posOffset>
            </wp:positionV>
            <wp:extent cx="3748142" cy="15906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142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9C6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0C79FB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sub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8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PTR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- 4], 10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; first parameter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PTR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- 8], 20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; second parameter</w:t>
      </w:r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0C79FB" w:rsidRPr="007600C7" w:rsidRDefault="000C79FB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0C79FB" w:rsidRDefault="00E463AD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MySub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="000C79FB" w:rsidRPr="007600C7">
        <w:rPr>
          <w:rFonts w:asciiTheme="majorHAnsi" w:eastAsia="Cambria" w:hAnsiTheme="majorHAnsi" w:cs="Cambria"/>
          <w:color w:val="000000"/>
          <w:sz w:val="24"/>
        </w:rPr>
        <w:t>ENDP</w:t>
      </w:r>
    </w:p>
    <w:p w:rsidR="004E2E96" w:rsidRDefault="004E2E9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4E2E96" w:rsidRDefault="004E2E9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LEA Instruction</w:t>
      </w:r>
    </w:p>
    <w:p w:rsidR="004E2E96" w:rsidRPr="007600C7" w:rsidRDefault="004E2E96" w:rsidP="004E2E96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LEA instruction returns the effective address of an indirect operand. Offsets of indirect operands are calculated at runtime.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EXAMPLE: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sub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32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lea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- 30]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BYTE PTR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], '*'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inc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esi</w:t>
      </w:r>
      <w:proofErr w:type="spellEnd"/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L1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esp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32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4E2E96" w:rsidRPr="007600C7" w:rsidRDefault="004E2E96" w:rsidP="004E2E96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makeArray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4E2E96" w:rsidRPr="007600C7" w:rsidRDefault="004E2E9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B71600" w:rsidRPr="007600C7" w:rsidRDefault="00B71600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ENTER &amp; LEAVE Instructions</w:t>
      </w:r>
    </w:p>
    <w:p w:rsidR="00B71600" w:rsidRPr="007600C7" w:rsidRDefault="00777706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Enter instruction automatically creates stack frame for a called Procedure</w:t>
      </w:r>
      <w:r w:rsidR="00B71600" w:rsidRPr="007600C7">
        <w:rPr>
          <w:rFonts w:asciiTheme="majorHAnsi" w:eastAsia="Cambria" w:hAnsiTheme="majorHAnsi" w:cs="Cambria"/>
          <w:sz w:val="24"/>
        </w:rPr>
        <w:t>.</w:t>
      </w:r>
      <w:r w:rsidRPr="007600C7">
        <w:rPr>
          <w:rFonts w:asciiTheme="majorHAnsi" w:eastAsia="Cambria" w:hAnsiTheme="majorHAnsi" w:cs="Cambria"/>
          <w:sz w:val="24"/>
        </w:rPr>
        <w:t xml:space="preserve"> Leave instruction reverses the effect of enter instruction.</w:t>
      </w:r>
    </w:p>
    <w:p w:rsidR="00B71600" w:rsidRPr="007600C7" w:rsidRDefault="00B71600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B71600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B71600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.data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var1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5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var2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DWORD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6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var2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push var1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lastRenderedPageBreak/>
        <w:tab/>
        <w:t>call</w:t>
      </w:r>
      <w:r w:rsidR="004E2E96">
        <w:rPr>
          <w:rFonts w:asciiTheme="majorHAnsi" w:eastAsia="Cambria" w:hAnsiTheme="majorHAnsi" w:cs="Cambria"/>
          <w:color w:val="000000"/>
          <w:sz w:val="24"/>
        </w:rPr>
        <w:t xml:space="preserve">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PROC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enter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0, 0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 + 12]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[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+ 8]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pop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ebp</w:t>
      </w:r>
      <w:proofErr w:type="spellEnd"/>
    </w:p>
    <w:p w:rsidR="001459C6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leave</w:t>
      </w:r>
    </w:p>
    <w:p w:rsidR="00B71600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D9115C" w:rsidRPr="007600C7" w:rsidRDefault="00B71600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AddTwo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 ENDP</w:t>
      </w:r>
    </w:p>
    <w:p w:rsidR="00AB7F6C" w:rsidRPr="007600C7" w:rsidRDefault="00AB7F6C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LOCAL Directive</w:t>
      </w:r>
    </w:p>
    <w:p w:rsidR="000C79FB" w:rsidRPr="007600C7" w:rsidRDefault="002230C5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LOCAL directive declares one or more local variables by name, assigning them size attributes.</w:t>
      </w:r>
    </w:p>
    <w:p w:rsidR="000C79FB" w:rsidRPr="007600C7" w:rsidRDefault="000C79F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</w:p>
    <w:p w:rsidR="00CA7583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CA7583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="004E2E96">
        <w:rPr>
          <w:rFonts w:asciiTheme="majorHAnsi" w:eastAsia="Cambria" w:hAnsiTheme="majorHAnsi" w:cs="Cambria"/>
          <w:color w:val="000000"/>
          <w:sz w:val="24"/>
        </w:rPr>
        <w:t xml:space="preserve">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LOCAL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r w:rsidRPr="007600C7">
        <w:rPr>
          <w:rFonts w:asciiTheme="majorHAnsi" w:eastAsia="Cambria" w:hAnsiTheme="majorHAnsi" w:cs="Cambria"/>
          <w:color w:val="000000"/>
          <w:sz w:val="24"/>
        </w:rPr>
        <w:tab/>
        <w:t>temp : DWORD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temp, 5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temp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87585B" w:rsidRDefault="00CA7583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LocalProc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4E2E96" w:rsidRDefault="004E2E96" w:rsidP="007600C7">
      <w:pPr>
        <w:suppressAutoHyphens/>
        <w:spacing w:after="0" w:line="240" w:lineRule="auto"/>
        <w:rPr>
          <w:rFonts w:asciiTheme="majorHAnsi" w:eastAsia="Cambria" w:hAnsiTheme="majorHAnsi" w:cs="Cambria"/>
          <w:color w:val="000000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Invoke Directive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303530"/>
            <wp:effectExtent l="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5644575" cy="339090"/>
            <wp:effectExtent l="0" t="0" r="0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902" cy="3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t>Proc Directive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1173480"/>
            <wp:effectExtent l="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lastRenderedPageBreak/>
        <w:t>ADDR Directive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3848100" cy="401320"/>
            <wp:effectExtent l="0" t="0" r="0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ind w:firstLine="720"/>
        <w:rPr>
          <w:rFonts w:asciiTheme="majorHAnsi" w:eastAsia="Cambria" w:hAnsiTheme="majorHAnsi" w:cs="Cambria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sz w:val="24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sz w:val="24"/>
          <w:u w:val="single"/>
        </w:rPr>
      </w:pPr>
      <w:r w:rsidRPr="007600C7">
        <w:rPr>
          <w:rFonts w:asciiTheme="majorHAnsi" w:eastAsia="Cambria" w:hAnsiTheme="majorHAnsi" w:cs="Cambria"/>
          <w:sz w:val="24"/>
          <w:u w:val="single"/>
        </w:rPr>
        <w:t>Using INVOKE and PROTO</w:t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5379515" cy="21717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1181" cy="21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</w:pPr>
      <w:r w:rsidRPr="007600C7">
        <w:rPr>
          <w:rFonts w:asciiTheme="majorHAnsi" w:hAnsiTheme="majorHAnsi"/>
          <w:noProof/>
        </w:rPr>
        <w:drawing>
          <wp:inline distT="0" distB="0" distL="0" distR="0">
            <wp:extent cx="4562475" cy="2163356"/>
            <wp:effectExtent l="19050" t="0" r="9525" b="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660" cy="216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96" w:rsidRPr="007600C7" w:rsidRDefault="004E2E96" w:rsidP="004E2E96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365F91"/>
          <w:sz w:val="36"/>
          <w:u w:val="single"/>
        </w:rPr>
        <w:sectPr w:rsidR="004E2E96" w:rsidRPr="007600C7" w:rsidSect="004E2E96">
          <w:pgSz w:w="12240" w:h="15840"/>
          <w:pgMar w:top="1440" w:right="1080" w:bottom="1440" w:left="1080" w:header="0" w:footer="0" w:gutter="0"/>
          <w:cols w:space="720"/>
          <w:docGrid w:linePitch="299"/>
        </w:sectPr>
      </w:pPr>
      <w:bookmarkStart w:id="0" w:name="_GoBack"/>
      <w:r w:rsidRPr="007600C7">
        <w:rPr>
          <w:rFonts w:asciiTheme="majorHAnsi" w:hAnsiTheme="majorHAnsi"/>
          <w:noProof/>
        </w:rPr>
        <w:drawing>
          <wp:inline distT="0" distB="0" distL="0" distR="0">
            <wp:extent cx="5927747" cy="1790700"/>
            <wp:effectExtent l="19050" t="0" r="0" b="0"/>
            <wp:docPr id="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5699" cy="17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85B" w:rsidRPr="007600C7" w:rsidRDefault="0087585B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b/>
          <w:color w:val="365F91"/>
          <w:sz w:val="36"/>
        </w:rPr>
      </w:pPr>
      <w:r w:rsidRPr="007600C7">
        <w:rPr>
          <w:rFonts w:asciiTheme="majorHAnsi" w:eastAsia="Cambria" w:hAnsiTheme="majorHAnsi" w:cs="Cambria"/>
          <w:b/>
          <w:color w:val="365F91"/>
          <w:sz w:val="36"/>
        </w:rPr>
        <w:lastRenderedPageBreak/>
        <w:t>Recursive Procedures</w:t>
      </w:r>
    </w:p>
    <w:p w:rsidR="00CA7583" w:rsidRPr="007600C7" w:rsidRDefault="00702748" w:rsidP="007600C7">
      <w:pPr>
        <w:suppressAutoHyphens/>
        <w:spacing w:after="0" w:line="240" w:lineRule="auto"/>
        <w:ind w:left="360"/>
        <w:rPr>
          <w:rFonts w:asciiTheme="majorHAnsi" w:eastAsia="Cambria" w:hAnsiTheme="majorHAnsi" w:cs="Cambria"/>
          <w:sz w:val="24"/>
        </w:rPr>
      </w:pPr>
      <w:r w:rsidRPr="007600C7">
        <w:rPr>
          <w:rFonts w:asciiTheme="majorHAnsi" w:eastAsia="Cambria" w:hAnsiTheme="majorHAnsi" w:cs="Cambria"/>
          <w:sz w:val="24"/>
        </w:rPr>
        <w:t>Recursive procedures are those that call themselves to perform some task</w:t>
      </w:r>
      <w:r w:rsidR="0087585B" w:rsidRPr="007600C7">
        <w:rPr>
          <w:rFonts w:asciiTheme="majorHAnsi" w:eastAsia="Cambria" w:hAnsiTheme="majorHAnsi" w:cs="Cambria"/>
          <w:sz w:val="24"/>
        </w:rPr>
        <w:t>.</w:t>
      </w:r>
    </w:p>
    <w:p w:rsidR="00AB7F6C" w:rsidRPr="007600C7" w:rsidRDefault="00AB7F6C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CA7583" w:rsidRPr="007600C7" w:rsidRDefault="001459C6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  <w:r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EXAMPLE</w:t>
      </w:r>
      <w:r w:rsidR="00CA7583" w:rsidRPr="007600C7">
        <w:rPr>
          <w:rFonts w:asciiTheme="majorHAnsi" w:eastAsia="Cambria" w:hAnsiTheme="majorHAnsi" w:cs="Cambria"/>
          <w:b/>
          <w:color w:val="E36C0A"/>
          <w:sz w:val="28"/>
          <w:u w:val="single"/>
        </w:rPr>
        <w:t>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.code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5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mov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L1: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WriteDec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crlf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exit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PROC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cmp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>, 0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jz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L2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add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eax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 xml:space="preserve">, </w:t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dec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ecx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call</w:t>
      </w:r>
      <w:r w:rsidRPr="007600C7">
        <w:rPr>
          <w:rFonts w:asciiTheme="majorHAnsi" w:eastAsia="Cambria" w:hAnsiTheme="majorHAnsi" w:cs="Cambria"/>
          <w:color w:val="000000"/>
          <w:sz w:val="24"/>
        </w:rPr>
        <w:tab/>
      </w: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>L2: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r w:rsidRPr="007600C7">
        <w:rPr>
          <w:rFonts w:asciiTheme="majorHAnsi" w:eastAsia="Cambria" w:hAnsiTheme="majorHAnsi" w:cs="Cambria"/>
          <w:color w:val="000000"/>
          <w:sz w:val="24"/>
        </w:rPr>
        <w:tab/>
        <w:t>ret</w:t>
      </w:r>
    </w:p>
    <w:p w:rsidR="00CA7583" w:rsidRPr="007600C7" w:rsidRDefault="00CA7583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  <w:proofErr w:type="spellStart"/>
      <w:r w:rsidRPr="007600C7">
        <w:rPr>
          <w:rFonts w:asciiTheme="majorHAnsi" w:eastAsia="Cambria" w:hAnsiTheme="majorHAnsi" w:cs="Cambria"/>
          <w:color w:val="000000"/>
          <w:sz w:val="24"/>
        </w:rPr>
        <w:t>CalcSum</w:t>
      </w:r>
      <w:proofErr w:type="spellEnd"/>
      <w:r w:rsidRPr="007600C7">
        <w:rPr>
          <w:rFonts w:asciiTheme="majorHAnsi" w:eastAsia="Cambria" w:hAnsiTheme="majorHAnsi" w:cs="Cambria"/>
          <w:color w:val="000000"/>
          <w:sz w:val="24"/>
        </w:rPr>
        <w:tab/>
        <w:t>ENDP</w:t>
      </w:r>
    </w:p>
    <w:p w:rsidR="00DA2F8A" w:rsidRPr="007600C7" w:rsidRDefault="00DA2F8A" w:rsidP="007600C7">
      <w:pPr>
        <w:suppressAutoHyphens/>
        <w:spacing w:after="0" w:line="240" w:lineRule="auto"/>
        <w:ind w:left="720"/>
        <w:rPr>
          <w:rFonts w:asciiTheme="majorHAnsi" w:eastAsia="Cambria" w:hAnsiTheme="majorHAnsi" w:cs="Cambria"/>
          <w:color w:val="000000"/>
          <w:sz w:val="24"/>
        </w:rPr>
      </w:pP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Cambria" w:hAnsiTheme="majorHAnsi" w:cs="Cambria"/>
          <w:b/>
          <w:color w:val="E36C0A"/>
          <w:sz w:val="28"/>
          <w:u w:val="single"/>
        </w:rPr>
      </w:pPr>
    </w:p>
    <w:p w:rsidR="000C79FB" w:rsidRPr="007600C7" w:rsidRDefault="000C79FB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B2712D" w:rsidRPr="007600C7" w:rsidRDefault="00D2756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  <w:r w:rsidRPr="007600C7"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  <w:t>ACTIVITIES:</w:t>
      </w:r>
    </w:p>
    <w:p w:rsidR="00B2712D" w:rsidRPr="007600C7" w:rsidRDefault="00B2712D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color w:val="4F81BD"/>
          <w:sz w:val="28"/>
          <w:u w:val="single"/>
        </w:rPr>
      </w:pPr>
    </w:p>
    <w:p w:rsidR="006949C8" w:rsidRPr="007600C7" w:rsidRDefault="00B2712D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 xml:space="preserve">1. </w:t>
      </w:r>
      <w:r w:rsidR="000D2C68" w:rsidRPr="007600C7">
        <w:rPr>
          <w:rFonts w:asciiTheme="majorHAnsi" w:eastAsia="Times New Roman" w:hAnsiTheme="majorHAnsi" w:cs="Times New Roman"/>
          <w:sz w:val="28"/>
        </w:rPr>
        <w:t xml:space="preserve">Write a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program </w:t>
      </w:r>
      <w:r w:rsidR="007C6210" w:rsidRPr="007600C7">
        <w:rPr>
          <w:rFonts w:asciiTheme="majorHAnsi" w:eastAsia="Times New Roman" w:hAnsiTheme="majorHAnsi" w:cs="Times New Roman"/>
          <w:sz w:val="28"/>
        </w:rPr>
        <w:t>which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contains a procedure named </w:t>
      </w:r>
      <w:proofErr w:type="spellStart"/>
      <w:r w:rsidR="00CD3B39" w:rsidRPr="007600C7">
        <w:rPr>
          <w:rFonts w:asciiTheme="majorHAnsi" w:eastAsia="Times New Roman" w:hAnsiTheme="majorHAnsi" w:cs="Times New Roman"/>
          <w:b/>
          <w:sz w:val="28"/>
        </w:rPr>
        <w:t>ThreeProd</w:t>
      </w:r>
      <w:proofErr w:type="spellEnd"/>
      <w:r w:rsidR="00CD3B39" w:rsidRPr="007600C7">
        <w:rPr>
          <w:rFonts w:asciiTheme="majorHAnsi" w:eastAsia="Times New Roman" w:hAnsiTheme="majorHAnsi" w:cs="Times New Roman"/>
          <w:sz w:val="28"/>
        </w:rPr>
        <w:t xml:space="preserve"> that</w:t>
      </w:r>
      <w:r w:rsidR="000C1FF7">
        <w:rPr>
          <w:rFonts w:asciiTheme="majorHAnsi" w:eastAsia="Times New Roman" w:hAnsiTheme="majorHAnsi" w:cs="Times New Roman"/>
          <w:sz w:val="28"/>
        </w:rPr>
        <w:t xml:space="preserve">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displays </w:t>
      </w:r>
      <w:r w:rsidR="000D2C68" w:rsidRPr="007600C7">
        <w:rPr>
          <w:rFonts w:asciiTheme="majorHAnsi" w:eastAsia="Times New Roman" w:hAnsiTheme="majorHAnsi" w:cs="Times New Roman"/>
          <w:sz w:val="28"/>
        </w:rPr>
        <w:t>the product of three numeric parameters passed through a stack.</w:t>
      </w:r>
    </w:p>
    <w:p w:rsidR="000D2C68" w:rsidRPr="007600C7" w:rsidRDefault="000D2C6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B2712D" w:rsidRPr="007600C7" w:rsidRDefault="000D2C6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2</w:t>
      </w:r>
      <w:r w:rsidR="00B2712D" w:rsidRPr="007600C7">
        <w:rPr>
          <w:rFonts w:asciiTheme="majorHAnsi" w:eastAsia="Times New Roman" w:hAnsiTheme="majorHAnsi" w:cs="Times New Roman"/>
          <w:sz w:val="28"/>
        </w:rPr>
        <w:t xml:space="preserve">. </w:t>
      </w:r>
      <w:r w:rsidR="006949C8" w:rsidRPr="007600C7">
        <w:rPr>
          <w:rFonts w:asciiTheme="majorHAnsi" w:eastAsia="Times New Roman" w:hAnsiTheme="majorHAnsi" w:cs="Times New Roman"/>
          <w:sz w:val="28"/>
        </w:rPr>
        <w:t xml:space="preserve">Write a program </w:t>
      </w:r>
      <w:r w:rsidR="007C6210" w:rsidRPr="007600C7">
        <w:rPr>
          <w:rFonts w:asciiTheme="majorHAnsi" w:eastAsia="Times New Roman" w:hAnsiTheme="majorHAnsi" w:cs="Times New Roman"/>
          <w:sz w:val="28"/>
        </w:rPr>
        <w:t>which</w:t>
      </w:r>
      <w:r w:rsidR="00D02531">
        <w:rPr>
          <w:rFonts w:asciiTheme="majorHAnsi" w:eastAsia="Times New Roman" w:hAnsiTheme="majorHAnsi" w:cs="Times New Roman"/>
          <w:sz w:val="28"/>
        </w:rPr>
        <w:t xml:space="preserve"> 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contains a procedure named </w:t>
      </w:r>
      <w:proofErr w:type="spellStart"/>
      <w:r w:rsidR="00CD3B39" w:rsidRPr="007600C7">
        <w:rPr>
          <w:rFonts w:asciiTheme="majorHAnsi" w:eastAsia="Times New Roman" w:hAnsiTheme="majorHAnsi" w:cs="Times New Roman"/>
          <w:b/>
          <w:sz w:val="28"/>
        </w:rPr>
        <w:t>MinMaxArray</w:t>
      </w:r>
      <w:proofErr w:type="spellEnd"/>
      <w:r w:rsidR="00CD3B39" w:rsidRPr="007600C7">
        <w:rPr>
          <w:rFonts w:asciiTheme="majorHAnsi" w:eastAsia="Times New Roman" w:hAnsiTheme="majorHAnsi" w:cs="Times New Roman"/>
          <w:sz w:val="28"/>
        </w:rPr>
        <w:t xml:space="preserve"> that displays the minimum &amp; maximum values </w:t>
      </w:r>
      <w:r w:rsidR="007C6210" w:rsidRPr="007600C7">
        <w:rPr>
          <w:rFonts w:asciiTheme="majorHAnsi" w:eastAsia="Times New Roman" w:hAnsiTheme="majorHAnsi" w:cs="Times New Roman"/>
          <w:sz w:val="28"/>
        </w:rPr>
        <w:t>in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an array. Pass a size-20 array by reference</w:t>
      </w:r>
      <w:r w:rsidR="007C6210" w:rsidRPr="007600C7">
        <w:rPr>
          <w:rFonts w:asciiTheme="majorHAnsi" w:eastAsia="Times New Roman" w:hAnsiTheme="majorHAnsi" w:cs="Times New Roman"/>
          <w:sz w:val="28"/>
        </w:rPr>
        <w:t xml:space="preserve"> to this</w:t>
      </w:r>
      <w:r w:rsidR="00CD3B39" w:rsidRPr="007600C7">
        <w:rPr>
          <w:rFonts w:asciiTheme="majorHAnsi" w:eastAsia="Times New Roman" w:hAnsiTheme="majorHAnsi" w:cs="Times New Roman"/>
          <w:sz w:val="28"/>
        </w:rPr>
        <w:t xml:space="preserve"> procedure.</w:t>
      </w:r>
    </w:p>
    <w:p w:rsidR="006949C8" w:rsidRPr="007600C7" w:rsidRDefault="006949C8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6949C8" w:rsidRPr="007600C7" w:rsidRDefault="004A547E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b/>
          <w:sz w:val="28"/>
        </w:rPr>
      </w:pPr>
      <w:r w:rsidRPr="007600C7">
        <w:rPr>
          <w:rFonts w:asciiTheme="majorHAnsi" w:eastAsia="Times New Roman" w:hAnsiTheme="majorHAnsi" w:cs="Times New Roman"/>
          <w:sz w:val="28"/>
        </w:rPr>
        <w:t>3. Write</w:t>
      </w:r>
      <w:r w:rsidR="007C6210" w:rsidRPr="007600C7">
        <w:rPr>
          <w:rFonts w:asciiTheme="majorHAnsi" w:eastAsia="Times New Roman" w:hAnsiTheme="majorHAnsi" w:cs="Times New Roman"/>
          <w:sz w:val="28"/>
        </w:rPr>
        <w:t xml:space="preserve"> a program which contains a procedure named </w:t>
      </w:r>
      <w:proofErr w:type="spellStart"/>
      <w:r w:rsidR="00674458" w:rsidRPr="007600C7">
        <w:rPr>
          <w:rFonts w:asciiTheme="majorHAnsi" w:eastAsia="Times New Roman" w:hAnsiTheme="majorHAnsi" w:cs="Times New Roman"/>
          <w:b/>
          <w:sz w:val="28"/>
        </w:rPr>
        <w:t>LocalSquare</w:t>
      </w:r>
      <w:r w:rsidR="006949C8" w:rsidRPr="007600C7">
        <w:rPr>
          <w:rFonts w:asciiTheme="majorHAnsi" w:eastAsia="Times New Roman" w:hAnsiTheme="majorHAnsi" w:cs="Times New Roman"/>
          <w:sz w:val="28"/>
        </w:rPr>
        <w:t>.</w:t>
      </w:r>
      <w:r w:rsidR="00674458" w:rsidRPr="007600C7">
        <w:rPr>
          <w:rFonts w:asciiTheme="majorHAnsi" w:eastAsia="Times New Roman" w:hAnsiTheme="majorHAnsi" w:cs="Times New Roman"/>
          <w:sz w:val="28"/>
        </w:rPr>
        <w:t>The</w:t>
      </w:r>
      <w:proofErr w:type="spellEnd"/>
      <w:r w:rsidR="00674458" w:rsidRPr="007600C7">
        <w:rPr>
          <w:rFonts w:asciiTheme="majorHAnsi" w:eastAsia="Times New Roman" w:hAnsiTheme="majorHAnsi" w:cs="Times New Roman"/>
          <w:sz w:val="28"/>
        </w:rPr>
        <w:t xml:space="preserve"> procedure must declare a local variable. Initialize this variable by taking an input value from the user and then display its square. </w:t>
      </w:r>
      <w:r w:rsidRPr="007600C7">
        <w:rPr>
          <w:rFonts w:asciiTheme="majorHAnsi" w:eastAsia="Times New Roman" w:hAnsiTheme="majorHAnsi" w:cs="Times New Roman"/>
          <w:sz w:val="28"/>
        </w:rPr>
        <w:t xml:space="preserve">Use </w:t>
      </w:r>
      <w:r w:rsidRPr="007600C7">
        <w:rPr>
          <w:rFonts w:asciiTheme="majorHAnsi" w:eastAsia="Times New Roman" w:hAnsiTheme="majorHAnsi" w:cs="Times New Roman"/>
          <w:b/>
          <w:sz w:val="28"/>
        </w:rPr>
        <w:t>ENTER</w:t>
      </w:r>
      <w:r w:rsidR="00674458" w:rsidRPr="007600C7">
        <w:rPr>
          <w:rFonts w:asciiTheme="majorHAnsi" w:eastAsia="Times New Roman" w:hAnsiTheme="majorHAnsi" w:cs="Times New Roman"/>
          <w:b/>
          <w:i/>
          <w:sz w:val="28"/>
        </w:rPr>
        <w:t>&amp; LEAVE</w:t>
      </w:r>
      <w:r w:rsidR="00674458" w:rsidRPr="007600C7">
        <w:rPr>
          <w:rFonts w:asciiTheme="majorHAnsi" w:eastAsia="Times New Roman" w:hAnsiTheme="majorHAnsi" w:cs="Times New Roman"/>
          <w:sz w:val="28"/>
        </w:rPr>
        <w:t xml:space="preserve"> instructions to allocate and de-allocate the local variable.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747B16" w:rsidRPr="007600C7" w:rsidRDefault="009770BC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r>
        <w:rPr>
          <w:rFonts w:asciiTheme="majorHAnsi" w:eastAsia="Times New Roman" w:hAnsiTheme="majorHAnsi" w:cs="Times New Roman"/>
          <w:sz w:val="28"/>
        </w:rPr>
        <w:t>4</w:t>
      </w:r>
      <w:r w:rsidR="00747B16" w:rsidRPr="007600C7">
        <w:rPr>
          <w:rFonts w:asciiTheme="majorHAnsi" w:eastAsia="Times New Roman" w:hAnsiTheme="majorHAnsi" w:cs="Times New Roman"/>
          <w:sz w:val="28"/>
        </w:rPr>
        <w:t xml:space="preserve">. Write a program to take 4 input numbers from the users. Then make two procedures </w:t>
      </w:r>
      <w:proofErr w:type="spellStart"/>
      <w:r w:rsidR="00747B16" w:rsidRPr="007600C7">
        <w:rPr>
          <w:rFonts w:asciiTheme="majorHAnsi" w:eastAsia="Times New Roman" w:hAnsiTheme="majorHAnsi" w:cs="Times New Roman"/>
          <w:b/>
          <w:sz w:val="28"/>
        </w:rPr>
        <w:t>CheckPrime</w:t>
      </w:r>
      <w:proofErr w:type="spellEnd"/>
      <w:r w:rsidR="00747B16" w:rsidRPr="007600C7">
        <w:rPr>
          <w:rFonts w:asciiTheme="majorHAnsi" w:eastAsia="Times New Roman" w:hAnsiTheme="majorHAnsi" w:cs="Times New Roman"/>
          <w:sz w:val="28"/>
        </w:rPr>
        <w:t xml:space="preserve"> and </w:t>
      </w:r>
      <w:proofErr w:type="spellStart"/>
      <w:r w:rsidR="00747B16" w:rsidRPr="007600C7">
        <w:rPr>
          <w:rFonts w:asciiTheme="majorHAnsi" w:eastAsia="Times New Roman" w:hAnsiTheme="majorHAnsi" w:cs="Times New Roman"/>
          <w:b/>
          <w:sz w:val="28"/>
        </w:rPr>
        <w:t>LargestPrime</w:t>
      </w:r>
      <w:proofErr w:type="spellEnd"/>
      <w:r w:rsidR="00747B16" w:rsidRPr="007600C7">
        <w:rPr>
          <w:rFonts w:asciiTheme="majorHAnsi" w:eastAsia="Times New Roman" w:hAnsiTheme="majorHAnsi" w:cs="Times New Roman"/>
          <w:sz w:val="28"/>
        </w:rPr>
        <w:t xml:space="preserve">. The program should first check </w:t>
      </w:r>
      <w:r w:rsidR="00747B16" w:rsidRPr="007600C7">
        <w:rPr>
          <w:rFonts w:asciiTheme="majorHAnsi" w:eastAsia="Times New Roman" w:hAnsiTheme="majorHAnsi" w:cs="Times New Roman"/>
          <w:sz w:val="28"/>
        </w:rPr>
        <w:lastRenderedPageBreak/>
        <w:t xml:space="preserve">if a given number is a prime number or not. If all of the input numbers are prime numbers then the program should call the procedure </w:t>
      </w:r>
      <w:proofErr w:type="spellStart"/>
      <w:r w:rsidR="00747B16" w:rsidRPr="007600C7">
        <w:rPr>
          <w:rFonts w:asciiTheme="majorHAnsi" w:eastAsia="Times New Roman" w:hAnsiTheme="majorHAnsi" w:cs="Times New Roman"/>
          <w:sz w:val="28"/>
        </w:rPr>
        <w:t>LargestPrime</w:t>
      </w:r>
      <w:proofErr w:type="spellEnd"/>
      <w:r w:rsidR="00747B16" w:rsidRPr="007600C7">
        <w:rPr>
          <w:rFonts w:asciiTheme="majorHAnsi" w:eastAsia="Times New Roman" w:hAnsiTheme="majorHAnsi" w:cs="Times New Roman"/>
          <w:sz w:val="28"/>
        </w:rPr>
        <w:t>.</w:t>
      </w: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</w:p>
    <w:p w:rsidR="00747B16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proofErr w:type="spellStart"/>
      <w:r w:rsidRPr="007600C7">
        <w:rPr>
          <w:rFonts w:asciiTheme="majorHAnsi" w:eastAsia="Times New Roman" w:hAnsiTheme="majorHAnsi" w:cs="Times New Roman"/>
          <w:sz w:val="28"/>
        </w:rPr>
        <w:t>CheckPrime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>: This procedure tests if a number is prime or not</w:t>
      </w:r>
    </w:p>
    <w:p w:rsidR="004A547E" w:rsidRPr="007600C7" w:rsidRDefault="00747B16" w:rsidP="007600C7">
      <w:pPr>
        <w:suppressAutoHyphens/>
        <w:spacing w:after="0" w:line="240" w:lineRule="auto"/>
        <w:rPr>
          <w:rFonts w:asciiTheme="majorHAnsi" w:eastAsia="Times New Roman" w:hAnsiTheme="majorHAnsi" w:cs="Times New Roman"/>
          <w:sz w:val="28"/>
        </w:rPr>
      </w:pPr>
      <w:proofErr w:type="spellStart"/>
      <w:r w:rsidRPr="007600C7">
        <w:rPr>
          <w:rFonts w:asciiTheme="majorHAnsi" w:eastAsia="Times New Roman" w:hAnsiTheme="majorHAnsi" w:cs="Times New Roman"/>
          <w:sz w:val="28"/>
        </w:rPr>
        <w:t>LargestPrime</w:t>
      </w:r>
      <w:proofErr w:type="spellEnd"/>
      <w:r w:rsidRPr="007600C7">
        <w:rPr>
          <w:rFonts w:asciiTheme="majorHAnsi" w:eastAsia="Times New Roman" w:hAnsiTheme="majorHAnsi" w:cs="Times New Roman"/>
          <w:sz w:val="28"/>
        </w:rPr>
        <w:t>: This procedure finds and displays the largest of the four prime numbers.</w:t>
      </w:r>
    </w:p>
    <w:sectPr w:rsidR="004A547E" w:rsidRPr="007600C7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9495CFE"/>
    <w:lvl w:ilvl="0" w:tplc="FFFFFFFF">
      <w:start w:val="1"/>
      <w:numFmt w:val="decimal"/>
      <w:lvlText w:val="%1."/>
      <w:lvlJc w:val="left"/>
      <w:pPr>
        <w:ind w:left="7290" w:firstLine="0"/>
      </w:pPr>
    </w:lvl>
    <w:lvl w:ilvl="1" w:tplc="FFFFFFFF">
      <w:start w:val="1"/>
      <w:numFmt w:val="bullet"/>
      <w:lvlText w:val=""/>
      <w:lvlJc w:val="left"/>
      <w:pPr>
        <w:ind w:left="7290" w:firstLine="0"/>
      </w:pPr>
    </w:lvl>
    <w:lvl w:ilvl="2" w:tplc="FFFFFFFF">
      <w:start w:val="1"/>
      <w:numFmt w:val="bullet"/>
      <w:lvlText w:val=""/>
      <w:lvlJc w:val="left"/>
      <w:pPr>
        <w:ind w:left="7290" w:firstLine="0"/>
      </w:pPr>
    </w:lvl>
    <w:lvl w:ilvl="3" w:tplc="FFFFFFFF">
      <w:start w:val="1"/>
      <w:numFmt w:val="bullet"/>
      <w:lvlText w:val=""/>
      <w:lvlJc w:val="left"/>
      <w:pPr>
        <w:ind w:left="7290" w:firstLine="0"/>
      </w:pPr>
    </w:lvl>
    <w:lvl w:ilvl="4" w:tplc="FFFFFFFF">
      <w:start w:val="1"/>
      <w:numFmt w:val="bullet"/>
      <w:lvlText w:val=""/>
      <w:lvlJc w:val="left"/>
      <w:pPr>
        <w:ind w:left="7290" w:firstLine="0"/>
      </w:pPr>
    </w:lvl>
    <w:lvl w:ilvl="5" w:tplc="FFFFFFFF">
      <w:start w:val="1"/>
      <w:numFmt w:val="bullet"/>
      <w:lvlText w:val=""/>
      <w:lvlJc w:val="left"/>
      <w:pPr>
        <w:ind w:left="7290" w:firstLine="0"/>
      </w:pPr>
    </w:lvl>
    <w:lvl w:ilvl="6" w:tplc="FFFFFFFF">
      <w:start w:val="1"/>
      <w:numFmt w:val="bullet"/>
      <w:lvlText w:val=""/>
      <w:lvlJc w:val="left"/>
      <w:pPr>
        <w:ind w:left="7290" w:firstLine="0"/>
      </w:pPr>
    </w:lvl>
    <w:lvl w:ilvl="7" w:tplc="FFFFFFFF">
      <w:start w:val="1"/>
      <w:numFmt w:val="bullet"/>
      <w:lvlText w:val=""/>
      <w:lvlJc w:val="left"/>
      <w:pPr>
        <w:ind w:left="7290" w:firstLine="0"/>
      </w:pPr>
    </w:lvl>
    <w:lvl w:ilvl="8" w:tplc="FFFFFFFF">
      <w:start w:val="1"/>
      <w:numFmt w:val="bullet"/>
      <w:lvlText w:val=""/>
      <w:lvlJc w:val="left"/>
      <w:pPr>
        <w:ind w:left="7290" w:firstLine="0"/>
      </w:pPr>
    </w:lvl>
  </w:abstractNum>
  <w:abstractNum w:abstractNumId="1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4C3415"/>
    <w:multiLevelType w:val="hybridMultilevel"/>
    <w:tmpl w:val="9D86C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49B6CE2"/>
    <w:multiLevelType w:val="hybridMultilevel"/>
    <w:tmpl w:val="BE3E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A24797F"/>
    <w:multiLevelType w:val="hybridMultilevel"/>
    <w:tmpl w:val="8A74EA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30"/>
  </w:num>
  <w:num w:numId="3">
    <w:abstractNumId w:val="10"/>
  </w:num>
  <w:num w:numId="4">
    <w:abstractNumId w:val="27"/>
  </w:num>
  <w:num w:numId="5">
    <w:abstractNumId w:val="23"/>
  </w:num>
  <w:num w:numId="6">
    <w:abstractNumId w:val="25"/>
  </w:num>
  <w:num w:numId="7">
    <w:abstractNumId w:val="15"/>
  </w:num>
  <w:num w:numId="8">
    <w:abstractNumId w:val="19"/>
  </w:num>
  <w:num w:numId="9">
    <w:abstractNumId w:val="17"/>
  </w:num>
  <w:num w:numId="10">
    <w:abstractNumId w:val="2"/>
  </w:num>
  <w:num w:numId="11">
    <w:abstractNumId w:val="21"/>
  </w:num>
  <w:num w:numId="12">
    <w:abstractNumId w:val="29"/>
  </w:num>
  <w:num w:numId="13">
    <w:abstractNumId w:val="18"/>
  </w:num>
  <w:num w:numId="14">
    <w:abstractNumId w:val="13"/>
  </w:num>
  <w:num w:numId="15">
    <w:abstractNumId w:val="1"/>
  </w:num>
  <w:num w:numId="16">
    <w:abstractNumId w:val="34"/>
  </w:num>
  <w:num w:numId="17">
    <w:abstractNumId w:val="20"/>
  </w:num>
  <w:num w:numId="18">
    <w:abstractNumId w:val="36"/>
  </w:num>
  <w:num w:numId="19">
    <w:abstractNumId w:val="28"/>
  </w:num>
  <w:num w:numId="20">
    <w:abstractNumId w:val="22"/>
  </w:num>
  <w:num w:numId="21">
    <w:abstractNumId w:val="3"/>
  </w:num>
  <w:num w:numId="22">
    <w:abstractNumId w:val="31"/>
  </w:num>
  <w:num w:numId="23">
    <w:abstractNumId w:val="11"/>
  </w:num>
  <w:num w:numId="24">
    <w:abstractNumId w:val="6"/>
  </w:num>
  <w:num w:numId="25">
    <w:abstractNumId w:val="12"/>
  </w:num>
  <w:num w:numId="26">
    <w:abstractNumId w:val="24"/>
  </w:num>
  <w:num w:numId="27">
    <w:abstractNumId w:val="14"/>
  </w:num>
  <w:num w:numId="28">
    <w:abstractNumId w:val="4"/>
  </w:num>
  <w:num w:numId="29">
    <w:abstractNumId w:val="16"/>
  </w:num>
  <w:num w:numId="30">
    <w:abstractNumId w:val="33"/>
  </w:num>
  <w:num w:numId="31">
    <w:abstractNumId w:val="5"/>
  </w:num>
  <w:num w:numId="32">
    <w:abstractNumId w:val="7"/>
  </w:num>
  <w:num w:numId="33">
    <w:abstractNumId w:val="8"/>
  </w:num>
  <w:num w:numId="34">
    <w:abstractNumId w:val="35"/>
  </w:num>
  <w:num w:numId="35">
    <w:abstractNumId w:val="26"/>
  </w:num>
  <w:num w:numId="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91469"/>
    <w:rsid w:val="00050259"/>
    <w:rsid w:val="000A4FCA"/>
    <w:rsid w:val="000C1FF7"/>
    <w:rsid w:val="000C3872"/>
    <w:rsid w:val="000C79FB"/>
    <w:rsid w:val="000D2C68"/>
    <w:rsid w:val="001459C6"/>
    <w:rsid w:val="00184458"/>
    <w:rsid w:val="001B03CB"/>
    <w:rsid w:val="00216418"/>
    <w:rsid w:val="002230C5"/>
    <w:rsid w:val="00226636"/>
    <w:rsid w:val="002C1EDE"/>
    <w:rsid w:val="002C4D0B"/>
    <w:rsid w:val="002E2F4C"/>
    <w:rsid w:val="0033184E"/>
    <w:rsid w:val="003C2767"/>
    <w:rsid w:val="004358D5"/>
    <w:rsid w:val="004558A3"/>
    <w:rsid w:val="004A547E"/>
    <w:rsid w:val="004E2E96"/>
    <w:rsid w:val="00524F51"/>
    <w:rsid w:val="00561FA3"/>
    <w:rsid w:val="00593FE2"/>
    <w:rsid w:val="005B6DEF"/>
    <w:rsid w:val="006021F7"/>
    <w:rsid w:val="006414BF"/>
    <w:rsid w:val="006472E5"/>
    <w:rsid w:val="00655E0B"/>
    <w:rsid w:val="006711FC"/>
    <w:rsid w:val="00674458"/>
    <w:rsid w:val="006949C8"/>
    <w:rsid w:val="006961A7"/>
    <w:rsid w:val="00702748"/>
    <w:rsid w:val="00707CB1"/>
    <w:rsid w:val="00747B16"/>
    <w:rsid w:val="007600C7"/>
    <w:rsid w:val="00777706"/>
    <w:rsid w:val="00787C5C"/>
    <w:rsid w:val="007C6210"/>
    <w:rsid w:val="007F5BB8"/>
    <w:rsid w:val="0081441A"/>
    <w:rsid w:val="0087585B"/>
    <w:rsid w:val="00891469"/>
    <w:rsid w:val="008963C5"/>
    <w:rsid w:val="008B7A01"/>
    <w:rsid w:val="0093248C"/>
    <w:rsid w:val="009770BC"/>
    <w:rsid w:val="009A68FA"/>
    <w:rsid w:val="00A03760"/>
    <w:rsid w:val="00A1404A"/>
    <w:rsid w:val="00A67F93"/>
    <w:rsid w:val="00A70EA5"/>
    <w:rsid w:val="00AB3EB3"/>
    <w:rsid w:val="00AB7F6C"/>
    <w:rsid w:val="00AD03CD"/>
    <w:rsid w:val="00B2712D"/>
    <w:rsid w:val="00B71600"/>
    <w:rsid w:val="00BD0270"/>
    <w:rsid w:val="00C400C2"/>
    <w:rsid w:val="00C42284"/>
    <w:rsid w:val="00C5515B"/>
    <w:rsid w:val="00C91A28"/>
    <w:rsid w:val="00CA7583"/>
    <w:rsid w:val="00CC3584"/>
    <w:rsid w:val="00CD3B39"/>
    <w:rsid w:val="00CE1E84"/>
    <w:rsid w:val="00CF71CC"/>
    <w:rsid w:val="00D02531"/>
    <w:rsid w:val="00D2061F"/>
    <w:rsid w:val="00D251FC"/>
    <w:rsid w:val="00D254EC"/>
    <w:rsid w:val="00D2756E"/>
    <w:rsid w:val="00D44F9B"/>
    <w:rsid w:val="00D506D6"/>
    <w:rsid w:val="00D6307E"/>
    <w:rsid w:val="00D81C4E"/>
    <w:rsid w:val="00D9115C"/>
    <w:rsid w:val="00DA2F8A"/>
    <w:rsid w:val="00E32706"/>
    <w:rsid w:val="00E463AD"/>
    <w:rsid w:val="00E62BD0"/>
    <w:rsid w:val="00EE66E7"/>
    <w:rsid w:val="00F04FF8"/>
    <w:rsid w:val="00F06C8C"/>
    <w:rsid w:val="00F06CEE"/>
    <w:rsid w:val="00F1044A"/>
    <w:rsid w:val="00F84974"/>
    <w:rsid w:val="00FF0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  <w:style w:type="paragraph" w:styleId="NoSpacing">
    <w:name w:val="No Spacing"/>
    <w:uiPriority w:val="1"/>
    <w:qFormat/>
    <w:rsid w:val="002E2F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F6B6D-36B1-471C-A733-2527BF4F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8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Syed Zain-Ul-Hassan</cp:lastModifiedBy>
  <cp:revision>76</cp:revision>
  <dcterms:created xsi:type="dcterms:W3CDTF">2016-10-19T05:41:00Z</dcterms:created>
  <dcterms:modified xsi:type="dcterms:W3CDTF">2018-11-05T07:01:00Z</dcterms:modified>
</cp:coreProperties>
</file>