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45234" w14:textId="77777777" w:rsidR="00D077E9" w:rsidRDefault="00D077E9" w:rsidP="00D70D02">
      <w:r>
        <w:rPr>
          <w:noProof/>
        </w:rPr>
        <w:drawing>
          <wp:anchor distT="0" distB="0" distL="114300" distR="114300" simplePos="0" relativeHeight="251658240" behindDoc="1" locked="0" layoutInCell="1" allowOverlap="1" wp14:anchorId="147AB9FC" wp14:editId="433DA222">
            <wp:simplePos x="0" y="0"/>
            <wp:positionH relativeFrom="column">
              <wp:posOffset>-746975</wp:posOffset>
            </wp:positionH>
            <wp:positionV relativeFrom="page">
              <wp:posOffset>-12700</wp:posOffset>
            </wp:positionV>
            <wp:extent cx="7760970" cy="6684010"/>
            <wp:effectExtent l="0" t="0" r="0" b="2540"/>
            <wp:wrapNone/>
            <wp:docPr id="1" name="Picture 1" descr="street view with city buildings, market and street s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60970" cy="668401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14:paraId="35FAA2D6" w14:textId="77777777" w:rsidTr="00D077E9">
        <w:trPr>
          <w:trHeight w:val="1894"/>
        </w:trPr>
        <w:tc>
          <w:tcPr>
            <w:tcW w:w="5580" w:type="dxa"/>
            <w:tcBorders>
              <w:top w:val="nil"/>
              <w:left w:val="nil"/>
              <w:bottom w:val="nil"/>
              <w:right w:val="nil"/>
            </w:tcBorders>
          </w:tcPr>
          <w:p w14:paraId="6A826669" w14:textId="77777777" w:rsidR="00D077E9" w:rsidRDefault="00D077E9" w:rsidP="00D077E9">
            <w:r>
              <w:rPr>
                <w:noProof/>
              </w:rPr>
              <mc:AlternateContent>
                <mc:Choice Requires="wps">
                  <w:drawing>
                    <wp:inline distT="0" distB="0" distL="0" distR="0" wp14:anchorId="2E81C4ED" wp14:editId="3A031C68">
                      <wp:extent cx="3528695" cy="1441450"/>
                      <wp:effectExtent l="0" t="0" r="0" b="6350"/>
                      <wp:docPr id="8" name="Text Box 8"/>
                      <wp:cNvGraphicFramePr/>
                      <a:graphic xmlns:a="http://schemas.openxmlformats.org/drawingml/2006/main">
                        <a:graphicData uri="http://schemas.microsoft.com/office/word/2010/wordprocessingShape">
                          <wps:wsp>
                            <wps:cNvSpPr txBox="1"/>
                            <wps:spPr>
                              <a:xfrm>
                                <a:off x="0" y="0"/>
                                <a:ext cx="3528695" cy="1441450"/>
                              </a:xfrm>
                              <a:prstGeom prst="rect">
                                <a:avLst/>
                              </a:prstGeom>
                              <a:noFill/>
                              <a:ln w="6350">
                                <a:noFill/>
                              </a:ln>
                            </wps:spPr>
                            <wps:txbx>
                              <w:txbxContent>
                                <w:p w14:paraId="12B803D1" w14:textId="74D11067" w:rsidR="00D077E9" w:rsidRPr="00B87532" w:rsidRDefault="00B87532" w:rsidP="00BD2468">
                                  <w:pPr>
                                    <w:pStyle w:val="Title"/>
                                    <w:spacing w:after="0"/>
                                    <w:jc w:val="left"/>
                                    <w:rPr>
                                      <w:lang w:val="en-IN"/>
                                    </w:rPr>
                                  </w:pPr>
                                  <w:r>
                                    <w:rPr>
                                      <w:lang w:val="en-IN"/>
                                    </w:rPr>
                                    <w:t>Project Closure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E81C4ED" id="_x0000_t202" coordsize="21600,21600" o:spt="202" path="m,l,21600r21600,l21600,xe">
                      <v:stroke joinstyle="miter"/>
                      <v:path gradientshapeok="t" o:connecttype="rect"/>
                    </v:shapetype>
                    <v:shape id="Text Box 8" o:spid="_x0000_s1026" type="#_x0000_t202" style="width:277.85pt;height:1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" filled="f" stroked="f" strokeweight=".5pt">
                      <v:textbox>
                        <w:txbxContent>
                          <w:p w14:paraId="12B803D1" w14:textId="74D11067" w:rsidR="00D077E9" w:rsidRPr="00B87532" w:rsidRDefault="00B87532" w:rsidP="00BD2468">
                            <w:pPr>
                              <w:pStyle w:val="Title"/>
                              <w:spacing w:after="0"/>
                              <w:jc w:val="left"/>
                              <w:rPr>
                                <w:lang w:val="en-IN"/>
                              </w:rPr>
                            </w:pPr>
                            <w:r>
                              <w:rPr>
                                <w:lang w:val="en-IN"/>
                              </w:rPr>
                              <w:t>Project Closure Report</w:t>
                            </w:r>
                          </w:p>
                        </w:txbxContent>
                      </v:textbox>
                      <w10:anchorlock/>
                    </v:shape>
                  </w:pict>
                </mc:Fallback>
              </mc:AlternateContent>
            </w:r>
          </w:p>
          <w:p w14:paraId="279FBBF6" w14:textId="77777777" w:rsidR="00D077E9" w:rsidRDefault="00D077E9" w:rsidP="00D077E9">
            <w:r>
              <w:rPr>
                <w:noProof/>
              </w:rPr>
              <mc:AlternateContent>
                <mc:Choice Requires="wps">
                  <w:drawing>
                    <wp:inline distT="0" distB="0" distL="0" distR="0" wp14:anchorId="325EECF4" wp14:editId="7EB51CE3">
                      <wp:extent cx="1390918" cy="0"/>
                      <wp:effectExtent l="0" t="19050" r="19050" b="19050"/>
                      <wp:docPr id="5" name="Straight Connector 5"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AF9FD5D"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" strokecolor="#082a75 [3215]" strokeweight="3pt">
                      <w10:anchorlock/>
                    </v:line>
                  </w:pict>
                </mc:Fallback>
              </mc:AlternateContent>
            </w:r>
          </w:p>
        </w:tc>
      </w:tr>
      <w:tr w:rsidR="00D077E9" w14:paraId="6C809068" w14:textId="77777777" w:rsidTr="00D077E9">
        <w:trPr>
          <w:trHeight w:val="7636"/>
        </w:trPr>
        <w:tc>
          <w:tcPr>
            <w:tcW w:w="5580" w:type="dxa"/>
            <w:tcBorders>
              <w:top w:val="nil"/>
              <w:left w:val="nil"/>
              <w:bottom w:val="nil"/>
              <w:right w:val="nil"/>
            </w:tcBorders>
          </w:tcPr>
          <w:p w14:paraId="6B45B6BE" w14:textId="77777777" w:rsidR="00D077E9" w:rsidRDefault="00D077E9" w:rsidP="00D077E9">
            <w:pPr>
              <w:rPr>
                <w:noProof/>
              </w:rPr>
            </w:pPr>
          </w:p>
        </w:tc>
      </w:tr>
      <w:tr w:rsidR="00D077E9" w14:paraId="15BBE075" w14:textId="77777777" w:rsidTr="00D077E9">
        <w:trPr>
          <w:trHeight w:val="2171"/>
        </w:trPr>
        <w:tc>
          <w:tcPr>
            <w:tcW w:w="5580" w:type="dxa"/>
            <w:tcBorders>
              <w:top w:val="nil"/>
              <w:left w:val="nil"/>
              <w:bottom w:val="nil"/>
              <w:right w:val="nil"/>
            </w:tcBorders>
          </w:tcPr>
          <w:sdt>
            <w:sdtPr>
              <w:id w:val="1080870105"/>
              <w:placeholder>
                <w:docPart w:val="17C10E8732DA43CDBB422AD7BEA3FB75"/>
              </w:placeholder>
              <w15:appearance w15:val="hidden"/>
            </w:sdtPr>
            <w:sdtContent>
              <w:p w14:paraId="1B30C983" w14:textId="4DB2A76C" w:rsidR="00D077E9" w:rsidRDefault="00245A9C" w:rsidP="00D077E9">
                <w:r w:rsidRPr="00245A9C">
                  <w:t>M</w:t>
                </w:r>
                <w:r w:rsidR="00B87532">
                  <w:rPr>
                    <w:rStyle w:val="SubtitleChar"/>
                  </w:rPr>
                  <w:t>arch 26</w:t>
                </w:r>
              </w:p>
            </w:sdtContent>
          </w:sdt>
          <w:p w14:paraId="39AF7770" w14:textId="77777777" w:rsidR="00D077E9" w:rsidRDefault="00D077E9" w:rsidP="00D077E9">
            <w:pPr>
              <w:rPr>
                <w:noProof/>
                <w:sz w:val="10"/>
                <w:szCs w:val="10"/>
              </w:rPr>
            </w:pPr>
            <w:r w:rsidRPr="00D86945">
              <w:rPr>
                <w:noProof/>
                <w:sz w:val="10"/>
                <w:szCs w:val="10"/>
              </w:rPr>
              <mc:AlternateContent>
                <mc:Choice Requires="wps">
                  <w:drawing>
                    <wp:inline distT="0" distB="0" distL="0" distR="0" wp14:anchorId="05221EEA" wp14:editId="0908A099">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F24965A"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082a75 [3215]" strokeweight="3pt">
                      <w10:anchorlock/>
                    </v:line>
                  </w:pict>
                </mc:Fallback>
              </mc:AlternateContent>
            </w:r>
          </w:p>
          <w:p w14:paraId="1B85DD28" w14:textId="77777777" w:rsidR="00D077E9" w:rsidRDefault="00D077E9" w:rsidP="00D077E9">
            <w:pPr>
              <w:rPr>
                <w:noProof/>
                <w:sz w:val="10"/>
                <w:szCs w:val="10"/>
              </w:rPr>
            </w:pPr>
          </w:p>
          <w:p w14:paraId="7981F65C" w14:textId="77777777" w:rsidR="00D077E9" w:rsidRDefault="00D077E9" w:rsidP="00D077E9">
            <w:pPr>
              <w:rPr>
                <w:noProof/>
                <w:sz w:val="10"/>
                <w:szCs w:val="10"/>
              </w:rPr>
            </w:pPr>
          </w:p>
          <w:p w14:paraId="09D5156C" w14:textId="71AD0E00" w:rsidR="00D077E9" w:rsidRDefault="00000000" w:rsidP="00D077E9">
            <w:sdt>
              <w:sdtPr>
                <w:id w:val="-1740469667"/>
                <w:placeholder>
                  <w:docPart w:val="798C178E33B845E5BFD4C9535BD96AB3"/>
                </w:placeholder>
                <w:showingPlcHdr/>
                <w15:appearance w15:val="hidden"/>
              </w:sdtPr>
              <w:sdtContent>
                <w:r w:rsidR="00D077E9">
                  <w:t>COMPANY NAME</w:t>
                </w:r>
              </w:sdtContent>
            </w:sdt>
            <w:r w:rsidR="00B87532">
              <w:t>: Safari Pvt. Ltd.</w:t>
            </w:r>
          </w:p>
          <w:p w14:paraId="4EA37639" w14:textId="0E6C9293" w:rsidR="00D077E9" w:rsidRDefault="00D077E9" w:rsidP="00D077E9">
            <w:r w:rsidRPr="00B231E5">
              <w:t>Authored by:</w:t>
            </w:r>
            <w:r>
              <w:t xml:space="preserve"> </w:t>
            </w:r>
            <w:sdt>
              <w:sdtPr>
                <w:alias w:val="Your Name"/>
                <w:tag w:val="Your Name"/>
                <w:id w:val="-180584491"/>
                <w:placeholder>
                  <w:docPart w:val="F0A705A963A7466DAD9822D39C8339D7"/>
                </w:placeholder>
                <w:dataBinding w:prefixMappings="xmlns:ns0='http://schemas.microsoft.com/office/2006/coverPageProps' " w:xpath="/ns0:CoverPageProperties[1]/ns0:CompanyFax[1]" w:storeItemID="{55AF091B-3C7A-41E3-B477-F2FDAA23CFDA}"/>
                <w15:appearance w15:val="hidden"/>
                <w:text w:multiLine="1"/>
              </w:sdtPr>
              <w:sdtContent>
                <w:r w:rsidR="00B87532">
                  <w:t>Nirav Parekh</w:t>
                </w:r>
              </w:sdtContent>
            </w:sdt>
          </w:p>
          <w:p w14:paraId="6FFB4611" w14:textId="77777777" w:rsidR="00D077E9" w:rsidRPr="00D86945" w:rsidRDefault="00D077E9" w:rsidP="00D077E9">
            <w:pPr>
              <w:rPr>
                <w:noProof/>
                <w:sz w:val="10"/>
                <w:szCs w:val="10"/>
              </w:rPr>
            </w:pPr>
          </w:p>
        </w:tc>
      </w:tr>
    </w:tbl>
    <w:p w14:paraId="639E99BB" w14:textId="77777777" w:rsidR="00D077E9" w:rsidRDefault="00D077E9">
      <w:pPr>
        <w:spacing w:after="200"/>
      </w:pPr>
      <w:r w:rsidRPr="00D967AC">
        <w:rPr>
          <w:noProof/>
        </w:rPr>
        <w:drawing>
          <wp:anchor distT="0" distB="0" distL="114300" distR="114300" simplePos="0" relativeHeight="251661312" behindDoc="0" locked="0" layoutInCell="1" allowOverlap="1" wp14:anchorId="2B05B9CB" wp14:editId="15B55AAB">
            <wp:simplePos x="0" y="0"/>
            <wp:positionH relativeFrom="column">
              <wp:posOffset>4951730</wp:posOffset>
            </wp:positionH>
            <wp:positionV relativeFrom="paragraph">
              <wp:posOffset>7353997</wp:posOffset>
            </wp:positionV>
            <wp:extent cx="1483995" cy="643890"/>
            <wp:effectExtent l="0" t="0" r="0" b="3810"/>
            <wp:wrapNone/>
            <wp:docPr id="12" name="Graphic 201" descr="logo-placeholder">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aphic 201" descr="logo-placeholder">
                      <a:extLst>
                        <a:ext uri="{FF2B5EF4-FFF2-40B4-BE49-F238E27FC236}">
                          <a16:creationId xmlns:a16="http://schemas.microsoft.com/office/drawing/2014/main" id="{F3D65186-AB5A-4584-87C3-0FAA2992263B}"/>
                        </a:ext>
                      </a:extLst>
                    </pic:cNvPr>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1483995" cy="64389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1" locked="0" layoutInCell="1" allowOverlap="1" wp14:anchorId="69641541" wp14:editId="6475F0C5">
                <wp:simplePos x="0" y="0"/>
                <wp:positionH relativeFrom="column">
                  <wp:posOffset>-746975</wp:posOffset>
                </wp:positionH>
                <wp:positionV relativeFrom="page">
                  <wp:posOffset>6670040</wp:posOffset>
                </wp:positionV>
                <wp:extent cx="7760970" cy="3374390"/>
                <wp:effectExtent l="0" t="0" r="0" b="0"/>
                <wp:wrapNone/>
                <wp:docPr id="2" name="Rectangle 2" descr="colored rectangle"/>
                <wp:cNvGraphicFramePr/>
                <a:graphic xmlns:a="http://schemas.openxmlformats.org/drawingml/2006/main">
                  <a:graphicData uri="http://schemas.microsoft.com/office/word/2010/wordprocessingShape">
                    <wps:wsp>
                      <wps:cNvSpPr/>
                      <wps:spPr>
                        <a:xfrm>
                          <a:off x="0" y="0"/>
                          <a:ext cx="7760970" cy="337439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AEDA38" id="Rectangle 2" o:spid="_x0000_s1026" alt="colored rectangle" style="position:absolute;margin-left:-58.8pt;margin-top:525.2pt;width:611.1pt;height:265.7pt;z-index:-25165721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" fillcolor="#082a75 [3215]" stroked="f" strokeweight="2pt">
                <w10:wrap anchory="page"/>
              </v:rect>
            </w:pict>
          </mc:Fallback>
        </mc:AlternateContent>
      </w:r>
      <w:r>
        <w:rPr>
          <w:noProof/>
        </w:rPr>
        <mc:AlternateContent>
          <mc:Choice Requires="wps">
            <w:drawing>
              <wp:anchor distT="0" distB="0" distL="114300" distR="114300" simplePos="0" relativeHeight="251660288" behindDoc="1" locked="0" layoutInCell="1" allowOverlap="1" wp14:anchorId="1F225A27" wp14:editId="03E959F8">
                <wp:simplePos x="0" y="0"/>
                <wp:positionH relativeFrom="column">
                  <wp:posOffset>-205105</wp:posOffset>
                </wp:positionH>
                <wp:positionV relativeFrom="page">
                  <wp:posOffset>900430</wp:posOffset>
                </wp:positionV>
                <wp:extent cx="3938905" cy="8267700"/>
                <wp:effectExtent l="0" t="0" r="4445" b="0"/>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82677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59E271" id="Rectangle 3" o:spid="_x0000_s1026" alt="white rectangle for text on cover" style="position:absolute;margin-left:-16.15pt;margin-top:70.9pt;width:310.15pt;height:651pt;z-index:-25165619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" fillcolor="white [3212]" stroked="f" strokeweight="2pt">
                <w10:wrap anchory="page"/>
              </v:rect>
            </w:pict>
          </mc:Fallback>
        </mc:AlternateContent>
      </w:r>
      <w:r>
        <w:br w:type="page"/>
      </w:r>
    </w:p>
    <w:p w14:paraId="567C81BC" w14:textId="52FB0ED6" w:rsidR="00D077E9" w:rsidRDefault="00245A9C" w:rsidP="00245A9C">
      <w:pPr>
        <w:pStyle w:val="Title"/>
      </w:pPr>
      <w:r>
        <w:lastRenderedPageBreak/>
        <w:t>Acknowledgement</w:t>
      </w:r>
    </w:p>
    <w:p w14:paraId="2A5EE850" w14:textId="77777777" w:rsidR="00245A9C" w:rsidRDefault="00245A9C" w:rsidP="00245A9C">
      <w:pPr>
        <w:pStyle w:val="Content"/>
        <w:rPr>
          <w:lang w:val="en-IN"/>
        </w:rPr>
      </w:pPr>
      <w:r w:rsidRPr="00245A9C">
        <w:rPr>
          <w:lang w:val="en-IN"/>
        </w:rPr>
        <w:t>The successful completion of this project stands as a testament to the collaborative efforts, professional commitment, and strategic guidance provided by all stakeholders involved.</w:t>
      </w:r>
    </w:p>
    <w:p w14:paraId="74E56C77" w14:textId="77777777" w:rsidR="00245A9C" w:rsidRPr="00245A9C" w:rsidRDefault="00245A9C" w:rsidP="00245A9C">
      <w:pPr>
        <w:pStyle w:val="Content"/>
        <w:rPr>
          <w:lang w:val="en-IN"/>
        </w:rPr>
      </w:pPr>
    </w:p>
    <w:p w14:paraId="1602FC83" w14:textId="77777777" w:rsidR="00245A9C" w:rsidRPr="00245A9C" w:rsidRDefault="00245A9C" w:rsidP="00245A9C">
      <w:pPr>
        <w:pStyle w:val="Content"/>
        <w:rPr>
          <w:lang w:val="en-IN"/>
        </w:rPr>
      </w:pPr>
      <w:r w:rsidRPr="00245A9C">
        <w:rPr>
          <w:lang w:val="en-IN"/>
        </w:rPr>
        <w:t>We would like to express our sincere appreciation to the Client for their trust, vision, and continuous support throughout the project lifecycle. Their proactive decision-making and valuable inputs were instrumental in achieving the project objectives.</w:t>
      </w:r>
    </w:p>
    <w:p w14:paraId="0B9DF0F4" w14:textId="77777777" w:rsidR="00245A9C" w:rsidRDefault="00245A9C" w:rsidP="00245A9C">
      <w:pPr>
        <w:pStyle w:val="Content"/>
        <w:rPr>
          <w:lang w:val="en-IN"/>
        </w:rPr>
      </w:pPr>
      <w:r w:rsidRPr="00245A9C">
        <w:rPr>
          <w:lang w:val="en-IN"/>
        </w:rPr>
        <w:t>We extend our gratitude to all Consultants, Contractors, and Vendors for their dedicated efforts, technical expertise, and adherence to quality and safety standards, which ensured timely and efficient execution.</w:t>
      </w:r>
    </w:p>
    <w:p w14:paraId="42B62490" w14:textId="77777777" w:rsidR="00245A9C" w:rsidRPr="00245A9C" w:rsidRDefault="00245A9C" w:rsidP="00245A9C">
      <w:pPr>
        <w:pStyle w:val="Content"/>
        <w:rPr>
          <w:lang w:val="en-IN"/>
        </w:rPr>
      </w:pPr>
    </w:p>
    <w:p w14:paraId="45317F6E" w14:textId="77777777" w:rsidR="00245A9C" w:rsidRPr="00245A9C" w:rsidRDefault="00245A9C" w:rsidP="00245A9C">
      <w:pPr>
        <w:pStyle w:val="Content"/>
        <w:rPr>
          <w:lang w:val="en-IN"/>
        </w:rPr>
      </w:pPr>
      <w:r w:rsidRPr="00245A9C">
        <w:rPr>
          <w:lang w:val="en-IN"/>
        </w:rPr>
        <w:t>As the Project Management Consultant (PMC), we are proud to have contributed to the planning, monitoring, and successful delivery of this project. We acknowledge the coordinated teamwork and effective communication that enabled the project to be completed in alignment with defined scope, cost, time, and quality benchmarks.</w:t>
      </w:r>
    </w:p>
    <w:p w14:paraId="16F2810B" w14:textId="77777777" w:rsidR="00245A9C" w:rsidRDefault="00245A9C" w:rsidP="00245A9C">
      <w:pPr>
        <w:pStyle w:val="Content"/>
        <w:rPr>
          <w:lang w:val="en-IN"/>
        </w:rPr>
      </w:pPr>
      <w:r w:rsidRPr="00245A9C">
        <w:rPr>
          <w:lang w:val="en-IN"/>
        </w:rPr>
        <w:t>This project reflects a collective achievement, and we thank all contributors for their commitment to excellence.</w:t>
      </w:r>
    </w:p>
    <w:p w14:paraId="6C00A9A2" w14:textId="77777777" w:rsidR="00245A9C" w:rsidRDefault="00245A9C" w:rsidP="00245A9C">
      <w:pPr>
        <w:pStyle w:val="Content"/>
        <w:rPr>
          <w:lang w:val="en-IN"/>
        </w:rPr>
      </w:pPr>
    </w:p>
    <w:p w14:paraId="5F707236" w14:textId="77777777" w:rsidR="00245A9C" w:rsidRDefault="00245A9C" w:rsidP="00245A9C">
      <w:pPr>
        <w:pStyle w:val="Content"/>
        <w:rPr>
          <w:lang w:val="en-IN"/>
        </w:rPr>
      </w:pPr>
    </w:p>
    <w:p w14:paraId="128B3FCB" w14:textId="77777777" w:rsidR="00245A9C" w:rsidRDefault="00245A9C" w:rsidP="00245A9C">
      <w:pPr>
        <w:pStyle w:val="Content"/>
        <w:rPr>
          <w:lang w:val="en-IN"/>
        </w:rPr>
      </w:pPr>
    </w:p>
    <w:p w14:paraId="41BD6D83" w14:textId="77777777" w:rsidR="00245A9C" w:rsidRDefault="00245A9C" w:rsidP="00245A9C">
      <w:pPr>
        <w:pStyle w:val="Content"/>
        <w:rPr>
          <w:lang w:val="en-IN"/>
        </w:rPr>
      </w:pPr>
    </w:p>
    <w:p w14:paraId="129EE5CB" w14:textId="77777777" w:rsidR="00245A9C" w:rsidRDefault="00245A9C" w:rsidP="00245A9C">
      <w:pPr>
        <w:pStyle w:val="Content"/>
        <w:rPr>
          <w:lang w:val="en-IN"/>
        </w:rPr>
      </w:pPr>
    </w:p>
    <w:p w14:paraId="2B6872A5" w14:textId="77777777" w:rsidR="00245A9C" w:rsidRDefault="00245A9C" w:rsidP="00245A9C">
      <w:pPr>
        <w:pStyle w:val="Content"/>
        <w:rPr>
          <w:lang w:val="en-IN"/>
        </w:rPr>
      </w:pPr>
    </w:p>
    <w:p w14:paraId="48958CEF" w14:textId="77777777" w:rsidR="00245A9C" w:rsidRDefault="00245A9C" w:rsidP="00245A9C">
      <w:pPr>
        <w:pStyle w:val="Content"/>
        <w:rPr>
          <w:lang w:val="en-IN"/>
        </w:rPr>
      </w:pPr>
    </w:p>
    <w:p w14:paraId="1052685D" w14:textId="77777777" w:rsidR="00245A9C" w:rsidRDefault="00245A9C" w:rsidP="00245A9C">
      <w:pPr>
        <w:pStyle w:val="Content"/>
        <w:rPr>
          <w:lang w:val="en-IN"/>
        </w:rPr>
      </w:pPr>
    </w:p>
    <w:p w14:paraId="265807B0" w14:textId="77777777" w:rsidR="00245A9C" w:rsidRDefault="00245A9C" w:rsidP="00245A9C">
      <w:pPr>
        <w:pStyle w:val="Content"/>
        <w:rPr>
          <w:lang w:val="en-IN"/>
        </w:rPr>
      </w:pPr>
    </w:p>
    <w:p w14:paraId="195FF80A" w14:textId="77777777" w:rsidR="00245A9C" w:rsidRDefault="00245A9C" w:rsidP="00245A9C">
      <w:pPr>
        <w:pStyle w:val="Content"/>
        <w:rPr>
          <w:lang w:val="en-IN"/>
        </w:rPr>
      </w:pPr>
    </w:p>
    <w:p w14:paraId="5CDAD933" w14:textId="77777777" w:rsidR="00245A9C" w:rsidRDefault="00245A9C" w:rsidP="00245A9C">
      <w:pPr>
        <w:pStyle w:val="Content"/>
        <w:rPr>
          <w:lang w:val="en-IN"/>
        </w:rPr>
      </w:pPr>
    </w:p>
    <w:p w14:paraId="5F947470" w14:textId="77777777" w:rsidR="00245A9C" w:rsidRDefault="00245A9C" w:rsidP="00245A9C">
      <w:pPr>
        <w:pStyle w:val="Content"/>
        <w:rPr>
          <w:lang w:val="en-IN"/>
        </w:rPr>
      </w:pPr>
    </w:p>
    <w:p w14:paraId="1AC44088" w14:textId="0980B13F" w:rsidR="00245A9C" w:rsidRDefault="00245A9C" w:rsidP="00245A9C">
      <w:pPr>
        <w:pStyle w:val="Content"/>
      </w:pPr>
    </w:p>
    <w:p w14:paraId="16686059" w14:textId="4FC18EAD" w:rsidR="00245A9C" w:rsidRDefault="00245A9C" w:rsidP="00245A9C">
      <w:pPr>
        <w:pStyle w:val="Heading1"/>
      </w:pPr>
      <w:r>
        <w:lastRenderedPageBreak/>
        <w:t>Project Brief</w:t>
      </w:r>
    </w:p>
    <w:p w14:paraId="04049CE5" w14:textId="77777777" w:rsidR="00245A9C" w:rsidRPr="00245A9C" w:rsidRDefault="00245A9C" w:rsidP="00245A9C">
      <w:pPr>
        <w:pStyle w:val="Content"/>
        <w:spacing w:after="120"/>
        <w:rPr>
          <w:lang w:val="en-IN"/>
        </w:rPr>
      </w:pPr>
      <w:r w:rsidRPr="00245A9C">
        <w:rPr>
          <w:lang w:val="en-IN"/>
        </w:rPr>
        <w:t>The Safari Industrial Plant Project is a large-scale industrial development located in the industrial corridor of Sanand, Ahmedabad, Gujarat. The project is being developed to establish a state-of-the-art manufacturing facility with integrated utilities, warehousing, and administrative infrastructure.</w:t>
      </w:r>
    </w:p>
    <w:p w14:paraId="4003BF94" w14:textId="77777777" w:rsidR="00245A9C" w:rsidRPr="00245A9C" w:rsidRDefault="00245A9C" w:rsidP="00245A9C">
      <w:pPr>
        <w:pStyle w:val="Content"/>
        <w:spacing w:after="120"/>
        <w:rPr>
          <w:lang w:val="en-IN"/>
        </w:rPr>
      </w:pPr>
      <w:r w:rsidRPr="00245A9C">
        <w:rPr>
          <w:lang w:val="en-IN"/>
        </w:rPr>
        <w:t>The plant is designed to support heavy industrial operations, including production, assembly, storage, and dispatch functions. The development focuses on operational efficiency, safety compliance, and future scalability, aligning with modern industrial standards.</w:t>
      </w:r>
    </w:p>
    <w:p w14:paraId="6AD9680E" w14:textId="77777777" w:rsidR="00245A9C" w:rsidRPr="00245A9C" w:rsidRDefault="00245A9C" w:rsidP="00245A9C">
      <w:pPr>
        <w:pStyle w:val="Content"/>
        <w:spacing w:after="120"/>
        <w:rPr>
          <w:lang w:val="en-IN"/>
        </w:rPr>
      </w:pPr>
      <w:r w:rsidRPr="00245A9C">
        <w:rPr>
          <w:lang w:val="en-IN"/>
        </w:rPr>
        <w:t>The project is being developed by Safari Industries (India) Ltd., aiming to expand its manufacturing capabilities and strengthen its supply chain network across domestic and international markets.</w:t>
      </w:r>
    </w:p>
    <w:p w14:paraId="78D15D5A" w14:textId="5E60D3AA" w:rsidR="00245A9C" w:rsidRDefault="00245A9C" w:rsidP="00245A9C">
      <w:pPr>
        <w:pStyle w:val="Content"/>
        <w:spacing w:after="120"/>
        <w:rPr>
          <w:lang w:val="en-IN"/>
        </w:rPr>
      </w:pPr>
      <w:r w:rsidRPr="00245A9C">
        <w:rPr>
          <w:lang w:val="en-IN"/>
        </w:rPr>
        <w:t>The facility includes production blocks, warehouse zones, utility buildings, internal roads, drainage systems, and administrative offices, making it a fully integrated industrial ecosystem.</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3237"/>
        <w:gridCol w:w="6007"/>
      </w:tblGrid>
      <w:tr w:rsidR="00245A9C" w:rsidRPr="00245A9C" w14:paraId="6826B3BC" w14:textId="77777777" w:rsidTr="00BD2468">
        <w:trPr>
          <w:trHeight w:val="20"/>
          <w:tblHeader/>
          <w:tblCellSpacing w:w="15" w:type="dxa"/>
        </w:trPr>
        <w:tc>
          <w:tcPr>
            <w:tcW w:w="321" w:type="pct"/>
            <w:vAlign w:val="center"/>
            <w:hideMark/>
          </w:tcPr>
          <w:p w14:paraId="1A6CE8B6" w14:textId="77777777" w:rsidR="00245A9C" w:rsidRPr="00245A9C" w:rsidRDefault="00245A9C" w:rsidP="00245A9C">
            <w:pPr>
              <w:pStyle w:val="Content"/>
              <w:spacing w:after="120"/>
              <w:rPr>
                <w:b/>
                <w:bCs/>
                <w:lang w:val="en-IN"/>
              </w:rPr>
            </w:pPr>
            <w:r w:rsidRPr="00245A9C">
              <w:rPr>
                <w:b/>
                <w:bCs/>
                <w:lang w:val="en-IN"/>
              </w:rPr>
              <w:t>Sr. No.</w:t>
            </w:r>
          </w:p>
        </w:tc>
        <w:tc>
          <w:tcPr>
            <w:tcW w:w="1615" w:type="pct"/>
            <w:vAlign w:val="center"/>
            <w:hideMark/>
          </w:tcPr>
          <w:p w14:paraId="5F284975" w14:textId="77777777" w:rsidR="00245A9C" w:rsidRPr="00245A9C" w:rsidRDefault="00245A9C" w:rsidP="00245A9C">
            <w:pPr>
              <w:pStyle w:val="Content"/>
              <w:spacing w:after="120"/>
              <w:rPr>
                <w:b/>
                <w:bCs/>
                <w:lang w:val="en-IN"/>
              </w:rPr>
            </w:pPr>
            <w:r w:rsidRPr="00245A9C">
              <w:rPr>
                <w:b/>
                <w:bCs/>
                <w:lang w:val="en-IN"/>
              </w:rPr>
              <w:t>Particular</w:t>
            </w:r>
          </w:p>
        </w:tc>
        <w:tc>
          <w:tcPr>
            <w:tcW w:w="3003" w:type="pct"/>
            <w:vAlign w:val="center"/>
            <w:hideMark/>
          </w:tcPr>
          <w:p w14:paraId="27970850" w14:textId="77777777" w:rsidR="00245A9C" w:rsidRPr="00245A9C" w:rsidRDefault="00245A9C" w:rsidP="00245A9C">
            <w:pPr>
              <w:pStyle w:val="Content"/>
              <w:spacing w:after="120"/>
              <w:rPr>
                <w:b/>
                <w:bCs/>
                <w:lang w:val="en-IN"/>
              </w:rPr>
            </w:pPr>
            <w:r w:rsidRPr="00245A9C">
              <w:rPr>
                <w:b/>
                <w:bCs/>
                <w:lang w:val="en-IN"/>
              </w:rPr>
              <w:t>Details</w:t>
            </w:r>
          </w:p>
        </w:tc>
      </w:tr>
      <w:tr w:rsidR="00245A9C" w:rsidRPr="00245A9C" w14:paraId="5B87C062" w14:textId="77777777" w:rsidTr="00BD2468">
        <w:trPr>
          <w:trHeight w:val="20"/>
          <w:tblCellSpacing w:w="15" w:type="dxa"/>
        </w:trPr>
        <w:tc>
          <w:tcPr>
            <w:tcW w:w="321" w:type="pct"/>
            <w:vAlign w:val="center"/>
            <w:hideMark/>
          </w:tcPr>
          <w:p w14:paraId="2FCA28DC" w14:textId="77777777" w:rsidR="00245A9C" w:rsidRPr="00245A9C" w:rsidRDefault="00245A9C" w:rsidP="00245A9C">
            <w:pPr>
              <w:pStyle w:val="Content"/>
              <w:spacing w:after="120"/>
              <w:rPr>
                <w:lang w:val="en-IN"/>
              </w:rPr>
            </w:pPr>
            <w:r w:rsidRPr="00245A9C">
              <w:rPr>
                <w:lang w:val="en-IN"/>
              </w:rPr>
              <w:t>1</w:t>
            </w:r>
          </w:p>
        </w:tc>
        <w:tc>
          <w:tcPr>
            <w:tcW w:w="1615" w:type="pct"/>
            <w:vAlign w:val="center"/>
            <w:hideMark/>
          </w:tcPr>
          <w:p w14:paraId="798E5988" w14:textId="77777777" w:rsidR="00245A9C" w:rsidRPr="00245A9C" w:rsidRDefault="00245A9C" w:rsidP="00245A9C">
            <w:pPr>
              <w:pStyle w:val="Content"/>
              <w:spacing w:after="120"/>
              <w:rPr>
                <w:lang w:val="en-IN"/>
              </w:rPr>
            </w:pPr>
            <w:r w:rsidRPr="00245A9C">
              <w:rPr>
                <w:b/>
                <w:bCs/>
                <w:lang w:val="en-IN"/>
              </w:rPr>
              <w:t>Project Name</w:t>
            </w:r>
          </w:p>
        </w:tc>
        <w:tc>
          <w:tcPr>
            <w:tcW w:w="3003" w:type="pct"/>
            <w:vAlign w:val="center"/>
            <w:hideMark/>
          </w:tcPr>
          <w:p w14:paraId="650DBFE6" w14:textId="77777777" w:rsidR="00245A9C" w:rsidRPr="00245A9C" w:rsidRDefault="00245A9C" w:rsidP="00245A9C">
            <w:pPr>
              <w:pStyle w:val="Content"/>
              <w:spacing w:after="120"/>
              <w:rPr>
                <w:lang w:val="en-IN"/>
              </w:rPr>
            </w:pPr>
            <w:r w:rsidRPr="00245A9C">
              <w:rPr>
                <w:lang w:val="en-IN"/>
              </w:rPr>
              <w:t>Safari Industrial Plant Project</w:t>
            </w:r>
          </w:p>
        </w:tc>
      </w:tr>
      <w:tr w:rsidR="00245A9C" w:rsidRPr="00245A9C" w14:paraId="4F59EA32" w14:textId="77777777" w:rsidTr="00BD2468">
        <w:trPr>
          <w:trHeight w:val="20"/>
          <w:tblCellSpacing w:w="15" w:type="dxa"/>
        </w:trPr>
        <w:tc>
          <w:tcPr>
            <w:tcW w:w="321" w:type="pct"/>
            <w:vAlign w:val="center"/>
            <w:hideMark/>
          </w:tcPr>
          <w:p w14:paraId="01EC43AD" w14:textId="77777777" w:rsidR="00245A9C" w:rsidRPr="00245A9C" w:rsidRDefault="00245A9C" w:rsidP="00245A9C">
            <w:pPr>
              <w:pStyle w:val="Content"/>
              <w:spacing w:after="120"/>
              <w:rPr>
                <w:lang w:val="en-IN"/>
              </w:rPr>
            </w:pPr>
            <w:r w:rsidRPr="00245A9C">
              <w:rPr>
                <w:lang w:val="en-IN"/>
              </w:rPr>
              <w:t>2</w:t>
            </w:r>
          </w:p>
        </w:tc>
        <w:tc>
          <w:tcPr>
            <w:tcW w:w="1615" w:type="pct"/>
            <w:vAlign w:val="center"/>
            <w:hideMark/>
          </w:tcPr>
          <w:p w14:paraId="5FECEFAE" w14:textId="77777777" w:rsidR="00245A9C" w:rsidRPr="00245A9C" w:rsidRDefault="00245A9C" w:rsidP="00245A9C">
            <w:pPr>
              <w:pStyle w:val="Content"/>
              <w:spacing w:after="120"/>
              <w:rPr>
                <w:lang w:val="en-IN"/>
              </w:rPr>
            </w:pPr>
            <w:r w:rsidRPr="00245A9C">
              <w:rPr>
                <w:b/>
                <w:bCs/>
                <w:lang w:val="en-IN"/>
              </w:rPr>
              <w:t>Project Location</w:t>
            </w:r>
          </w:p>
        </w:tc>
        <w:tc>
          <w:tcPr>
            <w:tcW w:w="3003" w:type="pct"/>
            <w:vAlign w:val="center"/>
            <w:hideMark/>
          </w:tcPr>
          <w:p w14:paraId="1FB3CA05" w14:textId="77777777" w:rsidR="00245A9C" w:rsidRPr="00245A9C" w:rsidRDefault="00245A9C" w:rsidP="00245A9C">
            <w:pPr>
              <w:pStyle w:val="Content"/>
              <w:spacing w:after="120"/>
              <w:rPr>
                <w:lang w:val="en-IN"/>
              </w:rPr>
            </w:pPr>
            <w:r w:rsidRPr="00245A9C">
              <w:rPr>
                <w:lang w:val="en-IN"/>
              </w:rPr>
              <w:t>GIDC Industrial Estate, Sanand Phase II, Ahmedabad, Gujarat – 382170</w:t>
            </w:r>
          </w:p>
        </w:tc>
      </w:tr>
      <w:tr w:rsidR="00245A9C" w:rsidRPr="00245A9C" w14:paraId="1DA755E1" w14:textId="77777777" w:rsidTr="00BD2468">
        <w:trPr>
          <w:trHeight w:val="20"/>
          <w:tblCellSpacing w:w="15" w:type="dxa"/>
        </w:trPr>
        <w:tc>
          <w:tcPr>
            <w:tcW w:w="321" w:type="pct"/>
            <w:vAlign w:val="center"/>
            <w:hideMark/>
          </w:tcPr>
          <w:p w14:paraId="477A6BD6" w14:textId="77777777" w:rsidR="00245A9C" w:rsidRPr="00245A9C" w:rsidRDefault="00245A9C" w:rsidP="00245A9C">
            <w:pPr>
              <w:pStyle w:val="Content"/>
              <w:spacing w:after="120"/>
              <w:rPr>
                <w:lang w:val="en-IN"/>
              </w:rPr>
            </w:pPr>
            <w:r w:rsidRPr="00245A9C">
              <w:rPr>
                <w:lang w:val="en-IN"/>
              </w:rPr>
              <w:t>3</w:t>
            </w:r>
          </w:p>
        </w:tc>
        <w:tc>
          <w:tcPr>
            <w:tcW w:w="1615" w:type="pct"/>
            <w:vAlign w:val="center"/>
            <w:hideMark/>
          </w:tcPr>
          <w:p w14:paraId="3E87CB42" w14:textId="77777777" w:rsidR="00245A9C" w:rsidRPr="00245A9C" w:rsidRDefault="00245A9C" w:rsidP="00245A9C">
            <w:pPr>
              <w:pStyle w:val="Content"/>
              <w:spacing w:after="120"/>
              <w:rPr>
                <w:lang w:val="en-IN"/>
              </w:rPr>
            </w:pPr>
            <w:r w:rsidRPr="00245A9C">
              <w:rPr>
                <w:b/>
                <w:bCs/>
                <w:lang w:val="en-IN"/>
              </w:rPr>
              <w:t>Project Objective</w:t>
            </w:r>
          </w:p>
        </w:tc>
        <w:tc>
          <w:tcPr>
            <w:tcW w:w="3003" w:type="pct"/>
            <w:vAlign w:val="center"/>
            <w:hideMark/>
          </w:tcPr>
          <w:p w14:paraId="7A8D66A2" w14:textId="77777777" w:rsidR="00245A9C" w:rsidRPr="00245A9C" w:rsidRDefault="00245A9C" w:rsidP="00245A9C">
            <w:pPr>
              <w:pStyle w:val="Content"/>
              <w:spacing w:after="120"/>
              <w:rPr>
                <w:lang w:val="en-IN"/>
              </w:rPr>
            </w:pPr>
            <w:r w:rsidRPr="00245A9C">
              <w:rPr>
                <w:lang w:val="en-IN"/>
              </w:rPr>
              <w:t>To develop a modern industrial manufacturing facility with integrated infrastructure</w:t>
            </w:r>
          </w:p>
        </w:tc>
      </w:tr>
      <w:tr w:rsidR="00245A9C" w:rsidRPr="00245A9C" w14:paraId="716B4297" w14:textId="77777777" w:rsidTr="00BD2468">
        <w:trPr>
          <w:trHeight w:val="20"/>
          <w:tblCellSpacing w:w="15" w:type="dxa"/>
        </w:trPr>
        <w:tc>
          <w:tcPr>
            <w:tcW w:w="321" w:type="pct"/>
            <w:vAlign w:val="center"/>
            <w:hideMark/>
          </w:tcPr>
          <w:p w14:paraId="37966A7C" w14:textId="77777777" w:rsidR="00245A9C" w:rsidRPr="00245A9C" w:rsidRDefault="00245A9C" w:rsidP="00245A9C">
            <w:pPr>
              <w:pStyle w:val="Content"/>
              <w:spacing w:after="120"/>
              <w:rPr>
                <w:lang w:val="en-IN"/>
              </w:rPr>
            </w:pPr>
            <w:r w:rsidRPr="00245A9C">
              <w:rPr>
                <w:lang w:val="en-IN"/>
              </w:rPr>
              <w:t>4</w:t>
            </w:r>
          </w:p>
        </w:tc>
        <w:tc>
          <w:tcPr>
            <w:tcW w:w="1615" w:type="pct"/>
            <w:vAlign w:val="center"/>
            <w:hideMark/>
          </w:tcPr>
          <w:p w14:paraId="207FF768" w14:textId="77777777" w:rsidR="00245A9C" w:rsidRPr="00245A9C" w:rsidRDefault="00245A9C" w:rsidP="00245A9C">
            <w:pPr>
              <w:pStyle w:val="Content"/>
              <w:spacing w:after="120"/>
              <w:rPr>
                <w:lang w:val="en-IN"/>
              </w:rPr>
            </w:pPr>
            <w:r w:rsidRPr="00245A9C">
              <w:rPr>
                <w:b/>
                <w:bCs/>
                <w:lang w:val="en-IN"/>
              </w:rPr>
              <w:t>Project Type</w:t>
            </w:r>
          </w:p>
        </w:tc>
        <w:tc>
          <w:tcPr>
            <w:tcW w:w="3003" w:type="pct"/>
            <w:vAlign w:val="center"/>
            <w:hideMark/>
          </w:tcPr>
          <w:p w14:paraId="68431AE2" w14:textId="77777777" w:rsidR="00245A9C" w:rsidRPr="00245A9C" w:rsidRDefault="00245A9C" w:rsidP="00245A9C">
            <w:pPr>
              <w:pStyle w:val="Content"/>
              <w:spacing w:after="120"/>
              <w:rPr>
                <w:lang w:val="en-IN"/>
              </w:rPr>
            </w:pPr>
            <w:r w:rsidRPr="00245A9C">
              <w:rPr>
                <w:lang w:val="en-IN"/>
              </w:rPr>
              <w:t>Industrial (Manufacturing Plant + Warehouse)</w:t>
            </w:r>
          </w:p>
        </w:tc>
      </w:tr>
      <w:tr w:rsidR="00245A9C" w:rsidRPr="00245A9C" w14:paraId="184CB5BF" w14:textId="77777777" w:rsidTr="00BD2468">
        <w:trPr>
          <w:trHeight w:val="20"/>
          <w:tblCellSpacing w:w="15" w:type="dxa"/>
        </w:trPr>
        <w:tc>
          <w:tcPr>
            <w:tcW w:w="321" w:type="pct"/>
            <w:vAlign w:val="center"/>
            <w:hideMark/>
          </w:tcPr>
          <w:p w14:paraId="3AE689AD" w14:textId="77777777" w:rsidR="00245A9C" w:rsidRPr="00245A9C" w:rsidRDefault="00245A9C" w:rsidP="00245A9C">
            <w:pPr>
              <w:pStyle w:val="Content"/>
              <w:spacing w:after="120"/>
              <w:rPr>
                <w:lang w:val="en-IN"/>
              </w:rPr>
            </w:pPr>
            <w:r w:rsidRPr="00245A9C">
              <w:rPr>
                <w:lang w:val="en-IN"/>
              </w:rPr>
              <w:t>5</w:t>
            </w:r>
          </w:p>
        </w:tc>
        <w:tc>
          <w:tcPr>
            <w:tcW w:w="1615" w:type="pct"/>
            <w:vAlign w:val="center"/>
            <w:hideMark/>
          </w:tcPr>
          <w:p w14:paraId="393C7E33" w14:textId="77777777" w:rsidR="00245A9C" w:rsidRPr="00245A9C" w:rsidRDefault="00245A9C" w:rsidP="00245A9C">
            <w:pPr>
              <w:pStyle w:val="Content"/>
              <w:spacing w:after="120"/>
              <w:rPr>
                <w:lang w:val="en-IN"/>
              </w:rPr>
            </w:pPr>
            <w:r w:rsidRPr="00245A9C">
              <w:rPr>
                <w:b/>
                <w:bCs/>
                <w:lang w:val="en-IN"/>
              </w:rPr>
              <w:t>Client / Developer</w:t>
            </w:r>
          </w:p>
        </w:tc>
        <w:tc>
          <w:tcPr>
            <w:tcW w:w="3003" w:type="pct"/>
            <w:vAlign w:val="center"/>
            <w:hideMark/>
          </w:tcPr>
          <w:p w14:paraId="60C247E3" w14:textId="77777777" w:rsidR="00245A9C" w:rsidRPr="00245A9C" w:rsidRDefault="00245A9C" w:rsidP="00245A9C">
            <w:pPr>
              <w:pStyle w:val="Content"/>
              <w:spacing w:after="120"/>
              <w:rPr>
                <w:lang w:val="en-IN"/>
              </w:rPr>
            </w:pPr>
            <w:r w:rsidRPr="00245A9C">
              <w:rPr>
                <w:lang w:val="en-IN"/>
              </w:rPr>
              <w:t>Safari Industries (India) Ltd.</w:t>
            </w:r>
          </w:p>
        </w:tc>
      </w:tr>
      <w:tr w:rsidR="00245A9C" w:rsidRPr="00245A9C" w14:paraId="3C1490A2" w14:textId="77777777" w:rsidTr="00BD2468">
        <w:trPr>
          <w:trHeight w:val="20"/>
          <w:tblCellSpacing w:w="15" w:type="dxa"/>
        </w:trPr>
        <w:tc>
          <w:tcPr>
            <w:tcW w:w="321" w:type="pct"/>
            <w:vAlign w:val="center"/>
            <w:hideMark/>
          </w:tcPr>
          <w:p w14:paraId="51E5118A" w14:textId="77777777" w:rsidR="00245A9C" w:rsidRPr="00245A9C" w:rsidRDefault="00245A9C" w:rsidP="00245A9C">
            <w:pPr>
              <w:pStyle w:val="Content"/>
              <w:spacing w:after="120"/>
              <w:rPr>
                <w:lang w:val="en-IN"/>
              </w:rPr>
            </w:pPr>
            <w:r w:rsidRPr="00245A9C">
              <w:rPr>
                <w:lang w:val="en-IN"/>
              </w:rPr>
              <w:t>6</w:t>
            </w:r>
          </w:p>
        </w:tc>
        <w:tc>
          <w:tcPr>
            <w:tcW w:w="1615" w:type="pct"/>
            <w:vAlign w:val="center"/>
            <w:hideMark/>
          </w:tcPr>
          <w:p w14:paraId="5BDEBAF7" w14:textId="77777777" w:rsidR="00245A9C" w:rsidRPr="00245A9C" w:rsidRDefault="00245A9C" w:rsidP="00245A9C">
            <w:pPr>
              <w:pStyle w:val="Content"/>
              <w:spacing w:after="120"/>
              <w:rPr>
                <w:lang w:val="en-IN"/>
              </w:rPr>
            </w:pPr>
            <w:r w:rsidRPr="00245A9C">
              <w:rPr>
                <w:b/>
                <w:bCs/>
                <w:lang w:val="en-IN"/>
              </w:rPr>
              <w:t>Project Management Consultant (PMC)</w:t>
            </w:r>
          </w:p>
        </w:tc>
        <w:tc>
          <w:tcPr>
            <w:tcW w:w="3003" w:type="pct"/>
            <w:vAlign w:val="center"/>
            <w:hideMark/>
          </w:tcPr>
          <w:p w14:paraId="0AB77BC9" w14:textId="70BD0FEE" w:rsidR="00245A9C" w:rsidRPr="00245A9C" w:rsidRDefault="00BD2468" w:rsidP="00245A9C">
            <w:pPr>
              <w:pStyle w:val="Content"/>
              <w:spacing w:after="120"/>
              <w:rPr>
                <w:lang w:val="en-IN"/>
              </w:rPr>
            </w:pPr>
            <w:r>
              <w:rPr>
                <w:lang w:val="en-IN"/>
              </w:rPr>
              <w:t>Sharnam PMC PVT. LTD</w:t>
            </w:r>
          </w:p>
        </w:tc>
      </w:tr>
      <w:tr w:rsidR="00245A9C" w:rsidRPr="00245A9C" w14:paraId="7F78F0C9" w14:textId="77777777" w:rsidTr="00BD2468">
        <w:trPr>
          <w:trHeight w:val="20"/>
          <w:tblCellSpacing w:w="15" w:type="dxa"/>
        </w:trPr>
        <w:tc>
          <w:tcPr>
            <w:tcW w:w="321" w:type="pct"/>
            <w:vAlign w:val="center"/>
            <w:hideMark/>
          </w:tcPr>
          <w:p w14:paraId="7BFD5CAE" w14:textId="77777777" w:rsidR="00245A9C" w:rsidRPr="00245A9C" w:rsidRDefault="00245A9C" w:rsidP="00245A9C">
            <w:pPr>
              <w:pStyle w:val="Content"/>
              <w:spacing w:after="120"/>
              <w:rPr>
                <w:lang w:val="en-IN"/>
              </w:rPr>
            </w:pPr>
            <w:r w:rsidRPr="00245A9C">
              <w:rPr>
                <w:lang w:val="en-IN"/>
              </w:rPr>
              <w:t>7</w:t>
            </w:r>
          </w:p>
        </w:tc>
        <w:tc>
          <w:tcPr>
            <w:tcW w:w="1615" w:type="pct"/>
            <w:vAlign w:val="center"/>
            <w:hideMark/>
          </w:tcPr>
          <w:p w14:paraId="41D98A81" w14:textId="77777777" w:rsidR="00245A9C" w:rsidRPr="00245A9C" w:rsidRDefault="00245A9C" w:rsidP="00245A9C">
            <w:pPr>
              <w:pStyle w:val="Content"/>
              <w:spacing w:after="120"/>
              <w:rPr>
                <w:lang w:val="en-IN"/>
              </w:rPr>
            </w:pPr>
            <w:r w:rsidRPr="00245A9C">
              <w:rPr>
                <w:b/>
                <w:bCs/>
                <w:lang w:val="en-IN"/>
              </w:rPr>
              <w:t>Architectural Consultant</w:t>
            </w:r>
          </w:p>
        </w:tc>
        <w:tc>
          <w:tcPr>
            <w:tcW w:w="3003" w:type="pct"/>
            <w:vAlign w:val="center"/>
            <w:hideMark/>
          </w:tcPr>
          <w:p w14:paraId="51A3441D" w14:textId="77777777" w:rsidR="00245A9C" w:rsidRPr="00245A9C" w:rsidRDefault="00245A9C" w:rsidP="00245A9C">
            <w:pPr>
              <w:pStyle w:val="Content"/>
              <w:spacing w:after="120"/>
              <w:rPr>
                <w:lang w:val="en-IN"/>
              </w:rPr>
            </w:pPr>
            <w:r w:rsidRPr="00245A9C">
              <w:rPr>
                <w:lang w:val="en-IN"/>
              </w:rPr>
              <w:t>INI Design Studio</w:t>
            </w:r>
          </w:p>
        </w:tc>
      </w:tr>
      <w:tr w:rsidR="00245A9C" w:rsidRPr="00245A9C" w14:paraId="5A545D41" w14:textId="77777777" w:rsidTr="00BD2468">
        <w:trPr>
          <w:trHeight w:val="20"/>
          <w:tblCellSpacing w:w="15" w:type="dxa"/>
        </w:trPr>
        <w:tc>
          <w:tcPr>
            <w:tcW w:w="321" w:type="pct"/>
            <w:vAlign w:val="center"/>
            <w:hideMark/>
          </w:tcPr>
          <w:p w14:paraId="5DBA5092" w14:textId="77777777" w:rsidR="00245A9C" w:rsidRPr="00245A9C" w:rsidRDefault="00245A9C" w:rsidP="00245A9C">
            <w:pPr>
              <w:pStyle w:val="Content"/>
              <w:spacing w:after="120"/>
              <w:rPr>
                <w:lang w:val="en-IN"/>
              </w:rPr>
            </w:pPr>
            <w:r w:rsidRPr="00245A9C">
              <w:rPr>
                <w:lang w:val="en-IN"/>
              </w:rPr>
              <w:t>8</w:t>
            </w:r>
          </w:p>
        </w:tc>
        <w:tc>
          <w:tcPr>
            <w:tcW w:w="1615" w:type="pct"/>
            <w:vAlign w:val="center"/>
            <w:hideMark/>
          </w:tcPr>
          <w:p w14:paraId="4FB1CD20" w14:textId="77777777" w:rsidR="00245A9C" w:rsidRPr="00245A9C" w:rsidRDefault="00245A9C" w:rsidP="00245A9C">
            <w:pPr>
              <w:pStyle w:val="Content"/>
              <w:spacing w:after="120"/>
              <w:rPr>
                <w:lang w:val="en-IN"/>
              </w:rPr>
            </w:pPr>
            <w:r w:rsidRPr="00245A9C">
              <w:rPr>
                <w:b/>
                <w:bCs/>
                <w:lang w:val="en-IN"/>
              </w:rPr>
              <w:t>Structural Consultant</w:t>
            </w:r>
          </w:p>
        </w:tc>
        <w:tc>
          <w:tcPr>
            <w:tcW w:w="3003" w:type="pct"/>
            <w:vAlign w:val="center"/>
            <w:hideMark/>
          </w:tcPr>
          <w:p w14:paraId="73172787" w14:textId="77777777" w:rsidR="00245A9C" w:rsidRPr="00245A9C" w:rsidRDefault="00245A9C" w:rsidP="00245A9C">
            <w:pPr>
              <w:pStyle w:val="Content"/>
              <w:spacing w:after="120"/>
              <w:rPr>
                <w:lang w:val="en-IN"/>
              </w:rPr>
            </w:pPr>
            <w:r w:rsidRPr="00245A9C">
              <w:rPr>
                <w:lang w:val="en-IN"/>
              </w:rPr>
              <w:t>JW Consultants LLP</w:t>
            </w:r>
          </w:p>
        </w:tc>
      </w:tr>
      <w:tr w:rsidR="00245A9C" w:rsidRPr="00245A9C" w14:paraId="0BAC3CCD" w14:textId="77777777" w:rsidTr="00BD2468">
        <w:trPr>
          <w:trHeight w:val="20"/>
          <w:tblCellSpacing w:w="15" w:type="dxa"/>
        </w:trPr>
        <w:tc>
          <w:tcPr>
            <w:tcW w:w="321" w:type="pct"/>
            <w:vAlign w:val="center"/>
            <w:hideMark/>
          </w:tcPr>
          <w:p w14:paraId="718A6026" w14:textId="77777777" w:rsidR="00245A9C" w:rsidRPr="00245A9C" w:rsidRDefault="00245A9C" w:rsidP="00245A9C">
            <w:pPr>
              <w:pStyle w:val="Content"/>
              <w:spacing w:after="120"/>
              <w:rPr>
                <w:lang w:val="en-IN"/>
              </w:rPr>
            </w:pPr>
            <w:r w:rsidRPr="00245A9C">
              <w:rPr>
                <w:lang w:val="en-IN"/>
              </w:rPr>
              <w:lastRenderedPageBreak/>
              <w:t>9</w:t>
            </w:r>
          </w:p>
        </w:tc>
        <w:tc>
          <w:tcPr>
            <w:tcW w:w="1615" w:type="pct"/>
            <w:vAlign w:val="center"/>
            <w:hideMark/>
          </w:tcPr>
          <w:p w14:paraId="64979454" w14:textId="77777777" w:rsidR="00245A9C" w:rsidRPr="00245A9C" w:rsidRDefault="00245A9C" w:rsidP="00245A9C">
            <w:pPr>
              <w:pStyle w:val="Content"/>
              <w:spacing w:after="120"/>
              <w:rPr>
                <w:lang w:val="en-IN"/>
              </w:rPr>
            </w:pPr>
            <w:r w:rsidRPr="00245A9C">
              <w:rPr>
                <w:b/>
                <w:bCs/>
                <w:lang w:val="en-IN"/>
              </w:rPr>
              <w:t>MEP Consultant</w:t>
            </w:r>
          </w:p>
        </w:tc>
        <w:tc>
          <w:tcPr>
            <w:tcW w:w="3003" w:type="pct"/>
            <w:vAlign w:val="center"/>
            <w:hideMark/>
          </w:tcPr>
          <w:p w14:paraId="2622448B" w14:textId="77777777" w:rsidR="00245A9C" w:rsidRPr="00245A9C" w:rsidRDefault="00245A9C" w:rsidP="00245A9C">
            <w:pPr>
              <w:pStyle w:val="Content"/>
              <w:spacing w:after="120"/>
              <w:rPr>
                <w:lang w:val="en-IN"/>
              </w:rPr>
            </w:pPr>
            <w:r w:rsidRPr="00245A9C">
              <w:rPr>
                <w:lang w:val="en-IN"/>
              </w:rPr>
              <w:t>Sterling &amp; Wilson Engineering</w:t>
            </w:r>
          </w:p>
        </w:tc>
      </w:tr>
      <w:tr w:rsidR="00245A9C" w:rsidRPr="00245A9C" w14:paraId="109BB50C" w14:textId="77777777" w:rsidTr="00BD2468">
        <w:trPr>
          <w:trHeight w:val="20"/>
          <w:tblCellSpacing w:w="15" w:type="dxa"/>
        </w:trPr>
        <w:tc>
          <w:tcPr>
            <w:tcW w:w="321" w:type="pct"/>
            <w:vAlign w:val="center"/>
            <w:hideMark/>
          </w:tcPr>
          <w:p w14:paraId="69A52FB4" w14:textId="77777777" w:rsidR="00245A9C" w:rsidRPr="00245A9C" w:rsidRDefault="00245A9C" w:rsidP="00245A9C">
            <w:pPr>
              <w:pStyle w:val="Content"/>
              <w:spacing w:after="120"/>
              <w:rPr>
                <w:lang w:val="en-IN"/>
              </w:rPr>
            </w:pPr>
            <w:r w:rsidRPr="00245A9C">
              <w:rPr>
                <w:lang w:val="en-IN"/>
              </w:rPr>
              <w:t>10</w:t>
            </w:r>
          </w:p>
        </w:tc>
        <w:tc>
          <w:tcPr>
            <w:tcW w:w="1615" w:type="pct"/>
            <w:vAlign w:val="center"/>
            <w:hideMark/>
          </w:tcPr>
          <w:p w14:paraId="0124052E" w14:textId="77777777" w:rsidR="00245A9C" w:rsidRPr="00245A9C" w:rsidRDefault="00245A9C" w:rsidP="00245A9C">
            <w:pPr>
              <w:pStyle w:val="Content"/>
              <w:spacing w:after="120"/>
              <w:rPr>
                <w:lang w:val="en-IN"/>
              </w:rPr>
            </w:pPr>
            <w:r w:rsidRPr="00245A9C">
              <w:rPr>
                <w:b/>
                <w:bCs/>
                <w:lang w:val="en-IN"/>
              </w:rPr>
              <w:t>Total Project Cost</w:t>
            </w:r>
          </w:p>
        </w:tc>
        <w:tc>
          <w:tcPr>
            <w:tcW w:w="3003" w:type="pct"/>
            <w:vAlign w:val="center"/>
            <w:hideMark/>
          </w:tcPr>
          <w:p w14:paraId="5DE761B1" w14:textId="77777777" w:rsidR="00245A9C" w:rsidRPr="00245A9C" w:rsidRDefault="00245A9C" w:rsidP="00245A9C">
            <w:pPr>
              <w:pStyle w:val="Content"/>
              <w:spacing w:after="120"/>
              <w:rPr>
                <w:lang w:val="en-IN"/>
              </w:rPr>
            </w:pPr>
            <w:r w:rsidRPr="00245A9C">
              <w:rPr>
                <w:lang w:val="en-IN"/>
              </w:rPr>
              <w:t>INR 120 Crores (Approx.)</w:t>
            </w:r>
          </w:p>
        </w:tc>
      </w:tr>
      <w:tr w:rsidR="00245A9C" w:rsidRPr="00245A9C" w14:paraId="4E790A07" w14:textId="77777777" w:rsidTr="00BD2468">
        <w:trPr>
          <w:trHeight w:val="20"/>
          <w:tblCellSpacing w:w="15" w:type="dxa"/>
        </w:trPr>
        <w:tc>
          <w:tcPr>
            <w:tcW w:w="321" w:type="pct"/>
            <w:vAlign w:val="center"/>
            <w:hideMark/>
          </w:tcPr>
          <w:p w14:paraId="7DCFE163" w14:textId="77777777" w:rsidR="00245A9C" w:rsidRPr="00245A9C" w:rsidRDefault="00245A9C" w:rsidP="00245A9C">
            <w:pPr>
              <w:pStyle w:val="Content"/>
              <w:spacing w:after="120"/>
              <w:rPr>
                <w:lang w:val="en-IN"/>
              </w:rPr>
            </w:pPr>
            <w:r w:rsidRPr="00245A9C">
              <w:rPr>
                <w:lang w:val="en-IN"/>
              </w:rPr>
              <w:t>15</w:t>
            </w:r>
          </w:p>
        </w:tc>
        <w:tc>
          <w:tcPr>
            <w:tcW w:w="1615" w:type="pct"/>
            <w:vAlign w:val="center"/>
            <w:hideMark/>
          </w:tcPr>
          <w:p w14:paraId="2B067EF0" w14:textId="77777777" w:rsidR="00245A9C" w:rsidRPr="00245A9C" w:rsidRDefault="00245A9C" w:rsidP="00245A9C">
            <w:pPr>
              <w:pStyle w:val="Content"/>
              <w:spacing w:after="120"/>
              <w:rPr>
                <w:lang w:val="en-IN"/>
              </w:rPr>
            </w:pPr>
            <w:r w:rsidRPr="00245A9C">
              <w:rPr>
                <w:b/>
                <w:bCs/>
                <w:lang w:val="en-IN"/>
              </w:rPr>
              <w:t>Main Contractor (Civil &amp; PEB)</w:t>
            </w:r>
          </w:p>
        </w:tc>
        <w:tc>
          <w:tcPr>
            <w:tcW w:w="3003" w:type="pct"/>
            <w:vAlign w:val="center"/>
            <w:hideMark/>
          </w:tcPr>
          <w:p w14:paraId="33408D49" w14:textId="77777777" w:rsidR="00245A9C" w:rsidRPr="00245A9C" w:rsidRDefault="00245A9C" w:rsidP="00245A9C">
            <w:pPr>
              <w:pStyle w:val="Content"/>
              <w:spacing w:after="120"/>
              <w:rPr>
                <w:lang w:val="en-IN"/>
              </w:rPr>
            </w:pPr>
            <w:r w:rsidRPr="00245A9C">
              <w:rPr>
                <w:lang w:val="en-IN"/>
              </w:rPr>
              <w:t>L&amp;T Construction</w:t>
            </w:r>
          </w:p>
        </w:tc>
      </w:tr>
    </w:tbl>
    <w:p w14:paraId="2D08DBEB" w14:textId="77777777" w:rsidR="00245A9C" w:rsidRDefault="00245A9C" w:rsidP="00245A9C">
      <w:pPr>
        <w:pStyle w:val="Content"/>
        <w:spacing w:after="120"/>
        <w:rPr>
          <w:lang w:val="en-IN"/>
        </w:rPr>
      </w:pPr>
    </w:p>
    <w:p w14:paraId="6557DCE5" w14:textId="452EA4BD" w:rsidR="00BD2468" w:rsidRDefault="00BD2468" w:rsidP="00245A9C">
      <w:pPr>
        <w:pStyle w:val="Content"/>
        <w:spacing w:after="120"/>
        <w:rPr>
          <w:lang w:val="en-IN"/>
        </w:rPr>
      </w:pPr>
      <w:r w:rsidRPr="00BD2468">
        <w:rPr>
          <w:lang w:val="en-IN"/>
        </w:rPr>
        <w:t xml:space="preserve">Below image gives illustrate the site location which is located at </w:t>
      </w:r>
      <w:r>
        <w:rPr>
          <w:lang w:val="en-IN"/>
        </w:rPr>
        <w:t>Ahmedabad</w:t>
      </w:r>
      <w:r w:rsidRPr="00BD2468">
        <w:rPr>
          <w:lang w:val="en-IN"/>
        </w:rPr>
        <w:t>.</w:t>
      </w:r>
    </w:p>
    <w:p w14:paraId="12751526" w14:textId="7AD1518F" w:rsidR="00BD2468" w:rsidRDefault="00BD2468" w:rsidP="00BD2468">
      <w:pPr>
        <w:pStyle w:val="Content"/>
        <w:spacing w:after="120"/>
        <w:jc w:val="center"/>
        <w:rPr>
          <w:lang w:val="en-IN"/>
        </w:rPr>
      </w:pPr>
      <w:r>
        <w:rPr>
          <w:noProof/>
        </w:rPr>
        <w:drawing>
          <wp:inline distT="0" distB="0" distL="0" distR="0" wp14:anchorId="4B32E052" wp14:editId="71673B9F">
            <wp:extent cx="6344282" cy="4826000"/>
            <wp:effectExtent l="0" t="0" r="0" b="0"/>
            <wp:docPr id="1279083573" name="Picture 1279083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88159" cy="4859377"/>
                    </a:xfrm>
                    <a:prstGeom prst="rect">
                      <a:avLst/>
                    </a:prstGeom>
                    <a:noFill/>
                  </pic:spPr>
                </pic:pic>
              </a:graphicData>
            </a:graphic>
          </wp:inline>
        </w:drawing>
      </w:r>
    </w:p>
    <w:p w14:paraId="7DAAFF0D" w14:textId="77777777" w:rsidR="00BD2468" w:rsidRDefault="00BD2468" w:rsidP="00245A9C">
      <w:pPr>
        <w:pStyle w:val="Content"/>
        <w:spacing w:after="120"/>
        <w:rPr>
          <w:lang w:val="en-IN"/>
        </w:rPr>
      </w:pPr>
    </w:p>
    <w:p w14:paraId="525D136D" w14:textId="77777777" w:rsidR="00BD2468" w:rsidRDefault="00BD2468" w:rsidP="00245A9C">
      <w:pPr>
        <w:pStyle w:val="Content"/>
        <w:spacing w:after="120"/>
        <w:rPr>
          <w:lang w:val="en-IN"/>
        </w:rPr>
      </w:pPr>
    </w:p>
    <w:p w14:paraId="5B649A7C" w14:textId="77777777" w:rsidR="00BD2468" w:rsidRDefault="00BD2468" w:rsidP="00245A9C">
      <w:pPr>
        <w:pStyle w:val="Content"/>
        <w:spacing w:after="120"/>
        <w:rPr>
          <w:lang w:val="en-IN"/>
        </w:rPr>
      </w:pPr>
    </w:p>
    <w:p w14:paraId="0E9C8AA1" w14:textId="45D51FA7" w:rsidR="00BD2468" w:rsidRDefault="00BD2468" w:rsidP="00BD2468">
      <w:pPr>
        <w:pStyle w:val="Heading1"/>
        <w:rPr>
          <w:lang w:val="en-IN"/>
        </w:rPr>
      </w:pPr>
      <w:r>
        <w:rPr>
          <w:lang w:val="en-IN"/>
        </w:rPr>
        <w:lastRenderedPageBreak/>
        <w:t>Project Performance Analysis</w:t>
      </w:r>
    </w:p>
    <w:p w14:paraId="666BEC1A" w14:textId="21F743B1" w:rsidR="00BD2468" w:rsidRDefault="00BD2468" w:rsidP="00BD2468">
      <w:pPr>
        <w:pStyle w:val="Content"/>
        <w:rPr>
          <w:lang w:val="en-IN"/>
        </w:rPr>
      </w:pPr>
      <w:r>
        <w:rPr>
          <w:lang w:val="en-IN"/>
        </w:rPr>
        <w:t>This section briefly indicates the project insights in terms of project timeline, cost performance, quality performance, and safety performance.</w:t>
      </w:r>
    </w:p>
    <w:p w14:paraId="01B41A5D" w14:textId="77777777" w:rsidR="00BD2468" w:rsidRDefault="00BD2468" w:rsidP="00BD2468">
      <w:pPr>
        <w:pStyle w:val="Content"/>
        <w:rPr>
          <w:lang w:val="en-IN"/>
        </w:rPr>
      </w:pPr>
    </w:p>
    <w:p w14:paraId="19F28FA4" w14:textId="0248E280" w:rsidR="00BD2468" w:rsidRDefault="00B70916" w:rsidP="00B70916">
      <w:pPr>
        <w:pStyle w:val="Heading2"/>
        <w:rPr>
          <w:lang w:val="en-IN"/>
        </w:rPr>
      </w:pPr>
      <w:r>
        <w:rPr>
          <w:lang w:val="en-IN"/>
        </w:rPr>
        <w:t>Schedule Performance:</w:t>
      </w:r>
    </w:p>
    <w:p w14:paraId="762F352D" w14:textId="77777777" w:rsidR="00B70916" w:rsidRPr="00B70916" w:rsidRDefault="00B70916" w:rsidP="00B70916">
      <w:pPr>
        <w:pStyle w:val="Content"/>
        <w:numPr>
          <w:ilvl w:val="0"/>
          <w:numId w:val="3"/>
        </w:numPr>
        <w:rPr>
          <w:lang w:val="en-IN"/>
        </w:rPr>
      </w:pPr>
      <w:r w:rsidRPr="00B70916">
        <w:rPr>
          <w:lang w:val="en-IN"/>
        </w:rPr>
        <w:t xml:space="preserve">Planned Project Duration: 18 Months (Jan 2023 – Jun 2024) </w:t>
      </w:r>
    </w:p>
    <w:p w14:paraId="0C17FE48" w14:textId="77777777" w:rsidR="00B70916" w:rsidRPr="00B70916" w:rsidRDefault="00B70916" w:rsidP="00B70916">
      <w:pPr>
        <w:pStyle w:val="Content"/>
        <w:numPr>
          <w:ilvl w:val="0"/>
          <w:numId w:val="3"/>
        </w:numPr>
        <w:rPr>
          <w:lang w:val="en-IN"/>
        </w:rPr>
      </w:pPr>
      <w:r w:rsidRPr="00B70916">
        <w:rPr>
          <w:lang w:val="en-IN"/>
        </w:rPr>
        <w:t xml:space="preserve">Actual Project Duration: 20 Months (Jan 2023 – Aug 2024) </w:t>
      </w:r>
    </w:p>
    <w:p w14:paraId="5CB8797F" w14:textId="5AB89D7A" w:rsidR="00B70916" w:rsidRPr="00B70916" w:rsidRDefault="00B70916" w:rsidP="00B70916">
      <w:pPr>
        <w:pStyle w:val="Content"/>
        <w:numPr>
          <w:ilvl w:val="0"/>
          <w:numId w:val="3"/>
        </w:numPr>
        <w:rPr>
          <w:lang w:val="en-IN"/>
        </w:rPr>
      </w:pPr>
      <w:r w:rsidRPr="00B70916">
        <w:rPr>
          <w:lang w:val="en-IN"/>
        </w:rPr>
        <w:t xml:space="preserve">Overall Delay: 2 Months </w:t>
      </w:r>
      <w:r w:rsidRPr="00B70916">
        <w:rPr>
          <w:b/>
          <w:bCs/>
          <w:lang w:val="en-IN"/>
        </w:rPr>
        <w:t xml:space="preserve">(~11% delay) </w:t>
      </w:r>
    </w:p>
    <w:p w14:paraId="06ACDBAD" w14:textId="77777777" w:rsidR="00B70916" w:rsidRDefault="00B70916" w:rsidP="00B70916">
      <w:pPr>
        <w:pStyle w:val="Content"/>
        <w:ind w:left="720"/>
        <w:rPr>
          <w:lang w:val="en-IN"/>
        </w:rPr>
      </w:pPr>
    </w:p>
    <w:p w14:paraId="404FFE4A" w14:textId="1C7E2698" w:rsidR="00B70916" w:rsidRDefault="00B70916" w:rsidP="00B70916">
      <w:pPr>
        <w:rPr>
          <w:lang w:val="en-IN"/>
        </w:rPr>
      </w:pPr>
      <w:r>
        <w:rPr>
          <w:lang w:val="en-IN"/>
        </w:rPr>
        <w:t>Milestone Achievement Analysis:</w:t>
      </w:r>
    </w:p>
    <w:tbl>
      <w:tblPr>
        <w:tblW w:w="5000" w:type="pct"/>
        <w:tblCellSpacing w:w="15" w:type="dxa"/>
        <w:tblBorders>
          <w:top w:val="single" w:sz="4" w:space="0" w:color="0F0D29" w:themeColor="text1"/>
          <w:left w:val="single" w:sz="4" w:space="0" w:color="0F0D29" w:themeColor="text1"/>
          <w:bottom w:val="single" w:sz="4" w:space="0" w:color="0F0D29" w:themeColor="text1"/>
          <w:right w:val="single" w:sz="4" w:space="0" w:color="0F0D29" w:themeColor="text1"/>
          <w:insideH w:val="single" w:sz="4" w:space="0" w:color="0F0D29" w:themeColor="text1"/>
          <w:insideV w:val="single" w:sz="4" w:space="0" w:color="0F0D29" w:themeColor="text1"/>
        </w:tblBorders>
        <w:tblCellMar>
          <w:top w:w="15" w:type="dxa"/>
          <w:left w:w="15" w:type="dxa"/>
          <w:bottom w:w="15" w:type="dxa"/>
          <w:right w:w="15" w:type="dxa"/>
        </w:tblCellMar>
        <w:tblLook w:val="04A0" w:firstRow="1" w:lastRow="0" w:firstColumn="1" w:lastColumn="0" w:noHBand="0" w:noVBand="1"/>
      </w:tblPr>
      <w:tblGrid>
        <w:gridCol w:w="4437"/>
        <w:gridCol w:w="1905"/>
        <w:gridCol w:w="1807"/>
        <w:gridCol w:w="1777"/>
      </w:tblGrid>
      <w:tr w:rsidR="00B70916" w:rsidRPr="00B70916" w14:paraId="7632BA83" w14:textId="77777777" w:rsidTr="00B70916">
        <w:trPr>
          <w:trHeight w:val="20"/>
          <w:tblHeader/>
          <w:tblCellSpacing w:w="15" w:type="dxa"/>
        </w:trPr>
        <w:tc>
          <w:tcPr>
            <w:tcW w:w="2192" w:type="pct"/>
            <w:vAlign w:val="center"/>
            <w:hideMark/>
          </w:tcPr>
          <w:p w14:paraId="0B55463F" w14:textId="77777777" w:rsidR="00B70916" w:rsidRPr="00B70916" w:rsidRDefault="00B70916" w:rsidP="00B70916">
            <w:pPr>
              <w:pStyle w:val="Content"/>
              <w:rPr>
                <w:b/>
                <w:bCs/>
                <w:lang w:val="en-IN"/>
              </w:rPr>
            </w:pPr>
            <w:r w:rsidRPr="00B70916">
              <w:rPr>
                <w:b/>
                <w:bCs/>
                <w:lang w:val="en-IN"/>
              </w:rPr>
              <w:t>Milestone</w:t>
            </w:r>
          </w:p>
        </w:tc>
        <w:tc>
          <w:tcPr>
            <w:tcW w:w="936" w:type="pct"/>
            <w:vAlign w:val="center"/>
            <w:hideMark/>
          </w:tcPr>
          <w:p w14:paraId="617484B9" w14:textId="77777777" w:rsidR="00B70916" w:rsidRPr="00B70916" w:rsidRDefault="00B70916" w:rsidP="00B70916">
            <w:pPr>
              <w:pStyle w:val="Content"/>
              <w:rPr>
                <w:b/>
                <w:bCs/>
                <w:lang w:val="en-IN"/>
              </w:rPr>
            </w:pPr>
            <w:r w:rsidRPr="00B70916">
              <w:rPr>
                <w:b/>
                <w:bCs/>
                <w:lang w:val="en-IN"/>
              </w:rPr>
              <w:t>Planned</w:t>
            </w:r>
          </w:p>
        </w:tc>
        <w:tc>
          <w:tcPr>
            <w:tcW w:w="887" w:type="pct"/>
            <w:vAlign w:val="center"/>
            <w:hideMark/>
          </w:tcPr>
          <w:p w14:paraId="4E14A2FE" w14:textId="77777777" w:rsidR="00B70916" w:rsidRPr="00B70916" w:rsidRDefault="00B70916" w:rsidP="00B70916">
            <w:pPr>
              <w:pStyle w:val="Content"/>
              <w:rPr>
                <w:b/>
                <w:bCs/>
                <w:lang w:val="en-IN"/>
              </w:rPr>
            </w:pPr>
            <w:r w:rsidRPr="00B70916">
              <w:rPr>
                <w:b/>
                <w:bCs/>
                <w:lang w:val="en-IN"/>
              </w:rPr>
              <w:t>Actual</w:t>
            </w:r>
          </w:p>
        </w:tc>
        <w:tc>
          <w:tcPr>
            <w:tcW w:w="865" w:type="pct"/>
            <w:vAlign w:val="center"/>
            <w:hideMark/>
          </w:tcPr>
          <w:p w14:paraId="08BDD8CC" w14:textId="77777777" w:rsidR="00B70916" w:rsidRPr="00B70916" w:rsidRDefault="00B70916" w:rsidP="00B70916">
            <w:pPr>
              <w:pStyle w:val="Content"/>
              <w:rPr>
                <w:b/>
                <w:bCs/>
                <w:lang w:val="en-IN"/>
              </w:rPr>
            </w:pPr>
            <w:r w:rsidRPr="00B70916">
              <w:rPr>
                <w:b/>
                <w:bCs/>
                <w:lang w:val="en-IN"/>
              </w:rPr>
              <w:t>Status</w:t>
            </w:r>
          </w:p>
        </w:tc>
      </w:tr>
      <w:tr w:rsidR="00B70916" w:rsidRPr="00B70916" w14:paraId="6A6F39E9" w14:textId="77777777" w:rsidTr="00B70916">
        <w:trPr>
          <w:trHeight w:val="20"/>
          <w:tblCellSpacing w:w="15" w:type="dxa"/>
        </w:trPr>
        <w:tc>
          <w:tcPr>
            <w:tcW w:w="2192" w:type="pct"/>
            <w:vAlign w:val="center"/>
            <w:hideMark/>
          </w:tcPr>
          <w:p w14:paraId="132A1A78" w14:textId="77777777" w:rsidR="00B70916" w:rsidRPr="00B70916" w:rsidRDefault="00B70916" w:rsidP="00B70916">
            <w:pPr>
              <w:pStyle w:val="Content"/>
              <w:rPr>
                <w:lang w:val="en-IN"/>
              </w:rPr>
            </w:pPr>
            <w:r w:rsidRPr="00B70916">
              <w:rPr>
                <w:lang w:val="en-IN"/>
              </w:rPr>
              <w:t>Site Mobilization</w:t>
            </w:r>
          </w:p>
        </w:tc>
        <w:tc>
          <w:tcPr>
            <w:tcW w:w="936" w:type="pct"/>
            <w:vAlign w:val="center"/>
            <w:hideMark/>
          </w:tcPr>
          <w:p w14:paraId="51463034" w14:textId="77777777" w:rsidR="00B70916" w:rsidRPr="00B70916" w:rsidRDefault="00B70916" w:rsidP="00B70916">
            <w:pPr>
              <w:pStyle w:val="Content"/>
              <w:rPr>
                <w:lang w:val="en-IN"/>
              </w:rPr>
            </w:pPr>
            <w:r w:rsidRPr="00B70916">
              <w:rPr>
                <w:lang w:val="en-IN"/>
              </w:rPr>
              <w:t>Jan 2023</w:t>
            </w:r>
          </w:p>
        </w:tc>
        <w:tc>
          <w:tcPr>
            <w:tcW w:w="887" w:type="pct"/>
            <w:vAlign w:val="center"/>
            <w:hideMark/>
          </w:tcPr>
          <w:p w14:paraId="0CB42717" w14:textId="77777777" w:rsidR="00B70916" w:rsidRPr="00B70916" w:rsidRDefault="00B70916" w:rsidP="00B70916">
            <w:pPr>
              <w:pStyle w:val="Content"/>
              <w:rPr>
                <w:lang w:val="en-IN"/>
              </w:rPr>
            </w:pPr>
            <w:r w:rsidRPr="00B70916">
              <w:rPr>
                <w:lang w:val="en-IN"/>
              </w:rPr>
              <w:t>Jan 2023</w:t>
            </w:r>
          </w:p>
        </w:tc>
        <w:tc>
          <w:tcPr>
            <w:tcW w:w="865" w:type="pct"/>
            <w:vAlign w:val="center"/>
            <w:hideMark/>
          </w:tcPr>
          <w:p w14:paraId="764C5BEB" w14:textId="77777777" w:rsidR="00B70916" w:rsidRPr="00B70916" w:rsidRDefault="00B70916" w:rsidP="00B70916">
            <w:pPr>
              <w:pStyle w:val="Content"/>
              <w:rPr>
                <w:lang w:val="en-IN"/>
              </w:rPr>
            </w:pPr>
            <w:r w:rsidRPr="00B70916">
              <w:rPr>
                <w:lang w:val="en-IN"/>
              </w:rPr>
              <w:t>Achieved</w:t>
            </w:r>
          </w:p>
        </w:tc>
      </w:tr>
      <w:tr w:rsidR="00B70916" w:rsidRPr="00B70916" w14:paraId="2ADDC2A5" w14:textId="77777777" w:rsidTr="00B70916">
        <w:trPr>
          <w:trHeight w:val="20"/>
          <w:tblCellSpacing w:w="15" w:type="dxa"/>
        </w:trPr>
        <w:tc>
          <w:tcPr>
            <w:tcW w:w="2192" w:type="pct"/>
            <w:vAlign w:val="center"/>
            <w:hideMark/>
          </w:tcPr>
          <w:p w14:paraId="480D7D14" w14:textId="77777777" w:rsidR="00B70916" w:rsidRPr="00B70916" w:rsidRDefault="00B70916" w:rsidP="00B70916">
            <w:pPr>
              <w:pStyle w:val="Content"/>
              <w:rPr>
                <w:lang w:val="en-IN"/>
              </w:rPr>
            </w:pPr>
            <w:r w:rsidRPr="00B70916">
              <w:rPr>
                <w:lang w:val="en-IN"/>
              </w:rPr>
              <w:t>Excavation Completion</w:t>
            </w:r>
          </w:p>
        </w:tc>
        <w:tc>
          <w:tcPr>
            <w:tcW w:w="936" w:type="pct"/>
            <w:vAlign w:val="center"/>
            <w:hideMark/>
          </w:tcPr>
          <w:p w14:paraId="48845583" w14:textId="77777777" w:rsidR="00B70916" w:rsidRPr="00B70916" w:rsidRDefault="00B70916" w:rsidP="00B70916">
            <w:pPr>
              <w:pStyle w:val="Content"/>
              <w:rPr>
                <w:lang w:val="en-IN"/>
              </w:rPr>
            </w:pPr>
            <w:r w:rsidRPr="00B70916">
              <w:rPr>
                <w:lang w:val="en-IN"/>
              </w:rPr>
              <w:t>Mar 2023</w:t>
            </w:r>
          </w:p>
        </w:tc>
        <w:tc>
          <w:tcPr>
            <w:tcW w:w="887" w:type="pct"/>
            <w:vAlign w:val="center"/>
            <w:hideMark/>
          </w:tcPr>
          <w:p w14:paraId="17D155FD" w14:textId="77777777" w:rsidR="00B70916" w:rsidRPr="00B70916" w:rsidRDefault="00B70916" w:rsidP="00B70916">
            <w:pPr>
              <w:pStyle w:val="Content"/>
              <w:rPr>
                <w:lang w:val="en-IN"/>
              </w:rPr>
            </w:pPr>
            <w:r w:rsidRPr="00B70916">
              <w:rPr>
                <w:lang w:val="en-IN"/>
              </w:rPr>
              <w:t>Apr 2023</w:t>
            </w:r>
          </w:p>
        </w:tc>
        <w:tc>
          <w:tcPr>
            <w:tcW w:w="865" w:type="pct"/>
            <w:vAlign w:val="center"/>
            <w:hideMark/>
          </w:tcPr>
          <w:p w14:paraId="54DC84C1" w14:textId="77777777" w:rsidR="00B70916" w:rsidRPr="00B70916" w:rsidRDefault="00B70916" w:rsidP="00B70916">
            <w:pPr>
              <w:pStyle w:val="Content"/>
              <w:rPr>
                <w:lang w:val="en-IN"/>
              </w:rPr>
            </w:pPr>
            <w:r w:rsidRPr="00B70916">
              <w:rPr>
                <w:lang w:val="en-IN"/>
              </w:rPr>
              <w:t>Delayed</w:t>
            </w:r>
          </w:p>
        </w:tc>
      </w:tr>
      <w:tr w:rsidR="00B70916" w:rsidRPr="00B70916" w14:paraId="075E9D0C" w14:textId="77777777" w:rsidTr="00B70916">
        <w:trPr>
          <w:trHeight w:val="20"/>
          <w:tblCellSpacing w:w="15" w:type="dxa"/>
        </w:trPr>
        <w:tc>
          <w:tcPr>
            <w:tcW w:w="2192" w:type="pct"/>
            <w:vAlign w:val="center"/>
            <w:hideMark/>
          </w:tcPr>
          <w:p w14:paraId="18810850" w14:textId="77777777" w:rsidR="00B70916" w:rsidRPr="00B70916" w:rsidRDefault="00B70916" w:rsidP="00B70916">
            <w:pPr>
              <w:pStyle w:val="Content"/>
              <w:rPr>
                <w:lang w:val="en-IN"/>
              </w:rPr>
            </w:pPr>
            <w:r w:rsidRPr="00B70916">
              <w:rPr>
                <w:lang w:val="en-IN"/>
              </w:rPr>
              <w:t>Foundation Completion</w:t>
            </w:r>
          </w:p>
        </w:tc>
        <w:tc>
          <w:tcPr>
            <w:tcW w:w="936" w:type="pct"/>
            <w:vAlign w:val="center"/>
            <w:hideMark/>
          </w:tcPr>
          <w:p w14:paraId="2928ACC5" w14:textId="77777777" w:rsidR="00B70916" w:rsidRPr="00B70916" w:rsidRDefault="00B70916" w:rsidP="00B70916">
            <w:pPr>
              <w:pStyle w:val="Content"/>
              <w:rPr>
                <w:lang w:val="en-IN"/>
              </w:rPr>
            </w:pPr>
            <w:r w:rsidRPr="00B70916">
              <w:rPr>
                <w:lang w:val="en-IN"/>
              </w:rPr>
              <w:t>Jun 2023</w:t>
            </w:r>
          </w:p>
        </w:tc>
        <w:tc>
          <w:tcPr>
            <w:tcW w:w="887" w:type="pct"/>
            <w:vAlign w:val="center"/>
            <w:hideMark/>
          </w:tcPr>
          <w:p w14:paraId="1878D4E4" w14:textId="77777777" w:rsidR="00B70916" w:rsidRPr="00B70916" w:rsidRDefault="00B70916" w:rsidP="00B70916">
            <w:pPr>
              <w:pStyle w:val="Content"/>
              <w:rPr>
                <w:lang w:val="en-IN"/>
              </w:rPr>
            </w:pPr>
            <w:r w:rsidRPr="00B70916">
              <w:rPr>
                <w:lang w:val="en-IN"/>
              </w:rPr>
              <w:t>Jul 2023</w:t>
            </w:r>
          </w:p>
        </w:tc>
        <w:tc>
          <w:tcPr>
            <w:tcW w:w="865" w:type="pct"/>
            <w:vAlign w:val="center"/>
            <w:hideMark/>
          </w:tcPr>
          <w:p w14:paraId="6E8BE1B4" w14:textId="77777777" w:rsidR="00B70916" w:rsidRPr="00B70916" w:rsidRDefault="00B70916" w:rsidP="00B70916">
            <w:pPr>
              <w:pStyle w:val="Content"/>
              <w:rPr>
                <w:lang w:val="en-IN"/>
              </w:rPr>
            </w:pPr>
            <w:r w:rsidRPr="00B70916">
              <w:rPr>
                <w:lang w:val="en-IN"/>
              </w:rPr>
              <w:t>Delayed</w:t>
            </w:r>
          </w:p>
        </w:tc>
      </w:tr>
      <w:tr w:rsidR="00B70916" w:rsidRPr="00B70916" w14:paraId="0E7D2F5E" w14:textId="77777777" w:rsidTr="00B70916">
        <w:trPr>
          <w:trHeight w:val="20"/>
          <w:tblCellSpacing w:w="15" w:type="dxa"/>
        </w:trPr>
        <w:tc>
          <w:tcPr>
            <w:tcW w:w="2192" w:type="pct"/>
            <w:vAlign w:val="center"/>
            <w:hideMark/>
          </w:tcPr>
          <w:p w14:paraId="53BB8324" w14:textId="77777777" w:rsidR="00B70916" w:rsidRPr="00B70916" w:rsidRDefault="00B70916" w:rsidP="00B70916">
            <w:pPr>
              <w:pStyle w:val="Content"/>
              <w:rPr>
                <w:lang w:val="en-IN"/>
              </w:rPr>
            </w:pPr>
            <w:r w:rsidRPr="00B70916">
              <w:rPr>
                <w:lang w:val="en-IN"/>
              </w:rPr>
              <w:t>PEB Erection</w:t>
            </w:r>
          </w:p>
        </w:tc>
        <w:tc>
          <w:tcPr>
            <w:tcW w:w="936" w:type="pct"/>
            <w:vAlign w:val="center"/>
            <w:hideMark/>
          </w:tcPr>
          <w:p w14:paraId="5BA2D53E" w14:textId="77777777" w:rsidR="00B70916" w:rsidRPr="00B70916" w:rsidRDefault="00B70916" w:rsidP="00B70916">
            <w:pPr>
              <w:pStyle w:val="Content"/>
              <w:rPr>
                <w:lang w:val="en-IN"/>
              </w:rPr>
            </w:pPr>
            <w:r w:rsidRPr="00B70916">
              <w:rPr>
                <w:lang w:val="en-IN"/>
              </w:rPr>
              <w:t>Dec 2023</w:t>
            </w:r>
          </w:p>
        </w:tc>
        <w:tc>
          <w:tcPr>
            <w:tcW w:w="887" w:type="pct"/>
            <w:vAlign w:val="center"/>
            <w:hideMark/>
          </w:tcPr>
          <w:p w14:paraId="10DB8B36" w14:textId="77777777" w:rsidR="00B70916" w:rsidRPr="00B70916" w:rsidRDefault="00B70916" w:rsidP="00B70916">
            <w:pPr>
              <w:pStyle w:val="Content"/>
              <w:rPr>
                <w:lang w:val="en-IN"/>
              </w:rPr>
            </w:pPr>
            <w:r w:rsidRPr="00B70916">
              <w:rPr>
                <w:lang w:val="en-IN"/>
              </w:rPr>
              <w:t>Jan 2024</w:t>
            </w:r>
          </w:p>
        </w:tc>
        <w:tc>
          <w:tcPr>
            <w:tcW w:w="865" w:type="pct"/>
            <w:vAlign w:val="center"/>
            <w:hideMark/>
          </w:tcPr>
          <w:p w14:paraId="5178485E" w14:textId="77777777" w:rsidR="00B70916" w:rsidRPr="00B70916" w:rsidRDefault="00B70916" w:rsidP="00B70916">
            <w:pPr>
              <w:pStyle w:val="Content"/>
              <w:rPr>
                <w:lang w:val="en-IN"/>
              </w:rPr>
            </w:pPr>
            <w:r w:rsidRPr="00B70916">
              <w:rPr>
                <w:lang w:val="en-IN"/>
              </w:rPr>
              <w:t>Delayed</w:t>
            </w:r>
          </w:p>
        </w:tc>
      </w:tr>
      <w:tr w:rsidR="00B70916" w:rsidRPr="00B70916" w14:paraId="5AA6EAED" w14:textId="77777777" w:rsidTr="00B70916">
        <w:trPr>
          <w:trHeight w:val="20"/>
          <w:tblCellSpacing w:w="15" w:type="dxa"/>
        </w:trPr>
        <w:tc>
          <w:tcPr>
            <w:tcW w:w="2192" w:type="pct"/>
            <w:vAlign w:val="center"/>
            <w:hideMark/>
          </w:tcPr>
          <w:p w14:paraId="738EEE3B" w14:textId="77777777" w:rsidR="00B70916" w:rsidRPr="00B70916" w:rsidRDefault="00B70916" w:rsidP="00B70916">
            <w:pPr>
              <w:pStyle w:val="Content"/>
              <w:rPr>
                <w:lang w:val="en-IN"/>
              </w:rPr>
            </w:pPr>
            <w:r w:rsidRPr="00B70916">
              <w:rPr>
                <w:lang w:val="en-IN"/>
              </w:rPr>
              <w:t>Finishing &amp; MEP</w:t>
            </w:r>
          </w:p>
        </w:tc>
        <w:tc>
          <w:tcPr>
            <w:tcW w:w="936" w:type="pct"/>
            <w:vAlign w:val="center"/>
            <w:hideMark/>
          </w:tcPr>
          <w:p w14:paraId="4D563968" w14:textId="77777777" w:rsidR="00B70916" w:rsidRPr="00B70916" w:rsidRDefault="00B70916" w:rsidP="00B70916">
            <w:pPr>
              <w:pStyle w:val="Content"/>
              <w:rPr>
                <w:lang w:val="en-IN"/>
              </w:rPr>
            </w:pPr>
            <w:r w:rsidRPr="00B70916">
              <w:rPr>
                <w:lang w:val="en-IN"/>
              </w:rPr>
              <w:t>May 2024</w:t>
            </w:r>
          </w:p>
        </w:tc>
        <w:tc>
          <w:tcPr>
            <w:tcW w:w="887" w:type="pct"/>
            <w:vAlign w:val="center"/>
            <w:hideMark/>
          </w:tcPr>
          <w:p w14:paraId="7FE51AE0" w14:textId="77777777" w:rsidR="00B70916" w:rsidRPr="00B70916" w:rsidRDefault="00B70916" w:rsidP="00B70916">
            <w:pPr>
              <w:pStyle w:val="Content"/>
              <w:rPr>
                <w:lang w:val="en-IN"/>
              </w:rPr>
            </w:pPr>
            <w:r w:rsidRPr="00B70916">
              <w:rPr>
                <w:lang w:val="en-IN"/>
              </w:rPr>
              <w:t>Jul 2024</w:t>
            </w:r>
          </w:p>
        </w:tc>
        <w:tc>
          <w:tcPr>
            <w:tcW w:w="865" w:type="pct"/>
            <w:vAlign w:val="center"/>
            <w:hideMark/>
          </w:tcPr>
          <w:p w14:paraId="13450A40" w14:textId="77777777" w:rsidR="00B70916" w:rsidRPr="00B70916" w:rsidRDefault="00B70916" w:rsidP="00B70916">
            <w:pPr>
              <w:pStyle w:val="Content"/>
              <w:rPr>
                <w:lang w:val="en-IN"/>
              </w:rPr>
            </w:pPr>
            <w:r w:rsidRPr="00B70916">
              <w:rPr>
                <w:lang w:val="en-IN"/>
              </w:rPr>
              <w:t>Delayed</w:t>
            </w:r>
          </w:p>
        </w:tc>
      </w:tr>
      <w:tr w:rsidR="00B70916" w:rsidRPr="00B70916" w14:paraId="36936F72" w14:textId="77777777" w:rsidTr="00B70916">
        <w:trPr>
          <w:trHeight w:val="20"/>
          <w:tblCellSpacing w:w="15" w:type="dxa"/>
        </w:trPr>
        <w:tc>
          <w:tcPr>
            <w:tcW w:w="2192" w:type="pct"/>
            <w:vAlign w:val="center"/>
            <w:hideMark/>
          </w:tcPr>
          <w:p w14:paraId="508F7058" w14:textId="77777777" w:rsidR="00B70916" w:rsidRPr="00B70916" w:rsidRDefault="00B70916" w:rsidP="00B70916">
            <w:pPr>
              <w:pStyle w:val="Content"/>
              <w:rPr>
                <w:lang w:val="en-IN"/>
              </w:rPr>
            </w:pPr>
            <w:r w:rsidRPr="00B70916">
              <w:rPr>
                <w:lang w:val="en-IN"/>
              </w:rPr>
              <w:t>Project Completion</w:t>
            </w:r>
          </w:p>
        </w:tc>
        <w:tc>
          <w:tcPr>
            <w:tcW w:w="936" w:type="pct"/>
            <w:vAlign w:val="center"/>
            <w:hideMark/>
          </w:tcPr>
          <w:p w14:paraId="29D5CF8A" w14:textId="77777777" w:rsidR="00B70916" w:rsidRPr="00B70916" w:rsidRDefault="00B70916" w:rsidP="00B70916">
            <w:pPr>
              <w:pStyle w:val="Content"/>
              <w:rPr>
                <w:lang w:val="en-IN"/>
              </w:rPr>
            </w:pPr>
            <w:r w:rsidRPr="00B70916">
              <w:rPr>
                <w:lang w:val="en-IN"/>
              </w:rPr>
              <w:t>Jun 2024</w:t>
            </w:r>
          </w:p>
        </w:tc>
        <w:tc>
          <w:tcPr>
            <w:tcW w:w="887" w:type="pct"/>
            <w:vAlign w:val="center"/>
            <w:hideMark/>
          </w:tcPr>
          <w:p w14:paraId="0A87A65F" w14:textId="77777777" w:rsidR="00B70916" w:rsidRPr="00B70916" w:rsidRDefault="00B70916" w:rsidP="00B70916">
            <w:pPr>
              <w:pStyle w:val="Content"/>
              <w:rPr>
                <w:lang w:val="en-IN"/>
              </w:rPr>
            </w:pPr>
            <w:r w:rsidRPr="00B70916">
              <w:rPr>
                <w:lang w:val="en-IN"/>
              </w:rPr>
              <w:t>Aug 2024</w:t>
            </w:r>
          </w:p>
        </w:tc>
        <w:tc>
          <w:tcPr>
            <w:tcW w:w="865" w:type="pct"/>
            <w:vAlign w:val="center"/>
            <w:hideMark/>
          </w:tcPr>
          <w:p w14:paraId="110637B2" w14:textId="77777777" w:rsidR="00B70916" w:rsidRPr="00B70916" w:rsidRDefault="00B70916" w:rsidP="00B70916">
            <w:pPr>
              <w:pStyle w:val="Content"/>
              <w:rPr>
                <w:lang w:val="en-IN"/>
              </w:rPr>
            </w:pPr>
            <w:r w:rsidRPr="00B70916">
              <w:rPr>
                <w:lang w:val="en-IN"/>
              </w:rPr>
              <w:t>Delayed</w:t>
            </w:r>
          </w:p>
        </w:tc>
      </w:tr>
    </w:tbl>
    <w:p w14:paraId="169122B8" w14:textId="77777777" w:rsidR="00B70916" w:rsidRPr="00B70916" w:rsidRDefault="00B70916" w:rsidP="00B70916">
      <w:pPr>
        <w:pStyle w:val="Content"/>
        <w:rPr>
          <w:lang w:val="en-IN"/>
        </w:rPr>
      </w:pPr>
    </w:p>
    <w:p w14:paraId="5B7DA208" w14:textId="77777777" w:rsidR="00B70916" w:rsidRPr="00B70916" w:rsidRDefault="00B70916" w:rsidP="00B70916">
      <w:pPr>
        <w:rPr>
          <w:lang w:val="en-IN"/>
        </w:rPr>
      </w:pPr>
      <w:r w:rsidRPr="00B70916">
        <w:rPr>
          <w:lang w:val="en-IN"/>
        </w:rPr>
        <w:t>Delays &amp; Causes</w:t>
      </w:r>
    </w:p>
    <w:p w14:paraId="7DBDFB6C" w14:textId="77777777" w:rsidR="00B70916" w:rsidRPr="00B70916" w:rsidRDefault="00B70916" w:rsidP="00B70916">
      <w:pPr>
        <w:pStyle w:val="Content"/>
        <w:numPr>
          <w:ilvl w:val="0"/>
          <w:numId w:val="4"/>
        </w:numPr>
        <w:rPr>
          <w:lang w:val="en-IN"/>
        </w:rPr>
      </w:pPr>
      <w:r w:rsidRPr="00B70916">
        <w:rPr>
          <w:lang w:val="en-IN"/>
        </w:rPr>
        <w:t xml:space="preserve">Delay in </w:t>
      </w:r>
      <w:r w:rsidRPr="00B70916">
        <w:rPr>
          <w:b/>
          <w:bCs/>
          <w:lang w:val="en-IN"/>
        </w:rPr>
        <w:t>statutory approvals (initial phase)</w:t>
      </w:r>
      <w:r w:rsidRPr="00B70916">
        <w:rPr>
          <w:lang w:val="en-IN"/>
        </w:rPr>
        <w:t xml:space="preserve"> </w:t>
      </w:r>
    </w:p>
    <w:p w14:paraId="7C635B5C" w14:textId="77777777" w:rsidR="00B70916" w:rsidRPr="00B70916" w:rsidRDefault="00B70916" w:rsidP="00B70916">
      <w:pPr>
        <w:pStyle w:val="Content"/>
        <w:numPr>
          <w:ilvl w:val="0"/>
          <w:numId w:val="4"/>
        </w:numPr>
        <w:rPr>
          <w:lang w:val="en-IN"/>
        </w:rPr>
      </w:pPr>
      <w:r w:rsidRPr="00B70916">
        <w:rPr>
          <w:b/>
          <w:bCs/>
          <w:lang w:val="en-IN"/>
        </w:rPr>
        <w:t>Unseasonal heavy rainfall</w:t>
      </w:r>
      <w:r w:rsidRPr="00B70916">
        <w:rPr>
          <w:lang w:val="en-IN"/>
        </w:rPr>
        <w:t xml:space="preserve"> impacting excavation </w:t>
      </w:r>
    </w:p>
    <w:p w14:paraId="0AB4E5D1" w14:textId="77777777" w:rsidR="00B70916" w:rsidRPr="00B70916" w:rsidRDefault="00B70916" w:rsidP="00B70916">
      <w:pPr>
        <w:pStyle w:val="Content"/>
        <w:numPr>
          <w:ilvl w:val="0"/>
          <w:numId w:val="4"/>
        </w:numPr>
        <w:rPr>
          <w:lang w:val="en-IN"/>
        </w:rPr>
      </w:pPr>
      <w:r w:rsidRPr="00B70916">
        <w:rPr>
          <w:lang w:val="en-IN"/>
        </w:rPr>
        <w:t xml:space="preserve">Delay in </w:t>
      </w:r>
      <w:r w:rsidRPr="00B70916">
        <w:rPr>
          <w:b/>
          <w:bCs/>
          <w:lang w:val="en-IN"/>
        </w:rPr>
        <w:t>PEB material procurement</w:t>
      </w:r>
      <w:r w:rsidRPr="00B70916">
        <w:rPr>
          <w:lang w:val="en-IN"/>
        </w:rPr>
        <w:t xml:space="preserve"> </w:t>
      </w:r>
    </w:p>
    <w:p w14:paraId="58E12D1C" w14:textId="77777777" w:rsidR="00B70916" w:rsidRDefault="00B70916" w:rsidP="00B70916">
      <w:pPr>
        <w:pStyle w:val="Content"/>
        <w:numPr>
          <w:ilvl w:val="0"/>
          <w:numId w:val="4"/>
        </w:numPr>
        <w:rPr>
          <w:lang w:val="en-IN"/>
        </w:rPr>
      </w:pPr>
      <w:r w:rsidRPr="00B70916">
        <w:rPr>
          <w:lang w:val="en-IN"/>
        </w:rPr>
        <w:t xml:space="preserve">Minor </w:t>
      </w:r>
      <w:r w:rsidRPr="00B70916">
        <w:rPr>
          <w:b/>
          <w:bCs/>
          <w:lang w:val="en-IN"/>
        </w:rPr>
        <w:t>design revisions during execution</w:t>
      </w:r>
      <w:r w:rsidRPr="00B70916">
        <w:rPr>
          <w:lang w:val="en-IN"/>
        </w:rPr>
        <w:t xml:space="preserve"> </w:t>
      </w:r>
    </w:p>
    <w:p w14:paraId="16F5E60A" w14:textId="77777777" w:rsidR="00B70916" w:rsidRPr="00B70916" w:rsidRDefault="00B70916" w:rsidP="00B70916">
      <w:pPr>
        <w:pStyle w:val="Content"/>
        <w:ind w:left="720"/>
        <w:rPr>
          <w:lang w:val="en-IN"/>
        </w:rPr>
      </w:pPr>
    </w:p>
    <w:p w14:paraId="518C6F20" w14:textId="77777777" w:rsidR="00B70916" w:rsidRPr="00B70916" w:rsidRDefault="00B70916" w:rsidP="00B70916">
      <w:pPr>
        <w:rPr>
          <w:lang w:val="en-IN"/>
        </w:rPr>
      </w:pPr>
      <w:r w:rsidRPr="00B70916">
        <w:rPr>
          <w:lang w:val="en-IN"/>
        </w:rPr>
        <w:t>Recovery Measures</w:t>
      </w:r>
    </w:p>
    <w:p w14:paraId="1390044E" w14:textId="77777777" w:rsidR="00B70916" w:rsidRPr="00B70916" w:rsidRDefault="00B70916" w:rsidP="00B70916">
      <w:pPr>
        <w:pStyle w:val="Content"/>
        <w:numPr>
          <w:ilvl w:val="0"/>
          <w:numId w:val="5"/>
        </w:numPr>
        <w:rPr>
          <w:lang w:val="en-IN"/>
        </w:rPr>
      </w:pPr>
      <w:r w:rsidRPr="00B70916">
        <w:rPr>
          <w:lang w:val="en-IN"/>
        </w:rPr>
        <w:t xml:space="preserve">Fast-tracking of </w:t>
      </w:r>
      <w:r w:rsidRPr="00B70916">
        <w:rPr>
          <w:b/>
          <w:bCs/>
          <w:lang w:val="en-IN"/>
        </w:rPr>
        <w:t>PEB erection activities</w:t>
      </w:r>
      <w:r w:rsidRPr="00B70916">
        <w:rPr>
          <w:lang w:val="en-IN"/>
        </w:rPr>
        <w:t xml:space="preserve"> </w:t>
      </w:r>
    </w:p>
    <w:p w14:paraId="1701EA79" w14:textId="77777777" w:rsidR="00B70916" w:rsidRPr="00B70916" w:rsidRDefault="00B70916" w:rsidP="00B70916">
      <w:pPr>
        <w:pStyle w:val="Content"/>
        <w:numPr>
          <w:ilvl w:val="0"/>
          <w:numId w:val="5"/>
        </w:numPr>
        <w:rPr>
          <w:lang w:val="en-IN"/>
        </w:rPr>
      </w:pPr>
      <w:r w:rsidRPr="00B70916">
        <w:rPr>
          <w:lang w:val="en-IN"/>
        </w:rPr>
        <w:t xml:space="preserve">Deployment of </w:t>
      </w:r>
      <w:r w:rsidRPr="00B70916">
        <w:rPr>
          <w:b/>
          <w:bCs/>
          <w:lang w:val="en-IN"/>
        </w:rPr>
        <w:t>additional manpower and shifts</w:t>
      </w:r>
      <w:r w:rsidRPr="00B70916">
        <w:rPr>
          <w:lang w:val="en-IN"/>
        </w:rPr>
        <w:t xml:space="preserve"> </w:t>
      </w:r>
    </w:p>
    <w:p w14:paraId="3F8CD808" w14:textId="77777777" w:rsidR="00B70916" w:rsidRPr="00B70916" w:rsidRDefault="00B70916" w:rsidP="00B70916">
      <w:pPr>
        <w:pStyle w:val="Content"/>
        <w:numPr>
          <w:ilvl w:val="0"/>
          <w:numId w:val="5"/>
        </w:numPr>
        <w:rPr>
          <w:lang w:val="en-IN"/>
        </w:rPr>
      </w:pPr>
      <w:r w:rsidRPr="00B70916">
        <w:rPr>
          <w:lang w:val="en-IN"/>
        </w:rPr>
        <w:t xml:space="preserve">Parallel execution of </w:t>
      </w:r>
      <w:r w:rsidRPr="00B70916">
        <w:rPr>
          <w:b/>
          <w:bCs/>
          <w:lang w:val="en-IN"/>
        </w:rPr>
        <w:t>MEP and finishing works</w:t>
      </w:r>
      <w:r w:rsidRPr="00B70916">
        <w:rPr>
          <w:lang w:val="en-IN"/>
        </w:rPr>
        <w:t xml:space="preserve"> </w:t>
      </w:r>
    </w:p>
    <w:p w14:paraId="19488DF7" w14:textId="77777777" w:rsidR="00B70916" w:rsidRPr="00B70916" w:rsidRDefault="00B70916" w:rsidP="00B70916">
      <w:pPr>
        <w:pStyle w:val="Content"/>
        <w:numPr>
          <w:ilvl w:val="0"/>
          <w:numId w:val="5"/>
        </w:numPr>
        <w:rPr>
          <w:lang w:val="en-IN"/>
        </w:rPr>
      </w:pPr>
      <w:r w:rsidRPr="00B70916">
        <w:rPr>
          <w:lang w:val="en-IN"/>
        </w:rPr>
        <w:t xml:space="preserve">Weekly </w:t>
      </w:r>
      <w:r w:rsidRPr="00B70916">
        <w:rPr>
          <w:b/>
          <w:bCs/>
          <w:lang w:val="en-IN"/>
        </w:rPr>
        <w:t>PMC-driven review meetings</w:t>
      </w:r>
    </w:p>
    <w:p w14:paraId="7E568554" w14:textId="77777777" w:rsidR="00B70916" w:rsidRDefault="00B70916" w:rsidP="00B70916">
      <w:pPr>
        <w:pStyle w:val="Content"/>
        <w:rPr>
          <w:b/>
          <w:bCs/>
          <w:lang w:val="en-IN"/>
        </w:rPr>
      </w:pPr>
    </w:p>
    <w:p w14:paraId="0E0AE1D5" w14:textId="77777777" w:rsidR="00B70916" w:rsidRPr="00B70916" w:rsidRDefault="00B70916" w:rsidP="00B70916">
      <w:pPr>
        <w:pStyle w:val="Content"/>
        <w:rPr>
          <w:lang w:val="en-IN"/>
        </w:rPr>
      </w:pPr>
    </w:p>
    <w:p w14:paraId="3FF7035D" w14:textId="77777777" w:rsidR="00B70916" w:rsidRDefault="00B70916" w:rsidP="00B70916">
      <w:pPr>
        <w:pStyle w:val="Content"/>
        <w:ind w:left="720"/>
        <w:rPr>
          <w:lang w:val="en-IN"/>
        </w:rPr>
      </w:pPr>
    </w:p>
    <w:p w14:paraId="0B887AED" w14:textId="0774C321" w:rsidR="00B70916" w:rsidRDefault="00B70916" w:rsidP="00B70916">
      <w:pPr>
        <w:pStyle w:val="Content"/>
        <w:rPr>
          <w:lang w:val="en-IN"/>
        </w:rPr>
      </w:pPr>
      <w:r>
        <w:rPr>
          <w:lang w:val="en-IN"/>
        </w:rPr>
        <w:t>The below MSP file is the final submitted baseline file of the project.</w:t>
      </w:r>
    </w:p>
    <w:p w14:paraId="4936B437" w14:textId="77777777" w:rsidR="00B70916" w:rsidRDefault="00B70916" w:rsidP="00B70916">
      <w:pPr>
        <w:pStyle w:val="Content"/>
        <w:rPr>
          <w:lang w:val="en-IN"/>
        </w:rPr>
      </w:pPr>
    </w:p>
    <w:p w14:paraId="72245A14" w14:textId="0F9CD5ED" w:rsidR="00BD2468" w:rsidRDefault="00B70916" w:rsidP="00B70916">
      <w:pPr>
        <w:pStyle w:val="Content"/>
        <w:rPr>
          <w:lang w:val="en-IN"/>
        </w:rPr>
      </w:pPr>
      <w:r>
        <w:rPr>
          <w:lang w:val="en-IN"/>
        </w:rPr>
        <w:object w:dxaOrig="1520" w:dyaOrig="985" w14:anchorId="52B6BA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6pt;height:49.2pt" o:ole="">
            <v:imagedata r:id="rId12" o:title=""/>
          </v:shape>
          <o:OLEObject Type="Embed" ProgID="MSProject.Project.9" ShapeID="_x0000_i1025" DrawAspect="Icon" ObjectID="_1835704299" r:id="rId13">
            <o:FieldCodes>\s</o:FieldCodes>
          </o:OLEObject>
        </w:object>
      </w:r>
    </w:p>
    <w:p w14:paraId="5E5038A6" w14:textId="0EC7AB9C" w:rsidR="00B70916" w:rsidRDefault="00B70916" w:rsidP="00B70916">
      <w:pPr>
        <w:pStyle w:val="Heading2"/>
        <w:rPr>
          <w:lang w:val="en-IN"/>
        </w:rPr>
      </w:pPr>
      <w:r>
        <w:rPr>
          <w:lang w:val="en-IN"/>
        </w:rPr>
        <w:t>Cost Performance:</w:t>
      </w:r>
    </w:p>
    <w:p w14:paraId="5E3C2AF2" w14:textId="6706B846" w:rsidR="00C9788C" w:rsidRDefault="00C9788C" w:rsidP="00C9788C">
      <w:pPr>
        <w:pStyle w:val="Content"/>
        <w:rPr>
          <w:lang w:val="en-IN"/>
        </w:rPr>
      </w:pPr>
      <w:r w:rsidRPr="00C9788C">
        <w:rPr>
          <w:lang w:val="en-IN"/>
        </w:rPr>
        <w:t>The project recorded a total cost overrun of INR 8 Crores, leading to a Cost Performance Index (CPI) of 0.93. The final estimated cost at completion (EAC) stands at INR 128 Crores, reflecting a 6.7% increase over the original budget. The cost deviation was mainly driven by material price escalation and scope enhancements</w:t>
      </w:r>
      <w:r>
        <w:rPr>
          <w:lang w:val="en-IN"/>
        </w:rPr>
        <w:t xml:space="preserve">. Attached Excel file </w:t>
      </w:r>
      <w:proofErr w:type="gramStart"/>
      <w:r>
        <w:rPr>
          <w:lang w:val="en-IN"/>
        </w:rPr>
        <w:t>reflect</w:t>
      </w:r>
      <w:proofErr w:type="gramEnd"/>
      <w:r>
        <w:rPr>
          <w:lang w:val="en-IN"/>
        </w:rPr>
        <w:t xml:space="preserve"> the final project cost performance.</w:t>
      </w:r>
    </w:p>
    <w:p w14:paraId="06D2E6AA" w14:textId="4388392C" w:rsidR="00C9788C" w:rsidRDefault="00C9788C" w:rsidP="00C9788C">
      <w:pPr>
        <w:pStyle w:val="Content"/>
        <w:rPr>
          <w:lang w:val="en-IN"/>
        </w:rPr>
      </w:pPr>
      <w:r>
        <w:rPr>
          <w:lang w:val="en-IN"/>
        </w:rPr>
        <w:object w:dxaOrig="1520" w:dyaOrig="985" w14:anchorId="5C062AF1">
          <v:shape id="_x0000_i1026" type="#_x0000_t75" style="width:75.6pt;height:49.2pt" o:ole="">
            <v:imagedata r:id="rId14" o:title=""/>
          </v:shape>
          <o:OLEObject Type="Embed" ProgID="Excel.Sheet.12" ShapeID="_x0000_i1026" DrawAspect="Icon" ObjectID="_1835704300" r:id="rId15"/>
        </w:object>
      </w:r>
    </w:p>
    <w:p w14:paraId="40539FB8" w14:textId="77777777" w:rsidR="00C9788C" w:rsidRPr="00C9788C" w:rsidRDefault="00C9788C" w:rsidP="00C9788C">
      <w:pPr>
        <w:pStyle w:val="Content"/>
        <w:rPr>
          <w:lang w:val="en-IN"/>
        </w:rPr>
      </w:pPr>
    </w:p>
    <w:p w14:paraId="1630D0E9" w14:textId="7F20C8FB" w:rsidR="00B70916" w:rsidRPr="00B70916" w:rsidRDefault="00B70916" w:rsidP="00B70916">
      <w:pPr>
        <w:rPr>
          <w:bCs/>
          <w:lang w:val="en-IN"/>
        </w:rPr>
      </w:pPr>
      <w:r w:rsidRPr="00B70916">
        <w:rPr>
          <w:bCs/>
          <w:lang w:val="en-IN"/>
        </w:rPr>
        <w:t>Budget vs Actual Cost</w:t>
      </w:r>
      <w:r>
        <w:rPr>
          <w:bCs/>
          <w:lang w:val="en-IN"/>
        </w:rPr>
        <w:t>:</w:t>
      </w:r>
    </w:p>
    <w:p w14:paraId="69CB3D41" w14:textId="77777777" w:rsidR="00B70916" w:rsidRPr="00B70916" w:rsidRDefault="00B70916" w:rsidP="00B70916">
      <w:pPr>
        <w:pStyle w:val="Content"/>
        <w:numPr>
          <w:ilvl w:val="0"/>
          <w:numId w:val="9"/>
        </w:numPr>
        <w:rPr>
          <w:lang w:val="en-IN"/>
        </w:rPr>
      </w:pPr>
      <w:r w:rsidRPr="00B70916">
        <w:rPr>
          <w:lang w:val="en-IN"/>
        </w:rPr>
        <w:t xml:space="preserve">Approved Budget: INR 120 Crores </w:t>
      </w:r>
    </w:p>
    <w:p w14:paraId="34F9D2D0" w14:textId="77777777" w:rsidR="00B70916" w:rsidRPr="00B70916" w:rsidRDefault="00B70916" w:rsidP="00B70916">
      <w:pPr>
        <w:pStyle w:val="Content"/>
        <w:numPr>
          <w:ilvl w:val="0"/>
          <w:numId w:val="9"/>
        </w:numPr>
        <w:rPr>
          <w:lang w:val="en-IN"/>
        </w:rPr>
      </w:pPr>
      <w:r w:rsidRPr="00B70916">
        <w:rPr>
          <w:lang w:val="en-IN"/>
        </w:rPr>
        <w:t xml:space="preserve">Actual Cost at Completion: INR 128 Crores </w:t>
      </w:r>
    </w:p>
    <w:p w14:paraId="6F193420" w14:textId="322DB1B2" w:rsidR="00B70916" w:rsidRPr="00B70916" w:rsidRDefault="00B70916" w:rsidP="00B70916">
      <w:pPr>
        <w:pStyle w:val="Content"/>
        <w:numPr>
          <w:ilvl w:val="0"/>
          <w:numId w:val="9"/>
        </w:numPr>
        <w:rPr>
          <w:lang w:val="en-IN"/>
        </w:rPr>
      </w:pPr>
      <w:r w:rsidRPr="00B70916">
        <w:rPr>
          <w:lang w:val="en-IN"/>
        </w:rPr>
        <w:t xml:space="preserve">Cost Overrun: </w:t>
      </w:r>
      <w:r w:rsidRPr="00B70916">
        <w:rPr>
          <w:b/>
          <w:bCs/>
          <w:lang w:val="en-IN"/>
        </w:rPr>
        <w:t xml:space="preserve">6.7% </w:t>
      </w:r>
    </w:p>
    <w:p w14:paraId="520CCB69" w14:textId="77777777" w:rsidR="00B70916" w:rsidRPr="00B70916" w:rsidRDefault="00B70916" w:rsidP="00B70916">
      <w:pPr>
        <w:pStyle w:val="Content"/>
        <w:ind w:left="720"/>
        <w:rPr>
          <w:lang w:val="en-IN"/>
        </w:rPr>
      </w:pPr>
    </w:p>
    <w:p w14:paraId="34F1A32A" w14:textId="27CB34C1" w:rsidR="00B70916" w:rsidRPr="00B70916" w:rsidRDefault="00B70916" w:rsidP="00B70916">
      <w:pPr>
        <w:rPr>
          <w:bCs/>
          <w:lang w:val="en-IN"/>
        </w:rPr>
      </w:pPr>
      <w:r w:rsidRPr="00B70916">
        <w:rPr>
          <w:bCs/>
          <w:lang w:val="en-IN"/>
        </w:rPr>
        <w:t>Cost Variations</w:t>
      </w:r>
      <w:r>
        <w:rPr>
          <w:bCs/>
          <w:lang w:val="en-IN"/>
        </w:rPr>
        <w:t>:</w:t>
      </w:r>
    </w:p>
    <w:p w14:paraId="350D5FB2" w14:textId="1E06BE3A" w:rsidR="00B70916" w:rsidRPr="00B70916" w:rsidRDefault="00B70916" w:rsidP="00B70916">
      <w:pPr>
        <w:pStyle w:val="Content"/>
        <w:numPr>
          <w:ilvl w:val="0"/>
          <w:numId w:val="10"/>
        </w:numPr>
        <w:rPr>
          <w:lang w:val="en-IN"/>
        </w:rPr>
      </w:pPr>
      <w:r w:rsidRPr="00B70916">
        <w:rPr>
          <w:lang w:val="en-IN"/>
        </w:rPr>
        <w:t xml:space="preserve">Increase in steel prices (8–10%) </w:t>
      </w:r>
    </w:p>
    <w:p w14:paraId="5D1CF68B" w14:textId="77777777" w:rsidR="00B70916" w:rsidRPr="00B70916" w:rsidRDefault="00B70916" w:rsidP="00B70916">
      <w:pPr>
        <w:pStyle w:val="Content"/>
        <w:numPr>
          <w:ilvl w:val="0"/>
          <w:numId w:val="10"/>
        </w:numPr>
        <w:rPr>
          <w:lang w:val="en-IN"/>
        </w:rPr>
      </w:pPr>
      <w:r w:rsidRPr="00B70916">
        <w:rPr>
          <w:lang w:val="en-IN"/>
        </w:rPr>
        <w:t xml:space="preserve">Additional cost due to design changes </w:t>
      </w:r>
    </w:p>
    <w:p w14:paraId="3B2B2C41" w14:textId="77777777" w:rsidR="00B70916" w:rsidRDefault="00B70916" w:rsidP="00B70916">
      <w:pPr>
        <w:pStyle w:val="Content"/>
        <w:numPr>
          <w:ilvl w:val="0"/>
          <w:numId w:val="10"/>
        </w:numPr>
        <w:rPr>
          <w:lang w:val="en-IN"/>
        </w:rPr>
      </w:pPr>
      <w:r w:rsidRPr="00B70916">
        <w:rPr>
          <w:lang w:val="en-IN"/>
        </w:rPr>
        <w:t xml:space="preserve">Acceleration costs for delay recovery </w:t>
      </w:r>
    </w:p>
    <w:p w14:paraId="05BCB7CD" w14:textId="77777777" w:rsidR="00B70916" w:rsidRPr="00B70916" w:rsidRDefault="00B70916" w:rsidP="00B70916">
      <w:pPr>
        <w:pStyle w:val="Content"/>
        <w:ind w:left="720"/>
        <w:rPr>
          <w:lang w:val="en-IN"/>
        </w:rPr>
      </w:pPr>
    </w:p>
    <w:p w14:paraId="024D99D3" w14:textId="39B3956C" w:rsidR="00B70916" w:rsidRPr="00B70916" w:rsidRDefault="00B70916" w:rsidP="00B70916">
      <w:pPr>
        <w:rPr>
          <w:bCs/>
          <w:lang w:val="en-IN"/>
        </w:rPr>
      </w:pPr>
      <w:r w:rsidRPr="00B70916">
        <w:rPr>
          <w:bCs/>
          <w:lang w:val="en-IN"/>
        </w:rPr>
        <w:t>Change Orders Impact</w:t>
      </w:r>
      <w:r>
        <w:rPr>
          <w:bCs/>
          <w:lang w:val="en-IN"/>
        </w:rPr>
        <w:t>:</w:t>
      </w:r>
    </w:p>
    <w:p w14:paraId="7612EFD1" w14:textId="77777777" w:rsidR="00B70916" w:rsidRPr="00B70916" w:rsidRDefault="00B70916" w:rsidP="00B70916">
      <w:pPr>
        <w:pStyle w:val="Content"/>
        <w:numPr>
          <w:ilvl w:val="0"/>
          <w:numId w:val="11"/>
        </w:numPr>
        <w:rPr>
          <w:lang w:val="en-IN"/>
        </w:rPr>
      </w:pPr>
      <w:r w:rsidRPr="00B70916">
        <w:rPr>
          <w:lang w:val="en-IN"/>
        </w:rPr>
        <w:t xml:space="preserve">Total Change Orders: 12 Nos. </w:t>
      </w:r>
    </w:p>
    <w:p w14:paraId="4F871FA9" w14:textId="77777777" w:rsidR="00B70916" w:rsidRPr="00B70916" w:rsidRDefault="00B70916" w:rsidP="00B70916">
      <w:pPr>
        <w:pStyle w:val="Content"/>
        <w:numPr>
          <w:ilvl w:val="0"/>
          <w:numId w:val="11"/>
        </w:numPr>
        <w:rPr>
          <w:lang w:val="en-IN"/>
        </w:rPr>
      </w:pPr>
      <w:r w:rsidRPr="00B70916">
        <w:rPr>
          <w:lang w:val="en-IN"/>
        </w:rPr>
        <w:t xml:space="preserve">Value Impact: INR 8 Crores </w:t>
      </w:r>
    </w:p>
    <w:p w14:paraId="0DD6752F" w14:textId="77777777" w:rsidR="00B70916" w:rsidRPr="00B70916" w:rsidRDefault="00B70916" w:rsidP="00B70916">
      <w:pPr>
        <w:pStyle w:val="Content"/>
        <w:numPr>
          <w:ilvl w:val="0"/>
          <w:numId w:val="11"/>
        </w:numPr>
        <w:rPr>
          <w:lang w:val="en-IN"/>
        </w:rPr>
      </w:pPr>
      <w:r w:rsidRPr="00B70916">
        <w:rPr>
          <w:lang w:val="en-IN"/>
        </w:rPr>
        <w:t xml:space="preserve">Major changes: </w:t>
      </w:r>
    </w:p>
    <w:p w14:paraId="775A36EE" w14:textId="77777777" w:rsidR="00B70916" w:rsidRPr="00B70916" w:rsidRDefault="00B70916" w:rsidP="00B70916">
      <w:pPr>
        <w:pStyle w:val="Content"/>
        <w:numPr>
          <w:ilvl w:val="1"/>
          <w:numId w:val="11"/>
        </w:numPr>
        <w:rPr>
          <w:lang w:val="en-IN"/>
        </w:rPr>
      </w:pPr>
      <w:r w:rsidRPr="00B70916">
        <w:rPr>
          <w:lang w:val="en-IN"/>
        </w:rPr>
        <w:t xml:space="preserve">Additional utility block expansion </w:t>
      </w:r>
    </w:p>
    <w:p w14:paraId="5AFA44C4" w14:textId="77777777" w:rsidR="00B70916" w:rsidRPr="00B70916" w:rsidRDefault="00B70916" w:rsidP="00B70916">
      <w:pPr>
        <w:pStyle w:val="Content"/>
        <w:numPr>
          <w:ilvl w:val="1"/>
          <w:numId w:val="11"/>
        </w:numPr>
        <w:rPr>
          <w:lang w:val="en-IN"/>
        </w:rPr>
      </w:pPr>
      <w:r w:rsidRPr="00B70916">
        <w:rPr>
          <w:lang w:val="en-IN"/>
        </w:rPr>
        <w:t>Upgraded industrial flooring specifications</w:t>
      </w:r>
    </w:p>
    <w:p w14:paraId="6AB9EF85" w14:textId="77777777" w:rsidR="00B70916" w:rsidRPr="00B70916" w:rsidRDefault="00B70916" w:rsidP="00B70916">
      <w:pPr>
        <w:pStyle w:val="Content"/>
      </w:pPr>
    </w:p>
    <w:p w14:paraId="6B2361C4" w14:textId="77777777" w:rsidR="00B70916" w:rsidRDefault="00B70916" w:rsidP="00245A9C">
      <w:pPr>
        <w:pStyle w:val="Content"/>
        <w:spacing w:after="120"/>
        <w:rPr>
          <w:lang w:val="en-IN"/>
        </w:rPr>
      </w:pPr>
    </w:p>
    <w:p w14:paraId="07336FFC" w14:textId="07D83052" w:rsidR="00C9788C" w:rsidRDefault="00C9788C" w:rsidP="00C9788C">
      <w:pPr>
        <w:pStyle w:val="Heading2"/>
        <w:rPr>
          <w:lang w:val="en-IN"/>
        </w:rPr>
      </w:pPr>
      <w:r>
        <w:rPr>
          <w:lang w:val="en-IN"/>
        </w:rPr>
        <w:lastRenderedPageBreak/>
        <w:t>Quality Performance:</w:t>
      </w:r>
    </w:p>
    <w:p w14:paraId="3ECC6585" w14:textId="29752FAF" w:rsidR="00C9788C" w:rsidRDefault="00C9788C" w:rsidP="00C9788C">
      <w:pPr>
        <w:pStyle w:val="Content"/>
        <w:rPr>
          <w:bCs/>
        </w:rPr>
      </w:pPr>
      <w:r w:rsidRPr="00C9788C">
        <w:rPr>
          <w:bCs/>
        </w:rPr>
        <w:t>The overall quality performance of the project remained strong, with a Quality Compliance Index of approximately 98%. The project maintained a low NCR generation rate, with 96% of NCRs successfully closed, and minimal rework observed (less than 2%), indicating effective quality control and adherence to specifications.</w:t>
      </w:r>
    </w:p>
    <w:p w14:paraId="4C82A286" w14:textId="77777777" w:rsidR="00C9788C" w:rsidRDefault="00C9788C" w:rsidP="00C9788C">
      <w:pPr>
        <w:pStyle w:val="Content"/>
        <w:rPr>
          <w:bCs/>
        </w:rPr>
      </w:pPr>
    </w:p>
    <w:p w14:paraId="3AB35235" w14:textId="1DE15011" w:rsidR="00C9788C" w:rsidRDefault="00C9788C" w:rsidP="00C9788C">
      <w:pPr>
        <w:pStyle w:val="Content"/>
        <w:rPr>
          <w:bCs/>
        </w:rPr>
      </w:pPr>
      <w:r>
        <w:rPr>
          <w:bCs/>
        </w:rPr>
        <w:t xml:space="preserve">The </w:t>
      </w:r>
      <w:proofErr w:type="gramStart"/>
      <w:r>
        <w:rPr>
          <w:bCs/>
        </w:rPr>
        <w:t>below attached file</w:t>
      </w:r>
      <w:proofErr w:type="gramEnd"/>
      <w:r>
        <w:rPr>
          <w:bCs/>
        </w:rPr>
        <w:t xml:space="preserve"> is project quality master file at the end of project.</w:t>
      </w:r>
    </w:p>
    <w:p w14:paraId="316906AF" w14:textId="7AB25E7E" w:rsidR="00C9788C" w:rsidRDefault="00C9788C" w:rsidP="00C9788C">
      <w:pPr>
        <w:pStyle w:val="Content"/>
        <w:rPr>
          <w:bCs/>
        </w:rPr>
      </w:pPr>
      <w:r>
        <w:rPr>
          <w:bCs/>
        </w:rPr>
        <w:object w:dxaOrig="1520" w:dyaOrig="985" w14:anchorId="27DFF3F9">
          <v:shape id="_x0000_i1027" type="#_x0000_t75" style="width:75.6pt;height:49.2pt" o:ole="">
            <v:imagedata r:id="rId16" o:title=""/>
          </v:shape>
          <o:OLEObject Type="Embed" ProgID="Excel.Sheet.12" ShapeID="_x0000_i1027" DrawAspect="Icon" ObjectID="_1835704301" r:id="rId17"/>
        </w:object>
      </w:r>
    </w:p>
    <w:p w14:paraId="5CB3F15B" w14:textId="77777777" w:rsidR="00C9788C" w:rsidRDefault="00C9788C" w:rsidP="00C9788C">
      <w:pPr>
        <w:pStyle w:val="Content"/>
        <w:rPr>
          <w:bCs/>
        </w:rPr>
      </w:pPr>
    </w:p>
    <w:p w14:paraId="0DBFADE7" w14:textId="77777777" w:rsidR="00C9788C" w:rsidRPr="00C9788C" w:rsidRDefault="00C9788C" w:rsidP="00C9788C">
      <w:pPr>
        <w:rPr>
          <w:lang w:val="en-IN"/>
        </w:rPr>
      </w:pPr>
      <w:r w:rsidRPr="00C9788C">
        <w:rPr>
          <w:lang w:val="en-IN"/>
        </w:rPr>
        <w:t>QA/QC Procedures</w:t>
      </w:r>
    </w:p>
    <w:p w14:paraId="0D7F2F91" w14:textId="77777777" w:rsidR="00C9788C" w:rsidRPr="00C9788C" w:rsidRDefault="00C9788C" w:rsidP="00C9788C">
      <w:pPr>
        <w:pStyle w:val="Content"/>
        <w:numPr>
          <w:ilvl w:val="0"/>
          <w:numId w:val="12"/>
        </w:numPr>
        <w:rPr>
          <w:bCs/>
          <w:lang w:val="en-IN"/>
        </w:rPr>
      </w:pPr>
      <w:r w:rsidRPr="00C9788C">
        <w:rPr>
          <w:bCs/>
          <w:lang w:val="en-IN"/>
        </w:rPr>
        <w:t xml:space="preserve">Implementation of ITP (Inspection &amp; Test Plans) </w:t>
      </w:r>
    </w:p>
    <w:p w14:paraId="63508D70" w14:textId="77777777" w:rsidR="00C9788C" w:rsidRPr="00C9788C" w:rsidRDefault="00C9788C" w:rsidP="00C9788C">
      <w:pPr>
        <w:pStyle w:val="Content"/>
        <w:numPr>
          <w:ilvl w:val="0"/>
          <w:numId w:val="12"/>
        </w:numPr>
        <w:rPr>
          <w:bCs/>
          <w:lang w:val="en-IN"/>
        </w:rPr>
      </w:pPr>
      <w:r w:rsidRPr="00C9788C">
        <w:rPr>
          <w:bCs/>
          <w:lang w:val="en-IN"/>
        </w:rPr>
        <w:t xml:space="preserve">Regular material testing (cube test, steel test) </w:t>
      </w:r>
    </w:p>
    <w:p w14:paraId="244EF1A2" w14:textId="77777777" w:rsidR="00C9788C" w:rsidRPr="00C9788C" w:rsidRDefault="00C9788C" w:rsidP="00C9788C">
      <w:pPr>
        <w:pStyle w:val="Content"/>
        <w:numPr>
          <w:ilvl w:val="0"/>
          <w:numId w:val="12"/>
        </w:numPr>
        <w:rPr>
          <w:bCs/>
          <w:lang w:val="en-IN"/>
        </w:rPr>
      </w:pPr>
      <w:r w:rsidRPr="00C9788C">
        <w:rPr>
          <w:bCs/>
          <w:lang w:val="en-IN"/>
        </w:rPr>
        <w:t xml:space="preserve">Third-party inspections for critical works </w:t>
      </w:r>
    </w:p>
    <w:p w14:paraId="03989591" w14:textId="77777777" w:rsidR="00C9788C" w:rsidRPr="00C9788C" w:rsidRDefault="00C9788C" w:rsidP="00C9788C">
      <w:pPr>
        <w:rPr>
          <w:lang w:val="en-IN"/>
        </w:rPr>
      </w:pPr>
      <w:r w:rsidRPr="00C9788C">
        <w:rPr>
          <w:lang w:val="en-IN"/>
        </w:rPr>
        <w:t>Inspection &amp; Testing Summary</w:t>
      </w:r>
    </w:p>
    <w:p w14:paraId="0FAE9A9E" w14:textId="77777777" w:rsidR="00C9788C" w:rsidRPr="00C9788C" w:rsidRDefault="00C9788C" w:rsidP="00C9788C">
      <w:pPr>
        <w:pStyle w:val="Content"/>
        <w:numPr>
          <w:ilvl w:val="0"/>
          <w:numId w:val="13"/>
        </w:numPr>
        <w:rPr>
          <w:bCs/>
          <w:lang w:val="en-IN"/>
        </w:rPr>
      </w:pPr>
      <w:r w:rsidRPr="00C9788C">
        <w:rPr>
          <w:bCs/>
          <w:lang w:val="en-IN"/>
        </w:rPr>
        <w:t xml:space="preserve">Concrete Cube Tests: 100% compliance </w:t>
      </w:r>
    </w:p>
    <w:p w14:paraId="386E690E" w14:textId="77777777" w:rsidR="00C9788C" w:rsidRPr="00C9788C" w:rsidRDefault="00C9788C" w:rsidP="00C9788C">
      <w:pPr>
        <w:pStyle w:val="Content"/>
        <w:numPr>
          <w:ilvl w:val="0"/>
          <w:numId w:val="13"/>
        </w:numPr>
        <w:rPr>
          <w:bCs/>
          <w:lang w:val="en-IN"/>
        </w:rPr>
      </w:pPr>
      <w:r w:rsidRPr="00C9788C">
        <w:rPr>
          <w:bCs/>
          <w:lang w:val="en-IN"/>
        </w:rPr>
        <w:t xml:space="preserve">PEB Alignment Checks: Within tolerance limits </w:t>
      </w:r>
    </w:p>
    <w:p w14:paraId="7EC106C3" w14:textId="77777777" w:rsidR="00C9788C" w:rsidRPr="00C9788C" w:rsidRDefault="00C9788C" w:rsidP="00C9788C">
      <w:pPr>
        <w:pStyle w:val="Content"/>
        <w:numPr>
          <w:ilvl w:val="0"/>
          <w:numId w:val="13"/>
        </w:numPr>
        <w:rPr>
          <w:bCs/>
          <w:lang w:val="en-IN"/>
        </w:rPr>
      </w:pPr>
      <w:r w:rsidRPr="00C9788C">
        <w:rPr>
          <w:bCs/>
          <w:lang w:val="en-IN"/>
        </w:rPr>
        <w:t xml:space="preserve">Flooring Flatness (FF/FL): Achieved as per standards </w:t>
      </w:r>
    </w:p>
    <w:p w14:paraId="4E2D6E62" w14:textId="77777777" w:rsidR="00C9788C" w:rsidRPr="00C9788C" w:rsidRDefault="00C9788C" w:rsidP="00C9788C">
      <w:pPr>
        <w:rPr>
          <w:lang w:val="en-IN"/>
        </w:rPr>
      </w:pPr>
      <w:r w:rsidRPr="00C9788C">
        <w:rPr>
          <w:lang w:val="en-IN"/>
        </w:rPr>
        <w:t>NCRs &amp; Closure Status</w:t>
      </w:r>
    </w:p>
    <w:p w14:paraId="3FF09612" w14:textId="77777777" w:rsidR="00C9788C" w:rsidRPr="00C9788C" w:rsidRDefault="00C9788C" w:rsidP="00C9788C">
      <w:pPr>
        <w:pStyle w:val="Content"/>
        <w:numPr>
          <w:ilvl w:val="0"/>
          <w:numId w:val="14"/>
        </w:numPr>
        <w:rPr>
          <w:bCs/>
          <w:lang w:val="en-IN"/>
        </w:rPr>
      </w:pPr>
      <w:r w:rsidRPr="00C9788C">
        <w:rPr>
          <w:bCs/>
          <w:lang w:val="en-IN"/>
        </w:rPr>
        <w:t xml:space="preserve">Total NCRs Raised: 28 </w:t>
      </w:r>
    </w:p>
    <w:p w14:paraId="0BB9FCAB" w14:textId="77777777" w:rsidR="00C9788C" w:rsidRPr="00C9788C" w:rsidRDefault="00C9788C" w:rsidP="00C9788C">
      <w:pPr>
        <w:pStyle w:val="Content"/>
        <w:numPr>
          <w:ilvl w:val="0"/>
          <w:numId w:val="14"/>
        </w:numPr>
        <w:rPr>
          <w:bCs/>
          <w:lang w:val="en-IN"/>
        </w:rPr>
      </w:pPr>
      <w:r w:rsidRPr="00C9788C">
        <w:rPr>
          <w:bCs/>
          <w:lang w:val="en-IN"/>
        </w:rPr>
        <w:t xml:space="preserve">Closed: 27 </w:t>
      </w:r>
    </w:p>
    <w:p w14:paraId="791EF493" w14:textId="77777777" w:rsidR="00C9788C" w:rsidRDefault="00C9788C" w:rsidP="00C9788C">
      <w:pPr>
        <w:pStyle w:val="Content"/>
        <w:numPr>
          <w:ilvl w:val="0"/>
          <w:numId w:val="14"/>
        </w:numPr>
        <w:rPr>
          <w:bCs/>
          <w:lang w:val="en-IN"/>
        </w:rPr>
      </w:pPr>
      <w:r w:rsidRPr="00C9788C">
        <w:rPr>
          <w:bCs/>
          <w:lang w:val="en-IN"/>
        </w:rPr>
        <w:t>Open: 1 (minor – under observation)</w:t>
      </w:r>
    </w:p>
    <w:p w14:paraId="53EFC847" w14:textId="77777777" w:rsidR="00C9788C" w:rsidRDefault="00C9788C" w:rsidP="00C9788C">
      <w:pPr>
        <w:pStyle w:val="Content"/>
        <w:rPr>
          <w:bCs/>
          <w:lang w:val="en-IN"/>
        </w:rPr>
      </w:pPr>
    </w:p>
    <w:p w14:paraId="156C866C" w14:textId="0F9745D3" w:rsidR="00C9788C" w:rsidRDefault="00C9788C" w:rsidP="00C9788C">
      <w:pPr>
        <w:pStyle w:val="Heading2"/>
        <w:rPr>
          <w:lang w:val="en-IN"/>
        </w:rPr>
      </w:pPr>
      <w:r>
        <w:rPr>
          <w:lang w:val="en-IN"/>
        </w:rPr>
        <w:t>Safety Performance:</w:t>
      </w:r>
    </w:p>
    <w:p w14:paraId="28F59A67" w14:textId="6F97758A" w:rsidR="00C9788C" w:rsidRDefault="00C9788C" w:rsidP="00C9788C">
      <w:pPr>
        <w:pStyle w:val="Content"/>
        <w:rPr>
          <w:bCs/>
        </w:rPr>
      </w:pPr>
      <w:r w:rsidRPr="00C9788C">
        <w:rPr>
          <w:bCs/>
        </w:rPr>
        <w:t>The project demonstrated excellent safety performance, achieving zero Lost Time Injuries (LTI) and maintaining a Total Recordable Incident Rate (TRIR) of 0.8. Safety compliance consistently exceeded 95%, supported by regular audits and strict enforcement of HSE protocols.</w:t>
      </w:r>
    </w:p>
    <w:p w14:paraId="1ACF55A5" w14:textId="5362CCE0" w:rsidR="00C9788C" w:rsidRDefault="00C9788C" w:rsidP="00C9788C">
      <w:pPr>
        <w:pStyle w:val="Content"/>
        <w:rPr>
          <w:bCs/>
        </w:rPr>
      </w:pPr>
      <w:r>
        <w:rPr>
          <w:bCs/>
        </w:rPr>
        <w:t xml:space="preserve">The </w:t>
      </w:r>
      <w:proofErr w:type="gramStart"/>
      <w:r>
        <w:rPr>
          <w:bCs/>
        </w:rPr>
        <w:t>below attached file</w:t>
      </w:r>
      <w:proofErr w:type="gramEnd"/>
      <w:r>
        <w:rPr>
          <w:bCs/>
        </w:rPr>
        <w:t xml:space="preserve"> is project </w:t>
      </w:r>
      <w:proofErr w:type="gramStart"/>
      <w:r>
        <w:rPr>
          <w:bCs/>
        </w:rPr>
        <w:t xml:space="preserve">safety </w:t>
      </w:r>
      <w:r>
        <w:rPr>
          <w:bCs/>
        </w:rPr>
        <w:t xml:space="preserve"> master</w:t>
      </w:r>
      <w:proofErr w:type="gramEnd"/>
      <w:r>
        <w:rPr>
          <w:bCs/>
        </w:rPr>
        <w:t xml:space="preserve"> file at the end of project</w:t>
      </w:r>
      <w:r>
        <w:rPr>
          <w:bCs/>
        </w:rPr>
        <w:t>.</w:t>
      </w:r>
    </w:p>
    <w:p w14:paraId="7D0A8EC0" w14:textId="77777777" w:rsidR="00C9788C" w:rsidRDefault="00C9788C" w:rsidP="00C9788C">
      <w:pPr>
        <w:pStyle w:val="Content"/>
        <w:rPr>
          <w:bCs/>
        </w:rPr>
      </w:pPr>
    </w:p>
    <w:p w14:paraId="05B30792" w14:textId="260A2BA3" w:rsidR="00C9788C" w:rsidRDefault="00C9788C" w:rsidP="00C9788C">
      <w:pPr>
        <w:pStyle w:val="Content"/>
        <w:rPr>
          <w:bCs/>
        </w:rPr>
      </w:pPr>
      <w:r>
        <w:rPr>
          <w:bCs/>
        </w:rPr>
        <w:object w:dxaOrig="1520" w:dyaOrig="985" w14:anchorId="6F38C2D6">
          <v:shape id="_x0000_i1028" type="#_x0000_t75" style="width:75.6pt;height:49.2pt" o:ole="">
            <v:imagedata r:id="rId18" o:title=""/>
          </v:shape>
          <o:OLEObject Type="Embed" ProgID="Excel.Sheet.12" ShapeID="_x0000_i1028" DrawAspect="Icon" ObjectID="_1835704302" r:id="rId19"/>
        </w:object>
      </w:r>
    </w:p>
    <w:p w14:paraId="5FCC0520" w14:textId="77777777" w:rsidR="00C9788C" w:rsidRPr="00C9788C" w:rsidRDefault="00C9788C" w:rsidP="00C9788C">
      <w:pPr>
        <w:rPr>
          <w:lang w:val="en-IN"/>
        </w:rPr>
      </w:pPr>
      <w:r w:rsidRPr="00C9788C">
        <w:rPr>
          <w:lang w:val="en-IN"/>
        </w:rPr>
        <w:lastRenderedPageBreak/>
        <w:t>Safety Plan Implementation</w:t>
      </w:r>
    </w:p>
    <w:p w14:paraId="30ED926A" w14:textId="77777777" w:rsidR="00C9788C" w:rsidRPr="00C9788C" w:rsidRDefault="00C9788C" w:rsidP="00C9788C">
      <w:pPr>
        <w:pStyle w:val="Content"/>
        <w:numPr>
          <w:ilvl w:val="0"/>
          <w:numId w:val="15"/>
        </w:numPr>
        <w:rPr>
          <w:bCs/>
          <w:lang w:val="en-IN"/>
        </w:rPr>
      </w:pPr>
      <w:r w:rsidRPr="00C9788C">
        <w:rPr>
          <w:bCs/>
          <w:lang w:val="en-IN"/>
        </w:rPr>
        <w:t xml:space="preserve">Approved HSE Plan implemented </w:t>
      </w:r>
    </w:p>
    <w:p w14:paraId="2516B4AA" w14:textId="77777777" w:rsidR="00C9788C" w:rsidRPr="00C9788C" w:rsidRDefault="00C9788C" w:rsidP="00C9788C">
      <w:pPr>
        <w:pStyle w:val="Content"/>
        <w:numPr>
          <w:ilvl w:val="0"/>
          <w:numId w:val="15"/>
        </w:numPr>
        <w:rPr>
          <w:bCs/>
          <w:lang w:val="en-IN"/>
        </w:rPr>
      </w:pPr>
      <w:r w:rsidRPr="00C9788C">
        <w:rPr>
          <w:bCs/>
          <w:lang w:val="en-IN"/>
        </w:rPr>
        <w:t xml:space="preserve">Daily toolbox talks </w:t>
      </w:r>
    </w:p>
    <w:p w14:paraId="731DB486" w14:textId="77777777" w:rsidR="00C9788C" w:rsidRDefault="00C9788C" w:rsidP="00C9788C">
      <w:pPr>
        <w:pStyle w:val="Content"/>
        <w:numPr>
          <w:ilvl w:val="0"/>
          <w:numId w:val="15"/>
        </w:numPr>
        <w:rPr>
          <w:bCs/>
          <w:lang w:val="en-IN"/>
        </w:rPr>
      </w:pPr>
      <w:r w:rsidRPr="00C9788C">
        <w:rPr>
          <w:bCs/>
          <w:lang w:val="en-IN"/>
        </w:rPr>
        <w:t xml:space="preserve">Mandatory PPE compliance </w:t>
      </w:r>
    </w:p>
    <w:p w14:paraId="3C98966C" w14:textId="77777777" w:rsidR="00C9788C" w:rsidRPr="00C9788C" w:rsidRDefault="00C9788C" w:rsidP="00C9788C">
      <w:pPr>
        <w:pStyle w:val="Content"/>
        <w:ind w:left="720"/>
        <w:rPr>
          <w:bCs/>
          <w:lang w:val="en-IN"/>
        </w:rPr>
      </w:pPr>
    </w:p>
    <w:p w14:paraId="55A35F8E" w14:textId="77777777" w:rsidR="00C9788C" w:rsidRPr="00C9788C" w:rsidRDefault="00C9788C" w:rsidP="00C9788C">
      <w:pPr>
        <w:rPr>
          <w:lang w:val="en-IN"/>
        </w:rPr>
      </w:pPr>
      <w:r w:rsidRPr="00C9788C">
        <w:rPr>
          <w:lang w:val="en-IN"/>
        </w:rPr>
        <w:t>Incident/Accident Records</w:t>
      </w:r>
    </w:p>
    <w:p w14:paraId="7795B38F" w14:textId="77777777" w:rsidR="00C9788C" w:rsidRPr="00C9788C" w:rsidRDefault="00C9788C" w:rsidP="00C9788C">
      <w:pPr>
        <w:pStyle w:val="Content"/>
        <w:numPr>
          <w:ilvl w:val="0"/>
          <w:numId w:val="16"/>
        </w:numPr>
        <w:rPr>
          <w:bCs/>
          <w:lang w:val="en-IN"/>
        </w:rPr>
      </w:pPr>
      <w:r w:rsidRPr="00C9788C">
        <w:rPr>
          <w:bCs/>
          <w:lang w:val="en-IN"/>
        </w:rPr>
        <w:t xml:space="preserve">Total Incidents: 5 </w:t>
      </w:r>
      <w:proofErr w:type="gramStart"/>
      <w:r w:rsidRPr="00C9788C">
        <w:rPr>
          <w:bCs/>
          <w:lang w:val="en-IN"/>
        </w:rPr>
        <w:t>minor</w:t>
      </w:r>
      <w:proofErr w:type="gramEnd"/>
      <w:r w:rsidRPr="00C9788C">
        <w:rPr>
          <w:bCs/>
          <w:lang w:val="en-IN"/>
        </w:rPr>
        <w:t xml:space="preserve"> </w:t>
      </w:r>
    </w:p>
    <w:p w14:paraId="45166125" w14:textId="77777777" w:rsidR="00C9788C" w:rsidRPr="00C9788C" w:rsidRDefault="00C9788C" w:rsidP="00C9788C">
      <w:pPr>
        <w:pStyle w:val="Content"/>
        <w:numPr>
          <w:ilvl w:val="0"/>
          <w:numId w:val="16"/>
        </w:numPr>
        <w:rPr>
          <w:bCs/>
          <w:lang w:val="en-IN"/>
        </w:rPr>
      </w:pPr>
      <w:r w:rsidRPr="00C9788C">
        <w:rPr>
          <w:bCs/>
          <w:lang w:val="en-IN"/>
        </w:rPr>
        <w:t xml:space="preserve">Major Accidents: 0 </w:t>
      </w:r>
    </w:p>
    <w:p w14:paraId="0699AD60" w14:textId="77777777" w:rsidR="00C9788C" w:rsidRDefault="00C9788C" w:rsidP="00C9788C">
      <w:pPr>
        <w:pStyle w:val="Content"/>
        <w:numPr>
          <w:ilvl w:val="0"/>
          <w:numId w:val="16"/>
        </w:numPr>
        <w:rPr>
          <w:bCs/>
          <w:lang w:val="en-IN"/>
        </w:rPr>
      </w:pPr>
      <w:r w:rsidRPr="00C9788C">
        <w:rPr>
          <w:bCs/>
          <w:lang w:val="en-IN"/>
        </w:rPr>
        <w:t xml:space="preserve">Lost Time Injury (LTI): Nil </w:t>
      </w:r>
    </w:p>
    <w:p w14:paraId="6513E85A" w14:textId="77777777" w:rsidR="00C9788C" w:rsidRPr="00C9788C" w:rsidRDefault="00C9788C" w:rsidP="00C9788C">
      <w:pPr>
        <w:pStyle w:val="Content"/>
        <w:ind w:left="720"/>
        <w:rPr>
          <w:bCs/>
          <w:lang w:val="en-IN"/>
        </w:rPr>
      </w:pPr>
    </w:p>
    <w:p w14:paraId="509CE2B0" w14:textId="77777777" w:rsidR="00C9788C" w:rsidRPr="00C9788C" w:rsidRDefault="00C9788C" w:rsidP="00C9788C">
      <w:pPr>
        <w:rPr>
          <w:lang w:val="en-IN"/>
        </w:rPr>
      </w:pPr>
      <w:r w:rsidRPr="00C9788C">
        <w:rPr>
          <w:lang w:val="en-IN"/>
        </w:rPr>
        <w:t>Safety Audits &amp; Compliance</w:t>
      </w:r>
    </w:p>
    <w:p w14:paraId="2DB1573A" w14:textId="77777777" w:rsidR="00C9788C" w:rsidRPr="00C9788C" w:rsidRDefault="00C9788C" w:rsidP="00C9788C">
      <w:pPr>
        <w:pStyle w:val="Content"/>
        <w:numPr>
          <w:ilvl w:val="0"/>
          <w:numId w:val="17"/>
        </w:numPr>
        <w:rPr>
          <w:bCs/>
          <w:lang w:val="en-IN"/>
        </w:rPr>
      </w:pPr>
      <w:r w:rsidRPr="00C9788C">
        <w:rPr>
          <w:bCs/>
          <w:lang w:val="en-IN"/>
        </w:rPr>
        <w:t xml:space="preserve">Monthly safety audits conducted </w:t>
      </w:r>
    </w:p>
    <w:p w14:paraId="076C0505" w14:textId="77777777" w:rsidR="00C9788C" w:rsidRPr="00C9788C" w:rsidRDefault="00C9788C" w:rsidP="00C9788C">
      <w:pPr>
        <w:pStyle w:val="Content"/>
        <w:numPr>
          <w:ilvl w:val="0"/>
          <w:numId w:val="17"/>
        </w:numPr>
        <w:rPr>
          <w:bCs/>
          <w:lang w:val="en-IN"/>
        </w:rPr>
      </w:pPr>
      <w:r w:rsidRPr="00C9788C">
        <w:rPr>
          <w:bCs/>
          <w:lang w:val="en-IN"/>
        </w:rPr>
        <w:t xml:space="preserve">Compliance Level: &gt;95% </w:t>
      </w:r>
    </w:p>
    <w:p w14:paraId="56094617" w14:textId="77777777" w:rsidR="00C9788C" w:rsidRPr="00C9788C" w:rsidRDefault="00C9788C" w:rsidP="00C9788C">
      <w:pPr>
        <w:pStyle w:val="Content"/>
        <w:numPr>
          <w:ilvl w:val="0"/>
          <w:numId w:val="17"/>
        </w:numPr>
        <w:rPr>
          <w:bCs/>
          <w:lang w:val="en-IN"/>
        </w:rPr>
      </w:pPr>
      <w:r w:rsidRPr="00C9788C">
        <w:rPr>
          <w:bCs/>
          <w:lang w:val="en-IN"/>
        </w:rPr>
        <w:t>Safety awards issued for best-performing teams</w:t>
      </w:r>
    </w:p>
    <w:p w14:paraId="07D61625" w14:textId="77777777" w:rsidR="00C9788C" w:rsidRPr="00C9788C" w:rsidRDefault="00C9788C" w:rsidP="00C9788C">
      <w:pPr>
        <w:pStyle w:val="Content"/>
        <w:rPr>
          <w:bCs/>
          <w:lang w:val="en-IN"/>
        </w:rPr>
      </w:pPr>
    </w:p>
    <w:p w14:paraId="6F14991E" w14:textId="20E43F74" w:rsidR="00C9788C" w:rsidRDefault="00C9788C" w:rsidP="00C9788C">
      <w:pPr>
        <w:pStyle w:val="Heading1"/>
        <w:rPr>
          <w:lang w:val="en-IN"/>
        </w:rPr>
      </w:pPr>
      <w:r>
        <w:rPr>
          <w:lang w:val="en-IN"/>
        </w:rPr>
        <w:t>Risk Management</w:t>
      </w:r>
    </w:p>
    <w:p w14:paraId="43E86B8F" w14:textId="59C6FF0F" w:rsidR="00C9788C" w:rsidRPr="00C9788C" w:rsidRDefault="00C9788C" w:rsidP="00C9788C">
      <w:pPr>
        <w:pStyle w:val="Content"/>
        <w:rPr>
          <w:bCs/>
          <w:lang w:val="en-IN"/>
        </w:rPr>
      </w:pPr>
      <w:r w:rsidRPr="00C9788C">
        <w:rPr>
          <w:bCs/>
        </w:rPr>
        <w:t>The project faced moderate risks primarily related to material price fluctuations, supply chain disruptions, and weather conditions. These risks were effectively mitigated through proactive planning, alternate vendor strategies, and buffer provisions. Residual risks remained minimal and did not significantly impact project delivery.</w:t>
      </w:r>
    </w:p>
    <w:p w14:paraId="3DEFA3E0" w14:textId="77777777" w:rsidR="00C9788C" w:rsidRDefault="00C9788C" w:rsidP="00C9788C">
      <w:pPr>
        <w:rPr>
          <w:lang w:val="en-IN"/>
        </w:rPr>
      </w:pPr>
    </w:p>
    <w:p w14:paraId="097C704A" w14:textId="77777777" w:rsidR="004507F3" w:rsidRDefault="004507F3" w:rsidP="004507F3">
      <w:pPr>
        <w:pStyle w:val="Content"/>
        <w:rPr>
          <w:lang w:val="en-IN"/>
        </w:rPr>
      </w:pPr>
      <w:r w:rsidRPr="004507F3">
        <w:rPr>
          <w:lang w:val="en-IN"/>
        </w:rPr>
        <w:t xml:space="preserve">The project was exposed to several execution-stage risks, primarily including material price escalation, which impacted cost planning, and supply chain delays, especially for critical items like PEB components. Additionally, </w:t>
      </w:r>
      <w:proofErr w:type="spellStart"/>
      <w:r w:rsidRPr="004507F3">
        <w:rPr>
          <w:lang w:val="en-IN"/>
        </w:rPr>
        <w:t>unfavorable</w:t>
      </w:r>
      <w:proofErr w:type="spellEnd"/>
      <w:r w:rsidRPr="004507F3">
        <w:rPr>
          <w:lang w:val="en-IN"/>
        </w:rPr>
        <w:t xml:space="preserve"> weather conditions during early stages and intermittent </w:t>
      </w:r>
      <w:proofErr w:type="spellStart"/>
      <w:r w:rsidRPr="004507F3">
        <w:rPr>
          <w:lang w:val="en-IN"/>
        </w:rPr>
        <w:t>labor</w:t>
      </w:r>
      <w:proofErr w:type="spellEnd"/>
      <w:r w:rsidRPr="004507F3">
        <w:rPr>
          <w:lang w:val="en-IN"/>
        </w:rPr>
        <w:t xml:space="preserve"> availability issues posed challenges to maintaining the planned schedule.</w:t>
      </w:r>
    </w:p>
    <w:p w14:paraId="5C6D0495" w14:textId="77777777" w:rsidR="004507F3" w:rsidRDefault="004507F3" w:rsidP="004507F3">
      <w:pPr>
        <w:pStyle w:val="Content"/>
        <w:rPr>
          <w:lang w:val="en-IN"/>
        </w:rPr>
      </w:pPr>
    </w:p>
    <w:p w14:paraId="3AFF6413" w14:textId="6720F14C" w:rsidR="004507F3" w:rsidRDefault="004507F3" w:rsidP="004507F3">
      <w:pPr>
        <w:pStyle w:val="Content"/>
        <w:rPr>
          <w:bCs/>
        </w:rPr>
      </w:pPr>
      <w:r w:rsidRPr="004507F3">
        <w:rPr>
          <w:bCs/>
        </w:rPr>
        <w:t xml:space="preserve">To mitigate these risks, proactive strategies were implemented, including rate contracts for key materials such as steel to control price fluctuations and </w:t>
      </w:r>
      <w:proofErr w:type="gramStart"/>
      <w:r w:rsidRPr="004507F3">
        <w:rPr>
          <w:bCs/>
        </w:rPr>
        <w:t>maintaining</w:t>
      </w:r>
      <w:proofErr w:type="gramEnd"/>
      <w:r w:rsidRPr="004507F3">
        <w:rPr>
          <w:bCs/>
        </w:rPr>
        <w:t xml:space="preserve"> buffer stock for critical items to avoid work stoppages. Furthermore, alternate vendor sourcing and parallel procurement planning were adopted to reduce dependency on single suppliers and ensure continuity of work.</w:t>
      </w:r>
    </w:p>
    <w:p w14:paraId="3F2EC203" w14:textId="77777777" w:rsidR="004507F3" w:rsidRPr="004507F3" w:rsidRDefault="004507F3" w:rsidP="004507F3">
      <w:pPr>
        <w:pStyle w:val="Content"/>
        <w:rPr>
          <w:bCs/>
          <w:lang w:val="en-IN"/>
        </w:rPr>
      </w:pPr>
    </w:p>
    <w:p w14:paraId="20A849E9" w14:textId="7F02C1B1" w:rsidR="00C9788C" w:rsidRDefault="004507F3" w:rsidP="004507F3">
      <w:pPr>
        <w:pStyle w:val="Content"/>
      </w:pPr>
      <w:r w:rsidRPr="004507F3">
        <w:lastRenderedPageBreak/>
        <w:t xml:space="preserve">Despite mitigation efforts, minor residual risks remained, particularly in the form of </w:t>
      </w:r>
      <w:r w:rsidRPr="004507F3">
        <w:rPr>
          <w:bCs/>
        </w:rPr>
        <w:t>slight delays during finishing activities</w:t>
      </w:r>
      <w:r w:rsidRPr="004507F3">
        <w:t xml:space="preserve"> and </w:t>
      </w:r>
      <w:r w:rsidRPr="004507F3">
        <w:rPr>
          <w:bCs/>
        </w:rPr>
        <w:t>continued dependency on specialized vendors for certain works</w:t>
      </w:r>
      <w:r w:rsidRPr="004507F3">
        <w:t xml:space="preserve">. However, these risks were closely monitored and did not significantly </w:t>
      </w:r>
      <w:proofErr w:type="gramStart"/>
      <w:r w:rsidRPr="004507F3">
        <w:t>impact</w:t>
      </w:r>
      <w:proofErr w:type="gramEnd"/>
      <w:r w:rsidRPr="004507F3">
        <w:t xml:space="preserve"> the overall project delivery.</w:t>
      </w:r>
    </w:p>
    <w:p w14:paraId="434600CE" w14:textId="77777777" w:rsidR="004507F3" w:rsidRDefault="004507F3" w:rsidP="004507F3">
      <w:pPr>
        <w:pStyle w:val="Content"/>
      </w:pPr>
    </w:p>
    <w:p w14:paraId="07C73ECB" w14:textId="08D358B9" w:rsidR="004507F3" w:rsidRDefault="004507F3" w:rsidP="004507F3">
      <w:pPr>
        <w:pStyle w:val="Content"/>
        <w:rPr>
          <w:bCs/>
        </w:rPr>
      </w:pPr>
      <w:r>
        <w:rPr>
          <w:bCs/>
        </w:rPr>
        <w:t xml:space="preserve">The </w:t>
      </w:r>
      <w:proofErr w:type="gramStart"/>
      <w:r>
        <w:rPr>
          <w:bCs/>
        </w:rPr>
        <w:t>below attached file</w:t>
      </w:r>
      <w:proofErr w:type="gramEnd"/>
      <w:r>
        <w:rPr>
          <w:bCs/>
        </w:rPr>
        <w:t xml:space="preserve"> is project </w:t>
      </w:r>
      <w:r>
        <w:rPr>
          <w:bCs/>
        </w:rPr>
        <w:t>Risk</w:t>
      </w:r>
      <w:r>
        <w:rPr>
          <w:bCs/>
        </w:rPr>
        <w:t xml:space="preserve"> master file at the end of project.</w:t>
      </w:r>
    </w:p>
    <w:p w14:paraId="1539B119" w14:textId="77777777" w:rsidR="004507F3" w:rsidRDefault="004507F3" w:rsidP="004507F3">
      <w:pPr>
        <w:pStyle w:val="Content"/>
        <w:rPr>
          <w:bCs/>
        </w:rPr>
      </w:pPr>
    </w:p>
    <w:p w14:paraId="7451F8EB" w14:textId="03C376EF" w:rsidR="004507F3" w:rsidRDefault="004507F3" w:rsidP="004507F3">
      <w:pPr>
        <w:pStyle w:val="Content"/>
        <w:rPr>
          <w:lang w:val="en-IN"/>
        </w:rPr>
      </w:pPr>
      <w:r>
        <w:rPr>
          <w:lang w:val="en-IN"/>
        </w:rPr>
        <w:object w:dxaOrig="1520" w:dyaOrig="985" w14:anchorId="7CB65483">
          <v:shape id="_x0000_i1029" type="#_x0000_t75" style="width:75.6pt;height:49.2pt" o:ole="">
            <v:imagedata r:id="rId20" o:title=""/>
          </v:shape>
          <o:OLEObject Type="Embed" ProgID="Excel.Sheet.12" ShapeID="_x0000_i1029" DrawAspect="Icon" ObjectID="_1835704303" r:id="rId21"/>
        </w:object>
      </w:r>
    </w:p>
    <w:p w14:paraId="7D717898" w14:textId="751CC124" w:rsidR="004507F3" w:rsidRDefault="004507F3" w:rsidP="004507F3">
      <w:pPr>
        <w:pStyle w:val="Heading1"/>
        <w:rPr>
          <w:lang w:val="en-IN"/>
        </w:rPr>
      </w:pPr>
      <w:r>
        <w:rPr>
          <w:lang w:val="en-IN"/>
        </w:rPr>
        <w:t>Regulatory Compliance</w:t>
      </w:r>
    </w:p>
    <w:p w14:paraId="59EBA948" w14:textId="594F4C61" w:rsidR="004507F3" w:rsidRDefault="004507F3" w:rsidP="004507F3">
      <w:pPr>
        <w:pStyle w:val="Content"/>
        <w:spacing w:after="120"/>
        <w:rPr>
          <w:bCs/>
        </w:rPr>
      </w:pPr>
      <w:r w:rsidRPr="004507F3">
        <w:rPr>
          <w:bCs/>
        </w:rPr>
        <w:t>The project obtained all necessary statutory approvals, including Building Plan Approval from the local authority, Fire NOC from the fire department, Environmental Clearance from the concerned regulatory body, and Factory License for industrial operations. These approvals were secured in a phased manner prior to and during execution to ensure uninterrupted project progress.</w:t>
      </w:r>
    </w:p>
    <w:p w14:paraId="3B24464A" w14:textId="77777777" w:rsidR="004507F3" w:rsidRPr="004507F3" w:rsidRDefault="004507F3" w:rsidP="004507F3">
      <w:pPr>
        <w:pStyle w:val="Content"/>
        <w:spacing w:after="120"/>
        <w:rPr>
          <w:bCs/>
          <w:lang w:val="en-IN"/>
        </w:rPr>
      </w:pPr>
      <w:r w:rsidRPr="004507F3">
        <w:rPr>
          <w:bCs/>
          <w:lang w:val="en-IN"/>
        </w:rPr>
        <w:t>The project maintained full compliance with all applicable statutory and regulatory requirements throughout its lifecycle. Regular inspections and documentation reviews ensured adherence, and all mandatory approvals were successfully obtained prior to project completion without any major non-compliances.</w:t>
      </w:r>
    </w:p>
    <w:p w14:paraId="70393980" w14:textId="207FACD5" w:rsidR="004507F3" w:rsidRDefault="004507F3" w:rsidP="004507F3">
      <w:pPr>
        <w:pStyle w:val="Content"/>
        <w:rPr>
          <w:bCs/>
          <w:lang w:val="en-IN"/>
        </w:rPr>
      </w:pPr>
      <w:r w:rsidRPr="004507F3">
        <w:rPr>
          <w:bCs/>
          <w:lang w:val="en-IN"/>
        </w:rPr>
        <w:t>The project has received key completion certifications, including the Building Completion Certificate from the local authority and final Fire Clearance approval, confirming that the facility meets all safety and regulatory standards. These certifications enabled formal handover and operational readiness of the plant.</w:t>
      </w:r>
    </w:p>
    <w:p w14:paraId="381EC68B" w14:textId="77777777" w:rsidR="004507F3" w:rsidRDefault="004507F3" w:rsidP="004507F3">
      <w:pPr>
        <w:pStyle w:val="Content"/>
        <w:rPr>
          <w:bCs/>
          <w:lang w:val="en-IN"/>
        </w:rPr>
      </w:pPr>
    </w:p>
    <w:p w14:paraId="3A99FEFA" w14:textId="12AA0107" w:rsidR="004507F3" w:rsidRDefault="004507F3" w:rsidP="004507F3">
      <w:pPr>
        <w:pStyle w:val="Content"/>
        <w:rPr>
          <w:bCs/>
        </w:rPr>
      </w:pPr>
      <w:r>
        <w:rPr>
          <w:bCs/>
        </w:rPr>
        <w:t xml:space="preserve">The </w:t>
      </w:r>
      <w:proofErr w:type="gramStart"/>
      <w:r>
        <w:rPr>
          <w:bCs/>
        </w:rPr>
        <w:t>below attached file</w:t>
      </w:r>
      <w:proofErr w:type="gramEnd"/>
      <w:r>
        <w:rPr>
          <w:bCs/>
        </w:rPr>
        <w:t xml:space="preserve"> is project </w:t>
      </w:r>
      <w:r>
        <w:rPr>
          <w:bCs/>
        </w:rPr>
        <w:t>Legal Compliance</w:t>
      </w:r>
      <w:r>
        <w:rPr>
          <w:bCs/>
        </w:rPr>
        <w:t xml:space="preserve"> master file at the end of project.</w:t>
      </w:r>
    </w:p>
    <w:p w14:paraId="65537D00" w14:textId="77777777" w:rsidR="004507F3" w:rsidRDefault="004507F3" w:rsidP="004507F3">
      <w:pPr>
        <w:pStyle w:val="Content"/>
        <w:rPr>
          <w:bCs/>
        </w:rPr>
      </w:pPr>
    </w:p>
    <w:p w14:paraId="79B4F313" w14:textId="2E9F38D6" w:rsidR="004507F3" w:rsidRDefault="004507F3" w:rsidP="004507F3">
      <w:pPr>
        <w:pStyle w:val="Content"/>
        <w:rPr>
          <w:bCs/>
          <w:lang w:val="en-IN"/>
        </w:rPr>
      </w:pPr>
      <w:r>
        <w:rPr>
          <w:bCs/>
          <w:lang w:val="en-IN"/>
        </w:rPr>
        <w:object w:dxaOrig="1520" w:dyaOrig="985" w14:anchorId="2D543BF1">
          <v:shape id="_x0000_i1030" type="#_x0000_t75" style="width:75.6pt;height:49.2pt" o:ole="">
            <v:imagedata r:id="rId22" o:title=""/>
          </v:shape>
          <o:OLEObject Type="Embed" ProgID="Excel.Sheet.12" ShapeID="_x0000_i1030" DrawAspect="Icon" ObjectID="_1835704304" r:id="rId23"/>
        </w:object>
      </w:r>
    </w:p>
    <w:p w14:paraId="07FF6D05" w14:textId="77777777" w:rsidR="004507F3" w:rsidRDefault="004507F3" w:rsidP="004507F3">
      <w:pPr>
        <w:pStyle w:val="Content"/>
        <w:rPr>
          <w:bCs/>
          <w:lang w:val="en-IN"/>
        </w:rPr>
      </w:pPr>
    </w:p>
    <w:p w14:paraId="1A5A9EB5" w14:textId="77777777" w:rsidR="004507F3" w:rsidRDefault="004507F3" w:rsidP="004507F3">
      <w:pPr>
        <w:pStyle w:val="Content"/>
        <w:rPr>
          <w:bCs/>
          <w:lang w:val="en-IN"/>
        </w:rPr>
      </w:pPr>
    </w:p>
    <w:p w14:paraId="5E1E01E9" w14:textId="77777777" w:rsidR="004507F3" w:rsidRDefault="004507F3" w:rsidP="004507F3">
      <w:pPr>
        <w:pStyle w:val="Content"/>
        <w:rPr>
          <w:bCs/>
          <w:lang w:val="en-IN"/>
        </w:rPr>
      </w:pPr>
    </w:p>
    <w:p w14:paraId="6124BDF4" w14:textId="27AA7256" w:rsidR="004507F3" w:rsidRDefault="001E1B58" w:rsidP="001E1B58">
      <w:pPr>
        <w:pStyle w:val="Heading1"/>
        <w:rPr>
          <w:lang w:val="en-IN"/>
        </w:rPr>
      </w:pPr>
      <w:r>
        <w:rPr>
          <w:lang w:val="en-IN"/>
        </w:rPr>
        <w:lastRenderedPageBreak/>
        <w:t>Handover &amp; Commissioning</w:t>
      </w:r>
    </w:p>
    <w:p w14:paraId="0B7C511C" w14:textId="192D7651" w:rsidR="001E1B58" w:rsidRDefault="001E1B58" w:rsidP="001E1B58">
      <w:pPr>
        <w:pStyle w:val="Content"/>
        <w:spacing w:after="120"/>
      </w:pPr>
      <w:r w:rsidRPr="001E1B58">
        <w:t xml:space="preserve">All major systems including electrical systems, </w:t>
      </w:r>
      <w:proofErr w:type="spellStart"/>
      <w:r w:rsidRPr="001E1B58">
        <w:t>fire fighting</w:t>
      </w:r>
      <w:proofErr w:type="spellEnd"/>
      <w:r w:rsidRPr="001E1B58">
        <w:t xml:space="preserve"> systems, HVAC systems, and DG backup systems were thoroughly tested and commissioned in accordance with approved specifications and relevant standards. Testing was carried out in coordination with contractors, consultants, and client representatives to ensure system readiness and operational reliability.</w:t>
      </w:r>
    </w:p>
    <w:p w14:paraId="036A51B8" w14:textId="53C4F51F" w:rsidR="001E1B58" w:rsidRDefault="001E1B58" w:rsidP="001E1B58">
      <w:pPr>
        <w:pStyle w:val="Content"/>
        <w:spacing w:after="120"/>
        <w:rPr>
          <w:bCs/>
        </w:rPr>
      </w:pPr>
      <w:r w:rsidRPr="001E1B58">
        <w:rPr>
          <w:bCs/>
        </w:rPr>
        <w:t>The testing and commissioning results confirmed that all installed systems are functioning within acceptable operational parameters and meeting the required performance criteria. Minor observations identified during testing were rectified prior to final handover, ensuring seamless operational readiness.</w:t>
      </w:r>
    </w:p>
    <w:p w14:paraId="761CCE55" w14:textId="5E88E02E" w:rsidR="001E1B58" w:rsidRDefault="001E1B58" w:rsidP="001E1B58">
      <w:pPr>
        <w:pStyle w:val="Content"/>
        <w:spacing w:after="120"/>
      </w:pPr>
      <w:r w:rsidRPr="001E1B58">
        <w:t>All essential handover documents, including as-built drawings, Operation &amp; Maintenance (O&amp;M) manuals, and warranty certificates, have been compiled and submitted to the client. These documents provide a comprehensive record of executed works and facilitate smooth operation and maintenance of the facility post-handover.</w:t>
      </w:r>
    </w:p>
    <w:p w14:paraId="37910094" w14:textId="497E7DE1" w:rsidR="001E1B58" w:rsidRDefault="001E1B58" w:rsidP="001E1B58">
      <w:pPr>
        <w:pStyle w:val="Content"/>
      </w:pPr>
      <w:r>
        <w:object w:dxaOrig="1520" w:dyaOrig="985" w14:anchorId="14AFFA21">
          <v:shape id="_x0000_i1031" type="#_x0000_t75" style="width:75.6pt;height:49.2pt" o:ole="">
            <v:imagedata r:id="rId24" o:title=""/>
          </v:shape>
          <o:OLEObject Type="Embed" ProgID="Excel.Sheet.12" ShapeID="_x0000_i1031" DrawAspect="Icon" ObjectID="_1835704305" r:id="rId25"/>
        </w:object>
      </w:r>
    </w:p>
    <w:p w14:paraId="03F7C5A8" w14:textId="0A7CB5CE" w:rsidR="001E1B58" w:rsidRDefault="001E1B58" w:rsidP="001E1B58">
      <w:pPr>
        <w:pStyle w:val="Content"/>
        <w:rPr>
          <w:bCs/>
        </w:rPr>
      </w:pPr>
      <w:r w:rsidRPr="001E1B58">
        <w:rPr>
          <w:bCs/>
        </w:rPr>
        <w:t>The project was formally handed over to the client on 15th August 202</w:t>
      </w:r>
      <w:r>
        <w:rPr>
          <w:bCs/>
        </w:rPr>
        <w:t>6</w:t>
      </w:r>
      <w:r w:rsidRPr="001E1B58">
        <w:rPr>
          <w:bCs/>
        </w:rPr>
        <w:t xml:space="preserve">, following successful completion of all </w:t>
      </w:r>
      <w:proofErr w:type="gramStart"/>
      <w:r w:rsidRPr="001E1B58">
        <w:rPr>
          <w:bCs/>
        </w:rPr>
        <w:t>works</w:t>
      </w:r>
      <w:proofErr w:type="gramEnd"/>
      <w:r w:rsidRPr="001E1B58">
        <w:rPr>
          <w:bCs/>
        </w:rPr>
        <w:t xml:space="preserve"> and documentation. The client has reviewed and accepted the </w:t>
      </w:r>
      <w:proofErr w:type="gramStart"/>
      <w:r w:rsidRPr="001E1B58">
        <w:rPr>
          <w:bCs/>
        </w:rPr>
        <w:t>project deliverables</w:t>
      </w:r>
      <w:proofErr w:type="gramEnd"/>
      <w:r w:rsidRPr="001E1B58">
        <w:rPr>
          <w:bCs/>
        </w:rPr>
        <w:t>, confirming satisfactory completion in line with contractual and technical requirements.</w:t>
      </w:r>
    </w:p>
    <w:p w14:paraId="4B913A75" w14:textId="2CA6188A" w:rsidR="001E1B58" w:rsidRDefault="001E1B58" w:rsidP="001E1B58">
      <w:pPr>
        <w:pStyle w:val="Heading1"/>
      </w:pPr>
      <w:r>
        <w:t>Financial Closure</w:t>
      </w:r>
    </w:p>
    <w:p w14:paraId="0312CD18" w14:textId="2FA96DB1" w:rsidR="001E1B58" w:rsidRPr="001E1B58" w:rsidRDefault="001E1B58" w:rsidP="001E1B58">
      <w:pPr>
        <w:pStyle w:val="Content"/>
        <w:spacing w:after="120"/>
      </w:pPr>
      <w:r w:rsidRPr="001E1B58">
        <w:t>The contractor’s final bill has been duly verified, reviewed, and certified by the PMC in accordance with contract conditions. All quantities and claims were validated to ensure accuracy and compliance with the approved scope.</w:t>
      </w:r>
    </w:p>
    <w:p w14:paraId="07AB34F1" w14:textId="133F2119" w:rsidR="001E1B58" w:rsidRPr="001E1B58" w:rsidRDefault="001E1B58" w:rsidP="001E1B58">
      <w:pPr>
        <w:pStyle w:val="Content"/>
        <w:spacing w:after="120"/>
      </w:pPr>
      <w:r w:rsidRPr="001E1B58">
        <w:t>Approximately 95% of the total project payments have been released to the contractor based on certified bills. The remaining amount is being withheld as retention, in line with contractual provisions.</w:t>
      </w:r>
    </w:p>
    <w:p w14:paraId="443E42CB" w14:textId="59AF0FE5" w:rsidR="001E1B58" w:rsidRDefault="001E1B58" w:rsidP="001E1B58">
      <w:pPr>
        <w:pStyle w:val="Content"/>
        <w:spacing w:after="120"/>
      </w:pPr>
      <w:r w:rsidRPr="001E1B58">
        <w:t>The retention amount is scheduled to be released upon successful completion of the Defect Liability Period (DLP), subject to satisfactory performance and closure of any outstanding defects.</w:t>
      </w:r>
    </w:p>
    <w:p w14:paraId="2D426E04" w14:textId="77777777" w:rsidR="001E1B58" w:rsidRPr="001E1B58" w:rsidRDefault="001E1B58" w:rsidP="001E1B58">
      <w:pPr>
        <w:pStyle w:val="Content"/>
        <w:spacing w:after="120"/>
        <w:rPr>
          <w:lang w:val="en-IN"/>
        </w:rPr>
      </w:pPr>
      <w:r w:rsidRPr="001E1B58">
        <w:rPr>
          <w:lang w:val="en-IN"/>
        </w:rPr>
        <w:lastRenderedPageBreak/>
        <w:t>The total project cost at completion stands at INR 128 Crores, reflecting a controlled cost overrun within acceptable limits considering scope changes and market variations.</w:t>
      </w:r>
    </w:p>
    <w:p w14:paraId="4B1FDE77" w14:textId="689DC579" w:rsidR="001E1B58" w:rsidRDefault="001E1B58" w:rsidP="001E1B58">
      <w:pPr>
        <w:pStyle w:val="Heading1"/>
      </w:pPr>
      <w:r>
        <w:t>Lesson Learned</w:t>
      </w:r>
    </w:p>
    <w:p w14:paraId="16894F0E" w14:textId="1E588CB4" w:rsidR="001E1B58" w:rsidRPr="001E1B58" w:rsidRDefault="001E1B58" w:rsidP="001E1B58">
      <w:pPr>
        <w:rPr>
          <w:lang w:val="en-IN"/>
        </w:rPr>
      </w:pPr>
      <w:r w:rsidRPr="001E1B58">
        <w:rPr>
          <w:lang w:val="en-IN"/>
        </w:rPr>
        <w:t>What Went Well</w:t>
      </w:r>
      <w:r>
        <w:rPr>
          <w:lang w:val="en-IN"/>
        </w:rPr>
        <w:t>:</w:t>
      </w:r>
    </w:p>
    <w:p w14:paraId="2CAA8DBA" w14:textId="77777777" w:rsidR="001E1B58" w:rsidRPr="001E1B58" w:rsidRDefault="001E1B58" w:rsidP="001E1B58">
      <w:pPr>
        <w:pStyle w:val="Content"/>
        <w:rPr>
          <w:lang w:val="en-IN"/>
        </w:rPr>
      </w:pPr>
      <w:r w:rsidRPr="001E1B58">
        <w:rPr>
          <w:lang w:val="en-IN"/>
        </w:rPr>
        <w:t>The project benefited from a strong PMC monitoring and control system, ensuring consistent tracking of progress, cost, and quality. Effective coordination among stakeholders and a proactive safety culture contributed significantly to successful project delivery.</w:t>
      </w:r>
    </w:p>
    <w:p w14:paraId="32E38D23" w14:textId="77777777" w:rsidR="001E1B58" w:rsidRDefault="001E1B58" w:rsidP="001E1B58">
      <w:pPr>
        <w:pStyle w:val="Content"/>
        <w:rPr>
          <w:lang w:val="en-IN"/>
        </w:rPr>
      </w:pPr>
    </w:p>
    <w:p w14:paraId="2E4C3246" w14:textId="43B41CD8" w:rsidR="001E1B58" w:rsidRPr="001E1B58" w:rsidRDefault="001E1B58" w:rsidP="001E1B58">
      <w:pPr>
        <w:rPr>
          <w:lang w:val="en-IN"/>
        </w:rPr>
      </w:pPr>
      <w:r w:rsidRPr="001E1B58">
        <w:rPr>
          <w:lang w:val="en-IN"/>
        </w:rPr>
        <w:t>Areas of Improvement</w:t>
      </w:r>
      <w:r>
        <w:rPr>
          <w:lang w:val="en-IN"/>
        </w:rPr>
        <w:t>:</w:t>
      </w:r>
    </w:p>
    <w:p w14:paraId="3C316FBC" w14:textId="77777777" w:rsidR="001E1B58" w:rsidRPr="001E1B58" w:rsidRDefault="001E1B58" w:rsidP="001E1B58">
      <w:pPr>
        <w:pStyle w:val="Content"/>
        <w:rPr>
          <w:lang w:val="en-IN"/>
        </w:rPr>
      </w:pPr>
      <w:r w:rsidRPr="001E1B58">
        <w:rPr>
          <w:lang w:val="en-IN"/>
        </w:rPr>
        <w:t>Improvement opportunities were identified in early-stage procurement planning and ensuring a more robust design freeze prior to execution. Addressing these aspects could further minimize delays and rework in future projects.</w:t>
      </w:r>
    </w:p>
    <w:p w14:paraId="5B3F9EEE" w14:textId="77777777" w:rsidR="001E1B58" w:rsidRDefault="001E1B58" w:rsidP="001E1B58">
      <w:pPr>
        <w:pStyle w:val="Content"/>
        <w:rPr>
          <w:lang w:val="en-IN"/>
        </w:rPr>
      </w:pPr>
    </w:p>
    <w:p w14:paraId="244132A3" w14:textId="70AD6390" w:rsidR="001E1B58" w:rsidRPr="001E1B58" w:rsidRDefault="001E1B58" w:rsidP="001E1B58">
      <w:pPr>
        <w:rPr>
          <w:lang w:val="en-IN"/>
        </w:rPr>
      </w:pPr>
      <w:r w:rsidRPr="001E1B58">
        <w:rPr>
          <w:lang w:val="en-IN"/>
        </w:rPr>
        <w:t>Recommendations</w:t>
      </w:r>
      <w:r>
        <w:rPr>
          <w:lang w:val="en-IN"/>
        </w:rPr>
        <w:t>:</w:t>
      </w:r>
    </w:p>
    <w:p w14:paraId="74405A7F" w14:textId="77777777" w:rsidR="001E1B58" w:rsidRDefault="001E1B58" w:rsidP="001E1B58">
      <w:pPr>
        <w:pStyle w:val="Content"/>
        <w:rPr>
          <w:lang w:val="en-IN"/>
        </w:rPr>
      </w:pPr>
      <w:r w:rsidRPr="001E1B58">
        <w:rPr>
          <w:lang w:val="en-IN"/>
        </w:rPr>
        <w:t>It is recommended to adopt digital project management tools for real-time monitoring and strengthen vendor prequalification processes to ensure timely delivery and quality assurance in future projects.</w:t>
      </w:r>
    </w:p>
    <w:p w14:paraId="6DE54FAA" w14:textId="77777777" w:rsidR="001E1B58" w:rsidRDefault="001E1B58" w:rsidP="001E1B58">
      <w:pPr>
        <w:pStyle w:val="Content"/>
        <w:rPr>
          <w:lang w:val="en-IN"/>
        </w:rPr>
      </w:pPr>
    </w:p>
    <w:p w14:paraId="2FD97539" w14:textId="54859D5E" w:rsidR="001E1B58" w:rsidRDefault="001E1B58" w:rsidP="001E1B58">
      <w:pPr>
        <w:pStyle w:val="Heading1"/>
        <w:rPr>
          <w:lang w:val="en-IN"/>
        </w:rPr>
      </w:pPr>
      <w:r>
        <w:rPr>
          <w:lang w:val="en-IN"/>
        </w:rPr>
        <w:t>PMC Performance Review</w:t>
      </w:r>
    </w:p>
    <w:p w14:paraId="778D83A3" w14:textId="148CFCF5" w:rsidR="001E1B58" w:rsidRPr="001E1B58" w:rsidRDefault="001E1B58" w:rsidP="001E1B58">
      <w:pPr>
        <w:rPr>
          <w:lang w:val="en-IN"/>
        </w:rPr>
      </w:pPr>
      <w:r w:rsidRPr="001E1B58">
        <w:rPr>
          <w:lang w:val="en-IN"/>
        </w:rPr>
        <w:t>KPI Achievement</w:t>
      </w:r>
      <w:r>
        <w:rPr>
          <w:lang w:val="en-IN"/>
        </w:rPr>
        <w:t>:</w:t>
      </w:r>
    </w:p>
    <w:p w14:paraId="0AFFFA4E" w14:textId="77777777" w:rsidR="001E1B58" w:rsidRPr="001E1B58" w:rsidRDefault="001E1B58" w:rsidP="001E1B58">
      <w:pPr>
        <w:pStyle w:val="Content"/>
        <w:rPr>
          <w:lang w:val="en-IN"/>
        </w:rPr>
      </w:pPr>
      <w:r w:rsidRPr="001E1B58">
        <w:rPr>
          <w:lang w:val="en-IN"/>
        </w:rPr>
        <w:t xml:space="preserve">The PMC achieved strong performance across key metrics, with </w:t>
      </w:r>
      <w:r w:rsidRPr="001E1B58">
        <w:rPr>
          <w:b/>
          <w:bCs/>
          <w:lang w:val="en-IN"/>
        </w:rPr>
        <w:t>quality (98%) and safety rated as excellent</w:t>
      </w:r>
      <w:r w:rsidRPr="001E1B58">
        <w:rPr>
          <w:lang w:val="en-IN"/>
        </w:rPr>
        <w:t xml:space="preserve">, while maintaining reasonable control over </w:t>
      </w:r>
      <w:r w:rsidRPr="001E1B58">
        <w:rPr>
          <w:b/>
          <w:bCs/>
          <w:lang w:val="en-IN"/>
        </w:rPr>
        <w:t>schedule (89%) and cost (93%)</w:t>
      </w:r>
      <w:r w:rsidRPr="001E1B58">
        <w:rPr>
          <w:lang w:val="en-IN"/>
        </w:rPr>
        <w:t>. Overall performance reflects effective project management practices.</w:t>
      </w:r>
    </w:p>
    <w:p w14:paraId="2D86D729" w14:textId="77777777" w:rsidR="001E1B58" w:rsidRDefault="001E1B58" w:rsidP="001E1B58">
      <w:pPr>
        <w:pStyle w:val="Content"/>
        <w:rPr>
          <w:lang w:val="en-IN"/>
        </w:rPr>
      </w:pPr>
    </w:p>
    <w:p w14:paraId="37CE2CA6" w14:textId="4657B350" w:rsidR="001E1B58" w:rsidRPr="001E1B58" w:rsidRDefault="001E1B58" w:rsidP="001E1B58">
      <w:pPr>
        <w:rPr>
          <w:lang w:val="en-IN"/>
        </w:rPr>
      </w:pPr>
      <w:r w:rsidRPr="001E1B58">
        <w:rPr>
          <w:lang w:val="en-IN"/>
        </w:rPr>
        <w:t>Client Feedback</w:t>
      </w:r>
      <w:r>
        <w:rPr>
          <w:lang w:val="en-IN"/>
        </w:rPr>
        <w:t>:</w:t>
      </w:r>
    </w:p>
    <w:p w14:paraId="7B939E50" w14:textId="77777777" w:rsidR="001E1B58" w:rsidRDefault="001E1B58" w:rsidP="001E1B58">
      <w:pPr>
        <w:pStyle w:val="Content"/>
        <w:rPr>
          <w:lang w:val="en-IN"/>
        </w:rPr>
      </w:pPr>
      <w:r w:rsidRPr="001E1B58">
        <w:rPr>
          <w:lang w:val="en-IN"/>
        </w:rPr>
        <w:t xml:space="preserve">The client provided an overall rating of </w:t>
      </w:r>
      <w:r w:rsidRPr="001E1B58">
        <w:rPr>
          <w:b/>
          <w:bCs/>
          <w:lang w:val="en-IN"/>
        </w:rPr>
        <w:t>“Very Good”</w:t>
      </w:r>
      <w:r w:rsidRPr="001E1B58">
        <w:rPr>
          <w:lang w:val="en-IN"/>
        </w:rPr>
        <w:t>, appreciating the PMC’s structured reporting, proactive coordination, and timely decision-making support throughout the project lifecycle.</w:t>
      </w:r>
    </w:p>
    <w:p w14:paraId="5807CB69" w14:textId="77777777" w:rsidR="001E1B58" w:rsidRPr="001E1B58" w:rsidRDefault="001E1B58" w:rsidP="001E1B58">
      <w:pPr>
        <w:pStyle w:val="Content"/>
        <w:rPr>
          <w:lang w:val="en-IN"/>
        </w:rPr>
      </w:pPr>
    </w:p>
    <w:p w14:paraId="74241815" w14:textId="77777777" w:rsidR="001E1B58" w:rsidRDefault="001E1B58" w:rsidP="001E1B58">
      <w:pPr>
        <w:pStyle w:val="Content"/>
        <w:rPr>
          <w:b/>
          <w:bCs/>
          <w:lang w:val="en-IN"/>
        </w:rPr>
      </w:pPr>
    </w:p>
    <w:p w14:paraId="128BB23B" w14:textId="77777777" w:rsidR="001E1B58" w:rsidRDefault="001E1B58" w:rsidP="001E1B58">
      <w:pPr>
        <w:pStyle w:val="Content"/>
        <w:rPr>
          <w:b/>
          <w:bCs/>
          <w:lang w:val="en-IN"/>
        </w:rPr>
      </w:pPr>
    </w:p>
    <w:p w14:paraId="0D6B57B2" w14:textId="55FF536A" w:rsidR="001E1B58" w:rsidRPr="001E1B58" w:rsidRDefault="001E1B58" w:rsidP="001E1B58">
      <w:pPr>
        <w:rPr>
          <w:lang w:val="en-IN"/>
        </w:rPr>
      </w:pPr>
      <w:r w:rsidRPr="001E1B58">
        <w:rPr>
          <w:lang w:val="en-IN"/>
        </w:rPr>
        <w:lastRenderedPageBreak/>
        <w:t>Internal Evaluation</w:t>
      </w:r>
      <w:r>
        <w:rPr>
          <w:lang w:val="en-IN"/>
        </w:rPr>
        <w:t>:</w:t>
      </w:r>
    </w:p>
    <w:p w14:paraId="6A1011D7" w14:textId="77777777" w:rsidR="001E1B58" w:rsidRPr="001E1B58" w:rsidRDefault="001E1B58" w:rsidP="001E1B58">
      <w:pPr>
        <w:pStyle w:val="Content"/>
        <w:rPr>
          <w:lang w:val="en-IN"/>
        </w:rPr>
      </w:pPr>
      <w:r w:rsidRPr="001E1B58">
        <w:rPr>
          <w:lang w:val="en-IN"/>
        </w:rPr>
        <w:t xml:space="preserve">Internal assessment indicates strong control over </w:t>
      </w:r>
      <w:r w:rsidRPr="001E1B58">
        <w:rPr>
          <w:b/>
          <w:bCs/>
          <w:lang w:val="en-IN"/>
        </w:rPr>
        <w:t>quality and safety management systems</w:t>
      </w:r>
      <w:r w:rsidRPr="001E1B58">
        <w:rPr>
          <w:lang w:val="en-IN"/>
        </w:rPr>
        <w:t xml:space="preserve">, while highlighting the need for improvement in </w:t>
      </w:r>
      <w:r w:rsidRPr="001E1B58">
        <w:rPr>
          <w:b/>
          <w:bCs/>
          <w:lang w:val="en-IN"/>
        </w:rPr>
        <w:t>procurement tracking and early risk anticipation</w:t>
      </w:r>
      <w:r w:rsidRPr="001E1B58">
        <w:rPr>
          <w:lang w:val="en-IN"/>
        </w:rPr>
        <w:t xml:space="preserve"> for enhanced performance.</w:t>
      </w:r>
    </w:p>
    <w:p w14:paraId="17C57968" w14:textId="77777777" w:rsidR="001E1B58" w:rsidRPr="001E1B58" w:rsidRDefault="001E1B58" w:rsidP="001E1B58">
      <w:pPr>
        <w:pStyle w:val="Content"/>
        <w:rPr>
          <w:lang w:val="en-IN"/>
        </w:rPr>
      </w:pPr>
    </w:p>
    <w:p w14:paraId="513A5A13" w14:textId="4646764A" w:rsidR="001E1B58" w:rsidRDefault="001E1B58" w:rsidP="001E1B58">
      <w:pPr>
        <w:pStyle w:val="Heading1"/>
      </w:pPr>
      <w:r>
        <w:t>Document List</w:t>
      </w:r>
    </w:p>
    <w:p w14:paraId="3CF4007E" w14:textId="589D9A37" w:rsidR="001E1B58" w:rsidRDefault="001E1B58" w:rsidP="001E1B58">
      <w:pPr>
        <w:pStyle w:val="Content"/>
        <w:rPr>
          <w:bCs/>
        </w:rPr>
      </w:pPr>
      <w:r w:rsidRPr="001E1B58">
        <w:rPr>
          <w:bCs/>
        </w:rPr>
        <w:t>All relevant project documents, including approved drawings, contracts and agreements, inspection reports, test certificates, safety records, and progress photographs, have been systematically compiled and submitted as part of the project closure documentation for record and future reference.</w:t>
      </w:r>
    </w:p>
    <w:p w14:paraId="24DE8FB4" w14:textId="77777777" w:rsidR="001E1B58" w:rsidRDefault="001E1B58" w:rsidP="001E1B58">
      <w:pPr>
        <w:pStyle w:val="Content"/>
        <w:rPr>
          <w:bCs/>
        </w:rPr>
      </w:pPr>
    </w:p>
    <w:p w14:paraId="5042AFE1" w14:textId="74A42247" w:rsidR="001E1B58" w:rsidRDefault="001E1B58" w:rsidP="001E1B58">
      <w:pPr>
        <w:pStyle w:val="Heading1"/>
      </w:pPr>
      <w:r>
        <w:t>Project Closure Certificate</w:t>
      </w:r>
    </w:p>
    <w:p w14:paraId="133F050B" w14:textId="6E0F021F" w:rsidR="001E1B58" w:rsidRDefault="001E1B58" w:rsidP="001E1B58">
      <w:pPr>
        <w:pStyle w:val="Content"/>
        <w:rPr>
          <w:bCs/>
        </w:rPr>
      </w:pPr>
      <w:r w:rsidRPr="001E1B58">
        <w:rPr>
          <w:bCs/>
        </w:rPr>
        <w:t>This is to certify that the Safari Industrial Plant Project has been completed in accordance with the approved scope, technical specifications, and contractual requirements. The project has been executed to the satisfaction of all stakeholders and is recommended for formal closure.</w:t>
      </w:r>
    </w:p>
    <w:p w14:paraId="5BB804C0" w14:textId="30E09453" w:rsidR="006A76FC" w:rsidRDefault="006A76FC" w:rsidP="001E1B58">
      <w:pPr>
        <w:pStyle w:val="Content"/>
        <w:rPr>
          <w:bCs/>
        </w:rPr>
      </w:pPr>
      <w:r>
        <w:rPr>
          <w:bCs/>
        </w:rPr>
        <w:object w:dxaOrig="1520" w:dyaOrig="985" w14:anchorId="32A6EFB9">
          <v:shape id="_x0000_i1068" type="#_x0000_t75" style="width:75.6pt;height:49.2pt" o:ole="">
            <v:imagedata r:id="rId26" o:title=""/>
          </v:shape>
          <o:OLEObject Type="Embed" ProgID="Excel.Sheet.12" ShapeID="_x0000_i1068" DrawAspect="Icon" ObjectID="_1835704306" r:id="rId27"/>
        </w:object>
      </w:r>
    </w:p>
    <w:p w14:paraId="31F4FA6D" w14:textId="77777777" w:rsidR="001E1B58" w:rsidRPr="001E1B58" w:rsidRDefault="001E1B58" w:rsidP="001E1B58">
      <w:pPr>
        <w:pStyle w:val="Content"/>
        <w:rPr>
          <w:bCs/>
        </w:rPr>
      </w:pPr>
    </w:p>
    <w:sectPr w:rsidR="001E1B58" w:rsidRPr="001E1B58" w:rsidSect="00DF027C">
      <w:headerReference w:type="default" r:id="rId28"/>
      <w:footerReference w:type="default" r:id="rId29"/>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7CCBA" w14:textId="77777777" w:rsidR="000B19B8" w:rsidRDefault="000B19B8">
      <w:r>
        <w:separator/>
      </w:r>
    </w:p>
    <w:p w14:paraId="4615D410" w14:textId="77777777" w:rsidR="000B19B8" w:rsidRDefault="000B19B8"/>
  </w:endnote>
  <w:endnote w:type="continuationSeparator" w:id="0">
    <w:p w14:paraId="00EB2F4A" w14:textId="77777777" w:rsidR="000B19B8" w:rsidRDefault="000B19B8">
      <w:r>
        <w:continuationSeparator/>
      </w:r>
    </w:p>
    <w:p w14:paraId="5981CB00" w14:textId="77777777" w:rsidR="000B19B8" w:rsidRDefault="000B19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8748919"/>
      <w:docPartObj>
        <w:docPartGallery w:val="Page Numbers (Bottom of Page)"/>
        <w:docPartUnique/>
      </w:docPartObj>
    </w:sdtPr>
    <w:sdtEndPr>
      <w:rPr>
        <w:noProof/>
      </w:rPr>
    </w:sdtEndPr>
    <w:sdtContent>
      <w:p w14:paraId="66152A63" w14:textId="77777777" w:rsidR="00DF027C" w:rsidRDefault="00DF027C">
        <w:pPr>
          <w:pStyle w:val="Footer"/>
          <w:jc w:val="center"/>
        </w:pPr>
        <w:r>
          <w:fldChar w:fldCharType="begin"/>
        </w:r>
        <w:r>
          <w:instrText xml:space="preserve"> PAGE   \* MERGEFORMAT </w:instrText>
        </w:r>
        <w:r>
          <w:fldChar w:fldCharType="separate"/>
        </w:r>
        <w:r w:rsidR="006E5716">
          <w:rPr>
            <w:noProof/>
          </w:rPr>
          <w:t>1</w:t>
        </w:r>
        <w:r>
          <w:rPr>
            <w:noProof/>
          </w:rPr>
          <w:fldChar w:fldCharType="end"/>
        </w:r>
      </w:p>
    </w:sdtContent>
  </w:sdt>
  <w:p w14:paraId="5507F746" w14:textId="77777777" w:rsidR="00DF027C" w:rsidRDefault="00DF02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F16BF" w14:textId="77777777" w:rsidR="000B19B8" w:rsidRDefault="000B19B8">
      <w:r>
        <w:separator/>
      </w:r>
    </w:p>
    <w:p w14:paraId="70D86F5B" w14:textId="77777777" w:rsidR="000B19B8" w:rsidRDefault="000B19B8"/>
  </w:footnote>
  <w:footnote w:type="continuationSeparator" w:id="0">
    <w:p w14:paraId="1B348CF9" w14:textId="77777777" w:rsidR="000B19B8" w:rsidRDefault="000B19B8">
      <w:r>
        <w:continuationSeparator/>
      </w:r>
    </w:p>
    <w:p w14:paraId="4A10DA50" w14:textId="77777777" w:rsidR="000B19B8" w:rsidRDefault="000B19B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90" w:type="dxa"/>
      <w:tblBorders>
        <w:bottom w:val="single" w:sz="18" w:space="0" w:color="082A75" w:themeColor="text2"/>
      </w:tblBorders>
      <w:tblLook w:val="0000" w:firstRow="0" w:lastRow="0" w:firstColumn="0" w:lastColumn="0" w:noHBand="0" w:noVBand="0"/>
    </w:tblPr>
    <w:tblGrid>
      <w:gridCol w:w="9990"/>
    </w:tblGrid>
    <w:tr w:rsidR="00D077E9" w14:paraId="105CA1C8" w14:textId="77777777" w:rsidTr="00BD2468">
      <w:trPr>
        <w:trHeight w:val="567"/>
      </w:trPr>
      <w:tc>
        <w:tcPr>
          <w:tcW w:w="9990" w:type="dxa"/>
        </w:tcPr>
        <w:p w14:paraId="7BFF6899" w14:textId="77777777" w:rsidR="00D077E9" w:rsidRDefault="00D077E9">
          <w:pPr>
            <w:pStyle w:val="Header"/>
          </w:pPr>
        </w:p>
      </w:tc>
    </w:tr>
  </w:tbl>
  <w:p w14:paraId="4CB73439" w14:textId="77777777" w:rsidR="00D077E9" w:rsidRDefault="00D077E9" w:rsidP="00D077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B20"/>
    <w:multiLevelType w:val="multilevel"/>
    <w:tmpl w:val="0436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71520"/>
    <w:multiLevelType w:val="multilevel"/>
    <w:tmpl w:val="891C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E55B3"/>
    <w:multiLevelType w:val="multilevel"/>
    <w:tmpl w:val="DF9A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86CFB"/>
    <w:multiLevelType w:val="multilevel"/>
    <w:tmpl w:val="4F12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B53F4"/>
    <w:multiLevelType w:val="multilevel"/>
    <w:tmpl w:val="891C8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4460D"/>
    <w:multiLevelType w:val="hybridMultilevel"/>
    <w:tmpl w:val="FB9422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D75421E"/>
    <w:multiLevelType w:val="hybridMultilevel"/>
    <w:tmpl w:val="67A47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3B6505"/>
    <w:multiLevelType w:val="multilevel"/>
    <w:tmpl w:val="826E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86806"/>
    <w:multiLevelType w:val="multilevel"/>
    <w:tmpl w:val="0A54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55ED6"/>
    <w:multiLevelType w:val="multilevel"/>
    <w:tmpl w:val="2062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9F32A6"/>
    <w:multiLevelType w:val="multilevel"/>
    <w:tmpl w:val="891C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0435CA"/>
    <w:multiLevelType w:val="multilevel"/>
    <w:tmpl w:val="891C8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43199"/>
    <w:multiLevelType w:val="multilevel"/>
    <w:tmpl w:val="891C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4A5EA3"/>
    <w:multiLevelType w:val="multilevel"/>
    <w:tmpl w:val="891C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645167"/>
    <w:multiLevelType w:val="multilevel"/>
    <w:tmpl w:val="891C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B603C5"/>
    <w:multiLevelType w:val="hybridMultilevel"/>
    <w:tmpl w:val="74E050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3B37B71"/>
    <w:multiLevelType w:val="multilevel"/>
    <w:tmpl w:val="891C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84828">
    <w:abstractNumId w:val="2"/>
  </w:num>
  <w:num w:numId="2" w16cid:durableId="68814924">
    <w:abstractNumId w:val="5"/>
  </w:num>
  <w:num w:numId="3" w16cid:durableId="1888101104">
    <w:abstractNumId w:val="0"/>
  </w:num>
  <w:num w:numId="4" w16cid:durableId="861935475">
    <w:abstractNumId w:val="8"/>
  </w:num>
  <w:num w:numId="5" w16cid:durableId="1779372459">
    <w:abstractNumId w:val="9"/>
  </w:num>
  <w:num w:numId="6" w16cid:durableId="543714985">
    <w:abstractNumId w:val="7"/>
  </w:num>
  <w:num w:numId="7" w16cid:durableId="1552420022">
    <w:abstractNumId w:val="3"/>
  </w:num>
  <w:num w:numId="8" w16cid:durableId="653336038">
    <w:abstractNumId w:val="11"/>
  </w:num>
  <w:num w:numId="9" w16cid:durableId="62921206">
    <w:abstractNumId w:val="6"/>
  </w:num>
  <w:num w:numId="10" w16cid:durableId="1112702823">
    <w:abstractNumId w:val="15"/>
  </w:num>
  <w:num w:numId="11" w16cid:durableId="1636451399">
    <w:abstractNumId w:val="4"/>
  </w:num>
  <w:num w:numId="12" w16cid:durableId="1458986929">
    <w:abstractNumId w:val="13"/>
  </w:num>
  <w:num w:numId="13" w16cid:durableId="1165361364">
    <w:abstractNumId w:val="10"/>
  </w:num>
  <w:num w:numId="14" w16cid:durableId="531266156">
    <w:abstractNumId w:val="14"/>
  </w:num>
  <w:num w:numId="15" w16cid:durableId="710032333">
    <w:abstractNumId w:val="1"/>
  </w:num>
  <w:num w:numId="16" w16cid:durableId="1692950516">
    <w:abstractNumId w:val="16"/>
  </w:num>
  <w:num w:numId="17" w16cid:durableId="21278933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74E"/>
    <w:rsid w:val="0002482E"/>
    <w:rsid w:val="00050324"/>
    <w:rsid w:val="000A0150"/>
    <w:rsid w:val="000B19B8"/>
    <w:rsid w:val="000E63C9"/>
    <w:rsid w:val="00130E9D"/>
    <w:rsid w:val="00150A6D"/>
    <w:rsid w:val="00185B35"/>
    <w:rsid w:val="001E1B58"/>
    <w:rsid w:val="001F2BC8"/>
    <w:rsid w:val="001F5F6B"/>
    <w:rsid w:val="00243EBC"/>
    <w:rsid w:val="00245A9C"/>
    <w:rsid w:val="00246A35"/>
    <w:rsid w:val="00284348"/>
    <w:rsid w:val="002F51F5"/>
    <w:rsid w:val="00312137"/>
    <w:rsid w:val="00330359"/>
    <w:rsid w:val="0033762F"/>
    <w:rsid w:val="00366C7E"/>
    <w:rsid w:val="00384EA3"/>
    <w:rsid w:val="003A39A1"/>
    <w:rsid w:val="003C2191"/>
    <w:rsid w:val="003D3863"/>
    <w:rsid w:val="004110DE"/>
    <w:rsid w:val="0043174E"/>
    <w:rsid w:val="0044085A"/>
    <w:rsid w:val="004507F3"/>
    <w:rsid w:val="004B21A5"/>
    <w:rsid w:val="005037F0"/>
    <w:rsid w:val="00516A86"/>
    <w:rsid w:val="005275F6"/>
    <w:rsid w:val="00572102"/>
    <w:rsid w:val="005F1BB0"/>
    <w:rsid w:val="00656C4D"/>
    <w:rsid w:val="006A76FC"/>
    <w:rsid w:val="006E5716"/>
    <w:rsid w:val="007302B3"/>
    <w:rsid w:val="00730733"/>
    <w:rsid w:val="00730E3A"/>
    <w:rsid w:val="00736AAF"/>
    <w:rsid w:val="00765B2A"/>
    <w:rsid w:val="00783A34"/>
    <w:rsid w:val="007C6B52"/>
    <w:rsid w:val="007D16C5"/>
    <w:rsid w:val="00862FE4"/>
    <w:rsid w:val="0086389A"/>
    <w:rsid w:val="0087605E"/>
    <w:rsid w:val="008B1FEE"/>
    <w:rsid w:val="008D7969"/>
    <w:rsid w:val="00903C32"/>
    <w:rsid w:val="00916B16"/>
    <w:rsid w:val="009173B9"/>
    <w:rsid w:val="00932C77"/>
    <w:rsid w:val="0093335D"/>
    <w:rsid w:val="0093613E"/>
    <w:rsid w:val="00943026"/>
    <w:rsid w:val="00966B81"/>
    <w:rsid w:val="009C7720"/>
    <w:rsid w:val="00A23AFA"/>
    <w:rsid w:val="00A31B3E"/>
    <w:rsid w:val="00A532F3"/>
    <w:rsid w:val="00A8489E"/>
    <w:rsid w:val="00AC29F3"/>
    <w:rsid w:val="00B231E5"/>
    <w:rsid w:val="00B70916"/>
    <w:rsid w:val="00B87532"/>
    <w:rsid w:val="00BD2468"/>
    <w:rsid w:val="00C02B87"/>
    <w:rsid w:val="00C4086D"/>
    <w:rsid w:val="00C9788C"/>
    <w:rsid w:val="00CA1896"/>
    <w:rsid w:val="00CB5B28"/>
    <w:rsid w:val="00CF5371"/>
    <w:rsid w:val="00D0323A"/>
    <w:rsid w:val="00D0559F"/>
    <w:rsid w:val="00D077E9"/>
    <w:rsid w:val="00D42CB7"/>
    <w:rsid w:val="00D5413D"/>
    <w:rsid w:val="00D570A9"/>
    <w:rsid w:val="00D70D02"/>
    <w:rsid w:val="00D770C7"/>
    <w:rsid w:val="00D86945"/>
    <w:rsid w:val="00D90290"/>
    <w:rsid w:val="00DD152F"/>
    <w:rsid w:val="00DE213F"/>
    <w:rsid w:val="00DF027C"/>
    <w:rsid w:val="00E00A32"/>
    <w:rsid w:val="00E22ACD"/>
    <w:rsid w:val="00E620B0"/>
    <w:rsid w:val="00E81B40"/>
    <w:rsid w:val="00EF555B"/>
    <w:rsid w:val="00F027BB"/>
    <w:rsid w:val="00F11DCF"/>
    <w:rsid w:val="00F162EA"/>
    <w:rsid w:val="00F41195"/>
    <w:rsid w:val="00F52D27"/>
    <w:rsid w:val="00F83527"/>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1E5EF"/>
  <w15:docId w15:val="{3C3E255B-2477-4641-A99A-335B5114E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B70916"/>
    <w:pPr>
      <w:keepNext/>
      <w:spacing w:after="240" w:line="240" w:lineRule="auto"/>
      <w:outlineLvl w:val="1"/>
    </w:pPr>
    <w:rPr>
      <w:rFonts w:eastAsiaTheme="majorEastAsia" w:cstheme="majorBidi"/>
      <w:sz w:val="36"/>
      <w:szCs w:val="26"/>
    </w:rPr>
  </w:style>
  <w:style w:type="paragraph" w:styleId="Heading3">
    <w:name w:val="heading 3"/>
    <w:basedOn w:val="Normal"/>
    <w:next w:val="Normal"/>
    <w:link w:val="Heading3Char"/>
    <w:uiPriority w:val="5"/>
    <w:unhideWhenUsed/>
    <w:qFormat/>
    <w:rsid w:val="00B70916"/>
    <w:pPr>
      <w:keepNext/>
      <w:keepLines/>
      <w:spacing w:before="40"/>
      <w:outlineLvl w:val="2"/>
    </w:pPr>
    <w:rPr>
      <w:rFonts w:asciiTheme="majorHAnsi" w:eastAsiaTheme="majorEastAsia" w:hAnsiTheme="majorHAnsi" w:cstheme="majorBidi"/>
      <w:color w:val="01263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245A9C"/>
    <w:pPr>
      <w:spacing w:after="200" w:line="360" w:lineRule="auto"/>
      <w:jc w:val="center"/>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245A9C"/>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B70916"/>
    <w:rPr>
      <w:rFonts w:eastAsiaTheme="majorEastAsia" w:cstheme="majorBidi"/>
      <w:b/>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245A9C"/>
    <w:pPr>
      <w:jc w:val="both"/>
    </w:pPr>
    <w:rPr>
      <w:b w:val="0"/>
      <w:color w:val="0F0D29" w:themeColor="text1"/>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245A9C"/>
    <w:rPr>
      <w:rFonts w:eastAsiaTheme="minorEastAsia"/>
      <w:color w:val="0F0D29" w:themeColor="text1"/>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character" w:customStyle="1" w:styleId="Heading3Char">
    <w:name w:val="Heading 3 Char"/>
    <w:basedOn w:val="DefaultParagraphFont"/>
    <w:link w:val="Heading3"/>
    <w:uiPriority w:val="5"/>
    <w:rsid w:val="00B70916"/>
    <w:rPr>
      <w:rFonts w:asciiTheme="majorHAnsi" w:eastAsiaTheme="majorEastAsia" w:hAnsiTheme="majorHAnsi" w:cstheme="majorBidi"/>
      <w:b/>
      <w:color w:val="012639"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oleObject" Target="embeddings/oleObject1.bin"/><Relationship Id="rId18" Type="http://schemas.openxmlformats.org/officeDocument/2006/relationships/image" Target="media/image8.emf"/><Relationship Id="rId26" Type="http://schemas.openxmlformats.org/officeDocument/2006/relationships/image" Target="media/image12.emf"/><Relationship Id="rId3" Type="http://schemas.openxmlformats.org/officeDocument/2006/relationships/styles" Target="styles.xml"/><Relationship Id="rId21" Type="http://schemas.openxmlformats.org/officeDocument/2006/relationships/package" Target="embeddings/Microsoft_Excel_Worksheet3.xlsx"/><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package" Target="embeddings/Microsoft_Excel_Worksheet1.xlsx"/><Relationship Id="rId25" Type="http://schemas.openxmlformats.org/officeDocument/2006/relationships/package" Target="embeddings/Microsoft_Excel_Worksheet5.xlsx"/><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9.emf"/><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package" Target="embeddings/Microsoft_Excel_Worksheet.xlsx"/><Relationship Id="rId23" Type="http://schemas.openxmlformats.org/officeDocument/2006/relationships/package" Target="embeddings/Microsoft_Excel_Worksheet4.xlsx"/><Relationship Id="rId28" Type="http://schemas.openxmlformats.org/officeDocument/2006/relationships/header" Target="header1.xml"/><Relationship Id="rId10" Type="http://schemas.openxmlformats.org/officeDocument/2006/relationships/image" Target="media/image3.svg"/><Relationship Id="rId19" Type="http://schemas.openxmlformats.org/officeDocument/2006/relationships/package" Target="embeddings/Microsoft_Excel_Worksheet2.xlsx"/><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emf"/><Relationship Id="rId22" Type="http://schemas.openxmlformats.org/officeDocument/2006/relationships/image" Target="media/image10.emf"/><Relationship Id="rId27" Type="http://schemas.openxmlformats.org/officeDocument/2006/relationships/package" Target="embeddings/Microsoft_Excel_Worksheet6.xlsx"/><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9\AppData\Roaming\Microsoft\Templates\Metro%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7C10E8732DA43CDBB422AD7BEA3FB75"/>
        <w:category>
          <w:name w:val="General"/>
          <w:gallery w:val="placeholder"/>
        </w:category>
        <w:types>
          <w:type w:val="bbPlcHdr"/>
        </w:types>
        <w:behaviors>
          <w:behavior w:val="content"/>
        </w:behaviors>
        <w:guid w:val="{DDAB790C-82E2-4ECD-94C2-10AA273E6D94}"/>
      </w:docPartPr>
      <w:docPartBody>
        <w:p w:rsidR="00000000" w:rsidRDefault="00000000">
          <w:pPr>
            <w:pStyle w:val="17C10E8732DA43CDBB422AD7BEA3FB75"/>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rPr>
            <w:t>March 22</w:t>
          </w:r>
          <w:r w:rsidRPr="00D86945">
            <w:rPr>
              <w:rStyle w:val="SubtitleChar"/>
              <w:b/>
            </w:rPr>
            <w:fldChar w:fldCharType="end"/>
          </w:r>
        </w:p>
      </w:docPartBody>
    </w:docPart>
    <w:docPart>
      <w:docPartPr>
        <w:name w:val="798C178E33B845E5BFD4C9535BD96AB3"/>
        <w:category>
          <w:name w:val="General"/>
          <w:gallery w:val="placeholder"/>
        </w:category>
        <w:types>
          <w:type w:val="bbPlcHdr"/>
        </w:types>
        <w:behaviors>
          <w:behavior w:val="content"/>
        </w:behaviors>
        <w:guid w:val="{51EE0AF3-60BC-4DB7-9D5E-19783A74FBC3}"/>
      </w:docPartPr>
      <w:docPartBody>
        <w:p w:rsidR="00000000" w:rsidRDefault="00000000">
          <w:pPr>
            <w:pStyle w:val="798C178E33B845E5BFD4C9535BD96AB3"/>
          </w:pPr>
          <w:r>
            <w:t>COMPANY NAME</w:t>
          </w:r>
        </w:p>
      </w:docPartBody>
    </w:docPart>
    <w:docPart>
      <w:docPartPr>
        <w:name w:val="F0A705A963A7466DAD9822D39C8339D7"/>
        <w:category>
          <w:name w:val="General"/>
          <w:gallery w:val="placeholder"/>
        </w:category>
        <w:types>
          <w:type w:val="bbPlcHdr"/>
        </w:types>
        <w:behaviors>
          <w:behavior w:val="content"/>
        </w:behaviors>
        <w:guid w:val="{99E5CB4D-B3D5-46A5-9BF1-CAEDA081C814}"/>
      </w:docPartPr>
      <w:docPartBody>
        <w:p w:rsidR="00000000" w:rsidRDefault="00000000">
          <w:pPr>
            <w:pStyle w:val="F0A705A963A7466DAD9822D39C8339D7"/>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96C"/>
    <w:rsid w:val="006B696C"/>
    <w:rsid w:val="00F411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pPr>
      <w:framePr w:hSpace="180" w:wrap="around" w:vAnchor="text" w:hAnchor="margin" w:y="1167"/>
      <w:spacing w:after="0" w:line="276" w:lineRule="auto"/>
    </w:pPr>
    <w:rPr>
      <w:caps/>
      <w:color w:val="0E2841" w:themeColor="text2"/>
      <w:spacing w:val="20"/>
      <w:kern w:val="0"/>
      <w:sz w:val="32"/>
      <w:szCs w:val="22"/>
      <w:lang w:val="en-US" w:eastAsia="en-US" w:bidi="ar-SA"/>
      <w14:ligatures w14:val="none"/>
    </w:rPr>
  </w:style>
  <w:style w:type="character" w:customStyle="1" w:styleId="SubtitleChar">
    <w:name w:val="Subtitle Char"/>
    <w:basedOn w:val="DefaultParagraphFont"/>
    <w:link w:val="Subtitle"/>
    <w:uiPriority w:val="2"/>
    <w:rPr>
      <w:caps/>
      <w:color w:val="0E2841" w:themeColor="text2"/>
      <w:spacing w:val="20"/>
      <w:kern w:val="0"/>
      <w:sz w:val="32"/>
      <w:szCs w:val="22"/>
      <w:lang w:val="en-US" w:eastAsia="en-US" w:bidi="ar-SA"/>
      <w14:ligatures w14:val="none"/>
    </w:rPr>
  </w:style>
  <w:style w:type="paragraph" w:customStyle="1" w:styleId="17C10E8732DA43CDBB422AD7BEA3FB75">
    <w:name w:val="17C10E8732DA43CDBB422AD7BEA3FB75"/>
  </w:style>
  <w:style w:type="paragraph" w:customStyle="1" w:styleId="798C178E33B845E5BFD4C9535BD96AB3">
    <w:name w:val="798C178E33B845E5BFD4C9535BD96AB3"/>
  </w:style>
  <w:style w:type="paragraph" w:customStyle="1" w:styleId="F0A705A963A7466DAD9822D39C8339D7">
    <w:name w:val="F0A705A963A7466DAD9822D39C8339D7"/>
  </w:style>
  <w:style w:type="paragraph" w:customStyle="1" w:styleId="99AFB1CB3F8942BB822B1DD2825358FD">
    <w:name w:val="99AFB1CB3F8942BB822B1DD2825358FD"/>
  </w:style>
  <w:style w:type="paragraph" w:customStyle="1" w:styleId="6339B72F261E4DEFB39B85BEFECCF25C">
    <w:name w:val="6339B72F261E4DEFB39B85BEFECCF25C"/>
  </w:style>
  <w:style w:type="paragraph" w:customStyle="1" w:styleId="0F9784740B1848F7813FB4F12176DA63">
    <w:name w:val="0F9784740B1848F7813FB4F12176DA63"/>
  </w:style>
  <w:style w:type="paragraph" w:customStyle="1" w:styleId="C0F6515DF43A49C8856CC775801CD62A">
    <w:name w:val="C0F6515DF43A49C8856CC775801CD62A"/>
  </w:style>
  <w:style w:type="paragraph" w:customStyle="1" w:styleId="7F3E0AAA559E4FCAAFB76D8CD5050B9B">
    <w:name w:val="7F3E0AAA559E4FCAAFB76D8CD5050B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Nirav Parekh</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Metro report</Template>
  <TotalTime>72</TotalTime>
  <Pages>12</Pages>
  <Words>2021</Words>
  <Characters>11523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Saiyam Shah</dc:creator>
  <cp:keywords/>
  <cp:lastModifiedBy>Saiyam Shah</cp:lastModifiedBy>
  <cp:revision>15</cp:revision>
  <cp:lastPrinted>2006-08-01T17:47:00Z</cp:lastPrinted>
  <dcterms:created xsi:type="dcterms:W3CDTF">2026-03-22T10:17:00Z</dcterms:created>
  <dcterms:modified xsi:type="dcterms:W3CDTF">2026-03-22T11:34:00Z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