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7ib03bbofwnc" w:id="0"/>
      <w:bookmarkEnd w:id="0"/>
      <w:r w:rsidDel="00000000" w:rsidR="00000000" w:rsidRPr="00000000">
        <w:rPr>
          <w:sz w:val="48"/>
          <w:szCs w:val="48"/>
          <w:rtl w:val="0"/>
        </w:rPr>
        <w:t xml:space="preserve">Инструкция по возложению обязанностей при создании заявления на отпуск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возложения обязанностей при создании заявления на отпуск определяется в момент выбора сотрудника, на которого создается документ отпуска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401828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Если у выбранного сотрудника предусмотрено возложение обязанностей, то после выбора сотрудника появится поле с галочкой «Возложение обязанностей».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Если галочка не появилась – значит в БД Персонал для указанного сотрудника не предусмотрено возложение обязанностей. По данному вопросу необходимо обратиться в службу HR. (см. ниже в инструкции)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5980" cy="156972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установке «флажка» в поле «Возложение обязанностей» появится поле, для выбора сотрудника, который будет исполнять обязанности сотрудника, который уходит в отпуск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5980" cy="182118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2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выбора сотрудника в поле «Работник» появятся дополнительные поля, которые необходимо заполнить: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Процент доплаты от оклада по основной работе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Согласие работника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5980" cy="272796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должность, на которую будет назначен выбранный работник, заполняется автоматически согласно данным в БД Персонал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5980" cy="272796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Чтобы настроить возможность возложения обязанностей сотруднику HR </w:t>
      </w:r>
      <w:r w:rsidDel="00000000" w:rsidR="00000000" w:rsidRPr="00000000">
        <w:rPr>
          <w:sz w:val="28"/>
          <w:szCs w:val="28"/>
          <w:rtl w:val="0"/>
        </w:rPr>
        <w:t xml:space="preserve">необходимо открыть модуль персонал и найти штатную единицу сотрудника, который уходит в отпуск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216344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документе штатной единицы необходимо указать Должность, на которую будет назначено сотрудник, после назначения в качестве ИО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5980" cy="2705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P.S. Возложение обязанностей при создании отпуска / командировки доступно только для тех карточек, для которых указана должность вышеописанным способом</w:t>
      </w:r>
    </w:p>
    <w:sectPr>
      <w:headerReference r:id="rId14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E32D0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nhideWhenUsed w:val="1"/>
    <w:rsid w:val="00E32D0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rsid w:val="00E32D03"/>
  </w:style>
  <w:style w:type="paragraph" w:styleId="a5">
    <w:name w:val="footer"/>
    <w:basedOn w:val="a"/>
    <w:link w:val="a6"/>
    <w:uiPriority w:val="99"/>
    <w:unhideWhenUsed w:val="1"/>
    <w:rsid w:val="00E32D0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E32D03"/>
  </w:style>
  <w:style w:type="character" w:styleId="10" w:customStyle="1">
    <w:name w:val="Заголовок 1 Знак"/>
    <w:basedOn w:val="a0"/>
    <w:link w:val="1"/>
    <w:uiPriority w:val="9"/>
    <w:rsid w:val="00E32D0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7">
    <w:name w:val="List Paragraph"/>
    <w:basedOn w:val="a"/>
    <w:uiPriority w:val="34"/>
    <w:qFormat w:val="1"/>
    <w:rsid w:val="00E32D03"/>
    <w:pPr>
      <w:ind w:left="720"/>
      <w:contextualSpacing w:val="1"/>
    </w:pPr>
  </w:style>
  <w:style w:type="character" w:styleId="a8">
    <w:name w:val="Hyperlink"/>
    <w:basedOn w:val="a0"/>
    <w:uiPriority w:val="99"/>
    <w:unhideWhenUsed w:val="1"/>
    <w:rsid w:val="00C428F2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C428F2"/>
    <w:rPr>
      <w:color w:val="605e5c"/>
      <w:shd w:color="auto" w:fill="e1dfdd" w:val="clear"/>
    </w:rPr>
  </w:style>
  <w:style w:type="paragraph" w:styleId="a9">
    <w:name w:val="TOC Heading"/>
    <w:basedOn w:val="1"/>
    <w:next w:val="a"/>
    <w:uiPriority w:val="39"/>
    <w:unhideWhenUsed w:val="1"/>
    <w:qFormat w:val="1"/>
    <w:rsid w:val="0018073E"/>
    <w:pPr>
      <w:outlineLvl w:val="9"/>
    </w:pPr>
  </w:style>
  <w:style w:type="paragraph" w:styleId="12">
    <w:name w:val="toc 1"/>
    <w:basedOn w:val="a"/>
    <w:next w:val="a"/>
    <w:autoRedefine w:val="1"/>
    <w:uiPriority w:val="39"/>
    <w:unhideWhenUsed w:val="1"/>
    <w:rsid w:val="0018073E"/>
    <w:pPr>
      <w:spacing w:after="100"/>
    </w:pPr>
  </w:style>
  <w:style w:type="paragraph" w:styleId="aa">
    <w:name w:val="Balloon Text"/>
    <w:basedOn w:val="a"/>
    <w:link w:val="ab"/>
    <w:uiPriority w:val="99"/>
    <w:semiHidden w:val="1"/>
    <w:unhideWhenUsed w:val="1"/>
    <w:rsid w:val="00C01E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C01E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8ea+Puci1FLtlnbsh18sfe02xA==">CgMxLjAyDmguN2liMDNiYm9md25jOAByITFGck5udDdGN3JqdUl1MVQxeG5BZllLVEhxR1RDbFdJeQ==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2024-02-22T10:40:00Z</dcterms:created>
  <dc:creator>Amina Baizhassarova</dc:creator>
</cp:coreProperties>
</file>