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283.46456692913375" w:firstLine="0"/>
        <w:jc w:val="center"/>
        <w:rPr/>
      </w:pPr>
      <w:bookmarkStart w:colFirst="0" w:colLast="0" w:name="_heading=h.w6ru40747njh" w:id="0"/>
      <w:bookmarkEnd w:id="0"/>
      <w:r w:rsidDel="00000000" w:rsidR="00000000" w:rsidRPr="00000000">
        <w:rPr>
          <w:sz w:val="48"/>
          <w:szCs w:val="48"/>
          <w:rtl w:val="0"/>
        </w:rPr>
        <w:t xml:space="preserve">Инструкция по заполнению Командировки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Подготовка перед заполнением заявки</w:t>
      </w:r>
    </w:p>
    <w:p w:rsidR="00000000" w:rsidDel="00000000" w:rsidP="00000000" w:rsidRDefault="00000000" w:rsidRPr="00000000" w14:paraId="00000004">
      <w:pPr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Запустите Служебную записку о предстоящей командировке (СЗ), в которой указано основание. За подписью следующих лиц: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Непосредственный руководитель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Финансовый директор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HR менеджер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Генеральный директор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Создайте новую заявку: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64188" cy="187881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2659" l="725" r="42350" t="16529"/>
                    <a:stretch>
                      <a:fillRect/>
                    </a:stretch>
                  </pic:blipFill>
                  <pic:spPr>
                    <a:xfrm>
                      <a:off x="0" y="0"/>
                      <a:ext cx="4664188" cy="187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Выберите свою Фамилию:</w:t>
      </w:r>
    </w:p>
    <w:p w:rsidR="00000000" w:rsidDel="00000000" w:rsidP="00000000" w:rsidRDefault="00000000" w:rsidRPr="00000000" w14:paraId="0000000E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04175" cy="223456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1559" l="16992" r="22891" t="16530"/>
                    <a:stretch>
                      <a:fillRect/>
                    </a:stretch>
                  </pic:blipFill>
                  <pic:spPr>
                    <a:xfrm>
                      <a:off x="0" y="0"/>
                      <a:ext cx="4604175" cy="223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Заполните всю информацию по командировке:</w:t>
      </w:r>
    </w:p>
    <w:p w:rsidR="00000000" w:rsidDel="00000000" w:rsidP="00000000" w:rsidRDefault="00000000" w:rsidRPr="00000000" w14:paraId="00000013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582478" cy="32023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0881" l="18009" r="27102" t="20909"/>
                    <a:stretch>
                      <a:fillRect/>
                    </a:stretch>
                  </pic:blipFill>
                  <pic:spPr>
                    <a:xfrm>
                      <a:off x="0" y="0"/>
                      <a:ext cx="4582478" cy="320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дополнительную информацию вложить ссылку на СЗ:</w:t>
      </w:r>
    </w:p>
    <w:p w:rsidR="00000000" w:rsidDel="00000000" w:rsidP="00000000" w:rsidRDefault="00000000" w:rsidRPr="00000000" w14:paraId="00000016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553903" cy="1701721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2175" l="16125" r="22891" t="47261"/>
                    <a:stretch>
                      <a:fillRect/>
                    </a:stretch>
                  </pic:blipFill>
                  <pic:spPr>
                    <a:xfrm>
                      <a:off x="0" y="0"/>
                      <a:ext cx="4553903" cy="1701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согласовать, «Выбрать и Отправить»</w:t>
      </w:r>
    </w:p>
    <w:p w:rsidR="00000000" w:rsidDel="00000000" w:rsidP="00000000" w:rsidRDefault="00000000" w:rsidRPr="00000000" w14:paraId="00000019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572953" cy="201451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55836" l="146" r="63405" t="15755"/>
                    <a:stretch>
                      <a:fillRect/>
                    </a:stretch>
                  </pic:blipFill>
                  <pic:spPr>
                    <a:xfrm>
                      <a:off x="0" y="0"/>
                      <a:ext cx="4572953" cy="2014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Заявку должны согласовать следующие лица: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3.46456692913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ЕХ менеджер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3.46456692913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Финансовый Директор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3.46456692913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Главный бухгалтер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Нажать «Закончить»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 будет подписан Генеральным директором автоматически.</w:t>
      </w:r>
    </w:p>
    <w:p w:rsidR="00000000" w:rsidDel="00000000" w:rsidP="00000000" w:rsidRDefault="00000000" w:rsidRPr="00000000" w14:paraId="00000024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B612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qo+R8I4bPumWAnO6+7TBxA5R0A==">CgMxLjAyDmgudzZydTQwNzQ3bmpoMghoLmdqZGd4czgAciExbDg0WXBScUI1SXVlUzdRazdwU2x1VGZCc1l4R0NlVEk=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2024-04-04T10:36:00Z</dcterms:created>
  <dc:creator>Саятова Бакыт</dc:creator>
</cp:coreProperties>
</file>