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34E1" w14:textId="77777777" w:rsidR="00E32D03" w:rsidRDefault="00E32D03">
      <w:bookmarkStart w:id="0" w:name="_GoBack"/>
      <w:bookmarkEnd w:id="0"/>
    </w:p>
    <w:p w14:paraId="03AEF074" w14:textId="094C7D12" w:rsidR="002D0B08" w:rsidRPr="00190151" w:rsidRDefault="00627AEA" w:rsidP="00627AEA">
      <w:pPr>
        <w:jc w:val="both"/>
      </w:pPr>
      <w:r>
        <w:t>Возможность возложения обязанностей при создании заявления на отпуск определяется в момент выбора сотрудника, на которого создается документ отпуска</w:t>
      </w:r>
    </w:p>
    <w:p w14:paraId="694B51D4" w14:textId="5666E185" w:rsidR="002D0B08" w:rsidRDefault="002D0B08" w:rsidP="002D0B08">
      <w:pPr>
        <w:rPr>
          <w:lang w:val="en-US"/>
        </w:rPr>
      </w:pPr>
      <w:r w:rsidRPr="00190151">
        <w:rPr>
          <w:noProof/>
          <w:lang w:eastAsia="ru-RU"/>
        </w:rPr>
        <w:drawing>
          <wp:inline distT="0" distB="0" distL="0" distR="0" wp14:anchorId="27AC0A08" wp14:editId="0E098DEE">
            <wp:extent cx="5940425" cy="4018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9E2E" w14:textId="54EA42AC" w:rsidR="00627AEA" w:rsidRPr="004D3A91" w:rsidRDefault="00627AEA" w:rsidP="00627AEA">
      <w:pPr>
        <w:jc w:val="both"/>
        <w:rPr>
          <w:b/>
          <w:color w:val="FF0000"/>
        </w:rPr>
      </w:pPr>
      <w:r w:rsidRPr="004D3A91">
        <w:rPr>
          <w:b/>
          <w:u w:val="single"/>
        </w:rPr>
        <w:t xml:space="preserve">Если у выбранного сотрудника предусмотрено возложение обязанностей, то после выбора сотрудника появится поле с галочкой «Возложение обязанностей». </w:t>
      </w:r>
      <w:r w:rsidRPr="004D3A91">
        <w:rPr>
          <w:b/>
          <w:color w:val="FF0000"/>
        </w:rPr>
        <w:t xml:space="preserve">Если галочка не появилась – значит в БД Персонал для указанного сотрудника не предусмотрено возложение обязанностей. По данному вопросу необходимо обратиться в службу </w:t>
      </w:r>
      <w:r w:rsidRPr="004D3A91">
        <w:rPr>
          <w:b/>
          <w:color w:val="FF0000"/>
          <w:lang w:val="en-US"/>
        </w:rPr>
        <w:t>HR</w:t>
      </w:r>
      <w:r w:rsidR="004D3A91">
        <w:rPr>
          <w:b/>
          <w:color w:val="FF0000"/>
        </w:rPr>
        <w:t>.</w:t>
      </w:r>
      <w:r w:rsidR="009F0387">
        <w:rPr>
          <w:b/>
          <w:color w:val="FF0000"/>
        </w:rPr>
        <w:t xml:space="preserve"> (см. ниже в инструкции)</w:t>
      </w:r>
    </w:p>
    <w:p w14:paraId="098F1AFE" w14:textId="49F1B953" w:rsidR="002D0B08" w:rsidRDefault="002D0B08" w:rsidP="002D0B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969FB5" wp14:editId="707997BA">
            <wp:extent cx="5935980" cy="1569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7E51" w14:textId="633B039F" w:rsidR="00627AEA" w:rsidRPr="00627AEA" w:rsidRDefault="00627AEA" w:rsidP="00E07F1C">
      <w:pPr>
        <w:jc w:val="both"/>
      </w:pPr>
      <w:r>
        <w:t xml:space="preserve">При установке «флажка» в поле «Возложение обязанностей» появится поле, для выбора сотрудника, который будет исполнять обязанности </w:t>
      </w:r>
      <w:r w:rsidR="00E07F1C">
        <w:t>сотрудника, который уходит в отпуск</w:t>
      </w:r>
    </w:p>
    <w:p w14:paraId="520B481B" w14:textId="1F46B490" w:rsidR="002D0B08" w:rsidRDefault="002D0B08" w:rsidP="002D0B08">
      <w:r>
        <w:rPr>
          <w:noProof/>
          <w:lang w:eastAsia="ru-RU"/>
        </w:rPr>
        <w:lastRenderedPageBreak/>
        <w:drawing>
          <wp:inline distT="0" distB="0" distL="0" distR="0" wp14:anchorId="03BEA486" wp14:editId="43BA5629">
            <wp:extent cx="5935980" cy="1821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B082" w14:textId="6CE75649" w:rsidR="00150115" w:rsidRPr="00150115" w:rsidRDefault="00150115" w:rsidP="00150115">
      <w:pPr>
        <w:jc w:val="both"/>
      </w:pPr>
      <w:r>
        <w:t>После выбора сотрудника в поле «Работник» появятся дополнительные поля, которые необходимо заполнить</w:t>
      </w:r>
      <w:r w:rsidRPr="00150115">
        <w:t>:</w:t>
      </w:r>
    </w:p>
    <w:p w14:paraId="15DA18BD" w14:textId="6DC57C53" w:rsidR="002D0B08" w:rsidRDefault="00150115" w:rsidP="00150115">
      <w:pPr>
        <w:pStyle w:val="a7"/>
        <w:numPr>
          <w:ilvl w:val="0"/>
          <w:numId w:val="3"/>
        </w:numPr>
      </w:pPr>
      <w:r w:rsidRPr="00150115">
        <w:t>Процент</w:t>
      </w:r>
      <w:r>
        <w:t xml:space="preserve"> доплаты</w:t>
      </w:r>
      <w:r w:rsidRPr="00150115">
        <w:t xml:space="preserve"> </w:t>
      </w:r>
      <w:r>
        <w:t>от оклада по основной работе</w:t>
      </w:r>
    </w:p>
    <w:p w14:paraId="4C3F8041" w14:textId="22BE1FA2" w:rsidR="00150115" w:rsidRPr="00150115" w:rsidRDefault="00150115" w:rsidP="00150115">
      <w:pPr>
        <w:pStyle w:val="a7"/>
        <w:numPr>
          <w:ilvl w:val="0"/>
          <w:numId w:val="3"/>
        </w:numPr>
      </w:pPr>
      <w:r>
        <w:t>Согласие работника</w:t>
      </w:r>
    </w:p>
    <w:p w14:paraId="6AF3D7D6" w14:textId="72D03BE7" w:rsidR="002D0B08" w:rsidRDefault="002D0B08" w:rsidP="002D0B08">
      <w:r>
        <w:rPr>
          <w:noProof/>
          <w:lang w:eastAsia="ru-RU"/>
        </w:rPr>
        <w:drawing>
          <wp:inline distT="0" distB="0" distL="0" distR="0" wp14:anchorId="0DEF382A" wp14:editId="2D4A55D6">
            <wp:extent cx="5935980" cy="27279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F3A5" w14:textId="62D109FD" w:rsidR="00150115" w:rsidRDefault="00150115" w:rsidP="002D0B08">
      <w:r>
        <w:t>При этом должность, на которую будет назначен выбранный работник, заполняется автоматически согласно данным в БД Персонал</w:t>
      </w:r>
    </w:p>
    <w:p w14:paraId="4B2D379F" w14:textId="66CE7D1A" w:rsidR="00F34CC9" w:rsidRDefault="00150115" w:rsidP="00835344">
      <w:pPr>
        <w:rPr>
          <w:rFonts w:ascii="Tahoma" w:hAnsi="Tahoma" w:cs="Tahom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75412E" wp14:editId="3A526657">
            <wp:extent cx="5935980" cy="27279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4F40" w14:textId="6D68C91D" w:rsidR="003A5B03" w:rsidRDefault="003A5B03" w:rsidP="00835344">
      <w:pPr>
        <w:rPr>
          <w:b/>
        </w:rPr>
      </w:pPr>
      <w:r w:rsidRPr="003A5B03">
        <w:rPr>
          <w:b/>
        </w:rPr>
        <w:lastRenderedPageBreak/>
        <w:t xml:space="preserve">Чтобы настроить возможность возложения обязанностей сотруднику </w:t>
      </w:r>
      <w:r w:rsidRPr="003A5B03">
        <w:rPr>
          <w:b/>
          <w:lang w:val="en-US"/>
        </w:rPr>
        <w:t>HR</w:t>
      </w:r>
      <w:r w:rsidRPr="003A5B03">
        <w:rPr>
          <w:b/>
        </w:rPr>
        <w:t xml:space="preserve"> </w:t>
      </w:r>
      <w:r w:rsidRPr="003A5B03">
        <w:t>необходимо открыть модуль персонал и найти штатную единицу сотрудника, который уходит в отпуск</w:t>
      </w:r>
      <w:r w:rsidRPr="003A5B03">
        <w:rPr>
          <w:b/>
        </w:rPr>
        <w:t xml:space="preserve"> </w:t>
      </w:r>
    </w:p>
    <w:p w14:paraId="67F83E7E" w14:textId="2E923A9C" w:rsidR="003A5B03" w:rsidRDefault="003A5B03" w:rsidP="00835344">
      <w:pPr>
        <w:rPr>
          <w:rFonts w:ascii="Tahoma" w:hAnsi="Tahoma" w:cs="Tahoma"/>
          <w:sz w:val="28"/>
          <w:szCs w:val="28"/>
        </w:rPr>
      </w:pPr>
      <w:r w:rsidRPr="003A5B03">
        <w:rPr>
          <w:rFonts w:ascii="Tahoma" w:hAnsi="Tahoma" w:cs="Tahoma"/>
          <w:noProof/>
          <w:sz w:val="28"/>
          <w:szCs w:val="28"/>
          <w:lang w:eastAsia="ru-RU"/>
        </w:rPr>
        <w:drawing>
          <wp:inline distT="0" distB="0" distL="0" distR="0" wp14:anchorId="10215091" wp14:editId="57609072">
            <wp:extent cx="5940425" cy="21634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3A4E" w14:textId="2086BBD2" w:rsidR="003A5B03" w:rsidRDefault="003A5B03" w:rsidP="00835344">
      <w:r>
        <w:t>В документе штатной единицы необходимо указать Должность, на которую будет назначено сотрудник, после назначения в качестве ИО</w:t>
      </w:r>
    </w:p>
    <w:p w14:paraId="5B8214FE" w14:textId="022CA425" w:rsidR="003A5B03" w:rsidRDefault="003A5B03" w:rsidP="00835344">
      <w:r>
        <w:rPr>
          <w:noProof/>
          <w:lang w:eastAsia="ru-RU"/>
        </w:rPr>
        <w:drawing>
          <wp:inline distT="0" distB="0" distL="0" distR="0" wp14:anchorId="0F258F17" wp14:editId="68245A6A">
            <wp:extent cx="5935980" cy="27051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C37C" w14:textId="374EF820" w:rsidR="00CE5D47" w:rsidRPr="00CE5D47" w:rsidRDefault="00CE5D47" w:rsidP="00835344">
      <w:r>
        <w:rPr>
          <w:lang w:val="en-US"/>
        </w:rPr>
        <w:t>P</w:t>
      </w:r>
      <w:r w:rsidRPr="00CE5D47">
        <w:t>.</w:t>
      </w:r>
      <w:r>
        <w:rPr>
          <w:lang w:val="en-US"/>
        </w:rPr>
        <w:t>S</w:t>
      </w:r>
      <w:r w:rsidRPr="00CE5D47">
        <w:t xml:space="preserve">. </w:t>
      </w:r>
      <w:r>
        <w:t>Возложение обязанностей при создании отпуска / командировки доступно только для тех карточек, для которых указана должность вышеописанным способом</w:t>
      </w:r>
    </w:p>
    <w:sectPr w:rsidR="00CE5D47" w:rsidRPr="00CE5D47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CE6DE" w14:textId="77777777" w:rsidR="00107455" w:rsidRDefault="00107455" w:rsidP="00E32D03">
      <w:pPr>
        <w:spacing w:after="0" w:line="240" w:lineRule="auto"/>
      </w:pPr>
      <w:r>
        <w:separator/>
      </w:r>
    </w:p>
  </w:endnote>
  <w:endnote w:type="continuationSeparator" w:id="0">
    <w:p w14:paraId="6D3D55A4" w14:textId="77777777" w:rsidR="00107455" w:rsidRDefault="00107455" w:rsidP="00E3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EF5A5" w14:textId="77777777" w:rsidR="00107455" w:rsidRDefault="00107455" w:rsidP="00E32D03">
      <w:pPr>
        <w:spacing w:after="0" w:line="240" w:lineRule="auto"/>
      </w:pPr>
      <w:r>
        <w:separator/>
      </w:r>
    </w:p>
  </w:footnote>
  <w:footnote w:type="continuationSeparator" w:id="0">
    <w:p w14:paraId="7486B7D3" w14:textId="77777777" w:rsidR="00107455" w:rsidRDefault="00107455" w:rsidP="00E32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71C7" w14:textId="3EA079DC" w:rsidR="00E32D03" w:rsidRDefault="00E32D03" w:rsidP="00E32D03">
    <w:pPr>
      <w:pStyle w:val="a3"/>
      <w:jc w:val="right"/>
    </w:pPr>
  </w:p>
  <w:p w14:paraId="1D09AF3E" w14:textId="77777777" w:rsidR="00E32D03" w:rsidRDefault="00E32D0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61E56"/>
    <w:multiLevelType w:val="hybridMultilevel"/>
    <w:tmpl w:val="FC3652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02DC6"/>
    <w:multiLevelType w:val="hybridMultilevel"/>
    <w:tmpl w:val="6BF87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6386D"/>
    <w:multiLevelType w:val="hybridMultilevel"/>
    <w:tmpl w:val="E4A67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D03"/>
    <w:rsid w:val="00041D75"/>
    <w:rsid w:val="00065898"/>
    <w:rsid w:val="00081E7E"/>
    <w:rsid w:val="00085A19"/>
    <w:rsid w:val="000B492A"/>
    <w:rsid w:val="000E1A3D"/>
    <w:rsid w:val="00107455"/>
    <w:rsid w:val="00107D39"/>
    <w:rsid w:val="00124AC6"/>
    <w:rsid w:val="00150115"/>
    <w:rsid w:val="0016189B"/>
    <w:rsid w:val="0018073E"/>
    <w:rsid w:val="001B1E41"/>
    <w:rsid w:val="001B336A"/>
    <w:rsid w:val="001C1226"/>
    <w:rsid w:val="001D7416"/>
    <w:rsid w:val="001E2C22"/>
    <w:rsid w:val="0021387A"/>
    <w:rsid w:val="00227191"/>
    <w:rsid w:val="00227497"/>
    <w:rsid w:val="00247BC5"/>
    <w:rsid w:val="0029120D"/>
    <w:rsid w:val="002A014D"/>
    <w:rsid w:val="002A35D2"/>
    <w:rsid w:val="002B33B8"/>
    <w:rsid w:val="002B5A97"/>
    <w:rsid w:val="002D0B08"/>
    <w:rsid w:val="003263F1"/>
    <w:rsid w:val="00372B54"/>
    <w:rsid w:val="00392B96"/>
    <w:rsid w:val="003A5B03"/>
    <w:rsid w:val="003C7C21"/>
    <w:rsid w:val="003E7836"/>
    <w:rsid w:val="00466AE8"/>
    <w:rsid w:val="0049095C"/>
    <w:rsid w:val="004D3860"/>
    <w:rsid w:val="004D3A91"/>
    <w:rsid w:val="004E1832"/>
    <w:rsid w:val="004E58F1"/>
    <w:rsid w:val="0057686C"/>
    <w:rsid w:val="005A761D"/>
    <w:rsid w:val="005C7A66"/>
    <w:rsid w:val="005E009D"/>
    <w:rsid w:val="00604927"/>
    <w:rsid w:val="00610918"/>
    <w:rsid w:val="00625F0E"/>
    <w:rsid w:val="00627AEA"/>
    <w:rsid w:val="00630C2E"/>
    <w:rsid w:val="00633EBC"/>
    <w:rsid w:val="00637C7F"/>
    <w:rsid w:val="00654948"/>
    <w:rsid w:val="007146E0"/>
    <w:rsid w:val="00746D8B"/>
    <w:rsid w:val="007955B8"/>
    <w:rsid w:val="007B3EE5"/>
    <w:rsid w:val="007D4AF4"/>
    <w:rsid w:val="007D620F"/>
    <w:rsid w:val="007D69E4"/>
    <w:rsid w:val="007E79FB"/>
    <w:rsid w:val="00813ADA"/>
    <w:rsid w:val="00835344"/>
    <w:rsid w:val="0083583A"/>
    <w:rsid w:val="0088732E"/>
    <w:rsid w:val="00897500"/>
    <w:rsid w:val="008A1CAD"/>
    <w:rsid w:val="008D42E2"/>
    <w:rsid w:val="008E4F1B"/>
    <w:rsid w:val="008F6F51"/>
    <w:rsid w:val="00900DD9"/>
    <w:rsid w:val="00994D7E"/>
    <w:rsid w:val="009A0EC8"/>
    <w:rsid w:val="009C0C4F"/>
    <w:rsid w:val="009C2883"/>
    <w:rsid w:val="009F0387"/>
    <w:rsid w:val="00A115C6"/>
    <w:rsid w:val="00A636C6"/>
    <w:rsid w:val="00A81E5A"/>
    <w:rsid w:val="00A82830"/>
    <w:rsid w:val="00AB22CD"/>
    <w:rsid w:val="00AB2774"/>
    <w:rsid w:val="00AB4386"/>
    <w:rsid w:val="00AF4008"/>
    <w:rsid w:val="00B1080E"/>
    <w:rsid w:val="00B601CA"/>
    <w:rsid w:val="00BB1EB2"/>
    <w:rsid w:val="00BE0159"/>
    <w:rsid w:val="00BE75E0"/>
    <w:rsid w:val="00BF14E8"/>
    <w:rsid w:val="00C01EFF"/>
    <w:rsid w:val="00C06A55"/>
    <w:rsid w:val="00C428F2"/>
    <w:rsid w:val="00CE5D47"/>
    <w:rsid w:val="00D069F5"/>
    <w:rsid w:val="00D216D9"/>
    <w:rsid w:val="00D6166E"/>
    <w:rsid w:val="00D61D6B"/>
    <w:rsid w:val="00D75FBB"/>
    <w:rsid w:val="00D91F4C"/>
    <w:rsid w:val="00D93513"/>
    <w:rsid w:val="00D95710"/>
    <w:rsid w:val="00DA5447"/>
    <w:rsid w:val="00DC1CF9"/>
    <w:rsid w:val="00DE281C"/>
    <w:rsid w:val="00DF5ED2"/>
    <w:rsid w:val="00E055A7"/>
    <w:rsid w:val="00E07F1C"/>
    <w:rsid w:val="00E148A8"/>
    <w:rsid w:val="00E32D03"/>
    <w:rsid w:val="00E92982"/>
    <w:rsid w:val="00EA1394"/>
    <w:rsid w:val="00F03034"/>
    <w:rsid w:val="00F238D1"/>
    <w:rsid w:val="00F34CC9"/>
    <w:rsid w:val="00F40477"/>
    <w:rsid w:val="00F41E34"/>
    <w:rsid w:val="00F467D4"/>
    <w:rsid w:val="00F4750C"/>
    <w:rsid w:val="00F73DA6"/>
    <w:rsid w:val="00F7429D"/>
    <w:rsid w:val="00F7664F"/>
    <w:rsid w:val="00F81363"/>
    <w:rsid w:val="00FA5224"/>
    <w:rsid w:val="00FE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B880D"/>
  <w15:docId w15:val="{9FD7C0D7-7543-4258-B9B4-B5B35D6B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32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E32D03"/>
  </w:style>
  <w:style w:type="paragraph" w:styleId="a5">
    <w:name w:val="footer"/>
    <w:basedOn w:val="a"/>
    <w:link w:val="a6"/>
    <w:uiPriority w:val="99"/>
    <w:unhideWhenUsed/>
    <w:rsid w:val="00E32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2D03"/>
  </w:style>
  <w:style w:type="character" w:customStyle="1" w:styleId="10">
    <w:name w:val="Заголовок 1 Знак"/>
    <w:basedOn w:val="a0"/>
    <w:link w:val="1"/>
    <w:uiPriority w:val="9"/>
    <w:rsid w:val="00E32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E32D0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428F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428F2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18073E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18073E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C0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01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D17AF-FC7F-4CA2-A890-D034F2A9F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Amina Baizhassarova</dc:creator>
  <cp:lastModifiedBy>Саятова Бакыт</cp:lastModifiedBy>
  <cp:revision>4</cp:revision>
  <dcterms:created xsi:type="dcterms:W3CDTF">2024-06-06T05:11:00Z</dcterms:created>
  <dcterms:modified xsi:type="dcterms:W3CDTF">2024-06-06T05:15:00Z</dcterms:modified>
</cp:coreProperties>
</file>