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1115F" w14:textId="1036D4D6" w:rsidR="00C36169" w:rsidRDefault="000F4A81">
      <w:pPr>
        <w:spacing w:before="1400"/>
      </w:pPr>
      <w:r>
        <w:rPr>
          <w:noProof/>
        </w:rPr>
        <w:drawing>
          <wp:anchor distT="0" distB="0" distL="114300" distR="114300" simplePos="0" relativeHeight="251658240" behindDoc="0" locked="0" layoutInCell="1" allowOverlap="1" wp14:anchorId="3594D745" wp14:editId="41627982">
            <wp:simplePos x="0" y="0"/>
            <wp:positionH relativeFrom="margin">
              <wp:align>center</wp:align>
            </wp:positionH>
            <wp:positionV relativeFrom="paragraph">
              <wp:posOffset>0</wp:posOffset>
            </wp:positionV>
            <wp:extent cx="3882072" cy="946003"/>
            <wp:effectExtent l="0" t="0" r="0" b="0"/>
            <wp:wrapTopAndBottom/>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3882072" cy="946003"/>
                    </a:xfrm>
                    <a:prstGeom prst="rect">
                      <a:avLst/>
                    </a:prstGeom>
                    <a:ln/>
                  </pic:spPr>
                </pic:pic>
              </a:graphicData>
            </a:graphic>
          </wp:anchor>
        </w:drawing>
      </w:r>
    </w:p>
    <w:p w14:paraId="149C9B9A" w14:textId="77777777" w:rsidR="00C14C4D" w:rsidRDefault="00C14C4D">
      <w:pPr>
        <w:spacing w:after="80"/>
        <w:jc w:val="center"/>
        <w:rPr>
          <w:b/>
          <w:bCs/>
          <w:color w:val="1F4E79"/>
          <w:sz w:val="30"/>
          <w:szCs w:val="30"/>
        </w:rPr>
      </w:pPr>
    </w:p>
    <w:p w14:paraId="3B5B2444" w14:textId="77777777" w:rsidR="00C14C4D" w:rsidRDefault="00C14C4D">
      <w:pPr>
        <w:spacing w:after="80"/>
        <w:jc w:val="center"/>
        <w:rPr>
          <w:b/>
          <w:bCs/>
          <w:color w:val="1F4E79"/>
          <w:sz w:val="30"/>
          <w:szCs w:val="30"/>
        </w:rPr>
      </w:pPr>
    </w:p>
    <w:p w14:paraId="1D50957B" w14:textId="77777777" w:rsidR="00C14C4D" w:rsidRDefault="00C14C4D">
      <w:pPr>
        <w:spacing w:after="80"/>
        <w:jc w:val="center"/>
        <w:rPr>
          <w:b/>
          <w:bCs/>
          <w:color w:val="1F4E79"/>
          <w:sz w:val="30"/>
          <w:szCs w:val="30"/>
        </w:rPr>
      </w:pPr>
    </w:p>
    <w:p w14:paraId="45DBDDB7" w14:textId="77777777" w:rsidR="00C14C4D" w:rsidRDefault="00C14C4D">
      <w:pPr>
        <w:spacing w:after="80"/>
        <w:jc w:val="center"/>
        <w:rPr>
          <w:b/>
          <w:bCs/>
          <w:color w:val="1F4E79"/>
          <w:sz w:val="30"/>
          <w:szCs w:val="30"/>
        </w:rPr>
      </w:pPr>
    </w:p>
    <w:p w14:paraId="5A9D64B4" w14:textId="1ED5989D" w:rsidR="002E577A" w:rsidRDefault="005F57A4">
      <w:pPr>
        <w:spacing w:after="80"/>
        <w:jc w:val="center"/>
        <w:rPr>
          <w:b/>
          <w:bCs/>
          <w:color w:val="1F4E79"/>
          <w:sz w:val="30"/>
          <w:szCs w:val="30"/>
        </w:rPr>
      </w:pPr>
      <w:r>
        <w:rPr>
          <w:b/>
          <w:bCs/>
          <w:color w:val="1F4E79"/>
          <w:sz w:val="30"/>
          <w:szCs w:val="30"/>
        </w:rPr>
        <w:t>Business Requirement Specification (BRS)</w:t>
      </w:r>
    </w:p>
    <w:p w14:paraId="632D3C35" w14:textId="77777777" w:rsidR="002E577A" w:rsidRPr="00C36169" w:rsidRDefault="005F57A4">
      <w:pPr>
        <w:spacing w:after="80"/>
        <w:jc w:val="center"/>
        <w:rPr>
          <w:b/>
          <w:bCs/>
          <w:color w:val="1F4E79"/>
          <w:sz w:val="20"/>
          <w:szCs w:val="20"/>
        </w:rPr>
      </w:pPr>
      <w:r w:rsidRPr="00C36169">
        <w:rPr>
          <w:b/>
          <w:bCs/>
          <w:color w:val="1F4E79"/>
          <w:sz w:val="20"/>
          <w:szCs w:val="20"/>
        </w:rPr>
        <w:t xml:space="preserve">Scope For </w:t>
      </w:r>
      <w:proofErr w:type="spellStart"/>
      <w:r w:rsidRPr="00C36169">
        <w:rPr>
          <w:b/>
          <w:bCs/>
          <w:color w:val="1F4E79"/>
          <w:sz w:val="20"/>
          <w:szCs w:val="20"/>
        </w:rPr>
        <w:t>SalesCom</w:t>
      </w:r>
      <w:proofErr w:type="spellEnd"/>
      <w:r w:rsidRPr="00C36169">
        <w:rPr>
          <w:b/>
          <w:bCs/>
          <w:color w:val="1F4E79"/>
          <w:sz w:val="20"/>
          <w:szCs w:val="20"/>
        </w:rPr>
        <w:t xml:space="preserve"> Automation Project</w:t>
      </w:r>
    </w:p>
    <w:p w14:paraId="596BAFE5" w14:textId="77777777" w:rsidR="002E577A" w:rsidRDefault="005F57A4" w:rsidP="00C36169">
      <w:pPr>
        <w:spacing w:after="80"/>
        <w:jc w:val="center"/>
        <w:rPr>
          <w:b/>
          <w:bCs/>
          <w:color w:val="1F4E79"/>
          <w:sz w:val="20"/>
          <w:szCs w:val="20"/>
        </w:rPr>
      </w:pPr>
      <w:r w:rsidRPr="00C36169">
        <w:rPr>
          <w:b/>
          <w:bCs/>
          <w:color w:val="1F4E79"/>
          <w:sz w:val="20"/>
          <w:szCs w:val="20"/>
        </w:rPr>
        <w:t>Zabbix Monitoring &amp; Grafana Dashboard Integration</w:t>
      </w:r>
    </w:p>
    <w:p w14:paraId="6D847889" w14:textId="77777777" w:rsidR="00C36169" w:rsidRDefault="00C36169" w:rsidP="00C36169">
      <w:pPr>
        <w:spacing w:after="80"/>
        <w:jc w:val="center"/>
        <w:rPr>
          <w:b/>
          <w:bCs/>
          <w:color w:val="1F4E79"/>
          <w:sz w:val="20"/>
          <w:szCs w:val="20"/>
        </w:rPr>
      </w:pPr>
    </w:p>
    <w:p w14:paraId="4274803C" w14:textId="77777777" w:rsidR="00C36169" w:rsidRDefault="00C36169" w:rsidP="00C36169">
      <w:pPr>
        <w:spacing w:after="80"/>
        <w:jc w:val="center"/>
        <w:rPr>
          <w:b/>
          <w:bCs/>
          <w:color w:val="1F4E79"/>
          <w:sz w:val="20"/>
          <w:szCs w:val="20"/>
        </w:rPr>
      </w:pPr>
    </w:p>
    <w:p w14:paraId="60E56F27" w14:textId="77777777" w:rsidR="00C36169" w:rsidRDefault="00C36169" w:rsidP="00C36169">
      <w:pPr>
        <w:spacing w:after="80"/>
        <w:jc w:val="center"/>
        <w:rPr>
          <w:b/>
          <w:bCs/>
          <w:color w:val="1F4E79"/>
          <w:sz w:val="20"/>
          <w:szCs w:val="20"/>
        </w:rPr>
      </w:pPr>
    </w:p>
    <w:p w14:paraId="4DFB4CFD" w14:textId="77777777" w:rsidR="00E87CC6" w:rsidRDefault="00E87CC6" w:rsidP="00C36169">
      <w:pPr>
        <w:spacing w:after="80"/>
        <w:jc w:val="center"/>
        <w:rPr>
          <w:b/>
          <w:bCs/>
          <w:color w:val="1F4E79"/>
          <w:sz w:val="20"/>
          <w:szCs w:val="20"/>
        </w:rPr>
      </w:pPr>
    </w:p>
    <w:p w14:paraId="793F4E35" w14:textId="77777777" w:rsidR="00E87CC6" w:rsidRDefault="00E87CC6" w:rsidP="00C36169">
      <w:pPr>
        <w:spacing w:after="80"/>
        <w:jc w:val="center"/>
        <w:rPr>
          <w:b/>
          <w:bCs/>
          <w:color w:val="1F4E79"/>
          <w:sz w:val="20"/>
          <w:szCs w:val="20"/>
        </w:rPr>
      </w:pPr>
    </w:p>
    <w:p w14:paraId="2B7A2B54" w14:textId="77777777" w:rsidR="00E87CC6" w:rsidRDefault="00E87CC6" w:rsidP="00C36169">
      <w:pPr>
        <w:spacing w:after="80"/>
        <w:jc w:val="center"/>
        <w:rPr>
          <w:b/>
          <w:bCs/>
          <w:color w:val="1F4E79"/>
          <w:sz w:val="20"/>
          <w:szCs w:val="20"/>
        </w:rPr>
      </w:pPr>
    </w:p>
    <w:p w14:paraId="21C89D12" w14:textId="77777777" w:rsidR="00E87CC6" w:rsidRDefault="00E87CC6" w:rsidP="00C36169">
      <w:pPr>
        <w:spacing w:after="80"/>
        <w:jc w:val="center"/>
        <w:rPr>
          <w:b/>
          <w:bCs/>
          <w:color w:val="1F4E79"/>
          <w:sz w:val="20"/>
          <w:szCs w:val="20"/>
        </w:rPr>
      </w:pPr>
    </w:p>
    <w:p w14:paraId="024EEEED" w14:textId="77777777" w:rsidR="00E87CC6" w:rsidRDefault="00E87CC6" w:rsidP="00C36169">
      <w:pPr>
        <w:spacing w:after="80"/>
        <w:jc w:val="center"/>
        <w:rPr>
          <w:b/>
          <w:bCs/>
          <w:color w:val="1F4E79"/>
          <w:sz w:val="20"/>
          <w:szCs w:val="20"/>
        </w:rPr>
      </w:pPr>
    </w:p>
    <w:p w14:paraId="7FC54A9C" w14:textId="77777777" w:rsidR="00C36169" w:rsidRDefault="00C36169" w:rsidP="00C36169">
      <w:pPr>
        <w:spacing w:after="80"/>
        <w:jc w:val="center"/>
        <w:rPr>
          <w:b/>
          <w:bCs/>
          <w:color w:val="1F4E79"/>
          <w:sz w:val="20"/>
          <w:szCs w:val="20"/>
        </w:rPr>
      </w:pPr>
    </w:p>
    <w:p w14:paraId="0D427C4B" w14:textId="77777777" w:rsidR="00C36169" w:rsidRDefault="00C36169" w:rsidP="00C36169">
      <w:pPr>
        <w:spacing w:after="80"/>
        <w:jc w:val="center"/>
        <w:rPr>
          <w:b/>
          <w:bCs/>
          <w:color w:val="1F4E79"/>
          <w:sz w:val="20"/>
          <w:szCs w:val="20"/>
        </w:rP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0"/>
        <w:gridCol w:w="6360"/>
      </w:tblGrid>
      <w:tr w:rsidR="00E87CC6" w14:paraId="21D998E4" w14:textId="77777777" w:rsidTr="00ED4A2D">
        <w:tc>
          <w:tcPr>
            <w:tcW w:w="3000" w:type="dxa"/>
            <w:shd w:val="clear" w:color="auto" w:fill="D9E2F3"/>
            <w:tcMar>
              <w:top w:w="60" w:type="dxa"/>
              <w:left w:w="110" w:type="dxa"/>
              <w:bottom w:w="60" w:type="dxa"/>
              <w:right w:w="110" w:type="dxa"/>
            </w:tcMar>
            <w:vAlign w:val="center"/>
          </w:tcPr>
          <w:p w14:paraId="4E7BEFD8" w14:textId="77777777" w:rsidR="00E87CC6" w:rsidRDefault="00E87CC6" w:rsidP="00ED4A2D">
            <w:r>
              <w:rPr>
                <w:b/>
                <w:bCs/>
                <w:color w:val="000000"/>
                <w:sz w:val="18"/>
                <w:szCs w:val="18"/>
              </w:rPr>
              <w:t>Project / Service Name</w:t>
            </w:r>
          </w:p>
        </w:tc>
        <w:tc>
          <w:tcPr>
            <w:tcW w:w="6360" w:type="dxa"/>
            <w:tcMar>
              <w:top w:w="60" w:type="dxa"/>
              <w:left w:w="110" w:type="dxa"/>
              <w:bottom w:w="60" w:type="dxa"/>
              <w:right w:w="110" w:type="dxa"/>
            </w:tcMar>
            <w:vAlign w:val="center"/>
          </w:tcPr>
          <w:p w14:paraId="03AD13B4" w14:textId="77777777" w:rsidR="00E87CC6" w:rsidRDefault="00E87CC6" w:rsidP="00ED4A2D">
            <w:proofErr w:type="spellStart"/>
            <w:r>
              <w:rPr>
                <w:color w:val="000000"/>
                <w:sz w:val="18"/>
                <w:szCs w:val="18"/>
              </w:rPr>
              <w:t>SalesCom</w:t>
            </w:r>
            <w:proofErr w:type="spellEnd"/>
            <w:r>
              <w:rPr>
                <w:color w:val="000000"/>
                <w:sz w:val="18"/>
                <w:szCs w:val="18"/>
              </w:rPr>
              <w:t xml:space="preserve"> Automation Project</w:t>
            </w:r>
          </w:p>
        </w:tc>
      </w:tr>
      <w:tr w:rsidR="00E87CC6" w14:paraId="1FE58C86" w14:textId="77777777" w:rsidTr="00ED4A2D">
        <w:tc>
          <w:tcPr>
            <w:tcW w:w="3000" w:type="dxa"/>
            <w:shd w:val="clear" w:color="auto" w:fill="D9E2F3"/>
            <w:tcMar>
              <w:top w:w="60" w:type="dxa"/>
              <w:left w:w="110" w:type="dxa"/>
              <w:bottom w:w="60" w:type="dxa"/>
              <w:right w:w="110" w:type="dxa"/>
            </w:tcMar>
            <w:vAlign w:val="center"/>
          </w:tcPr>
          <w:p w14:paraId="33CB14A8" w14:textId="77777777" w:rsidR="00E87CC6" w:rsidRDefault="00E87CC6" w:rsidP="00ED4A2D">
            <w:r>
              <w:rPr>
                <w:b/>
                <w:bCs/>
                <w:color w:val="000000"/>
                <w:sz w:val="18"/>
                <w:szCs w:val="18"/>
              </w:rPr>
              <w:t>Document Title</w:t>
            </w:r>
          </w:p>
        </w:tc>
        <w:tc>
          <w:tcPr>
            <w:tcW w:w="6360" w:type="dxa"/>
            <w:tcMar>
              <w:top w:w="60" w:type="dxa"/>
              <w:left w:w="110" w:type="dxa"/>
              <w:bottom w:w="60" w:type="dxa"/>
              <w:right w:w="110" w:type="dxa"/>
            </w:tcMar>
            <w:vAlign w:val="center"/>
          </w:tcPr>
          <w:p w14:paraId="10E442DB" w14:textId="77777777" w:rsidR="00E87CC6" w:rsidRDefault="00E87CC6" w:rsidP="00ED4A2D">
            <w:r>
              <w:rPr>
                <w:color w:val="000000"/>
                <w:sz w:val="18"/>
                <w:szCs w:val="18"/>
              </w:rPr>
              <w:t xml:space="preserve">Scope For </w:t>
            </w:r>
            <w:proofErr w:type="spellStart"/>
            <w:r>
              <w:rPr>
                <w:color w:val="000000"/>
                <w:sz w:val="18"/>
                <w:szCs w:val="18"/>
              </w:rPr>
              <w:t>SalesCom</w:t>
            </w:r>
            <w:proofErr w:type="spellEnd"/>
            <w:r>
              <w:rPr>
                <w:color w:val="000000"/>
                <w:sz w:val="18"/>
                <w:szCs w:val="18"/>
              </w:rPr>
              <w:t xml:space="preserve"> Automation Project in Grafana Dashboard</w:t>
            </w:r>
          </w:p>
        </w:tc>
      </w:tr>
      <w:tr w:rsidR="00E87CC6" w14:paraId="32FB2346" w14:textId="77777777" w:rsidTr="00ED4A2D">
        <w:tc>
          <w:tcPr>
            <w:tcW w:w="3000" w:type="dxa"/>
            <w:shd w:val="clear" w:color="auto" w:fill="D9E2F3"/>
            <w:tcMar>
              <w:top w:w="60" w:type="dxa"/>
              <w:left w:w="110" w:type="dxa"/>
              <w:bottom w:w="60" w:type="dxa"/>
              <w:right w:w="110" w:type="dxa"/>
            </w:tcMar>
            <w:vAlign w:val="center"/>
          </w:tcPr>
          <w:p w14:paraId="444CB6AA" w14:textId="77777777" w:rsidR="00E87CC6" w:rsidRDefault="00E87CC6" w:rsidP="00ED4A2D">
            <w:r>
              <w:rPr>
                <w:b/>
                <w:bCs/>
                <w:color w:val="000000"/>
                <w:sz w:val="18"/>
                <w:szCs w:val="18"/>
              </w:rPr>
              <w:t>BRS Document Version</w:t>
            </w:r>
          </w:p>
        </w:tc>
        <w:tc>
          <w:tcPr>
            <w:tcW w:w="6360" w:type="dxa"/>
            <w:tcMar>
              <w:top w:w="60" w:type="dxa"/>
              <w:left w:w="110" w:type="dxa"/>
              <w:bottom w:w="60" w:type="dxa"/>
              <w:right w:w="110" w:type="dxa"/>
            </w:tcMar>
            <w:vAlign w:val="center"/>
          </w:tcPr>
          <w:p>
            <w:r>
              <w:t>Version 1.1</w:t>
            </w:r>
          </w:p>
        </w:tc>
      </w:tr>
      <w:tr w:rsidR="00E87CC6" w14:paraId="76B7DBEC" w14:textId="77777777" w:rsidTr="00ED4A2D">
        <w:tc>
          <w:tcPr>
            <w:tcW w:w="3000" w:type="dxa"/>
            <w:shd w:val="clear" w:color="auto" w:fill="D9E2F3"/>
            <w:tcMar>
              <w:top w:w="60" w:type="dxa"/>
              <w:left w:w="110" w:type="dxa"/>
              <w:bottom w:w="60" w:type="dxa"/>
              <w:right w:w="110" w:type="dxa"/>
            </w:tcMar>
            <w:vAlign w:val="center"/>
          </w:tcPr>
          <w:p w14:paraId="67851276" w14:textId="77777777" w:rsidR="00E87CC6" w:rsidRDefault="00E87CC6" w:rsidP="00ED4A2D">
            <w:r>
              <w:rPr>
                <w:b/>
                <w:bCs/>
                <w:color w:val="000000"/>
                <w:sz w:val="18"/>
                <w:szCs w:val="18"/>
              </w:rPr>
              <w:t>Date</w:t>
            </w:r>
          </w:p>
        </w:tc>
        <w:tc>
          <w:tcPr>
            <w:tcW w:w="6360" w:type="dxa"/>
            <w:tcMar>
              <w:top w:w="60" w:type="dxa"/>
              <w:left w:w="110" w:type="dxa"/>
              <w:bottom w:w="60" w:type="dxa"/>
              <w:right w:w="110" w:type="dxa"/>
            </w:tcMar>
            <w:vAlign w:val="center"/>
          </w:tcPr>
          <w:p>
            <w:r>
              <w:t>23 June 2026</w:t>
            </w:r>
          </w:p>
        </w:tc>
      </w:tr>
      <w:tr w:rsidR="00E87CC6" w14:paraId="6692C367" w14:textId="77777777" w:rsidTr="00ED4A2D">
        <w:tc>
          <w:tcPr>
            <w:tcW w:w="3000" w:type="dxa"/>
            <w:shd w:val="clear" w:color="auto" w:fill="D9E2F3"/>
            <w:tcMar>
              <w:top w:w="60" w:type="dxa"/>
              <w:left w:w="110" w:type="dxa"/>
              <w:bottom w:w="60" w:type="dxa"/>
              <w:right w:w="110" w:type="dxa"/>
            </w:tcMar>
            <w:vAlign w:val="center"/>
          </w:tcPr>
          <w:p w14:paraId="067CF662" w14:textId="77777777" w:rsidR="00E87CC6" w:rsidRDefault="00E87CC6" w:rsidP="00ED4A2D">
            <w:r>
              <w:rPr>
                <w:b/>
                <w:bCs/>
                <w:color w:val="000000"/>
                <w:sz w:val="18"/>
                <w:szCs w:val="18"/>
              </w:rPr>
              <w:t>Requestor Name</w:t>
            </w:r>
          </w:p>
        </w:tc>
        <w:tc>
          <w:tcPr>
            <w:tcW w:w="6360" w:type="dxa"/>
            <w:tcMar>
              <w:top w:w="60" w:type="dxa"/>
              <w:left w:w="110" w:type="dxa"/>
              <w:bottom w:w="60" w:type="dxa"/>
              <w:right w:w="110" w:type="dxa"/>
            </w:tcMar>
            <w:vAlign w:val="center"/>
          </w:tcPr>
          <w:p w14:paraId="0304B4A5" w14:textId="77777777" w:rsidR="00E87CC6" w:rsidRDefault="00E87CC6" w:rsidP="00ED4A2D">
            <w:r>
              <w:rPr>
                <w:color w:val="000000"/>
                <w:sz w:val="18"/>
                <w:szCs w:val="18"/>
              </w:rPr>
              <w:t>Md. Maruf Ul Alam</w:t>
            </w:r>
          </w:p>
        </w:tc>
      </w:tr>
      <w:tr w:rsidR="00E87CC6" w14:paraId="448BCD12" w14:textId="77777777" w:rsidTr="00ED4A2D">
        <w:tc>
          <w:tcPr>
            <w:tcW w:w="3000" w:type="dxa"/>
            <w:shd w:val="clear" w:color="auto" w:fill="D9E2F3"/>
            <w:tcMar>
              <w:top w:w="60" w:type="dxa"/>
              <w:left w:w="110" w:type="dxa"/>
              <w:bottom w:w="60" w:type="dxa"/>
              <w:right w:w="110" w:type="dxa"/>
            </w:tcMar>
            <w:vAlign w:val="center"/>
          </w:tcPr>
          <w:p w14:paraId="275F3FBB" w14:textId="77777777" w:rsidR="00E87CC6" w:rsidRDefault="00E87CC6" w:rsidP="00ED4A2D">
            <w:r>
              <w:rPr>
                <w:b/>
                <w:bCs/>
                <w:color w:val="000000"/>
                <w:sz w:val="18"/>
                <w:szCs w:val="18"/>
              </w:rPr>
              <w:t>Requestor Email</w:t>
            </w:r>
          </w:p>
        </w:tc>
        <w:tc>
          <w:tcPr>
            <w:tcW w:w="6360" w:type="dxa"/>
            <w:tcMar>
              <w:top w:w="60" w:type="dxa"/>
              <w:left w:w="110" w:type="dxa"/>
              <w:bottom w:w="60" w:type="dxa"/>
              <w:right w:w="110" w:type="dxa"/>
            </w:tcMar>
            <w:vAlign w:val="center"/>
          </w:tcPr>
          <w:p w14:paraId="0C1CB657" w14:textId="77777777" w:rsidR="00E87CC6" w:rsidRDefault="00E87CC6" w:rsidP="00ED4A2D">
            <w:r>
              <w:rPr>
                <w:color w:val="000000"/>
                <w:sz w:val="18"/>
                <w:szCs w:val="18"/>
              </w:rPr>
              <w:t>maruf.alam@banglalink.net</w:t>
            </w:r>
          </w:p>
        </w:tc>
      </w:tr>
      <w:tr w:rsidR="00E87CC6" w14:paraId="15A15519" w14:textId="77777777" w:rsidTr="00ED4A2D">
        <w:tc>
          <w:tcPr>
            <w:tcW w:w="3000" w:type="dxa"/>
            <w:shd w:val="clear" w:color="auto" w:fill="D9E2F3"/>
            <w:tcMar>
              <w:top w:w="60" w:type="dxa"/>
              <w:left w:w="110" w:type="dxa"/>
              <w:bottom w:w="60" w:type="dxa"/>
              <w:right w:w="110" w:type="dxa"/>
            </w:tcMar>
            <w:vAlign w:val="center"/>
          </w:tcPr>
          <w:p w14:paraId="4246FE7C" w14:textId="77777777" w:rsidR="00E87CC6" w:rsidRDefault="00E87CC6" w:rsidP="00ED4A2D">
            <w:r>
              <w:rPr>
                <w:b/>
                <w:bCs/>
                <w:color w:val="000000"/>
                <w:sz w:val="18"/>
                <w:szCs w:val="18"/>
              </w:rPr>
              <w:t>Requestor Phone</w:t>
            </w:r>
          </w:p>
        </w:tc>
        <w:tc>
          <w:tcPr>
            <w:tcW w:w="6360" w:type="dxa"/>
            <w:tcMar>
              <w:top w:w="60" w:type="dxa"/>
              <w:left w:w="110" w:type="dxa"/>
              <w:bottom w:w="60" w:type="dxa"/>
              <w:right w:w="110" w:type="dxa"/>
            </w:tcMar>
            <w:vAlign w:val="center"/>
          </w:tcPr>
          <w:p w14:paraId="389DB7CF" w14:textId="77777777" w:rsidR="00E87CC6" w:rsidRDefault="00E87CC6" w:rsidP="00ED4A2D">
            <w:r>
              <w:rPr>
                <w:color w:val="000000"/>
                <w:sz w:val="18"/>
                <w:szCs w:val="18"/>
              </w:rPr>
              <w:t>01962424434</w:t>
            </w:r>
          </w:p>
        </w:tc>
      </w:tr>
      <w:tr w:rsidR="00E87CC6" w14:paraId="253D206A" w14:textId="77777777" w:rsidTr="00ED4A2D">
        <w:tc>
          <w:tcPr>
            <w:tcW w:w="3000" w:type="dxa"/>
            <w:shd w:val="clear" w:color="auto" w:fill="D9E2F3"/>
            <w:tcMar>
              <w:top w:w="60" w:type="dxa"/>
              <w:left w:w="110" w:type="dxa"/>
              <w:bottom w:w="60" w:type="dxa"/>
              <w:right w:w="110" w:type="dxa"/>
            </w:tcMar>
            <w:vAlign w:val="center"/>
          </w:tcPr>
          <w:p w14:paraId="694A4BD7" w14:textId="77777777" w:rsidR="00E87CC6" w:rsidRDefault="00E87CC6" w:rsidP="00ED4A2D">
            <w:r>
              <w:rPr>
                <w:b/>
                <w:bCs/>
                <w:color w:val="000000"/>
                <w:sz w:val="18"/>
                <w:szCs w:val="18"/>
              </w:rPr>
              <w:t>Requestor Team Name</w:t>
            </w:r>
          </w:p>
        </w:tc>
        <w:tc>
          <w:tcPr>
            <w:tcW w:w="6360" w:type="dxa"/>
            <w:tcMar>
              <w:top w:w="60" w:type="dxa"/>
              <w:left w:w="110" w:type="dxa"/>
              <w:bottom w:w="60" w:type="dxa"/>
              <w:right w:w="110" w:type="dxa"/>
            </w:tcMar>
            <w:vAlign w:val="center"/>
          </w:tcPr>
          <w:p w14:paraId="624C53F1" w14:textId="77777777" w:rsidR="00E87CC6" w:rsidRDefault="00E87CC6" w:rsidP="00ED4A2D">
            <w:r>
              <w:rPr>
                <w:color w:val="000000"/>
                <w:sz w:val="18"/>
                <w:szCs w:val="18"/>
              </w:rPr>
              <w:t>Core Business Application and Service Lead Engineer, Business Support System</w:t>
            </w:r>
          </w:p>
        </w:tc>
      </w:tr>
      <w:tr w:rsidR="00E87CC6" w14:paraId="65956907" w14:textId="77777777" w:rsidTr="00ED4A2D">
        <w:tc>
          <w:tcPr>
            <w:tcW w:w="3000" w:type="dxa"/>
            <w:shd w:val="clear" w:color="auto" w:fill="D9E2F3"/>
            <w:tcMar>
              <w:top w:w="60" w:type="dxa"/>
              <w:left w:w="110" w:type="dxa"/>
              <w:bottom w:w="60" w:type="dxa"/>
              <w:right w:w="110" w:type="dxa"/>
            </w:tcMar>
            <w:vAlign w:val="center"/>
          </w:tcPr>
          <w:p w14:paraId="35115082" w14:textId="77777777" w:rsidR="00E87CC6" w:rsidRDefault="00E87CC6" w:rsidP="00ED4A2D">
            <w:r>
              <w:rPr>
                <w:b/>
                <w:bCs/>
                <w:color w:val="000000"/>
                <w:sz w:val="18"/>
                <w:szCs w:val="18"/>
              </w:rPr>
              <w:t>Document Approved By</w:t>
            </w:r>
          </w:p>
        </w:tc>
        <w:tc>
          <w:tcPr>
            <w:tcW w:w="6360" w:type="dxa"/>
            <w:shd w:val="clear" w:color="auto" w:fill="FFF2CC"/>
            <w:tcMar>
              <w:top w:w="60" w:type="dxa"/>
              <w:left w:w="110" w:type="dxa"/>
              <w:bottom w:w="60" w:type="dxa"/>
              <w:right w:w="110" w:type="dxa"/>
            </w:tcMar>
            <w:vAlign w:val="center"/>
          </w:tcPr>
          <w:p w14:paraId="744A686F" w14:textId="77777777" w:rsidR="00E87CC6" w:rsidRDefault="00E87CC6" w:rsidP="00ED4A2D">
            <w:r>
              <w:rPr>
                <w:b/>
                <w:bCs/>
                <w:color w:val="BF8F00"/>
                <w:sz w:val="18"/>
                <w:szCs w:val="18"/>
              </w:rPr>
              <w:t>TBD</w:t>
            </w:r>
          </w:p>
        </w:tc>
      </w:tr>
      <w:tr w:rsidR="00E87CC6" w14:paraId="5AE6EE12" w14:textId="77777777" w:rsidTr="00ED4A2D">
        <w:tc>
          <w:tcPr>
            <w:tcW w:w="3000" w:type="dxa"/>
            <w:shd w:val="clear" w:color="auto" w:fill="D9E2F3"/>
            <w:tcMar>
              <w:top w:w="60" w:type="dxa"/>
              <w:left w:w="110" w:type="dxa"/>
              <w:bottom w:w="60" w:type="dxa"/>
              <w:right w:w="110" w:type="dxa"/>
            </w:tcMar>
            <w:vAlign w:val="center"/>
          </w:tcPr>
          <w:p w14:paraId="2FEB1161" w14:textId="77777777" w:rsidR="00E87CC6" w:rsidRDefault="00E87CC6" w:rsidP="00ED4A2D">
            <w:r>
              <w:rPr>
                <w:b/>
                <w:bCs/>
                <w:color w:val="000000"/>
                <w:sz w:val="18"/>
                <w:szCs w:val="18"/>
              </w:rPr>
              <w:t>Document Approved Date</w:t>
            </w:r>
          </w:p>
        </w:tc>
        <w:tc>
          <w:tcPr>
            <w:tcW w:w="6360" w:type="dxa"/>
            <w:shd w:val="clear" w:color="auto" w:fill="FFF2CC"/>
            <w:tcMar>
              <w:top w:w="60" w:type="dxa"/>
              <w:left w:w="110" w:type="dxa"/>
              <w:bottom w:w="60" w:type="dxa"/>
              <w:right w:w="110" w:type="dxa"/>
            </w:tcMar>
            <w:vAlign w:val="center"/>
          </w:tcPr>
          <w:p w14:paraId="680675ED" w14:textId="77777777" w:rsidR="00E87CC6" w:rsidRDefault="00E87CC6" w:rsidP="00ED4A2D">
            <w:r>
              <w:rPr>
                <w:b/>
                <w:bCs/>
                <w:color w:val="BF8F00"/>
                <w:sz w:val="18"/>
                <w:szCs w:val="18"/>
              </w:rPr>
              <w:t>TBD</w:t>
            </w:r>
          </w:p>
        </w:tc>
      </w:tr>
    </w:tbl>
    <w:p w14:paraId="06AC8F2E" w14:textId="77777777" w:rsidR="00C36169" w:rsidRDefault="00C36169" w:rsidP="00C36169">
      <w:pPr>
        <w:spacing w:after="80"/>
        <w:jc w:val="center"/>
        <w:rPr>
          <w:b/>
          <w:bCs/>
          <w:color w:val="1F4E79"/>
          <w:sz w:val="20"/>
          <w:szCs w:val="20"/>
        </w:rPr>
      </w:pPr>
    </w:p>
    <w:p w14:paraId="6FE30667" w14:textId="47EF0768" w:rsidR="002E577A" w:rsidRDefault="00FA3AC7">
      <w:pPr>
        <w:pStyle w:val="Heading1"/>
        <w:pBdr>
          <w:bottom w:val="single" w:sz="6" w:space="2" w:color="1F4E79"/>
        </w:pBdr>
      </w:pPr>
      <w:r>
        <w:lastRenderedPageBreak/>
        <w:t>1. Overview</w:t>
      </w:r>
    </w:p>
    <w:p w14:paraId="73799DB1" w14:textId="537AC691" w:rsidR="002E577A" w:rsidRDefault="005F57A4">
      <w:pPr>
        <w:spacing w:after="120" w:line="276" w:lineRule="auto"/>
      </w:pPr>
      <w:r>
        <w:rPr>
          <w:color w:val="000000"/>
        </w:rPr>
        <w:t xml:space="preserve">The </w:t>
      </w:r>
      <w:proofErr w:type="spellStart"/>
      <w:r>
        <w:rPr>
          <w:color w:val="000000"/>
        </w:rPr>
        <w:t>SalesCom</w:t>
      </w:r>
      <w:proofErr w:type="spellEnd"/>
      <w:r>
        <w:rPr>
          <w:color w:val="000000"/>
        </w:rPr>
        <w:t xml:space="preserve"> Automation Project is a sales-com automation platform hosted across the Gazipur (GZ) and Comilla (CM) data </w:t>
      </w:r>
      <w:r w:rsidR="009E515F">
        <w:rPr>
          <w:color w:val="000000"/>
        </w:rPr>
        <w:t>centers</w:t>
      </w:r>
      <w:r>
        <w:rPr>
          <w:color w:val="000000"/>
        </w:rPr>
        <w:t xml:space="preserve">. The platform runs on a set of application servers and a supporting database tier. To ensure service availability, performance and timely fault detection, the platform must be continuously monitored through Zabbix and </w:t>
      </w:r>
      <w:r w:rsidR="00490ED6">
        <w:rPr>
          <w:color w:val="000000"/>
        </w:rPr>
        <w:t>visualized</w:t>
      </w:r>
      <w:r>
        <w:rPr>
          <w:color w:val="000000"/>
        </w:rPr>
        <w:t xml:space="preserve"> through the Grafana dashboard, in line with the existing Sales Solution System dashboards (Retailer, Biometric, RSO, POS, DMS).</w:t>
      </w:r>
    </w:p>
    <w:p w14:paraId="1BA38E4F" w14:textId="77777777" w:rsidR="002E577A" w:rsidRDefault="005F57A4">
      <w:pPr>
        <w:spacing w:after="120" w:line="276" w:lineRule="auto"/>
      </w:pPr>
      <w:r>
        <w:rPr>
          <w:color w:val="000000"/>
        </w:rPr>
        <w:t xml:space="preserve">This BRS defines the monitoring scope for the </w:t>
      </w:r>
      <w:proofErr w:type="spellStart"/>
      <w:r>
        <w:rPr>
          <w:color w:val="000000"/>
        </w:rPr>
        <w:t>SalesCom</w:t>
      </w:r>
      <w:proofErr w:type="spellEnd"/>
      <w:r>
        <w:rPr>
          <w:color w:val="000000"/>
        </w:rPr>
        <w:t xml:space="preserve"> Automation Project, covering infrastructure health, application log (file) processing and application-level process monitoring. The objective is to give the operations and NOC teams a single, real-time view of platform health, API performance and back-end processing (DAG, Report Generation and EV processing), with D-0 / D-1 / D-7 comparison for trend analysis.</w:t>
      </w:r>
    </w:p>
    <w:p w14:paraId="6C971BAD" w14:textId="7201C2FA" w:rsidR="002E577A" w:rsidRDefault="00D60C28">
      <w:pPr>
        <w:pStyle w:val="Heading1"/>
        <w:pBdr>
          <w:bottom w:val="single" w:sz="6" w:space="2" w:color="1F4E79"/>
        </w:pBdr>
      </w:pPr>
      <w:r>
        <w:t>2. Scope of the Project</w:t>
      </w:r>
    </w:p>
    <w:p w14:paraId="7C0DB7C7" w14:textId="77777777" w:rsidR="002E577A" w:rsidRDefault="005F57A4">
      <w:pPr>
        <w:spacing w:after="120" w:line="276" w:lineRule="auto"/>
      </w:pPr>
      <w:r>
        <w:rPr>
          <w:color w:val="000000"/>
        </w:rPr>
        <w:t xml:space="preserve">The </w:t>
      </w:r>
      <w:proofErr w:type="spellStart"/>
      <w:r>
        <w:rPr>
          <w:color w:val="000000"/>
        </w:rPr>
        <w:t>SalesCom</w:t>
      </w:r>
      <w:proofErr w:type="spellEnd"/>
      <w:r>
        <w:rPr>
          <w:color w:val="000000"/>
        </w:rPr>
        <w:t xml:space="preserve"> Automation platform consists of 15 hosts in total, distributed as follows:</w:t>
      </w:r>
    </w:p>
    <w:p w14:paraId="355037EB" w14:textId="77777777" w:rsidR="002E577A" w:rsidRDefault="005F57A4">
      <w:pPr>
        <w:pStyle w:val="ListParagraph"/>
        <w:numPr>
          <w:ilvl w:val="0"/>
          <w:numId w:val="2"/>
        </w:numPr>
        <w:spacing w:after="60" w:line="276" w:lineRule="auto"/>
      </w:pPr>
      <w:r>
        <w:rPr>
          <w:b/>
          <w:bCs/>
          <w:color w:val="000000"/>
        </w:rPr>
        <w:t xml:space="preserve">Application Servers - Gazipur (GZ): </w:t>
      </w:r>
      <w:r>
        <w:rPr>
          <w:color w:val="000000"/>
        </w:rPr>
        <w:t>4 hosts</w:t>
      </w:r>
    </w:p>
    <w:p w14:paraId="617DF821" w14:textId="77777777" w:rsidR="002E577A" w:rsidRDefault="005F57A4">
      <w:pPr>
        <w:pStyle w:val="ListParagraph"/>
        <w:numPr>
          <w:ilvl w:val="0"/>
          <w:numId w:val="2"/>
        </w:numPr>
        <w:spacing w:after="60" w:line="276" w:lineRule="auto"/>
      </w:pPr>
      <w:r>
        <w:rPr>
          <w:b/>
          <w:bCs/>
          <w:color w:val="000000"/>
        </w:rPr>
        <w:t xml:space="preserve">Application Servers - Comilla (CM): </w:t>
      </w:r>
      <w:r>
        <w:rPr>
          <w:color w:val="000000"/>
        </w:rPr>
        <w:t>5 hosts (3 IP addresses confirmed, 2 pending)</w:t>
      </w:r>
    </w:p>
    <w:p w14:paraId="38A4E7F3" w14:textId="77777777" w:rsidR="002E577A" w:rsidRDefault="005F57A4">
      <w:pPr>
        <w:pStyle w:val="ListParagraph"/>
        <w:numPr>
          <w:ilvl w:val="0"/>
          <w:numId w:val="2"/>
        </w:numPr>
        <w:spacing w:after="60" w:line="276" w:lineRule="auto"/>
      </w:pPr>
      <w:r>
        <w:rPr>
          <w:b/>
          <w:bCs/>
          <w:color w:val="000000"/>
        </w:rPr>
        <w:t xml:space="preserve">Database VM (DB VM): </w:t>
      </w:r>
      <w:r>
        <w:rPr>
          <w:color w:val="000000"/>
        </w:rPr>
        <w:t>3 hosts (IP addresses pending)</w:t>
      </w:r>
    </w:p>
    <w:p w14:paraId="29632694" w14:textId="77777777" w:rsidR="002E577A" w:rsidRDefault="005F57A4">
      <w:pPr>
        <w:pStyle w:val="ListParagraph"/>
        <w:numPr>
          <w:ilvl w:val="0"/>
          <w:numId w:val="2"/>
        </w:numPr>
        <w:spacing w:after="60" w:line="276" w:lineRule="auto"/>
      </w:pPr>
      <w:r>
        <w:rPr>
          <w:b/>
          <w:bCs/>
          <w:color w:val="000000"/>
        </w:rPr>
        <w:t xml:space="preserve">Database (DB): </w:t>
      </w:r>
      <w:r>
        <w:rPr>
          <w:color w:val="000000"/>
        </w:rPr>
        <w:t>3 hosts (1 test DB IP confirmed, 2 pending)</w:t>
      </w:r>
    </w:p>
    <w:p w14:paraId="308489E5" w14:textId="77777777" w:rsidR="002E577A" w:rsidRDefault="005F57A4">
      <w:pPr>
        <w:spacing w:before="80" w:after="120" w:line="276" w:lineRule="auto"/>
      </w:pPr>
      <w:r>
        <w:rPr>
          <w:color w:val="000000"/>
        </w:rPr>
        <w:t>These hosts will be monitored through three methods:</w:t>
      </w:r>
    </w:p>
    <w:p w14:paraId="67AAE012" w14:textId="77777777" w:rsidR="002E577A" w:rsidRDefault="005F57A4">
      <w:pPr>
        <w:pStyle w:val="ListParagraph"/>
        <w:numPr>
          <w:ilvl w:val="0"/>
          <w:numId w:val="2"/>
        </w:numPr>
        <w:spacing w:after="60" w:line="276" w:lineRule="auto"/>
      </w:pPr>
      <w:r>
        <w:rPr>
          <w:b/>
          <w:bCs/>
          <w:color w:val="000000"/>
        </w:rPr>
        <w:t xml:space="preserve">Zabbix Agent </w:t>
      </w:r>
      <w:r>
        <w:rPr>
          <w:color w:val="000000"/>
        </w:rPr>
        <w:t xml:space="preserve">- infrastructure / resource </w:t>
      </w:r>
      <w:proofErr w:type="spellStart"/>
      <w:r>
        <w:rPr>
          <w:color w:val="000000"/>
        </w:rPr>
        <w:t>utilisation</w:t>
      </w:r>
      <w:proofErr w:type="spellEnd"/>
      <w:r>
        <w:rPr>
          <w:color w:val="000000"/>
        </w:rPr>
        <w:t xml:space="preserve"> (CPU, Memory, Storage).</w:t>
      </w:r>
    </w:p>
    <w:p w14:paraId="2162F020" w14:textId="77777777" w:rsidR="002E577A" w:rsidRDefault="005F57A4">
      <w:pPr>
        <w:pStyle w:val="ListParagraph"/>
        <w:numPr>
          <w:ilvl w:val="0"/>
          <w:numId w:val="2"/>
        </w:numPr>
        <w:spacing w:after="60" w:line="276" w:lineRule="auto"/>
      </w:pPr>
      <w:r>
        <w:rPr>
          <w:b/>
          <w:bCs/>
          <w:color w:val="000000"/>
        </w:rPr>
        <w:t xml:space="preserve">File Processing </w:t>
      </w:r>
      <w:r>
        <w:rPr>
          <w:color w:val="000000"/>
        </w:rPr>
        <w:t>- Nginx access-log based API performance metrics.</w:t>
      </w:r>
    </w:p>
    <w:p w14:paraId="6BA2D071" w14:textId="77777777" w:rsidR="002E577A" w:rsidRDefault="005F57A4">
      <w:pPr>
        <w:pStyle w:val="ListParagraph"/>
        <w:numPr>
          <w:ilvl w:val="0"/>
          <w:numId w:val="2"/>
        </w:numPr>
        <w:spacing w:after="60" w:line="276" w:lineRule="auto"/>
      </w:pPr>
      <w:r>
        <w:rPr>
          <w:b/>
          <w:bCs/>
          <w:color w:val="000000"/>
        </w:rPr>
        <w:t xml:space="preserve">Zabbix Trapper </w:t>
      </w:r>
      <w:r>
        <w:rPr>
          <w:color w:val="000000"/>
        </w:rPr>
        <w:t>- application-level process counters forwarded on an hourly basis (DAG, Report Generation, EV processing).</w:t>
      </w:r>
    </w:p>
    <w:p w14:paraId="60237091" w14:textId="21002E52" w:rsidR="002E577A" w:rsidRDefault="005F57A4">
      <w:pPr>
        <w:spacing w:before="80" w:after="120" w:line="276" w:lineRule="auto"/>
        <w:rPr>
          <w:color w:val="000000"/>
        </w:rPr>
      </w:pPr>
      <w:r>
        <w:rPr>
          <w:color w:val="000000"/>
        </w:rPr>
        <w:t xml:space="preserve">All graphs will follow the existing Sales Solution System dashboard UX. As with the current dashboards, Grafana should delay the </w:t>
      </w:r>
      <w:r w:rsidRPr="00E739A1">
        <w:rPr>
          <w:color w:val="000000"/>
        </w:rPr>
        <w:t xml:space="preserve">last </w:t>
      </w:r>
      <w:r w:rsidR="008E1D50" w:rsidRPr="00E739A1">
        <w:rPr>
          <w:color w:val="000000"/>
        </w:rPr>
        <w:t>5</w:t>
      </w:r>
      <w:r w:rsidRPr="00E739A1">
        <w:rPr>
          <w:color w:val="000000"/>
        </w:rPr>
        <w:t xml:space="preserve"> minutes</w:t>
      </w:r>
      <w:r>
        <w:rPr>
          <w:color w:val="000000"/>
        </w:rPr>
        <w:t xml:space="preserve"> of records for proper visibility, and KPI data retention will be </w:t>
      </w:r>
      <w:r w:rsidRPr="008E1D50">
        <w:rPr>
          <w:color w:val="000000"/>
        </w:rPr>
        <w:t>8 days</w:t>
      </w:r>
      <w:r>
        <w:rPr>
          <w:color w:val="000000"/>
        </w:rPr>
        <w:t>.</w:t>
      </w:r>
    </w:p>
    <w:p w14:paraId="090F59AC" w14:textId="77777777" w:rsidR="009325CF" w:rsidRDefault="009325CF">
      <w:pPr>
        <w:spacing w:before="80" w:after="120" w:line="276" w:lineRule="auto"/>
        <w:rPr>
          <w:color w:val="000000"/>
        </w:rPr>
      </w:pPr>
    </w:p>
    <w:p w14:paraId="082B364D" w14:textId="77777777" w:rsidR="009325CF" w:rsidRDefault="009325CF">
      <w:pPr>
        <w:spacing w:before="80" w:after="120" w:line="276" w:lineRule="auto"/>
        <w:rPr>
          <w:color w:val="000000"/>
        </w:rPr>
      </w:pPr>
    </w:p>
    <w:p w14:paraId="254A2D86" w14:textId="77777777" w:rsidR="009325CF" w:rsidRDefault="009325CF">
      <w:pPr>
        <w:spacing w:before="80" w:after="120" w:line="276" w:lineRule="auto"/>
        <w:rPr>
          <w:color w:val="000000"/>
        </w:rPr>
      </w:pPr>
    </w:p>
    <w:p w14:paraId="721EC1D2" w14:textId="77777777" w:rsidR="009325CF" w:rsidRDefault="009325CF">
      <w:pPr>
        <w:spacing w:before="80" w:after="120" w:line="276" w:lineRule="auto"/>
        <w:rPr>
          <w:color w:val="000000"/>
        </w:rPr>
      </w:pPr>
    </w:p>
    <w:p w14:paraId="5F0DB34C" w14:textId="77777777" w:rsidR="009325CF" w:rsidRDefault="009325CF">
      <w:pPr>
        <w:spacing w:before="80" w:after="120" w:line="276" w:lineRule="auto"/>
        <w:rPr>
          <w:color w:val="000000"/>
        </w:rPr>
      </w:pPr>
    </w:p>
    <w:p w14:paraId="5C1E70B1" w14:textId="77777777" w:rsidR="009325CF" w:rsidRDefault="009325CF">
      <w:pPr>
        <w:spacing w:before="80" w:after="120" w:line="276" w:lineRule="auto"/>
        <w:rPr>
          <w:color w:val="000000"/>
        </w:rPr>
      </w:pPr>
    </w:p>
    <w:p w14:paraId="1DEFF8BC" w14:textId="77777777" w:rsidR="00A05DAF" w:rsidRDefault="00A05DAF">
      <w:pPr>
        <w:spacing w:before="80" w:after="120" w:line="276" w:lineRule="auto"/>
        <w:rPr>
          <w:color w:val="000000"/>
        </w:rPr>
      </w:pPr>
    </w:p>
    <w:p w14:paraId="3007864A" w14:textId="77777777" w:rsidR="009325CF" w:rsidRDefault="009325CF">
      <w:pPr>
        <w:spacing w:before="80" w:after="120" w:line="276" w:lineRule="auto"/>
        <w:rPr>
          <w:color w:val="000000"/>
        </w:rPr>
      </w:pPr>
    </w:p>
    <w:p w14:paraId="3E764F33" w14:textId="77777777" w:rsidR="009325CF" w:rsidRDefault="009325CF">
      <w:pPr>
        <w:spacing w:before="80" w:after="120" w:line="276" w:lineRule="auto"/>
      </w:pPr>
    </w:p>
    <w:p>
      <w:pPr/>
      <w:r>
        <w:t>Server specification: every host runs Linux with 15 GB RAM and 8 vCPU cores. Logging vs metrics: SalesCom application logs are produced via Serilog, stored in Loki and viewed/filtered in Grafana (Prometheus is not used). All infrastructure, directory-wise disk, Docker-container and application-process metrics in this BRS are collected by Zabbix (Agent2 / Trapper / file-processing) and visualized in the same Grafana, with triggers routed to UMS.</w:t>
      </w:r>
    </w:p>
    <w:p w14:paraId="4AA24BB5" w14:textId="04556B36" w:rsidR="002E577A" w:rsidRDefault="00D60C28">
      <w:pPr>
        <w:pStyle w:val="Heading1"/>
        <w:pBdr>
          <w:bottom w:val="single" w:sz="6" w:space="2" w:color="1F4E79"/>
        </w:pBdr>
      </w:pPr>
      <w:r>
        <w:lastRenderedPageBreak/>
        <w:t>3. Host List &amp; IP Details</w:t>
      </w:r>
    </w:p>
    <w:p w14:paraId="4F3F4136" w14:textId="301A594A" w:rsidR="002E577A" w:rsidRDefault="00B75020">
      <w:pPr>
        <w:spacing w:after="100" w:line="276" w:lineRule="auto"/>
      </w:pPr>
      <w:r w:rsidRPr="00B75020">
        <w:rPr>
          <w:color w:val="000000"/>
        </w:rPr>
        <w:t xml:space="preserve">The following table lists the </w:t>
      </w:r>
      <w:proofErr w:type="spellStart"/>
      <w:r w:rsidRPr="00B75020">
        <w:rPr>
          <w:color w:val="000000"/>
        </w:rPr>
        <w:t>SalesCom</w:t>
      </w:r>
      <w:proofErr w:type="spellEnd"/>
      <w:r w:rsidRPr="00B75020">
        <w:rPr>
          <w:color w:val="000000"/>
        </w:rPr>
        <w:t xml:space="preserve"> Automation Project hosts to be integrated with Zabbix, in the format required by the Platform team, along with their IP addresses. Host names follow the Banglalink naming convention. For the complete Platform Integration request format, please refer to the companion Excel workbook.</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60"/>
        <w:gridCol w:w="2700"/>
        <w:gridCol w:w="1700"/>
        <w:gridCol w:w="1900"/>
        <w:gridCol w:w="2500"/>
      </w:tblGrid>
      <w:tr w:rsidR="002E577A" w14:paraId="068BCABF" w14:textId="77777777">
        <w:trPr>
          <w:tblHeader/>
        </w:trPr>
        <w:tc>
          <w:tcPr>
            <w:tcW w:w="560" w:type="dxa"/>
            <w:shd w:val="clear" w:color="auto" w:fill="1F4E79"/>
            <w:tcMar>
              <w:top w:w="60" w:type="dxa"/>
              <w:left w:w="110" w:type="dxa"/>
              <w:bottom w:w="60" w:type="dxa"/>
              <w:right w:w="110" w:type="dxa"/>
            </w:tcMar>
            <w:vAlign w:val="center"/>
          </w:tcPr>
          <w:p w14:paraId="48B58205" w14:textId="77777777" w:rsidR="002E577A" w:rsidRDefault="005F57A4">
            <w:pPr>
              <w:jc w:val="center"/>
            </w:pPr>
            <w:r>
              <w:rPr>
                <w:b/>
                <w:bCs/>
                <w:color w:val="FFFFFF"/>
                <w:sz w:val="18"/>
                <w:szCs w:val="18"/>
              </w:rPr>
              <w:t>S.L.</w:t>
            </w:r>
          </w:p>
        </w:tc>
        <w:tc>
          <w:tcPr>
            <w:tcW w:w="2700" w:type="dxa"/>
            <w:shd w:val="clear" w:color="auto" w:fill="1F4E79"/>
            <w:tcMar>
              <w:top w:w="60" w:type="dxa"/>
              <w:left w:w="110" w:type="dxa"/>
              <w:bottom w:w="60" w:type="dxa"/>
              <w:right w:w="110" w:type="dxa"/>
            </w:tcMar>
            <w:vAlign w:val="center"/>
          </w:tcPr>
          <w:p w14:paraId="7649C5A4" w14:textId="77777777" w:rsidR="002E577A" w:rsidRDefault="005F57A4">
            <w:pPr>
              <w:jc w:val="center"/>
            </w:pPr>
            <w:r>
              <w:rPr>
                <w:b/>
                <w:bCs/>
                <w:color w:val="FFFFFF"/>
                <w:sz w:val="18"/>
                <w:szCs w:val="18"/>
              </w:rPr>
              <w:t>Host Name</w:t>
            </w:r>
          </w:p>
        </w:tc>
        <w:tc>
          <w:tcPr>
            <w:tcW w:w="1700" w:type="dxa"/>
            <w:shd w:val="clear" w:color="auto" w:fill="1F4E79"/>
            <w:tcMar>
              <w:top w:w="60" w:type="dxa"/>
              <w:left w:w="110" w:type="dxa"/>
              <w:bottom w:w="60" w:type="dxa"/>
              <w:right w:w="110" w:type="dxa"/>
            </w:tcMar>
            <w:vAlign w:val="center"/>
          </w:tcPr>
          <w:p w14:paraId="07301DE4" w14:textId="77777777" w:rsidR="002E577A" w:rsidRDefault="005F57A4">
            <w:pPr>
              <w:jc w:val="center"/>
            </w:pPr>
            <w:r>
              <w:rPr>
                <w:b/>
                <w:bCs/>
                <w:color w:val="FFFFFF"/>
                <w:sz w:val="18"/>
                <w:szCs w:val="18"/>
              </w:rPr>
              <w:t>IP Address</w:t>
            </w:r>
          </w:p>
        </w:tc>
        <w:tc>
          <w:tcPr>
            <w:tcW w:w="1900" w:type="dxa"/>
            <w:shd w:val="clear" w:color="auto" w:fill="1F4E79"/>
            <w:tcMar>
              <w:top w:w="60" w:type="dxa"/>
              <w:left w:w="110" w:type="dxa"/>
              <w:bottom w:w="60" w:type="dxa"/>
              <w:right w:w="110" w:type="dxa"/>
            </w:tcMar>
            <w:vAlign w:val="center"/>
          </w:tcPr>
          <w:p w14:paraId="5BF76A4D" w14:textId="77777777" w:rsidR="002E577A" w:rsidRDefault="005F57A4">
            <w:pPr>
              <w:jc w:val="center"/>
            </w:pPr>
            <w:r>
              <w:rPr>
                <w:b/>
                <w:bCs/>
                <w:color w:val="FFFFFF"/>
                <w:sz w:val="18"/>
                <w:szCs w:val="18"/>
              </w:rPr>
              <w:t>Location</w:t>
            </w:r>
          </w:p>
        </w:tc>
        <w:tc>
          <w:tcPr>
            <w:tcW w:w="2500" w:type="dxa"/>
            <w:shd w:val="clear" w:color="auto" w:fill="1F4E79"/>
            <w:tcMar>
              <w:top w:w="60" w:type="dxa"/>
              <w:left w:w="110" w:type="dxa"/>
              <w:bottom w:w="60" w:type="dxa"/>
              <w:right w:w="110" w:type="dxa"/>
            </w:tcMar>
            <w:vAlign w:val="center"/>
          </w:tcPr>
          <w:p w14:paraId="3DB5E7D6" w14:textId="77777777" w:rsidR="002E577A" w:rsidRDefault="005F57A4">
            <w:pPr>
              <w:jc w:val="center"/>
            </w:pPr>
            <w:r>
              <w:rPr>
                <w:b/>
                <w:bCs/>
                <w:color w:val="FFFFFF"/>
                <w:sz w:val="18"/>
                <w:szCs w:val="18"/>
              </w:rPr>
              <w:t>Category / Status</w:t>
            </w:r>
          </w:p>
        </w:tc>
      </w:tr>
      <w:tr w:rsidR="002E577A" w14:paraId="2E6E7465" w14:textId="77777777">
        <w:tc>
          <w:tcPr>
            <w:tcW w:w="560" w:type="dxa"/>
            <w:tcMar>
              <w:top w:w="60" w:type="dxa"/>
              <w:left w:w="110" w:type="dxa"/>
              <w:bottom w:w="60" w:type="dxa"/>
              <w:right w:w="110" w:type="dxa"/>
            </w:tcMar>
            <w:vAlign w:val="center"/>
          </w:tcPr>
          <w:p w14:paraId="3BEDB83C" w14:textId="77777777" w:rsidR="002E577A" w:rsidRDefault="005F57A4">
            <w:pPr>
              <w:jc w:val="center"/>
            </w:pPr>
            <w:r>
              <w:rPr>
                <w:color w:val="000000"/>
                <w:sz w:val="18"/>
                <w:szCs w:val="18"/>
              </w:rPr>
              <w:t>1</w:t>
            </w:r>
          </w:p>
        </w:tc>
        <w:tc>
          <w:tcPr>
            <w:tcW w:w="2700" w:type="dxa"/>
            <w:tcMar>
              <w:top w:w="60" w:type="dxa"/>
              <w:left w:w="110" w:type="dxa"/>
              <w:bottom w:w="60" w:type="dxa"/>
              <w:right w:w="110" w:type="dxa"/>
            </w:tcMar>
            <w:vAlign w:val="center"/>
          </w:tcPr>
          <w:p w14:paraId="29C1AE24" w14:textId="77777777" w:rsidR="002E577A" w:rsidRDefault="005F57A4">
            <w:r>
              <w:rPr>
                <w:b/>
                <w:bCs/>
                <w:color w:val="000000"/>
                <w:sz w:val="18"/>
                <w:szCs w:val="18"/>
              </w:rPr>
              <w:t>GZVLSALCOMAPP01</w:t>
            </w:r>
          </w:p>
        </w:tc>
        <w:tc>
          <w:tcPr>
            <w:tcW w:w="1700" w:type="dxa"/>
            <w:shd w:val="clear" w:color="auto" w:fill="FFF2CC"/>
            <w:tcMar>
              <w:top w:w="60" w:type="dxa"/>
              <w:left w:w="110" w:type="dxa"/>
              <w:bottom w:w="60" w:type="dxa"/>
              <w:right w:w="110" w:type="dxa"/>
            </w:tcMar>
            <w:vAlign w:val="center"/>
          </w:tcPr>
          <w:p w14:paraId="0642547A" w14:textId="77777777" w:rsidR="002E577A" w:rsidRDefault="005F57A4">
            <w:pPr>
              <w:jc w:val="center"/>
            </w:pPr>
            <w:r>
              <w:rPr>
                <w:b/>
                <w:bCs/>
                <w:color w:val="BF8F00"/>
                <w:sz w:val="18"/>
                <w:szCs w:val="18"/>
              </w:rPr>
              <w:t>TBD</w:t>
            </w:r>
          </w:p>
        </w:tc>
        <w:tc>
          <w:tcPr>
            <w:tcW w:w="1900" w:type="dxa"/>
            <w:tcMar>
              <w:top w:w="60" w:type="dxa"/>
              <w:left w:w="110" w:type="dxa"/>
              <w:bottom w:w="60" w:type="dxa"/>
              <w:right w:w="110" w:type="dxa"/>
            </w:tcMar>
            <w:vAlign w:val="center"/>
          </w:tcPr>
          <w:p w14:paraId="39AF850B" w14:textId="77777777" w:rsidR="002E577A" w:rsidRDefault="005F57A4">
            <w:r>
              <w:rPr>
                <w:color w:val="000000"/>
                <w:sz w:val="18"/>
                <w:szCs w:val="18"/>
              </w:rPr>
              <w:t>Gazipur (GZ)</w:t>
            </w:r>
          </w:p>
        </w:tc>
        <w:tc>
          <w:tcPr>
            <w:tcW w:w="2500" w:type="dxa"/>
            <w:tcMar>
              <w:top w:w="60" w:type="dxa"/>
              <w:left w:w="110" w:type="dxa"/>
              <w:bottom w:w="60" w:type="dxa"/>
              <w:right w:w="110" w:type="dxa"/>
            </w:tcMar>
            <w:vAlign w:val="center"/>
          </w:tcPr>
          <w:p w14:paraId="1D8FBDBB" w14:textId="77777777" w:rsidR="002E577A" w:rsidRDefault="005F57A4">
            <w:r>
              <w:rPr>
                <w:color w:val="000000"/>
                <w:sz w:val="18"/>
                <w:szCs w:val="18"/>
              </w:rPr>
              <w:t>App Server (TBD)</w:t>
            </w:r>
          </w:p>
        </w:tc>
      </w:tr>
      <w:tr w:rsidR="002E577A" w14:paraId="14911993" w14:textId="77777777">
        <w:tc>
          <w:tcPr>
            <w:tcW w:w="560" w:type="dxa"/>
            <w:shd w:val="clear" w:color="auto" w:fill="F2F6FB"/>
            <w:tcMar>
              <w:top w:w="60" w:type="dxa"/>
              <w:left w:w="110" w:type="dxa"/>
              <w:bottom w:w="60" w:type="dxa"/>
              <w:right w:w="110" w:type="dxa"/>
            </w:tcMar>
            <w:vAlign w:val="center"/>
          </w:tcPr>
          <w:p w14:paraId="5E7408C7" w14:textId="77777777" w:rsidR="002E577A" w:rsidRDefault="005F57A4">
            <w:pPr>
              <w:jc w:val="center"/>
            </w:pPr>
            <w:r>
              <w:rPr>
                <w:color w:val="000000"/>
                <w:sz w:val="18"/>
                <w:szCs w:val="18"/>
              </w:rPr>
              <w:t>2</w:t>
            </w:r>
          </w:p>
        </w:tc>
        <w:tc>
          <w:tcPr>
            <w:tcW w:w="2700" w:type="dxa"/>
            <w:shd w:val="clear" w:color="auto" w:fill="F2F6FB"/>
            <w:tcMar>
              <w:top w:w="60" w:type="dxa"/>
              <w:left w:w="110" w:type="dxa"/>
              <w:bottom w:w="60" w:type="dxa"/>
              <w:right w:w="110" w:type="dxa"/>
            </w:tcMar>
            <w:vAlign w:val="center"/>
          </w:tcPr>
          <w:p w14:paraId="24819C14" w14:textId="77777777" w:rsidR="002E577A" w:rsidRDefault="005F57A4">
            <w:r>
              <w:rPr>
                <w:b/>
                <w:bCs/>
                <w:color w:val="000000"/>
                <w:sz w:val="18"/>
                <w:szCs w:val="18"/>
              </w:rPr>
              <w:t>GZVLSALCOMAPP02</w:t>
            </w:r>
          </w:p>
        </w:tc>
        <w:tc>
          <w:tcPr>
            <w:tcW w:w="1700" w:type="dxa"/>
            <w:shd w:val="clear" w:color="auto" w:fill="FFF2CC"/>
            <w:tcMar>
              <w:top w:w="60" w:type="dxa"/>
              <w:left w:w="110" w:type="dxa"/>
              <w:bottom w:w="60" w:type="dxa"/>
              <w:right w:w="110" w:type="dxa"/>
            </w:tcMar>
            <w:vAlign w:val="center"/>
          </w:tcPr>
          <w:p w14:paraId="1B4D6051" w14:textId="77777777" w:rsidR="002E577A" w:rsidRDefault="005F57A4">
            <w:pPr>
              <w:jc w:val="center"/>
            </w:pPr>
            <w:r>
              <w:rPr>
                <w:b/>
                <w:bCs/>
                <w:color w:val="BF8F00"/>
                <w:sz w:val="18"/>
                <w:szCs w:val="18"/>
              </w:rPr>
              <w:t>TBD</w:t>
            </w:r>
          </w:p>
        </w:tc>
        <w:tc>
          <w:tcPr>
            <w:tcW w:w="1900" w:type="dxa"/>
            <w:shd w:val="clear" w:color="auto" w:fill="F2F6FB"/>
            <w:tcMar>
              <w:top w:w="60" w:type="dxa"/>
              <w:left w:w="110" w:type="dxa"/>
              <w:bottom w:w="60" w:type="dxa"/>
              <w:right w:w="110" w:type="dxa"/>
            </w:tcMar>
            <w:vAlign w:val="center"/>
          </w:tcPr>
          <w:p w14:paraId="0274CDFC" w14:textId="77777777" w:rsidR="002E577A" w:rsidRDefault="005F57A4">
            <w:r>
              <w:rPr>
                <w:color w:val="000000"/>
                <w:sz w:val="18"/>
                <w:szCs w:val="18"/>
              </w:rPr>
              <w:t>Gazipur (GZ)</w:t>
            </w:r>
          </w:p>
        </w:tc>
        <w:tc>
          <w:tcPr>
            <w:tcW w:w="2500" w:type="dxa"/>
            <w:shd w:val="clear" w:color="auto" w:fill="F2F6FB"/>
            <w:tcMar>
              <w:top w:w="60" w:type="dxa"/>
              <w:left w:w="110" w:type="dxa"/>
              <w:bottom w:w="60" w:type="dxa"/>
              <w:right w:w="110" w:type="dxa"/>
            </w:tcMar>
            <w:vAlign w:val="center"/>
          </w:tcPr>
          <w:p w14:paraId="560EE5C2" w14:textId="77777777" w:rsidR="002E577A" w:rsidRDefault="005F57A4">
            <w:r>
              <w:rPr>
                <w:color w:val="000000"/>
                <w:sz w:val="18"/>
                <w:szCs w:val="18"/>
              </w:rPr>
              <w:t>App Server (TBD)</w:t>
            </w:r>
          </w:p>
        </w:tc>
      </w:tr>
      <w:tr w:rsidR="002E577A" w14:paraId="257A69B6" w14:textId="77777777">
        <w:tc>
          <w:tcPr>
            <w:tcW w:w="560" w:type="dxa"/>
            <w:tcMar>
              <w:top w:w="60" w:type="dxa"/>
              <w:left w:w="110" w:type="dxa"/>
              <w:bottom w:w="60" w:type="dxa"/>
              <w:right w:w="110" w:type="dxa"/>
            </w:tcMar>
            <w:vAlign w:val="center"/>
          </w:tcPr>
          <w:p w14:paraId="1D8EDB92" w14:textId="77777777" w:rsidR="002E577A" w:rsidRDefault="005F57A4">
            <w:pPr>
              <w:jc w:val="center"/>
            </w:pPr>
            <w:r>
              <w:rPr>
                <w:color w:val="000000"/>
                <w:sz w:val="18"/>
                <w:szCs w:val="18"/>
              </w:rPr>
              <w:t>3</w:t>
            </w:r>
          </w:p>
        </w:tc>
        <w:tc>
          <w:tcPr>
            <w:tcW w:w="2700" w:type="dxa"/>
            <w:tcMar>
              <w:top w:w="60" w:type="dxa"/>
              <w:left w:w="110" w:type="dxa"/>
              <w:bottom w:w="60" w:type="dxa"/>
              <w:right w:w="110" w:type="dxa"/>
            </w:tcMar>
            <w:vAlign w:val="center"/>
          </w:tcPr>
          <w:p w14:paraId="0C8A283D" w14:textId="77777777" w:rsidR="002E577A" w:rsidRDefault="005F57A4">
            <w:r>
              <w:rPr>
                <w:b/>
                <w:bCs/>
                <w:color w:val="000000"/>
                <w:sz w:val="18"/>
                <w:szCs w:val="18"/>
              </w:rPr>
              <w:t>GZVLSALCOMAI01</w:t>
            </w:r>
          </w:p>
        </w:tc>
        <w:tc>
          <w:tcPr>
            <w:tcW w:w="1700" w:type="dxa"/>
            <w:shd w:val="clear" w:color="auto" w:fill="FFF2CC"/>
            <w:tcMar>
              <w:top w:w="60" w:type="dxa"/>
              <w:left w:w="110" w:type="dxa"/>
              <w:bottom w:w="60" w:type="dxa"/>
              <w:right w:w="110" w:type="dxa"/>
            </w:tcMar>
            <w:vAlign w:val="center"/>
          </w:tcPr>
          <w:p w14:paraId="2B36687B" w14:textId="77777777" w:rsidR="002E577A" w:rsidRDefault="005F57A4">
            <w:pPr>
              <w:jc w:val="center"/>
            </w:pPr>
            <w:r>
              <w:rPr>
                <w:b/>
                <w:bCs/>
                <w:color w:val="BF8F00"/>
                <w:sz w:val="18"/>
                <w:szCs w:val="18"/>
              </w:rPr>
              <w:t>TBD</w:t>
            </w:r>
          </w:p>
        </w:tc>
        <w:tc>
          <w:tcPr>
            <w:tcW w:w="1900" w:type="dxa"/>
            <w:tcMar>
              <w:top w:w="60" w:type="dxa"/>
              <w:left w:w="110" w:type="dxa"/>
              <w:bottom w:w="60" w:type="dxa"/>
              <w:right w:w="110" w:type="dxa"/>
            </w:tcMar>
            <w:vAlign w:val="center"/>
          </w:tcPr>
          <w:p w14:paraId="6152F2A0" w14:textId="77777777" w:rsidR="002E577A" w:rsidRDefault="005F57A4">
            <w:r>
              <w:rPr>
                <w:color w:val="000000"/>
                <w:sz w:val="18"/>
                <w:szCs w:val="18"/>
              </w:rPr>
              <w:t>Gazipur (GZ)</w:t>
            </w:r>
          </w:p>
        </w:tc>
        <w:tc>
          <w:tcPr>
            <w:tcW w:w="2500" w:type="dxa"/>
            <w:tcMar>
              <w:top w:w="60" w:type="dxa"/>
              <w:left w:w="110" w:type="dxa"/>
              <w:bottom w:w="60" w:type="dxa"/>
              <w:right w:w="110" w:type="dxa"/>
            </w:tcMar>
            <w:vAlign w:val="center"/>
          </w:tcPr>
          <w:p w14:paraId="4632C9F4" w14:textId="77777777" w:rsidR="002E577A" w:rsidRDefault="005F57A4">
            <w:r>
              <w:rPr>
                <w:color w:val="000000"/>
                <w:sz w:val="18"/>
                <w:szCs w:val="18"/>
              </w:rPr>
              <w:t>App Server (TBD)</w:t>
            </w:r>
          </w:p>
        </w:tc>
      </w:tr>
      <w:tr w:rsidR="002E577A" w14:paraId="39050F5D" w14:textId="77777777">
        <w:tc>
          <w:tcPr>
            <w:tcW w:w="560" w:type="dxa"/>
            <w:shd w:val="clear" w:color="auto" w:fill="F2F6FB"/>
            <w:tcMar>
              <w:top w:w="60" w:type="dxa"/>
              <w:left w:w="110" w:type="dxa"/>
              <w:bottom w:w="60" w:type="dxa"/>
              <w:right w:w="110" w:type="dxa"/>
            </w:tcMar>
            <w:vAlign w:val="center"/>
          </w:tcPr>
          <w:p w14:paraId="64363D50" w14:textId="77777777" w:rsidR="002E577A" w:rsidRDefault="005F57A4">
            <w:pPr>
              <w:jc w:val="center"/>
            </w:pPr>
            <w:r>
              <w:rPr>
                <w:color w:val="000000"/>
                <w:sz w:val="18"/>
                <w:szCs w:val="18"/>
              </w:rPr>
              <w:t>4</w:t>
            </w:r>
          </w:p>
        </w:tc>
        <w:tc>
          <w:tcPr>
            <w:tcW w:w="2700" w:type="dxa"/>
            <w:shd w:val="clear" w:color="auto" w:fill="F2F6FB"/>
            <w:tcMar>
              <w:top w:w="60" w:type="dxa"/>
              <w:left w:w="110" w:type="dxa"/>
              <w:bottom w:w="60" w:type="dxa"/>
              <w:right w:w="110" w:type="dxa"/>
            </w:tcMar>
            <w:vAlign w:val="center"/>
          </w:tcPr>
          <w:p w14:paraId="0FDB09DF" w14:textId="77777777" w:rsidR="002E577A" w:rsidRDefault="005F57A4">
            <w:r>
              <w:rPr>
                <w:b/>
                <w:bCs/>
                <w:color w:val="000000"/>
                <w:sz w:val="18"/>
                <w:szCs w:val="18"/>
              </w:rPr>
              <w:t>GZVLSALCOMAI02</w:t>
            </w:r>
          </w:p>
        </w:tc>
        <w:tc>
          <w:tcPr>
            <w:tcW w:w="1700" w:type="dxa"/>
            <w:shd w:val="clear" w:color="auto" w:fill="FFF2CC"/>
            <w:tcMar>
              <w:top w:w="60" w:type="dxa"/>
              <w:left w:w="110" w:type="dxa"/>
              <w:bottom w:w="60" w:type="dxa"/>
              <w:right w:w="110" w:type="dxa"/>
            </w:tcMar>
            <w:vAlign w:val="center"/>
          </w:tcPr>
          <w:p w14:paraId="61166163" w14:textId="77777777" w:rsidR="002E577A" w:rsidRDefault="005F57A4">
            <w:pPr>
              <w:jc w:val="center"/>
            </w:pPr>
            <w:r>
              <w:rPr>
                <w:b/>
                <w:bCs/>
                <w:color w:val="BF8F00"/>
                <w:sz w:val="18"/>
                <w:szCs w:val="18"/>
              </w:rPr>
              <w:t>TBD</w:t>
            </w:r>
          </w:p>
        </w:tc>
        <w:tc>
          <w:tcPr>
            <w:tcW w:w="1900" w:type="dxa"/>
            <w:shd w:val="clear" w:color="auto" w:fill="F2F6FB"/>
            <w:tcMar>
              <w:top w:w="60" w:type="dxa"/>
              <w:left w:w="110" w:type="dxa"/>
              <w:bottom w:w="60" w:type="dxa"/>
              <w:right w:w="110" w:type="dxa"/>
            </w:tcMar>
            <w:vAlign w:val="center"/>
          </w:tcPr>
          <w:p w14:paraId="32A307B4" w14:textId="77777777" w:rsidR="002E577A" w:rsidRDefault="005F57A4">
            <w:r>
              <w:rPr>
                <w:color w:val="000000"/>
                <w:sz w:val="18"/>
                <w:szCs w:val="18"/>
              </w:rPr>
              <w:t>Gazipur (GZ)</w:t>
            </w:r>
          </w:p>
        </w:tc>
        <w:tc>
          <w:tcPr>
            <w:tcW w:w="2500" w:type="dxa"/>
            <w:shd w:val="clear" w:color="auto" w:fill="F2F6FB"/>
            <w:tcMar>
              <w:top w:w="60" w:type="dxa"/>
              <w:left w:w="110" w:type="dxa"/>
              <w:bottom w:w="60" w:type="dxa"/>
              <w:right w:w="110" w:type="dxa"/>
            </w:tcMar>
            <w:vAlign w:val="center"/>
          </w:tcPr>
          <w:p w14:paraId="336B5E15" w14:textId="77777777" w:rsidR="002E577A" w:rsidRDefault="005F57A4">
            <w:r>
              <w:rPr>
                <w:color w:val="000000"/>
                <w:sz w:val="18"/>
                <w:szCs w:val="18"/>
              </w:rPr>
              <w:t>App Server (TBD)</w:t>
            </w:r>
          </w:p>
        </w:tc>
      </w:tr>
      <w:tr w:rsidR="002E577A" w14:paraId="2E33C367" w14:textId="77777777">
        <w:tc>
          <w:tcPr>
            <w:tcW w:w="560" w:type="dxa"/>
            <w:tcMar>
              <w:top w:w="60" w:type="dxa"/>
              <w:left w:w="110" w:type="dxa"/>
              <w:bottom w:w="60" w:type="dxa"/>
              <w:right w:w="110" w:type="dxa"/>
            </w:tcMar>
            <w:vAlign w:val="center"/>
          </w:tcPr>
          <w:p w14:paraId="122B446B" w14:textId="77777777" w:rsidR="002E577A" w:rsidRDefault="005F57A4">
            <w:pPr>
              <w:jc w:val="center"/>
            </w:pPr>
            <w:r>
              <w:rPr>
                <w:color w:val="000000"/>
                <w:sz w:val="18"/>
                <w:szCs w:val="18"/>
              </w:rPr>
              <w:t>5</w:t>
            </w:r>
          </w:p>
        </w:tc>
        <w:tc>
          <w:tcPr>
            <w:tcW w:w="2700" w:type="dxa"/>
            <w:tcMar>
              <w:top w:w="60" w:type="dxa"/>
              <w:left w:w="110" w:type="dxa"/>
              <w:bottom w:w="60" w:type="dxa"/>
              <w:right w:w="110" w:type="dxa"/>
            </w:tcMar>
            <w:vAlign w:val="center"/>
          </w:tcPr>
          <w:p w14:paraId="20EC8A59" w14:textId="77777777" w:rsidR="002E577A" w:rsidRDefault="005F57A4">
            <w:r>
              <w:rPr>
                <w:b/>
                <w:bCs/>
                <w:color w:val="000000"/>
                <w:sz w:val="18"/>
                <w:szCs w:val="18"/>
              </w:rPr>
              <w:t>CMVLSALCOMAPP01</w:t>
            </w:r>
          </w:p>
        </w:tc>
        <w:tc>
          <w:tcPr>
            <w:tcW w:w="1700" w:type="dxa"/>
            <w:tcMar>
              <w:top w:w="60" w:type="dxa"/>
              <w:left w:w="110" w:type="dxa"/>
              <w:bottom w:w="60" w:type="dxa"/>
              <w:right w:w="110" w:type="dxa"/>
            </w:tcMar>
            <w:vAlign w:val="center"/>
          </w:tcPr>
          <w:p w14:paraId="2D844B21" w14:textId="77777777" w:rsidR="002E577A" w:rsidRDefault="005F57A4">
            <w:pPr>
              <w:jc w:val="center"/>
            </w:pPr>
            <w:r>
              <w:rPr>
                <w:color w:val="000000"/>
                <w:sz w:val="18"/>
                <w:szCs w:val="18"/>
              </w:rPr>
              <w:t>172.19.1.189</w:t>
            </w:r>
          </w:p>
        </w:tc>
        <w:tc>
          <w:tcPr>
            <w:tcW w:w="1900" w:type="dxa"/>
            <w:tcMar>
              <w:top w:w="60" w:type="dxa"/>
              <w:left w:w="110" w:type="dxa"/>
              <w:bottom w:w="60" w:type="dxa"/>
              <w:right w:w="110" w:type="dxa"/>
            </w:tcMar>
            <w:vAlign w:val="center"/>
          </w:tcPr>
          <w:p w14:paraId="4742FFD0" w14:textId="77777777" w:rsidR="002E577A" w:rsidRDefault="005F57A4">
            <w:r>
              <w:rPr>
                <w:color w:val="000000"/>
                <w:sz w:val="18"/>
                <w:szCs w:val="18"/>
              </w:rPr>
              <w:t>Comilla (CM)</w:t>
            </w:r>
          </w:p>
        </w:tc>
        <w:tc>
          <w:tcPr>
            <w:tcW w:w="2500" w:type="dxa"/>
            <w:tcMar>
              <w:top w:w="60" w:type="dxa"/>
              <w:left w:w="110" w:type="dxa"/>
              <w:bottom w:w="60" w:type="dxa"/>
              <w:right w:w="110" w:type="dxa"/>
            </w:tcMar>
            <w:vAlign w:val="center"/>
          </w:tcPr>
          <w:p w14:paraId="705CABB2" w14:textId="77777777" w:rsidR="002E577A" w:rsidRDefault="005F57A4">
            <w:r>
              <w:rPr>
                <w:color w:val="000000"/>
                <w:sz w:val="18"/>
                <w:szCs w:val="18"/>
              </w:rPr>
              <w:t>App Server (Confirmed)</w:t>
            </w:r>
          </w:p>
        </w:tc>
      </w:tr>
      <w:tr w:rsidR="002E577A" w14:paraId="53800549" w14:textId="77777777">
        <w:tc>
          <w:tcPr>
            <w:tcW w:w="560" w:type="dxa"/>
            <w:shd w:val="clear" w:color="auto" w:fill="F2F6FB"/>
            <w:tcMar>
              <w:top w:w="60" w:type="dxa"/>
              <w:left w:w="110" w:type="dxa"/>
              <w:bottom w:w="60" w:type="dxa"/>
              <w:right w:w="110" w:type="dxa"/>
            </w:tcMar>
            <w:vAlign w:val="center"/>
          </w:tcPr>
          <w:p w14:paraId="12DC0416" w14:textId="77777777" w:rsidR="002E577A" w:rsidRDefault="005F57A4">
            <w:pPr>
              <w:jc w:val="center"/>
            </w:pPr>
            <w:r>
              <w:rPr>
                <w:color w:val="000000"/>
                <w:sz w:val="18"/>
                <w:szCs w:val="18"/>
              </w:rPr>
              <w:t>6</w:t>
            </w:r>
          </w:p>
        </w:tc>
        <w:tc>
          <w:tcPr>
            <w:tcW w:w="2700" w:type="dxa"/>
            <w:shd w:val="clear" w:color="auto" w:fill="F2F6FB"/>
            <w:tcMar>
              <w:top w:w="60" w:type="dxa"/>
              <w:left w:w="110" w:type="dxa"/>
              <w:bottom w:w="60" w:type="dxa"/>
              <w:right w:w="110" w:type="dxa"/>
            </w:tcMar>
            <w:vAlign w:val="center"/>
          </w:tcPr>
          <w:p w14:paraId="1D958647" w14:textId="77777777" w:rsidR="002E577A" w:rsidRDefault="005F57A4">
            <w:r>
              <w:rPr>
                <w:b/>
                <w:bCs/>
                <w:color w:val="000000"/>
                <w:sz w:val="18"/>
                <w:szCs w:val="18"/>
              </w:rPr>
              <w:t>CMVLSALCOMAPP02</w:t>
            </w:r>
          </w:p>
        </w:tc>
        <w:tc>
          <w:tcPr>
            <w:tcW w:w="1700" w:type="dxa"/>
            <w:shd w:val="clear" w:color="auto" w:fill="FFF2CC"/>
            <w:tcMar>
              <w:top w:w="60" w:type="dxa"/>
              <w:left w:w="110" w:type="dxa"/>
              <w:bottom w:w="60" w:type="dxa"/>
              <w:right w:w="110" w:type="dxa"/>
            </w:tcMar>
            <w:vAlign w:val="center"/>
          </w:tcPr>
          <w:p w14:paraId="0C4D13CF" w14:textId="77777777" w:rsidR="002E577A" w:rsidRDefault="005F57A4">
            <w:pPr>
              <w:jc w:val="center"/>
            </w:pPr>
            <w:r>
              <w:rPr>
                <w:b/>
                <w:bCs/>
                <w:color w:val="BF8F00"/>
                <w:sz w:val="18"/>
                <w:szCs w:val="18"/>
              </w:rPr>
              <w:t>TBD</w:t>
            </w:r>
          </w:p>
        </w:tc>
        <w:tc>
          <w:tcPr>
            <w:tcW w:w="1900" w:type="dxa"/>
            <w:shd w:val="clear" w:color="auto" w:fill="F2F6FB"/>
            <w:tcMar>
              <w:top w:w="60" w:type="dxa"/>
              <w:left w:w="110" w:type="dxa"/>
              <w:bottom w:w="60" w:type="dxa"/>
              <w:right w:w="110" w:type="dxa"/>
            </w:tcMar>
            <w:vAlign w:val="center"/>
          </w:tcPr>
          <w:p w14:paraId="03FDA0A7" w14:textId="77777777" w:rsidR="002E577A" w:rsidRDefault="005F57A4">
            <w:r>
              <w:rPr>
                <w:color w:val="000000"/>
                <w:sz w:val="18"/>
                <w:szCs w:val="18"/>
              </w:rPr>
              <w:t>Comilla (CM)</w:t>
            </w:r>
          </w:p>
        </w:tc>
        <w:tc>
          <w:tcPr>
            <w:tcW w:w="2500" w:type="dxa"/>
            <w:shd w:val="clear" w:color="auto" w:fill="F2F6FB"/>
            <w:tcMar>
              <w:top w:w="60" w:type="dxa"/>
              <w:left w:w="110" w:type="dxa"/>
              <w:bottom w:w="60" w:type="dxa"/>
              <w:right w:w="110" w:type="dxa"/>
            </w:tcMar>
            <w:vAlign w:val="center"/>
          </w:tcPr>
          <w:p w14:paraId="3408DFD7" w14:textId="77777777" w:rsidR="002E577A" w:rsidRDefault="005F57A4">
            <w:r>
              <w:rPr>
                <w:color w:val="000000"/>
                <w:sz w:val="18"/>
                <w:szCs w:val="18"/>
              </w:rPr>
              <w:t>App Server (TBD)</w:t>
            </w:r>
          </w:p>
        </w:tc>
      </w:tr>
      <w:tr w:rsidR="002E577A" w14:paraId="22289357" w14:textId="77777777">
        <w:tc>
          <w:tcPr>
            <w:tcW w:w="560" w:type="dxa"/>
            <w:tcMar>
              <w:top w:w="60" w:type="dxa"/>
              <w:left w:w="110" w:type="dxa"/>
              <w:bottom w:w="60" w:type="dxa"/>
              <w:right w:w="110" w:type="dxa"/>
            </w:tcMar>
            <w:vAlign w:val="center"/>
          </w:tcPr>
          <w:p w14:paraId="7157949D" w14:textId="77777777" w:rsidR="002E577A" w:rsidRDefault="005F57A4">
            <w:pPr>
              <w:jc w:val="center"/>
            </w:pPr>
            <w:r>
              <w:rPr>
                <w:color w:val="000000"/>
                <w:sz w:val="18"/>
                <w:szCs w:val="18"/>
              </w:rPr>
              <w:t>7</w:t>
            </w:r>
          </w:p>
        </w:tc>
        <w:tc>
          <w:tcPr>
            <w:tcW w:w="2700" w:type="dxa"/>
            <w:tcMar>
              <w:top w:w="60" w:type="dxa"/>
              <w:left w:w="110" w:type="dxa"/>
              <w:bottom w:w="60" w:type="dxa"/>
              <w:right w:w="110" w:type="dxa"/>
            </w:tcMar>
            <w:vAlign w:val="center"/>
          </w:tcPr>
          <w:p w14:paraId="47ED35BC" w14:textId="77777777" w:rsidR="002E577A" w:rsidRDefault="005F57A4">
            <w:r>
              <w:rPr>
                <w:b/>
                <w:bCs/>
                <w:color w:val="000000"/>
                <w:sz w:val="18"/>
                <w:szCs w:val="18"/>
              </w:rPr>
              <w:t>CMVLSALCOMAI01</w:t>
            </w:r>
          </w:p>
        </w:tc>
        <w:tc>
          <w:tcPr>
            <w:tcW w:w="1700" w:type="dxa"/>
            <w:tcMar>
              <w:top w:w="60" w:type="dxa"/>
              <w:left w:w="110" w:type="dxa"/>
              <w:bottom w:w="60" w:type="dxa"/>
              <w:right w:w="110" w:type="dxa"/>
            </w:tcMar>
            <w:vAlign w:val="center"/>
          </w:tcPr>
          <w:p w14:paraId="723339F2" w14:textId="77777777" w:rsidR="002E577A" w:rsidRDefault="005F57A4">
            <w:pPr>
              <w:jc w:val="center"/>
            </w:pPr>
            <w:r>
              <w:rPr>
                <w:color w:val="000000"/>
                <w:sz w:val="18"/>
                <w:szCs w:val="18"/>
              </w:rPr>
              <w:t>172.19.1.191</w:t>
            </w:r>
          </w:p>
        </w:tc>
        <w:tc>
          <w:tcPr>
            <w:tcW w:w="1900" w:type="dxa"/>
            <w:tcMar>
              <w:top w:w="60" w:type="dxa"/>
              <w:left w:w="110" w:type="dxa"/>
              <w:bottom w:w="60" w:type="dxa"/>
              <w:right w:w="110" w:type="dxa"/>
            </w:tcMar>
            <w:vAlign w:val="center"/>
          </w:tcPr>
          <w:p w14:paraId="3242F226" w14:textId="77777777" w:rsidR="002E577A" w:rsidRDefault="005F57A4">
            <w:r>
              <w:rPr>
                <w:color w:val="000000"/>
                <w:sz w:val="18"/>
                <w:szCs w:val="18"/>
              </w:rPr>
              <w:t>Comilla (CM)</w:t>
            </w:r>
          </w:p>
        </w:tc>
        <w:tc>
          <w:tcPr>
            <w:tcW w:w="2500" w:type="dxa"/>
            <w:tcMar>
              <w:top w:w="60" w:type="dxa"/>
              <w:left w:w="110" w:type="dxa"/>
              <w:bottom w:w="60" w:type="dxa"/>
              <w:right w:w="110" w:type="dxa"/>
            </w:tcMar>
            <w:vAlign w:val="center"/>
          </w:tcPr>
          <w:p w14:paraId="4D5071BF" w14:textId="77777777" w:rsidR="002E577A" w:rsidRDefault="005F57A4">
            <w:r>
              <w:rPr>
                <w:color w:val="000000"/>
                <w:sz w:val="18"/>
                <w:szCs w:val="18"/>
              </w:rPr>
              <w:t>App Server (Confirmed)</w:t>
            </w:r>
          </w:p>
        </w:tc>
      </w:tr>
      <w:tr w:rsidR="002E577A" w14:paraId="06289EF2" w14:textId="77777777">
        <w:tc>
          <w:tcPr>
            <w:tcW w:w="560" w:type="dxa"/>
            <w:shd w:val="clear" w:color="auto" w:fill="F2F6FB"/>
            <w:tcMar>
              <w:top w:w="60" w:type="dxa"/>
              <w:left w:w="110" w:type="dxa"/>
              <w:bottom w:w="60" w:type="dxa"/>
              <w:right w:w="110" w:type="dxa"/>
            </w:tcMar>
            <w:vAlign w:val="center"/>
          </w:tcPr>
          <w:p w14:paraId="09A93A1D" w14:textId="77777777" w:rsidR="002E577A" w:rsidRDefault="005F57A4">
            <w:pPr>
              <w:jc w:val="center"/>
            </w:pPr>
            <w:r>
              <w:rPr>
                <w:color w:val="000000"/>
                <w:sz w:val="18"/>
                <w:szCs w:val="18"/>
              </w:rPr>
              <w:t>8</w:t>
            </w:r>
          </w:p>
        </w:tc>
        <w:tc>
          <w:tcPr>
            <w:tcW w:w="2700" w:type="dxa"/>
            <w:shd w:val="clear" w:color="auto" w:fill="F2F6FB"/>
            <w:tcMar>
              <w:top w:w="60" w:type="dxa"/>
              <w:left w:w="110" w:type="dxa"/>
              <w:bottom w:w="60" w:type="dxa"/>
              <w:right w:w="110" w:type="dxa"/>
            </w:tcMar>
            <w:vAlign w:val="center"/>
          </w:tcPr>
          <w:p w14:paraId="3C272548" w14:textId="77777777" w:rsidR="002E577A" w:rsidRDefault="005F57A4">
            <w:r>
              <w:rPr>
                <w:b/>
                <w:bCs/>
                <w:color w:val="000000"/>
                <w:sz w:val="18"/>
                <w:szCs w:val="18"/>
              </w:rPr>
              <w:t>CMVLSALCOMAI02</w:t>
            </w:r>
          </w:p>
        </w:tc>
        <w:tc>
          <w:tcPr>
            <w:tcW w:w="1700" w:type="dxa"/>
            <w:shd w:val="clear" w:color="auto" w:fill="FFF2CC"/>
            <w:tcMar>
              <w:top w:w="60" w:type="dxa"/>
              <w:left w:w="110" w:type="dxa"/>
              <w:bottom w:w="60" w:type="dxa"/>
              <w:right w:w="110" w:type="dxa"/>
            </w:tcMar>
            <w:vAlign w:val="center"/>
          </w:tcPr>
          <w:p w14:paraId="44CDFE38" w14:textId="77777777" w:rsidR="002E577A" w:rsidRDefault="005F57A4">
            <w:pPr>
              <w:jc w:val="center"/>
            </w:pPr>
            <w:r>
              <w:rPr>
                <w:b/>
                <w:bCs/>
                <w:color w:val="BF8F00"/>
                <w:sz w:val="18"/>
                <w:szCs w:val="18"/>
              </w:rPr>
              <w:t>TBD</w:t>
            </w:r>
          </w:p>
        </w:tc>
        <w:tc>
          <w:tcPr>
            <w:tcW w:w="1900" w:type="dxa"/>
            <w:shd w:val="clear" w:color="auto" w:fill="F2F6FB"/>
            <w:tcMar>
              <w:top w:w="60" w:type="dxa"/>
              <w:left w:w="110" w:type="dxa"/>
              <w:bottom w:w="60" w:type="dxa"/>
              <w:right w:w="110" w:type="dxa"/>
            </w:tcMar>
            <w:vAlign w:val="center"/>
          </w:tcPr>
          <w:p w14:paraId="2D9E73A0" w14:textId="77777777" w:rsidR="002E577A" w:rsidRDefault="005F57A4">
            <w:r>
              <w:rPr>
                <w:color w:val="000000"/>
                <w:sz w:val="18"/>
                <w:szCs w:val="18"/>
              </w:rPr>
              <w:t>Comilla (CM)</w:t>
            </w:r>
          </w:p>
        </w:tc>
        <w:tc>
          <w:tcPr>
            <w:tcW w:w="2500" w:type="dxa"/>
            <w:shd w:val="clear" w:color="auto" w:fill="F2F6FB"/>
            <w:tcMar>
              <w:top w:w="60" w:type="dxa"/>
              <w:left w:w="110" w:type="dxa"/>
              <w:bottom w:w="60" w:type="dxa"/>
              <w:right w:w="110" w:type="dxa"/>
            </w:tcMar>
            <w:vAlign w:val="center"/>
          </w:tcPr>
          <w:p w14:paraId="32C68D54" w14:textId="77777777" w:rsidR="002E577A" w:rsidRDefault="005F57A4">
            <w:r>
              <w:rPr>
                <w:color w:val="000000"/>
                <w:sz w:val="18"/>
                <w:szCs w:val="18"/>
              </w:rPr>
              <w:t>App Server (TBD)</w:t>
            </w:r>
          </w:p>
        </w:tc>
      </w:tr>
      <w:tr w:rsidR="002E577A" w14:paraId="69AE968D" w14:textId="77777777">
        <w:tc>
          <w:tcPr>
            <w:tcW w:w="560" w:type="dxa"/>
            <w:tcMar>
              <w:top w:w="60" w:type="dxa"/>
              <w:left w:w="110" w:type="dxa"/>
              <w:bottom w:w="60" w:type="dxa"/>
              <w:right w:w="110" w:type="dxa"/>
            </w:tcMar>
            <w:vAlign w:val="center"/>
          </w:tcPr>
          <w:p w14:paraId="5F664BB5" w14:textId="77777777" w:rsidR="002E577A" w:rsidRDefault="005F57A4">
            <w:pPr>
              <w:jc w:val="center"/>
            </w:pPr>
            <w:r>
              <w:rPr>
                <w:color w:val="000000"/>
                <w:sz w:val="18"/>
                <w:szCs w:val="18"/>
              </w:rPr>
              <w:t>9</w:t>
            </w:r>
          </w:p>
        </w:tc>
        <w:tc>
          <w:tcPr>
            <w:tcW w:w="2700" w:type="dxa"/>
            <w:tcMar>
              <w:top w:w="60" w:type="dxa"/>
              <w:left w:w="110" w:type="dxa"/>
              <w:bottom w:w="60" w:type="dxa"/>
              <w:right w:w="110" w:type="dxa"/>
            </w:tcMar>
            <w:vAlign w:val="center"/>
          </w:tcPr>
          <w:p w14:paraId="72733585" w14:textId="77777777" w:rsidR="002E577A" w:rsidRDefault="005F57A4">
            <w:r>
              <w:rPr>
                <w:b/>
                <w:bCs/>
                <w:color w:val="000000"/>
                <w:sz w:val="18"/>
                <w:szCs w:val="18"/>
              </w:rPr>
              <w:t>CMVLSALCOMAITEST01</w:t>
            </w:r>
          </w:p>
        </w:tc>
        <w:tc>
          <w:tcPr>
            <w:tcW w:w="1700" w:type="dxa"/>
            <w:tcMar>
              <w:top w:w="60" w:type="dxa"/>
              <w:left w:w="110" w:type="dxa"/>
              <w:bottom w:w="60" w:type="dxa"/>
              <w:right w:w="110" w:type="dxa"/>
            </w:tcMar>
            <w:vAlign w:val="center"/>
          </w:tcPr>
          <w:p w14:paraId="48D91631" w14:textId="77777777" w:rsidR="002E577A" w:rsidRDefault="005F57A4">
            <w:pPr>
              <w:jc w:val="center"/>
            </w:pPr>
            <w:r>
              <w:rPr>
                <w:color w:val="000000"/>
                <w:sz w:val="18"/>
                <w:szCs w:val="18"/>
              </w:rPr>
              <w:t>172.19.1.193</w:t>
            </w:r>
          </w:p>
        </w:tc>
        <w:tc>
          <w:tcPr>
            <w:tcW w:w="1900" w:type="dxa"/>
            <w:tcMar>
              <w:top w:w="60" w:type="dxa"/>
              <w:left w:w="110" w:type="dxa"/>
              <w:bottom w:w="60" w:type="dxa"/>
              <w:right w:w="110" w:type="dxa"/>
            </w:tcMar>
            <w:vAlign w:val="center"/>
          </w:tcPr>
          <w:p w14:paraId="4B353EC6" w14:textId="77777777" w:rsidR="002E577A" w:rsidRDefault="005F57A4">
            <w:r>
              <w:rPr>
                <w:color w:val="000000"/>
                <w:sz w:val="18"/>
                <w:szCs w:val="18"/>
              </w:rPr>
              <w:t>Comilla (CM)</w:t>
            </w:r>
          </w:p>
        </w:tc>
        <w:tc>
          <w:tcPr>
            <w:tcW w:w="2500" w:type="dxa"/>
            <w:tcMar>
              <w:top w:w="60" w:type="dxa"/>
              <w:left w:w="110" w:type="dxa"/>
              <w:bottom w:w="60" w:type="dxa"/>
              <w:right w:w="110" w:type="dxa"/>
            </w:tcMar>
            <w:vAlign w:val="center"/>
          </w:tcPr>
          <w:p w14:paraId="54B61E20" w14:textId="77777777" w:rsidR="002E577A" w:rsidRDefault="005F57A4">
            <w:r>
              <w:rPr>
                <w:color w:val="000000"/>
                <w:sz w:val="18"/>
                <w:szCs w:val="18"/>
              </w:rPr>
              <w:t>App Server - Master Test (Confirmed)</w:t>
            </w:r>
          </w:p>
        </w:tc>
      </w:tr>
      <w:tr w:rsidR="002E577A" w14:paraId="40016DBA" w14:textId="77777777">
        <w:tc>
          <w:tcPr>
            <w:tcW w:w="560" w:type="dxa"/>
            <w:shd w:val="clear" w:color="auto" w:fill="F2F6FB"/>
            <w:tcMar>
              <w:top w:w="60" w:type="dxa"/>
              <w:left w:w="110" w:type="dxa"/>
              <w:bottom w:w="60" w:type="dxa"/>
              <w:right w:w="110" w:type="dxa"/>
            </w:tcMar>
            <w:vAlign w:val="center"/>
          </w:tcPr>
          <w:p w14:paraId="69D292C3" w14:textId="77777777" w:rsidR="002E577A" w:rsidRDefault="005F57A4">
            <w:pPr>
              <w:jc w:val="center"/>
            </w:pPr>
            <w:r>
              <w:rPr>
                <w:color w:val="000000"/>
                <w:sz w:val="18"/>
                <w:szCs w:val="18"/>
              </w:rPr>
              <w:t>10</w:t>
            </w:r>
          </w:p>
        </w:tc>
        <w:tc>
          <w:tcPr>
            <w:tcW w:w="2700" w:type="dxa"/>
            <w:shd w:val="clear" w:color="auto" w:fill="F2F6FB"/>
            <w:tcMar>
              <w:top w:w="60" w:type="dxa"/>
              <w:left w:w="110" w:type="dxa"/>
              <w:bottom w:w="60" w:type="dxa"/>
              <w:right w:w="110" w:type="dxa"/>
            </w:tcMar>
            <w:vAlign w:val="center"/>
          </w:tcPr>
          <w:p w14:paraId="4E552020" w14:textId="77777777" w:rsidR="002E577A" w:rsidRDefault="005F57A4">
            <w:r>
              <w:rPr>
                <w:b/>
                <w:bCs/>
                <w:color w:val="000000"/>
                <w:sz w:val="18"/>
                <w:szCs w:val="18"/>
              </w:rPr>
              <w:t>CMVLSALCOMDBVM01</w:t>
            </w:r>
          </w:p>
        </w:tc>
        <w:tc>
          <w:tcPr>
            <w:tcW w:w="1700" w:type="dxa"/>
            <w:shd w:val="clear" w:color="auto" w:fill="FFF2CC"/>
            <w:tcMar>
              <w:top w:w="60" w:type="dxa"/>
              <w:left w:w="110" w:type="dxa"/>
              <w:bottom w:w="60" w:type="dxa"/>
              <w:right w:w="110" w:type="dxa"/>
            </w:tcMar>
            <w:vAlign w:val="center"/>
          </w:tcPr>
          <w:p w14:paraId="32BE4AEF" w14:textId="77777777" w:rsidR="002E577A" w:rsidRDefault="005F57A4">
            <w:pPr>
              <w:jc w:val="center"/>
            </w:pPr>
            <w:r>
              <w:rPr>
                <w:b/>
                <w:bCs/>
                <w:color w:val="BF8F00"/>
                <w:sz w:val="18"/>
                <w:szCs w:val="18"/>
              </w:rPr>
              <w:t>TBD</w:t>
            </w:r>
          </w:p>
        </w:tc>
        <w:tc>
          <w:tcPr>
            <w:tcW w:w="1900" w:type="dxa"/>
            <w:shd w:val="clear" w:color="auto" w:fill="F2F6FB"/>
            <w:tcMar>
              <w:top w:w="60" w:type="dxa"/>
              <w:left w:w="110" w:type="dxa"/>
              <w:bottom w:w="60" w:type="dxa"/>
              <w:right w:w="110" w:type="dxa"/>
            </w:tcMar>
            <w:vAlign w:val="center"/>
          </w:tcPr>
          <w:p w14:paraId="494D8E76" w14:textId="77777777" w:rsidR="002E577A" w:rsidRDefault="005F57A4">
            <w:r>
              <w:rPr>
                <w:color w:val="000000"/>
                <w:sz w:val="18"/>
                <w:szCs w:val="18"/>
              </w:rPr>
              <w:t>Comilla (CM)</w:t>
            </w:r>
          </w:p>
        </w:tc>
        <w:tc>
          <w:tcPr>
            <w:tcW w:w="2500" w:type="dxa"/>
            <w:shd w:val="clear" w:color="auto" w:fill="F2F6FB"/>
            <w:tcMar>
              <w:top w:w="60" w:type="dxa"/>
              <w:left w:w="110" w:type="dxa"/>
              <w:bottom w:w="60" w:type="dxa"/>
              <w:right w:w="110" w:type="dxa"/>
            </w:tcMar>
            <w:vAlign w:val="center"/>
          </w:tcPr>
          <w:p w14:paraId="3F5F2454" w14:textId="77777777" w:rsidR="002E577A" w:rsidRDefault="005F57A4">
            <w:r>
              <w:rPr>
                <w:color w:val="000000"/>
                <w:sz w:val="18"/>
                <w:szCs w:val="18"/>
              </w:rPr>
              <w:t>DB VM (TBD)</w:t>
            </w:r>
          </w:p>
        </w:tc>
      </w:tr>
      <w:tr w:rsidR="002E577A" w14:paraId="3C4F367D" w14:textId="77777777">
        <w:tc>
          <w:tcPr>
            <w:tcW w:w="560" w:type="dxa"/>
            <w:tcMar>
              <w:top w:w="60" w:type="dxa"/>
              <w:left w:w="110" w:type="dxa"/>
              <w:bottom w:w="60" w:type="dxa"/>
              <w:right w:w="110" w:type="dxa"/>
            </w:tcMar>
            <w:vAlign w:val="center"/>
          </w:tcPr>
          <w:p w14:paraId="11DB4FCA" w14:textId="77777777" w:rsidR="002E577A" w:rsidRDefault="005F57A4">
            <w:pPr>
              <w:jc w:val="center"/>
            </w:pPr>
            <w:r>
              <w:rPr>
                <w:color w:val="000000"/>
                <w:sz w:val="18"/>
                <w:szCs w:val="18"/>
              </w:rPr>
              <w:t>11</w:t>
            </w:r>
          </w:p>
        </w:tc>
        <w:tc>
          <w:tcPr>
            <w:tcW w:w="2700" w:type="dxa"/>
            <w:tcMar>
              <w:top w:w="60" w:type="dxa"/>
              <w:left w:w="110" w:type="dxa"/>
              <w:bottom w:w="60" w:type="dxa"/>
              <w:right w:w="110" w:type="dxa"/>
            </w:tcMar>
            <w:vAlign w:val="center"/>
          </w:tcPr>
          <w:p w14:paraId="2590BC58" w14:textId="77777777" w:rsidR="002E577A" w:rsidRDefault="005F57A4">
            <w:r>
              <w:rPr>
                <w:b/>
                <w:bCs/>
                <w:color w:val="000000"/>
                <w:sz w:val="18"/>
                <w:szCs w:val="18"/>
              </w:rPr>
              <w:t>CMVLSALCOMDBVM02</w:t>
            </w:r>
          </w:p>
        </w:tc>
        <w:tc>
          <w:tcPr>
            <w:tcW w:w="1700" w:type="dxa"/>
            <w:shd w:val="clear" w:color="auto" w:fill="FFF2CC"/>
            <w:tcMar>
              <w:top w:w="60" w:type="dxa"/>
              <w:left w:w="110" w:type="dxa"/>
              <w:bottom w:w="60" w:type="dxa"/>
              <w:right w:w="110" w:type="dxa"/>
            </w:tcMar>
            <w:vAlign w:val="center"/>
          </w:tcPr>
          <w:p w14:paraId="3C964C24" w14:textId="77777777" w:rsidR="002E577A" w:rsidRDefault="005F57A4">
            <w:pPr>
              <w:jc w:val="center"/>
            </w:pPr>
            <w:r>
              <w:rPr>
                <w:b/>
                <w:bCs/>
                <w:color w:val="BF8F00"/>
                <w:sz w:val="18"/>
                <w:szCs w:val="18"/>
              </w:rPr>
              <w:t>TBD</w:t>
            </w:r>
          </w:p>
        </w:tc>
        <w:tc>
          <w:tcPr>
            <w:tcW w:w="1900" w:type="dxa"/>
            <w:tcMar>
              <w:top w:w="60" w:type="dxa"/>
              <w:left w:w="110" w:type="dxa"/>
              <w:bottom w:w="60" w:type="dxa"/>
              <w:right w:w="110" w:type="dxa"/>
            </w:tcMar>
            <w:vAlign w:val="center"/>
          </w:tcPr>
          <w:p w14:paraId="6CF3E88D" w14:textId="77777777" w:rsidR="002E577A" w:rsidRDefault="005F57A4">
            <w:r>
              <w:rPr>
                <w:color w:val="000000"/>
                <w:sz w:val="18"/>
                <w:szCs w:val="18"/>
              </w:rPr>
              <w:t>Comilla (CM)</w:t>
            </w:r>
          </w:p>
        </w:tc>
        <w:tc>
          <w:tcPr>
            <w:tcW w:w="2500" w:type="dxa"/>
            <w:tcMar>
              <w:top w:w="60" w:type="dxa"/>
              <w:left w:w="110" w:type="dxa"/>
              <w:bottom w:w="60" w:type="dxa"/>
              <w:right w:w="110" w:type="dxa"/>
            </w:tcMar>
            <w:vAlign w:val="center"/>
          </w:tcPr>
          <w:p w14:paraId="642D6381" w14:textId="77777777" w:rsidR="002E577A" w:rsidRDefault="005F57A4">
            <w:r>
              <w:rPr>
                <w:color w:val="000000"/>
                <w:sz w:val="18"/>
                <w:szCs w:val="18"/>
              </w:rPr>
              <w:t>DB VM (TBD)</w:t>
            </w:r>
          </w:p>
        </w:tc>
      </w:tr>
      <w:tr w:rsidR="002E577A" w14:paraId="16DC1993" w14:textId="77777777">
        <w:tc>
          <w:tcPr>
            <w:tcW w:w="560" w:type="dxa"/>
            <w:shd w:val="clear" w:color="auto" w:fill="F2F6FB"/>
            <w:tcMar>
              <w:top w:w="60" w:type="dxa"/>
              <w:left w:w="110" w:type="dxa"/>
              <w:bottom w:w="60" w:type="dxa"/>
              <w:right w:w="110" w:type="dxa"/>
            </w:tcMar>
            <w:vAlign w:val="center"/>
          </w:tcPr>
          <w:p w14:paraId="45EA1F18" w14:textId="77777777" w:rsidR="002E577A" w:rsidRDefault="005F57A4">
            <w:pPr>
              <w:jc w:val="center"/>
            </w:pPr>
            <w:r>
              <w:rPr>
                <w:color w:val="000000"/>
                <w:sz w:val="18"/>
                <w:szCs w:val="18"/>
              </w:rPr>
              <w:t>12</w:t>
            </w:r>
          </w:p>
        </w:tc>
        <w:tc>
          <w:tcPr>
            <w:tcW w:w="2700" w:type="dxa"/>
            <w:shd w:val="clear" w:color="auto" w:fill="F2F6FB"/>
            <w:tcMar>
              <w:top w:w="60" w:type="dxa"/>
              <w:left w:w="110" w:type="dxa"/>
              <w:bottom w:w="60" w:type="dxa"/>
              <w:right w:w="110" w:type="dxa"/>
            </w:tcMar>
            <w:vAlign w:val="center"/>
          </w:tcPr>
          <w:p w14:paraId="41B7B2B6" w14:textId="77777777" w:rsidR="002E577A" w:rsidRDefault="005F57A4">
            <w:r>
              <w:rPr>
                <w:b/>
                <w:bCs/>
                <w:color w:val="000000"/>
                <w:sz w:val="18"/>
                <w:szCs w:val="18"/>
              </w:rPr>
              <w:t>CMVLSALCOMDBVM03</w:t>
            </w:r>
          </w:p>
        </w:tc>
        <w:tc>
          <w:tcPr>
            <w:tcW w:w="1700" w:type="dxa"/>
            <w:shd w:val="clear" w:color="auto" w:fill="FFF2CC"/>
            <w:tcMar>
              <w:top w:w="60" w:type="dxa"/>
              <w:left w:w="110" w:type="dxa"/>
              <w:bottom w:w="60" w:type="dxa"/>
              <w:right w:w="110" w:type="dxa"/>
            </w:tcMar>
            <w:vAlign w:val="center"/>
          </w:tcPr>
          <w:p w14:paraId="3F4FC589" w14:textId="77777777" w:rsidR="002E577A" w:rsidRDefault="005F57A4">
            <w:pPr>
              <w:jc w:val="center"/>
            </w:pPr>
            <w:r>
              <w:rPr>
                <w:b/>
                <w:bCs/>
                <w:color w:val="BF8F00"/>
                <w:sz w:val="18"/>
                <w:szCs w:val="18"/>
              </w:rPr>
              <w:t>TBD</w:t>
            </w:r>
          </w:p>
        </w:tc>
        <w:tc>
          <w:tcPr>
            <w:tcW w:w="1900" w:type="dxa"/>
            <w:shd w:val="clear" w:color="auto" w:fill="F2F6FB"/>
            <w:tcMar>
              <w:top w:w="60" w:type="dxa"/>
              <w:left w:w="110" w:type="dxa"/>
              <w:bottom w:w="60" w:type="dxa"/>
              <w:right w:w="110" w:type="dxa"/>
            </w:tcMar>
            <w:vAlign w:val="center"/>
          </w:tcPr>
          <w:p w14:paraId="7259F54E" w14:textId="77777777" w:rsidR="002E577A" w:rsidRDefault="005F57A4">
            <w:r>
              <w:rPr>
                <w:color w:val="000000"/>
                <w:sz w:val="18"/>
                <w:szCs w:val="18"/>
              </w:rPr>
              <w:t>Comilla (CM)</w:t>
            </w:r>
          </w:p>
        </w:tc>
        <w:tc>
          <w:tcPr>
            <w:tcW w:w="2500" w:type="dxa"/>
            <w:shd w:val="clear" w:color="auto" w:fill="F2F6FB"/>
            <w:tcMar>
              <w:top w:w="60" w:type="dxa"/>
              <w:left w:w="110" w:type="dxa"/>
              <w:bottom w:w="60" w:type="dxa"/>
              <w:right w:w="110" w:type="dxa"/>
            </w:tcMar>
            <w:vAlign w:val="center"/>
          </w:tcPr>
          <w:p w14:paraId="002497B1" w14:textId="77777777" w:rsidR="002E577A" w:rsidRDefault="005F57A4">
            <w:r>
              <w:rPr>
                <w:color w:val="000000"/>
                <w:sz w:val="18"/>
                <w:szCs w:val="18"/>
              </w:rPr>
              <w:t>DB VM (TBD)</w:t>
            </w:r>
          </w:p>
        </w:tc>
      </w:tr>
      <w:tr w:rsidR="002E577A" w14:paraId="2F50CC0C" w14:textId="77777777">
        <w:tc>
          <w:tcPr>
            <w:tcW w:w="560" w:type="dxa"/>
            <w:tcMar>
              <w:top w:w="60" w:type="dxa"/>
              <w:left w:w="110" w:type="dxa"/>
              <w:bottom w:w="60" w:type="dxa"/>
              <w:right w:w="110" w:type="dxa"/>
            </w:tcMar>
            <w:vAlign w:val="center"/>
          </w:tcPr>
          <w:p w14:paraId="14CDDFB1" w14:textId="77777777" w:rsidR="002E577A" w:rsidRDefault="005F57A4">
            <w:pPr>
              <w:jc w:val="center"/>
            </w:pPr>
            <w:r>
              <w:rPr>
                <w:color w:val="000000"/>
                <w:sz w:val="18"/>
                <w:szCs w:val="18"/>
              </w:rPr>
              <w:t>13</w:t>
            </w:r>
          </w:p>
        </w:tc>
        <w:tc>
          <w:tcPr>
            <w:tcW w:w="2700" w:type="dxa"/>
            <w:tcMar>
              <w:top w:w="60" w:type="dxa"/>
              <w:left w:w="110" w:type="dxa"/>
              <w:bottom w:w="60" w:type="dxa"/>
              <w:right w:w="110" w:type="dxa"/>
            </w:tcMar>
            <w:vAlign w:val="center"/>
          </w:tcPr>
          <w:p w14:paraId="390B4F7E" w14:textId="77777777" w:rsidR="002E577A" w:rsidRDefault="005F57A4">
            <w:r>
              <w:rPr>
                <w:b/>
                <w:bCs/>
                <w:color w:val="000000"/>
                <w:sz w:val="18"/>
                <w:szCs w:val="18"/>
              </w:rPr>
              <w:t>CMVLSALCOMDB01</w:t>
            </w:r>
          </w:p>
        </w:tc>
        <w:tc>
          <w:tcPr>
            <w:tcW w:w="1700" w:type="dxa"/>
            <w:shd w:val="clear" w:color="auto" w:fill="FFF2CC"/>
            <w:tcMar>
              <w:top w:w="60" w:type="dxa"/>
              <w:left w:w="110" w:type="dxa"/>
              <w:bottom w:w="60" w:type="dxa"/>
              <w:right w:w="110" w:type="dxa"/>
            </w:tcMar>
            <w:vAlign w:val="center"/>
          </w:tcPr>
          <w:p w14:paraId="01F557AB" w14:textId="77777777" w:rsidR="002E577A" w:rsidRDefault="005F57A4">
            <w:pPr>
              <w:jc w:val="center"/>
            </w:pPr>
            <w:r>
              <w:rPr>
                <w:b/>
                <w:bCs/>
                <w:color w:val="BF8F00"/>
                <w:sz w:val="18"/>
                <w:szCs w:val="18"/>
              </w:rPr>
              <w:t>TBD</w:t>
            </w:r>
          </w:p>
        </w:tc>
        <w:tc>
          <w:tcPr>
            <w:tcW w:w="1900" w:type="dxa"/>
            <w:tcMar>
              <w:top w:w="60" w:type="dxa"/>
              <w:left w:w="110" w:type="dxa"/>
              <w:bottom w:w="60" w:type="dxa"/>
              <w:right w:w="110" w:type="dxa"/>
            </w:tcMar>
            <w:vAlign w:val="center"/>
          </w:tcPr>
          <w:p w14:paraId="3C30FE55" w14:textId="77777777" w:rsidR="002E577A" w:rsidRDefault="005F57A4">
            <w:r>
              <w:rPr>
                <w:color w:val="000000"/>
                <w:sz w:val="18"/>
                <w:szCs w:val="18"/>
              </w:rPr>
              <w:t>Comilla (CM)</w:t>
            </w:r>
          </w:p>
        </w:tc>
        <w:tc>
          <w:tcPr>
            <w:tcW w:w="2500" w:type="dxa"/>
            <w:tcMar>
              <w:top w:w="60" w:type="dxa"/>
              <w:left w:w="110" w:type="dxa"/>
              <w:bottom w:w="60" w:type="dxa"/>
              <w:right w:w="110" w:type="dxa"/>
            </w:tcMar>
            <w:vAlign w:val="center"/>
          </w:tcPr>
          <w:p w14:paraId="3E99DA19" w14:textId="77777777" w:rsidR="002E577A" w:rsidRDefault="005F57A4">
            <w:r>
              <w:rPr>
                <w:color w:val="000000"/>
                <w:sz w:val="18"/>
                <w:szCs w:val="18"/>
              </w:rPr>
              <w:t>Database (TBD)</w:t>
            </w:r>
          </w:p>
        </w:tc>
      </w:tr>
      <w:tr w:rsidR="002E577A" w14:paraId="2269DB9D" w14:textId="77777777">
        <w:tc>
          <w:tcPr>
            <w:tcW w:w="560" w:type="dxa"/>
            <w:shd w:val="clear" w:color="auto" w:fill="F2F6FB"/>
            <w:tcMar>
              <w:top w:w="60" w:type="dxa"/>
              <w:left w:w="110" w:type="dxa"/>
              <w:bottom w:w="60" w:type="dxa"/>
              <w:right w:w="110" w:type="dxa"/>
            </w:tcMar>
            <w:vAlign w:val="center"/>
          </w:tcPr>
          <w:p w14:paraId="49B0AF77" w14:textId="77777777" w:rsidR="002E577A" w:rsidRDefault="005F57A4">
            <w:pPr>
              <w:jc w:val="center"/>
            </w:pPr>
            <w:r>
              <w:rPr>
                <w:color w:val="000000"/>
                <w:sz w:val="18"/>
                <w:szCs w:val="18"/>
              </w:rPr>
              <w:t>14</w:t>
            </w:r>
          </w:p>
        </w:tc>
        <w:tc>
          <w:tcPr>
            <w:tcW w:w="2700" w:type="dxa"/>
            <w:shd w:val="clear" w:color="auto" w:fill="F2F6FB"/>
            <w:tcMar>
              <w:top w:w="60" w:type="dxa"/>
              <w:left w:w="110" w:type="dxa"/>
              <w:bottom w:w="60" w:type="dxa"/>
              <w:right w:w="110" w:type="dxa"/>
            </w:tcMar>
            <w:vAlign w:val="center"/>
          </w:tcPr>
          <w:p w14:paraId="1A485089" w14:textId="77777777" w:rsidR="002E577A" w:rsidRDefault="005F57A4">
            <w:r>
              <w:rPr>
                <w:b/>
                <w:bCs/>
                <w:color w:val="000000"/>
                <w:sz w:val="18"/>
                <w:szCs w:val="18"/>
              </w:rPr>
              <w:t>CMVLSALCOMDB02</w:t>
            </w:r>
          </w:p>
        </w:tc>
        <w:tc>
          <w:tcPr>
            <w:tcW w:w="1700" w:type="dxa"/>
            <w:shd w:val="clear" w:color="auto" w:fill="FFF2CC"/>
            <w:tcMar>
              <w:top w:w="60" w:type="dxa"/>
              <w:left w:w="110" w:type="dxa"/>
              <w:bottom w:w="60" w:type="dxa"/>
              <w:right w:w="110" w:type="dxa"/>
            </w:tcMar>
            <w:vAlign w:val="center"/>
          </w:tcPr>
          <w:p w14:paraId="63464540" w14:textId="77777777" w:rsidR="002E577A" w:rsidRDefault="005F57A4">
            <w:pPr>
              <w:jc w:val="center"/>
            </w:pPr>
            <w:r>
              <w:rPr>
                <w:b/>
                <w:bCs/>
                <w:color w:val="BF8F00"/>
                <w:sz w:val="18"/>
                <w:szCs w:val="18"/>
              </w:rPr>
              <w:t>TBD</w:t>
            </w:r>
          </w:p>
        </w:tc>
        <w:tc>
          <w:tcPr>
            <w:tcW w:w="1900" w:type="dxa"/>
            <w:shd w:val="clear" w:color="auto" w:fill="F2F6FB"/>
            <w:tcMar>
              <w:top w:w="60" w:type="dxa"/>
              <w:left w:w="110" w:type="dxa"/>
              <w:bottom w:w="60" w:type="dxa"/>
              <w:right w:w="110" w:type="dxa"/>
            </w:tcMar>
            <w:vAlign w:val="center"/>
          </w:tcPr>
          <w:p w14:paraId="19DB8BE8" w14:textId="77777777" w:rsidR="002E577A" w:rsidRDefault="005F57A4">
            <w:r>
              <w:rPr>
                <w:color w:val="000000"/>
                <w:sz w:val="18"/>
                <w:szCs w:val="18"/>
              </w:rPr>
              <w:t>Comilla (CM)</w:t>
            </w:r>
          </w:p>
        </w:tc>
        <w:tc>
          <w:tcPr>
            <w:tcW w:w="2500" w:type="dxa"/>
            <w:shd w:val="clear" w:color="auto" w:fill="F2F6FB"/>
            <w:tcMar>
              <w:top w:w="60" w:type="dxa"/>
              <w:left w:w="110" w:type="dxa"/>
              <w:bottom w:w="60" w:type="dxa"/>
              <w:right w:w="110" w:type="dxa"/>
            </w:tcMar>
            <w:vAlign w:val="center"/>
          </w:tcPr>
          <w:p w14:paraId="16930D17" w14:textId="77777777" w:rsidR="002E577A" w:rsidRDefault="005F57A4">
            <w:r>
              <w:rPr>
                <w:color w:val="000000"/>
                <w:sz w:val="18"/>
                <w:szCs w:val="18"/>
              </w:rPr>
              <w:t>Database (TBD)</w:t>
            </w:r>
          </w:p>
        </w:tc>
      </w:tr>
      <w:tr w:rsidR="002E577A" w14:paraId="6163947A" w14:textId="77777777">
        <w:tc>
          <w:tcPr>
            <w:tcW w:w="560" w:type="dxa"/>
            <w:tcMar>
              <w:top w:w="60" w:type="dxa"/>
              <w:left w:w="110" w:type="dxa"/>
              <w:bottom w:w="60" w:type="dxa"/>
              <w:right w:w="110" w:type="dxa"/>
            </w:tcMar>
            <w:vAlign w:val="center"/>
          </w:tcPr>
          <w:p w14:paraId="521AC89C" w14:textId="77777777" w:rsidR="002E577A" w:rsidRDefault="005F57A4">
            <w:pPr>
              <w:jc w:val="center"/>
            </w:pPr>
            <w:r>
              <w:rPr>
                <w:color w:val="000000"/>
                <w:sz w:val="18"/>
                <w:szCs w:val="18"/>
              </w:rPr>
              <w:t>15</w:t>
            </w:r>
          </w:p>
        </w:tc>
        <w:tc>
          <w:tcPr>
            <w:tcW w:w="2700" w:type="dxa"/>
            <w:tcMar>
              <w:top w:w="60" w:type="dxa"/>
              <w:left w:w="110" w:type="dxa"/>
              <w:bottom w:w="60" w:type="dxa"/>
              <w:right w:w="110" w:type="dxa"/>
            </w:tcMar>
            <w:vAlign w:val="center"/>
          </w:tcPr>
          <w:p w14:paraId="688EF9D0" w14:textId="77777777" w:rsidR="002E577A" w:rsidRDefault="005F57A4">
            <w:r>
              <w:rPr>
                <w:b/>
                <w:bCs/>
                <w:color w:val="000000"/>
                <w:sz w:val="18"/>
                <w:szCs w:val="18"/>
              </w:rPr>
              <w:t>CMVLSALCOMDBTEST01</w:t>
            </w:r>
          </w:p>
        </w:tc>
        <w:tc>
          <w:tcPr>
            <w:tcW w:w="1700" w:type="dxa"/>
            <w:tcMar>
              <w:top w:w="60" w:type="dxa"/>
              <w:left w:w="110" w:type="dxa"/>
              <w:bottom w:w="60" w:type="dxa"/>
              <w:right w:w="110" w:type="dxa"/>
            </w:tcMar>
            <w:vAlign w:val="center"/>
          </w:tcPr>
          <w:p w14:paraId="5012850A" w14:textId="77777777" w:rsidR="002E577A" w:rsidRDefault="005F57A4">
            <w:pPr>
              <w:jc w:val="center"/>
            </w:pPr>
            <w:r>
              <w:rPr>
                <w:color w:val="000000"/>
                <w:sz w:val="18"/>
                <w:szCs w:val="18"/>
              </w:rPr>
              <w:t>172.19.51.30</w:t>
            </w:r>
          </w:p>
        </w:tc>
        <w:tc>
          <w:tcPr>
            <w:tcW w:w="1900" w:type="dxa"/>
            <w:tcMar>
              <w:top w:w="60" w:type="dxa"/>
              <w:left w:w="110" w:type="dxa"/>
              <w:bottom w:w="60" w:type="dxa"/>
              <w:right w:w="110" w:type="dxa"/>
            </w:tcMar>
            <w:vAlign w:val="center"/>
          </w:tcPr>
          <w:p w14:paraId="7186C0B9" w14:textId="77777777" w:rsidR="002E577A" w:rsidRDefault="005F57A4">
            <w:r>
              <w:rPr>
                <w:color w:val="000000"/>
                <w:sz w:val="18"/>
                <w:szCs w:val="18"/>
              </w:rPr>
              <w:t>Comilla (CM)</w:t>
            </w:r>
          </w:p>
        </w:tc>
        <w:tc>
          <w:tcPr>
            <w:tcW w:w="2500" w:type="dxa"/>
            <w:tcMar>
              <w:top w:w="60" w:type="dxa"/>
              <w:left w:w="110" w:type="dxa"/>
              <w:bottom w:w="60" w:type="dxa"/>
              <w:right w:w="110" w:type="dxa"/>
            </w:tcMar>
            <w:vAlign w:val="center"/>
          </w:tcPr>
          <w:p w14:paraId="599C6F38" w14:textId="77777777" w:rsidR="002E577A" w:rsidRDefault="005F57A4">
            <w:r>
              <w:rPr>
                <w:color w:val="000000"/>
                <w:sz w:val="18"/>
                <w:szCs w:val="18"/>
              </w:rPr>
              <w:t>Database - Test DB (Confirmed)</w:t>
            </w:r>
          </w:p>
        </w:tc>
      </w:tr>
    </w:tbl>
    <w:p w14:paraId="005C70F8" w14:textId="77777777" w:rsidR="002E577A" w:rsidRDefault="005F57A4">
      <w:r>
        <w:br w:type="page"/>
      </w:r>
    </w:p>
    <w:p w14:paraId="75669270" w14:textId="1A082DD5" w:rsidR="002E577A" w:rsidRDefault="009B18F2">
      <w:pPr>
        <w:pStyle w:val="Heading1"/>
        <w:pBdr>
          <w:bottom w:val="single" w:sz="6" w:space="2" w:color="1F4E79"/>
        </w:pBdr>
      </w:pPr>
      <w:r>
        <w:lastRenderedPageBreak/>
        <w:t>4. Monitoring Requirements</w:t>
      </w:r>
    </w:p>
    <w:p w14:paraId="7B0CC34E" w14:textId="28304A93" w:rsidR="002E577A" w:rsidRDefault="009B18F2">
      <w:pPr>
        <w:pStyle w:val="Heading2"/>
      </w:pPr>
      <w:proofErr w:type="gramStart"/>
      <w:r>
        <w:t>4.1  Zabbix</w:t>
      </w:r>
      <w:proofErr w:type="gramEnd"/>
      <w:r>
        <w:t xml:space="preserve"> Agent Monitoring</w:t>
      </w:r>
    </w:p>
    <w:p w14:paraId="33AD6FDD" w14:textId="4387D05A" w:rsidR="002E577A" w:rsidRDefault="005F57A4">
      <w:pPr>
        <w:spacing w:after="120" w:line="276" w:lineRule="auto"/>
      </w:pPr>
      <w:r>
        <w:rPr>
          <w:color w:val="000000"/>
        </w:rPr>
        <w:t xml:space="preserve">Infrastructure / resource </w:t>
      </w:r>
      <w:r w:rsidR="00A97ABB">
        <w:rPr>
          <w:color w:val="000000"/>
        </w:rPr>
        <w:t>utilization</w:t>
      </w:r>
      <w:r>
        <w:rPr>
          <w:color w:val="000000"/>
        </w:rPr>
        <w:t xml:space="preserve"> will be collected through the Zabbix Agent installed on every server host (9 application servers and 3 Database VMs). The requestor confirms that Zabbix host agent HA configuration is available on all hosts. Each metric is to be </w:t>
      </w:r>
      <w:r w:rsidR="002217D2">
        <w:rPr>
          <w:color w:val="000000"/>
        </w:rPr>
        <w:t>visualized</w:t>
      </w:r>
      <w:r>
        <w:rPr>
          <w:color w:val="000000"/>
        </w:rPr>
        <w:t xml:space="preserve"> with D-0 and D-1 comparison.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60"/>
        <w:gridCol w:w="3000"/>
        <w:gridCol w:w="2300"/>
        <w:gridCol w:w="1400"/>
        <w:gridCol w:w="2100"/>
      </w:tblGrid>
      <w:tr w:rsidR="002E577A" w14:paraId="736076D1" w14:textId="77777777">
        <w:trPr>
          <w:tblHeader/>
        </w:trPr>
        <w:tc>
          <w:tcPr>
            <w:tcW w:w="560" w:type="dxa"/>
            <w:shd w:val="clear" w:color="auto" w:fill="1F4E79"/>
            <w:tcMar>
              <w:top w:w="60" w:type="dxa"/>
              <w:left w:w="110" w:type="dxa"/>
              <w:bottom w:w="60" w:type="dxa"/>
              <w:right w:w="110" w:type="dxa"/>
            </w:tcMar>
            <w:vAlign w:val="center"/>
          </w:tcPr>
          <w:p w14:paraId="1FA933C0" w14:textId="77777777" w:rsidR="002E577A" w:rsidRDefault="005F57A4">
            <w:pPr>
              <w:jc w:val="center"/>
            </w:pPr>
            <w:r>
              <w:rPr>
                <w:b/>
                <w:bCs/>
                <w:color w:val="FFFFFF"/>
                <w:sz w:val="18"/>
                <w:szCs w:val="18"/>
              </w:rPr>
              <w:t>S.L.</w:t>
            </w:r>
          </w:p>
        </w:tc>
        <w:tc>
          <w:tcPr>
            <w:tcW w:w="3000" w:type="dxa"/>
            <w:shd w:val="clear" w:color="auto" w:fill="1F4E79"/>
            <w:tcMar>
              <w:top w:w="60" w:type="dxa"/>
              <w:left w:w="110" w:type="dxa"/>
              <w:bottom w:w="60" w:type="dxa"/>
              <w:right w:w="110" w:type="dxa"/>
            </w:tcMar>
            <w:vAlign w:val="center"/>
          </w:tcPr>
          <w:p w14:paraId="393304A6" w14:textId="77777777" w:rsidR="002E577A" w:rsidRDefault="005F57A4">
            <w:pPr>
              <w:jc w:val="center"/>
            </w:pPr>
            <w:r>
              <w:rPr>
                <w:b/>
                <w:bCs/>
                <w:color w:val="FFFFFF"/>
                <w:sz w:val="18"/>
                <w:szCs w:val="18"/>
              </w:rPr>
              <w:t>Item (Metric)</w:t>
            </w:r>
          </w:p>
        </w:tc>
        <w:tc>
          <w:tcPr>
            <w:tcW w:w="2300" w:type="dxa"/>
            <w:shd w:val="clear" w:color="auto" w:fill="1F4E79"/>
            <w:tcMar>
              <w:top w:w="60" w:type="dxa"/>
              <w:left w:w="110" w:type="dxa"/>
              <w:bottom w:w="60" w:type="dxa"/>
              <w:right w:w="110" w:type="dxa"/>
            </w:tcMar>
            <w:vAlign w:val="center"/>
          </w:tcPr>
          <w:p w14:paraId="75461B1C" w14:textId="77777777" w:rsidR="002E577A" w:rsidRDefault="005F57A4">
            <w:pPr>
              <w:jc w:val="center"/>
            </w:pPr>
            <w:r>
              <w:rPr>
                <w:b/>
                <w:bCs/>
                <w:color w:val="FFFFFF"/>
                <w:sz w:val="18"/>
                <w:szCs w:val="18"/>
              </w:rPr>
              <w:t>Monitoring Method</w:t>
            </w:r>
          </w:p>
        </w:tc>
        <w:tc>
          <w:tcPr>
            <w:tcW w:w="1400" w:type="dxa"/>
            <w:shd w:val="clear" w:color="auto" w:fill="1F4E79"/>
            <w:tcMar>
              <w:top w:w="60" w:type="dxa"/>
              <w:left w:w="110" w:type="dxa"/>
              <w:bottom w:w="60" w:type="dxa"/>
              <w:right w:w="110" w:type="dxa"/>
            </w:tcMar>
            <w:vAlign w:val="center"/>
          </w:tcPr>
          <w:p w14:paraId="1D8AF3F7" w14:textId="77777777" w:rsidR="002E577A" w:rsidRDefault="005F57A4">
            <w:pPr>
              <w:jc w:val="center"/>
            </w:pPr>
            <w:r>
              <w:rPr>
                <w:b/>
                <w:bCs/>
                <w:color w:val="FFFFFF"/>
                <w:sz w:val="18"/>
                <w:szCs w:val="18"/>
              </w:rPr>
              <w:t>Comparison</w:t>
            </w:r>
          </w:p>
        </w:tc>
        <w:tc>
          <w:tcPr>
            <w:tcW w:w="2100" w:type="dxa"/>
            <w:shd w:val="clear" w:color="auto" w:fill="1F4E79"/>
            <w:tcMar>
              <w:top w:w="60" w:type="dxa"/>
              <w:left w:w="110" w:type="dxa"/>
              <w:bottom w:w="60" w:type="dxa"/>
              <w:right w:w="110" w:type="dxa"/>
            </w:tcMar>
            <w:vAlign w:val="center"/>
          </w:tcPr>
          <w:p w14:paraId="76BE08B1" w14:textId="77777777" w:rsidR="002E577A" w:rsidRDefault="005F57A4">
            <w:pPr>
              <w:jc w:val="center"/>
            </w:pPr>
            <w:r>
              <w:rPr>
                <w:b/>
                <w:bCs/>
                <w:color w:val="FFFFFF"/>
                <w:sz w:val="18"/>
                <w:szCs w:val="18"/>
              </w:rPr>
              <w:t>Dashboard Modality</w:t>
            </w:r>
          </w:p>
        </w:tc>
      </w:tr>
      <w:tr w:rsidR="002E577A" w14:paraId="7478512B" w14:textId="77777777">
        <w:tc>
          <w:tcPr>
            <w:tcW w:w="560" w:type="dxa"/>
            <w:tcMar>
              <w:top w:w="60" w:type="dxa"/>
              <w:left w:w="110" w:type="dxa"/>
              <w:bottom w:w="60" w:type="dxa"/>
              <w:right w:w="110" w:type="dxa"/>
            </w:tcMar>
            <w:vAlign w:val="center"/>
          </w:tcPr>
          <w:p w14:paraId="56BB2E54" w14:textId="77777777" w:rsidR="002E577A" w:rsidRDefault="005F57A4">
            <w:pPr>
              <w:jc w:val="center"/>
            </w:pPr>
            <w:r>
              <w:rPr>
                <w:color w:val="000000"/>
                <w:sz w:val="18"/>
                <w:szCs w:val="18"/>
              </w:rPr>
              <w:t>1</w:t>
            </w:r>
          </w:p>
        </w:tc>
        <w:tc>
          <w:tcPr>
            <w:tcW w:w="3000" w:type="dxa"/>
            <w:tcMar>
              <w:top w:w="60" w:type="dxa"/>
              <w:left w:w="110" w:type="dxa"/>
              <w:bottom w:w="60" w:type="dxa"/>
              <w:right w:w="110" w:type="dxa"/>
            </w:tcMar>
            <w:vAlign w:val="center"/>
          </w:tcPr>
          <w:p w14:paraId="65ED36D6" w14:textId="77777777" w:rsidR="002E577A" w:rsidRDefault="005F57A4">
            <w:r>
              <w:rPr>
                <w:color w:val="000000"/>
                <w:sz w:val="18"/>
                <w:szCs w:val="18"/>
              </w:rPr>
              <w:t>CPU Utilization (%)</w:t>
            </w:r>
          </w:p>
        </w:tc>
        <w:tc>
          <w:tcPr>
            <w:tcW w:w="2300" w:type="dxa"/>
            <w:tcMar>
              <w:top w:w="60" w:type="dxa"/>
              <w:left w:w="110" w:type="dxa"/>
              <w:bottom w:w="60" w:type="dxa"/>
              <w:right w:w="110" w:type="dxa"/>
            </w:tcMar>
            <w:vAlign w:val="center"/>
          </w:tcPr>
          <w:p w14:paraId="585DA647" w14:textId="77777777" w:rsidR="002E577A" w:rsidRDefault="005F57A4">
            <w:r>
              <w:rPr>
                <w:color w:val="000000"/>
                <w:sz w:val="18"/>
                <w:szCs w:val="18"/>
              </w:rPr>
              <w:t>Zabbix Agent</w:t>
            </w:r>
          </w:p>
        </w:tc>
        <w:tc>
          <w:tcPr>
            <w:tcW w:w="1400" w:type="dxa"/>
            <w:tcMar>
              <w:top w:w="60" w:type="dxa"/>
              <w:left w:w="110" w:type="dxa"/>
              <w:bottom w:w="60" w:type="dxa"/>
              <w:right w:w="110" w:type="dxa"/>
            </w:tcMar>
            <w:vAlign w:val="center"/>
          </w:tcPr>
          <w:p w14:paraId="1BC0D945" w14:textId="77777777" w:rsidR="002E577A" w:rsidRDefault="005F57A4">
            <w:r>
              <w:rPr>
                <w:color w:val="000000"/>
                <w:sz w:val="18"/>
                <w:szCs w:val="18"/>
              </w:rPr>
              <w:t>D-0, D-1</w:t>
            </w:r>
          </w:p>
        </w:tc>
        <w:tc>
          <w:tcPr>
            <w:tcW w:w="2100" w:type="dxa"/>
            <w:tcMar>
              <w:top w:w="60" w:type="dxa"/>
              <w:left w:w="110" w:type="dxa"/>
              <w:bottom w:w="60" w:type="dxa"/>
              <w:right w:w="110" w:type="dxa"/>
            </w:tcMar>
            <w:vAlign w:val="center"/>
          </w:tcPr>
          <w:p w14:paraId="505BFFFC" w14:textId="77777777" w:rsidR="002E577A" w:rsidRDefault="005F57A4">
            <w:r>
              <w:rPr>
                <w:color w:val="000000"/>
                <w:sz w:val="18"/>
                <w:szCs w:val="18"/>
              </w:rPr>
              <w:t>Line graph</w:t>
            </w:r>
          </w:p>
        </w:tc>
      </w:tr>
      <w:tr w:rsidR="002E577A" w14:paraId="56BA9340" w14:textId="77777777">
        <w:tc>
          <w:tcPr>
            <w:tcW w:w="560" w:type="dxa"/>
            <w:shd w:val="clear" w:color="auto" w:fill="F2F6FB"/>
            <w:tcMar>
              <w:top w:w="60" w:type="dxa"/>
              <w:left w:w="110" w:type="dxa"/>
              <w:bottom w:w="60" w:type="dxa"/>
              <w:right w:w="110" w:type="dxa"/>
            </w:tcMar>
            <w:vAlign w:val="center"/>
          </w:tcPr>
          <w:p w14:paraId="46CECAAB" w14:textId="77777777" w:rsidR="002E577A" w:rsidRDefault="005F57A4">
            <w:pPr>
              <w:jc w:val="center"/>
            </w:pPr>
            <w:r>
              <w:rPr>
                <w:color w:val="000000"/>
                <w:sz w:val="18"/>
                <w:szCs w:val="18"/>
              </w:rPr>
              <w:t>2</w:t>
            </w:r>
          </w:p>
        </w:tc>
        <w:tc>
          <w:tcPr>
            <w:tcW w:w="3000" w:type="dxa"/>
            <w:shd w:val="clear" w:color="auto" w:fill="F2F6FB"/>
            <w:tcMar>
              <w:top w:w="60" w:type="dxa"/>
              <w:left w:w="110" w:type="dxa"/>
              <w:bottom w:w="60" w:type="dxa"/>
              <w:right w:w="110" w:type="dxa"/>
            </w:tcMar>
            <w:vAlign w:val="center"/>
          </w:tcPr>
          <w:p w14:paraId="0641D944" w14:textId="77777777" w:rsidR="002E577A" w:rsidRDefault="005F57A4">
            <w:r>
              <w:rPr>
                <w:color w:val="000000"/>
                <w:sz w:val="18"/>
                <w:szCs w:val="18"/>
              </w:rPr>
              <w:t>Memory Utilization (%)</w:t>
            </w:r>
          </w:p>
        </w:tc>
        <w:tc>
          <w:tcPr>
            <w:tcW w:w="2300" w:type="dxa"/>
            <w:shd w:val="clear" w:color="auto" w:fill="F2F6FB"/>
            <w:tcMar>
              <w:top w:w="60" w:type="dxa"/>
              <w:left w:w="110" w:type="dxa"/>
              <w:bottom w:w="60" w:type="dxa"/>
              <w:right w:w="110" w:type="dxa"/>
            </w:tcMar>
            <w:vAlign w:val="center"/>
          </w:tcPr>
          <w:p w14:paraId="2738C2B2" w14:textId="77777777" w:rsidR="002E577A" w:rsidRDefault="005F57A4">
            <w:r>
              <w:rPr>
                <w:color w:val="000000"/>
                <w:sz w:val="18"/>
                <w:szCs w:val="18"/>
              </w:rPr>
              <w:t>Zabbix Agent</w:t>
            </w:r>
          </w:p>
        </w:tc>
        <w:tc>
          <w:tcPr>
            <w:tcW w:w="1400" w:type="dxa"/>
            <w:shd w:val="clear" w:color="auto" w:fill="F2F6FB"/>
            <w:tcMar>
              <w:top w:w="60" w:type="dxa"/>
              <w:left w:w="110" w:type="dxa"/>
              <w:bottom w:w="60" w:type="dxa"/>
              <w:right w:w="110" w:type="dxa"/>
            </w:tcMar>
            <w:vAlign w:val="center"/>
          </w:tcPr>
          <w:p w14:paraId="4791FAF5" w14:textId="77777777" w:rsidR="002E577A" w:rsidRDefault="005F57A4">
            <w:r>
              <w:rPr>
                <w:color w:val="000000"/>
                <w:sz w:val="18"/>
                <w:szCs w:val="18"/>
              </w:rPr>
              <w:t>D-0, D-1</w:t>
            </w:r>
          </w:p>
        </w:tc>
        <w:tc>
          <w:tcPr>
            <w:tcW w:w="2100" w:type="dxa"/>
            <w:shd w:val="clear" w:color="auto" w:fill="F2F6FB"/>
            <w:tcMar>
              <w:top w:w="60" w:type="dxa"/>
              <w:left w:w="110" w:type="dxa"/>
              <w:bottom w:w="60" w:type="dxa"/>
              <w:right w:w="110" w:type="dxa"/>
            </w:tcMar>
            <w:vAlign w:val="center"/>
          </w:tcPr>
          <w:p w14:paraId="4655701B" w14:textId="77777777" w:rsidR="002E577A" w:rsidRDefault="005F57A4">
            <w:r>
              <w:rPr>
                <w:color w:val="000000"/>
                <w:sz w:val="18"/>
                <w:szCs w:val="18"/>
              </w:rPr>
              <w:t>Line graph</w:t>
            </w:r>
          </w:p>
        </w:tc>
      </w:tr>
      <w:tr w:rsidR="002E577A" w14:paraId="62489784" w14:textId="77777777">
        <w:tc>
          <w:tcPr>
            <w:tcW w:w="560" w:type="dxa"/>
            <w:tcMar>
              <w:top w:w="60" w:type="dxa"/>
              <w:left w:w="110" w:type="dxa"/>
              <w:bottom w:w="60" w:type="dxa"/>
              <w:right w:w="110" w:type="dxa"/>
            </w:tcMar>
            <w:vAlign w:val="center"/>
          </w:tcPr>
          <w:p w14:paraId="4EAFD71D" w14:textId="77777777" w:rsidR="002E577A" w:rsidRDefault="005F57A4">
            <w:pPr>
              <w:jc w:val="center"/>
            </w:pPr>
            <w:r>
              <w:rPr>
                <w:color w:val="000000"/>
                <w:sz w:val="18"/>
                <w:szCs w:val="18"/>
              </w:rPr>
              <w:t>3</w:t>
            </w:r>
          </w:p>
        </w:tc>
        <w:tc>
          <w:tcPr>
            <w:tcW w:w="3000" w:type="dxa"/>
            <w:tcMar>
              <w:top w:w="60" w:type="dxa"/>
              <w:left w:w="110" w:type="dxa"/>
              <w:bottom w:w="60" w:type="dxa"/>
              <w:right w:w="110" w:type="dxa"/>
            </w:tcMar>
            <w:vAlign w:val="center"/>
          </w:tcPr>
          <w:p w14:paraId="4ADC5DB5" w14:textId="77777777" w:rsidR="002E577A" w:rsidRDefault="005F57A4">
            <w:r>
              <w:rPr>
                <w:color w:val="000000"/>
                <w:sz w:val="18"/>
                <w:szCs w:val="18"/>
              </w:rPr>
              <w:t>Storage Utilization (%)</w:t>
            </w:r>
          </w:p>
        </w:tc>
        <w:tc>
          <w:tcPr>
            <w:tcW w:w="2300" w:type="dxa"/>
            <w:tcMar>
              <w:top w:w="60" w:type="dxa"/>
              <w:left w:w="110" w:type="dxa"/>
              <w:bottom w:w="60" w:type="dxa"/>
              <w:right w:w="110" w:type="dxa"/>
            </w:tcMar>
            <w:vAlign w:val="center"/>
          </w:tcPr>
          <w:p w14:paraId="0303D15C" w14:textId="77777777" w:rsidR="002E577A" w:rsidRDefault="005F57A4">
            <w:r>
              <w:rPr>
                <w:color w:val="000000"/>
                <w:sz w:val="18"/>
                <w:szCs w:val="18"/>
              </w:rPr>
              <w:t>Zabbix Agent</w:t>
            </w:r>
          </w:p>
        </w:tc>
        <w:tc>
          <w:tcPr>
            <w:tcW w:w="1400" w:type="dxa"/>
            <w:tcMar>
              <w:top w:w="60" w:type="dxa"/>
              <w:left w:w="110" w:type="dxa"/>
              <w:bottom w:w="60" w:type="dxa"/>
              <w:right w:w="110" w:type="dxa"/>
            </w:tcMar>
            <w:vAlign w:val="center"/>
          </w:tcPr>
          <w:p w14:paraId="4483596A" w14:textId="77777777" w:rsidR="002E577A" w:rsidRDefault="005F57A4">
            <w:r>
              <w:rPr>
                <w:color w:val="000000"/>
                <w:sz w:val="18"/>
                <w:szCs w:val="18"/>
              </w:rPr>
              <w:t>D-0, D-1</w:t>
            </w:r>
          </w:p>
        </w:tc>
        <w:tc>
          <w:tcPr>
            <w:tcW w:w="2100" w:type="dxa"/>
            <w:tcMar>
              <w:top w:w="60" w:type="dxa"/>
              <w:left w:w="110" w:type="dxa"/>
              <w:bottom w:w="60" w:type="dxa"/>
              <w:right w:w="110" w:type="dxa"/>
            </w:tcMar>
            <w:vAlign w:val="center"/>
          </w:tcPr>
          <w:p w14:paraId="7E0A0AAD" w14:textId="77777777" w:rsidR="002E577A" w:rsidRDefault="005F57A4">
            <w:r>
              <w:rPr>
                <w:color w:val="000000"/>
                <w:sz w:val="18"/>
                <w:szCs w:val="18"/>
              </w:rPr>
              <w:t>Line graph</w:t>
            </w:r>
          </w:p>
        </w:tc>
      </w:tr>
      <w:tr>
        <w:tc>
          <w:tcPr>
            <w:tcW w:type="dxa" w:w="560"/>
          </w:tcPr>
          <w:p>
            <w:r>
              <w:t>4</w:t>
            </w:r>
          </w:p>
        </w:tc>
        <w:tc>
          <w:tcPr>
            <w:tcW w:type="dxa" w:w="3000"/>
          </w:tcPr>
          <w:p>
            <w:r>
              <w:t>Directory-wise Disk Usage (bytes)</w:t>
            </w:r>
          </w:p>
        </w:tc>
        <w:tc>
          <w:tcPr>
            <w:tcW w:type="dxa" w:w="2300"/>
          </w:tcPr>
          <w:p>
            <w:r>
              <w:t>Zabbix Agent2 (vfs.dir.size)</w:t>
            </w:r>
          </w:p>
        </w:tc>
        <w:tc>
          <w:tcPr>
            <w:tcW w:type="dxa" w:w="1400"/>
          </w:tcPr>
          <w:p>
            <w:r>
              <w:t>D-0, D-1</w:t>
            </w:r>
          </w:p>
        </w:tc>
        <w:tc>
          <w:tcPr>
            <w:tcW w:type="dxa" w:w="2100"/>
          </w:tcPr>
          <w:p>
            <w:r>
              <w:t>Line graph</w:t>
            </w:r>
          </w:p>
        </w:tc>
      </w:tr>
    </w:tbl>
    <w:p>
      <w:pPr/>
      <w:r>
        <w:t>Directory-wise disk usage is collected via Zabbix Agent2 (vfs.dir.size). Watched directories — App/AI hosts: application log dir, /var/lib/docker, SeaweedFS volume dir, upload-staging dir; DB hosts: PostgreSQL data and WAL dir. A longer (10-minute) interval is used because the item walks the directory tree.</w:t>
      </w:r>
    </w:p>
    <w:p w14:paraId="15E988C9" w14:textId="55BF4645" w:rsidR="002E577A" w:rsidRDefault="005F57A4">
      <w:pPr>
        <w:spacing w:before="80" w:after="120" w:line="276" w:lineRule="auto"/>
      </w:pPr>
      <w:r>
        <w:rPr>
          <w:b/>
          <w:bCs/>
          <w:color w:val="000000"/>
        </w:rPr>
        <w:t xml:space="preserve">Applicable hosts: </w:t>
      </w:r>
      <w:r>
        <w:rPr>
          <w:color w:val="000000"/>
        </w:rPr>
        <w:t xml:space="preserve">GZ App (4) + CM App (5) + DB VM (3) = 12 server hosts. Each host is shown on the same panel with a distinct </w:t>
      </w:r>
      <w:r w:rsidR="002612AA">
        <w:rPr>
          <w:color w:val="000000"/>
        </w:rPr>
        <w:t>color</w:t>
      </w:r>
      <w:r>
        <w:rPr>
          <w:color w:val="000000"/>
        </w:rPr>
        <w:t xml:space="preserve"> code for easier visual comparison.</w:t>
      </w:r>
    </w:p>
    <w:p w14:paraId="3B3134BA" w14:textId="0CBFC9B4" w:rsidR="002E577A" w:rsidRDefault="009B18F2">
      <w:pPr>
        <w:pStyle w:val="Heading2"/>
      </w:pPr>
      <w:proofErr w:type="gramStart"/>
      <w:r>
        <w:t>4.2  File</w:t>
      </w:r>
      <w:proofErr w:type="gramEnd"/>
      <w:r>
        <w:t xml:space="preserve"> Processing Monitoring (Nginx Log)</w:t>
      </w:r>
    </w:p>
    <w:p w14:paraId="69C095C4" w14:textId="3E287797" w:rsidR="002E577A" w:rsidRDefault="005F57A4">
      <w:pPr>
        <w:spacing w:after="120" w:line="276" w:lineRule="auto"/>
      </w:pPr>
      <w:r>
        <w:rPr>
          <w:color w:val="000000"/>
        </w:rPr>
        <w:t xml:space="preserve">API performance metrics are derived from Nginx access logs through the file-processing (big-data) pipeline, with a </w:t>
      </w:r>
      <w:r w:rsidRPr="00A05DAF">
        <w:rPr>
          <w:color w:val="000000"/>
        </w:rPr>
        <w:t>1-minute</w:t>
      </w:r>
      <w:r>
        <w:rPr>
          <w:color w:val="000000"/>
        </w:rPr>
        <w:t xml:space="preserve"> sync interval and the existing log format used by the Retailer App. Each metric is to be </w:t>
      </w:r>
      <w:r w:rsidR="000E37A1">
        <w:rPr>
          <w:color w:val="000000"/>
        </w:rPr>
        <w:t>visualized</w:t>
      </w:r>
      <w:r>
        <w:rPr>
          <w:color w:val="000000"/>
        </w:rPr>
        <w:t xml:space="preserve"> with D-0, D-1 and D-7 comparison. This applies to the </w:t>
      </w:r>
      <w:r w:rsidR="00021B3C">
        <w:rPr>
          <w:color w:val="000000"/>
        </w:rPr>
        <w:t>4</w:t>
      </w:r>
      <w:r>
        <w:rPr>
          <w:color w:val="000000"/>
        </w:rPr>
        <w:t xml:space="preserve"> application servers (GZ App </w:t>
      </w:r>
      <w:r w:rsidR="000E37A1">
        <w:rPr>
          <w:color w:val="000000"/>
        </w:rPr>
        <w:t>2</w:t>
      </w:r>
      <w:r>
        <w:rPr>
          <w:color w:val="000000"/>
        </w:rPr>
        <w:t xml:space="preserve"> + CM App </w:t>
      </w:r>
      <w:r w:rsidR="000E37A1">
        <w:rPr>
          <w:color w:val="000000"/>
        </w:rPr>
        <w:t>2</w:t>
      </w:r>
      <w:r>
        <w:rPr>
          <w:color w:val="000000"/>
        </w:rPr>
        <w: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60"/>
        <w:gridCol w:w="3200"/>
        <w:gridCol w:w="2200"/>
        <w:gridCol w:w="1400"/>
        <w:gridCol w:w="2000"/>
      </w:tblGrid>
      <w:tr w:rsidR="002E577A" w14:paraId="68D027BE" w14:textId="77777777">
        <w:trPr>
          <w:tblHeader/>
        </w:trPr>
        <w:tc>
          <w:tcPr>
            <w:tcW w:w="560" w:type="dxa"/>
            <w:shd w:val="clear" w:color="auto" w:fill="1F4E79"/>
            <w:tcMar>
              <w:top w:w="60" w:type="dxa"/>
              <w:left w:w="110" w:type="dxa"/>
              <w:bottom w:w="60" w:type="dxa"/>
              <w:right w:w="110" w:type="dxa"/>
            </w:tcMar>
            <w:vAlign w:val="center"/>
          </w:tcPr>
          <w:p w14:paraId="1C3E6403" w14:textId="77777777" w:rsidR="002E577A" w:rsidRDefault="005F57A4">
            <w:pPr>
              <w:jc w:val="center"/>
            </w:pPr>
            <w:r>
              <w:rPr>
                <w:b/>
                <w:bCs/>
                <w:color w:val="FFFFFF"/>
                <w:sz w:val="18"/>
                <w:szCs w:val="18"/>
              </w:rPr>
              <w:t>S.L.</w:t>
            </w:r>
          </w:p>
        </w:tc>
        <w:tc>
          <w:tcPr>
            <w:tcW w:w="3200" w:type="dxa"/>
            <w:shd w:val="clear" w:color="auto" w:fill="1F4E79"/>
            <w:tcMar>
              <w:top w:w="60" w:type="dxa"/>
              <w:left w:w="110" w:type="dxa"/>
              <w:bottom w:w="60" w:type="dxa"/>
              <w:right w:w="110" w:type="dxa"/>
            </w:tcMar>
            <w:vAlign w:val="center"/>
          </w:tcPr>
          <w:p w14:paraId="208F7878" w14:textId="77777777" w:rsidR="002E577A" w:rsidRDefault="005F57A4">
            <w:pPr>
              <w:jc w:val="center"/>
            </w:pPr>
            <w:r>
              <w:rPr>
                <w:b/>
                <w:bCs/>
                <w:color w:val="FFFFFF"/>
                <w:sz w:val="18"/>
                <w:szCs w:val="18"/>
              </w:rPr>
              <w:t>Item (Metric)</w:t>
            </w:r>
          </w:p>
        </w:tc>
        <w:tc>
          <w:tcPr>
            <w:tcW w:w="2200" w:type="dxa"/>
            <w:shd w:val="clear" w:color="auto" w:fill="1F4E79"/>
            <w:tcMar>
              <w:top w:w="60" w:type="dxa"/>
              <w:left w:w="110" w:type="dxa"/>
              <w:bottom w:w="60" w:type="dxa"/>
              <w:right w:w="110" w:type="dxa"/>
            </w:tcMar>
            <w:vAlign w:val="center"/>
          </w:tcPr>
          <w:p w14:paraId="3B0D61F8" w14:textId="77777777" w:rsidR="002E577A" w:rsidRDefault="005F57A4">
            <w:pPr>
              <w:jc w:val="center"/>
            </w:pPr>
            <w:r>
              <w:rPr>
                <w:b/>
                <w:bCs/>
                <w:color w:val="FFFFFF"/>
                <w:sz w:val="18"/>
                <w:szCs w:val="18"/>
              </w:rPr>
              <w:t>Monitoring Method</w:t>
            </w:r>
          </w:p>
        </w:tc>
        <w:tc>
          <w:tcPr>
            <w:tcW w:w="1400" w:type="dxa"/>
            <w:shd w:val="clear" w:color="auto" w:fill="1F4E79"/>
            <w:tcMar>
              <w:top w:w="60" w:type="dxa"/>
              <w:left w:w="110" w:type="dxa"/>
              <w:bottom w:w="60" w:type="dxa"/>
              <w:right w:w="110" w:type="dxa"/>
            </w:tcMar>
            <w:vAlign w:val="center"/>
          </w:tcPr>
          <w:p w14:paraId="0B7440C9" w14:textId="77777777" w:rsidR="002E577A" w:rsidRDefault="005F57A4">
            <w:pPr>
              <w:jc w:val="center"/>
            </w:pPr>
            <w:r>
              <w:rPr>
                <w:b/>
                <w:bCs/>
                <w:color w:val="FFFFFF"/>
                <w:sz w:val="18"/>
                <w:szCs w:val="18"/>
              </w:rPr>
              <w:t>Comparison</w:t>
            </w:r>
          </w:p>
        </w:tc>
        <w:tc>
          <w:tcPr>
            <w:tcW w:w="2000" w:type="dxa"/>
            <w:shd w:val="clear" w:color="auto" w:fill="1F4E79"/>
            <w:tcMar>
              <w:top w:w="60" w:type="dxa"/>
              <w:left w:w="110" w:type="dxa"/>
              <w:bottom w:w="60" w:type="dxa"/>
              <w:right w:w="110" w:type="dxa"/>
            </w:tcMar>
            <w:vAlign w:val="center"/>
          </w:tcPr>
          <w:p w14:paraId="05E622C2" w14:textId="77777777" w:rsidR="002E577A" w:rsidRDefault="005F57A4">
            <w:pPr>
              <w:jc w:val="center"/>
            </w:pPr>
            <w:r>
              <w:rPr>
                <w:b/>
                <w:bCs/>
                <w:color w:val="FFFFFF"/>
                <w:sz w:val="18"/>
                <w:szCs w:val="18"/>
              </w:rPr>
              <w:t>Dashboard Modality</w:t>
            </w:r>
          </w:p>
        </w:tc>
      </w:tr>
      <w:tr w:rsidR="002E577A" w14:paraId="0C4E774A" w14:textId="77777777">
        <w:tc>
          <w:tcPr>
            <w:tcW w:w="560" w:type="dxa"/>
            <w:tcMar>
              <w:top w:w="60" w:type="dxa"/>
              <w:left w:w="110" w:type="dxa"/>
              <w:bottom w:w="60" w:type="dxa"/>
              <w:right w:w="110" w:type="dxa"/>
            </w:tcMar>
            <w:vAlign w:val="center"/>
          </w:tcPr>
          <w:p w14:paraId="149197DE" w14:textId="77777777" w:rsidR="002E577A" w:rsidRDefault="005F57A4">
            <w:pPr>
              <w:jc w:val="center"/>
            </w:pPr>
            <w:r>
              <w:rPr>
                <w:color w:val="000000"/>
                <w:sz w:val="18"/>
                <w:szCs w:val="18"/>
              </w:rPr>
              <w:t>1</w:t>
            </w:r>
          </w:p>
        </w:tc>
        <w:tc>
          <w:tcPr>
            <w:tcW w:w="3200" w:type="dxa"/>
            <w:tcMar>
              <w:top w:w="60" w:type="dxa"/>
              <w:left w:w="110" w:type="dxa"/>
              <w:bottom w:w="60" w:type="dxa"/>
              <w:right w:w="110" w:type="dxa"/>
            </w:tcMar>
            <w:vAlign w:val="center"/>
          </w:tcPr>
          <w:p w14:paraId="307BCC15" w14:textId="77777777" w:rsidR="002E577A" w:rsidRDefault="005F57A4">
            <w:r>
              <w:rPr>
                <w:color w:val="000000"/>
                <w:sz w:val="18"/>
                <w:szCs w:val="18"/>
              </w:rPr>
              <w:t>Nginx Hit Count</w:t>
            </w:r>
          </w:p>
        </w:tc>
        <w:tc>
          <w:tcPr>
            <w:tcW w:w="2200" w:type="dxa"/>
            <w:tcMar>
              <w:top w:w="60" w:type="dxa"/>
              <w:left w:w="110" w:type="dxa"/>
              <w:bottom w:w="60" w:type="dxa"/>
              <w:right w:w="110" w:type="dxa"/>
            </w:tcMar>
            <w:vAlign w:val="center"/>
          </w:tcPr>
          <w:p w14:paraId="18511075" w14:textId="77777777" w:rsidR="002E577A" w:rsidRDefault="005F57A4">
            <w:r>
              <w:rPr>
                <w:color w:val="000000"/>
                <w:sz w:val="18"/>
                <w:szCs w:val="18"/>
              </w:rPr>
              <w:t>File Processing</w:t>
            </w:r>
          </w:p>
        </w:tc>
        <w:tc>
          <w:tcPr>
            <w:tcW w:w="1400" w:type="dxa"/>
            <w:tcMar>
              <w:top w:w="60" w:type="dxa"/>
              <w:left w:w="110" w:type="dxa"/>
              <w:bottom w:w="60" w:type="dxa"/>
              <w:right w:w="110" w:type="dxa"/>
            </w:tcMar>
            <w:vAlign w:val="center"/>
          </w:tcPr>
          <w:p w14:paraId="78F10F46" w14:textId="77777777" w:rsidR="002E577A" w:rsidRDefault="005F57A4">
            <w:r>
              <w:rPr>
                <w:color w:val="000000"/>
                <w:sz w:val="18"/>
                <w:szCs w:val="18"/>
              </w:rPr>
              <w:t>D-0, D-1, D-7</w:t>
            </w:r>
          </w:p>
        </w:tc>
        <w:tc>
          <w:tcPr>
            <w:tcW w:w="2000" w:type="dxa"/>
            <w:tcMar>
              <w:top w:w="60" w:type="dxa"/>
              <w:left w:w="110" w:type="dxa"/>
              <w:bottom w:w="60" w:type="dxa"/>
              <w:right w:w="110" w:type="dxa"/>
            </w:tcMar>
            <w:vAlign w:val="center"/>
          </w:tcPr>
          <w:p w14:paraId="52E3E82A" w14:textId="77777777" w:rsidR="002E577A" w:rsidRDefault="005F57A4">
            <w:r>
              <w:rPr>
                <w:color w:val="000000"/>
                <w:sz w:val="18"/>
                <w:szCs w:val="18"/>
              </w:rPr>
              <w:t>Line graph</w:t>
            </w:r>
          </w:p>
        </w:tc>
      </w:tr>
      <w:tr w:rsidR="002E577A" w14:paraId="152314B2" w14:textId="77777777">
        <w:tc>
          <w:tcPr>
            <w:tcW w:w="560" w:type="dxa"/>
            <w:shd w:val="clear" w:color="auto" w:fill="F2F6FB"/>
            <w:tcMar>
              <w:top w:w="60" w:type="dxa"/>
              <w:left w:w="110" w:type="dxa"/>
              <w:bottom w:w="60" w:type="dxa"/>
              <w:right w:w="110" w:type="dxa"/>
            </w:tcMar>
            <w:vAlign w:val="center"/>
          </w:tcPr>
          <w:p w14:paraId="3943182B" w14:textId="77777777" w:rsidR="002E577A" w:rsidRDefault="005F57A4">
            <w:pPr>
              <w:jc w:val="center"/>
            </w:pPr>
            <w:r>
              <w:rPr>
                <w:color w:val="000000"/>
                <w:sz w:val="18"/>
                <w:szCs w:val="18"/>
              </w:rPr>
              <w:t>2</w:t>
            </w:r>
          </w:p>
        </w:tc>
        <w:tc>
          <w:tcPr>
            <w:tcW w:w="3200" w:type="dxa"/>
            <w:shd w:val="clear" w:color="auto" w:fill="F2F6FB"/>
            <w:tcMar>
              <w:top w:w="60" w:type="dxa"/>
              <w:left w:w="110" w:type="dxa"/>
              <w:bottom w:w="60" w:type="dxa"/>
              <w:right w:w="110" w:type="dxa"/>
            </w:tcMar>
            <w:vAlign w:val="center"/>
          </w:tcPr>
          <w:p w14:paraId="5E02EBA2" w14:textId="77777777" w:rsidR="002E577A" w:rsidRDefault="005F57A4">
            <w:r>
              <w:rPr>
                <w:color w:val="000000"/>
                <w:sz w:val="18"/>
                <w:szCs w:val="18"/>
              </w:rPr>
              <w:t>Average Response Time</w:t>
            </w:r>
          </w:p>
        </w:tc>
        <w:tc>
          <w:tcPr>
            <w:tcW w:w="2200" w:type="dxa"/>
            <w:shd w:val="clear" w:color="auto" w:fill="F2F6FB"/>
            <w:tcMar>
              <w:top w:w="60" w:type="dxa"/>
              <w:left w:w="110" w:type="dxa"/>
              <w:bottom w:w="60" w:type="dxa"/>
              <w:right w:w="110" w:type="dxa"/>
            </w:tcMar>
            <w:vAlign w:val="center"/>
          </w:tcPr>
          <w:p w14:paraId="311680AA" w14:textId="77777777" w:rsidR="002E577A" w:rsidRDefault="005F57A4">
            <w:r>
              <w:rPr>
                <w:color w:val="000000"/>
                <w:sz w:val="18"/>
                <w:szCs w:val="18"/>
              </w:rPr>
              <w:t>File Processing</w:t>
            </w:r>
          </w:p>
        </w:tc>
        <w:tc>
          <w:tcPr>
            <w:tcW w:w="1400" w:type="dxa"/>
            <w:shd w:val="clear" w:color="auto" w:fill="F2F6FB"/>
            <w:tcMar>
              <w:top w:w="60" w:type="dxa"/>
              <w:left w:w="110" w:type="dxa"/>
              <w:bottom w:w="60" w:type="dxa"/>
              <w:right w:w="110" w:type="dxa"/>
            </w:tcMar>
            <w:vAlign w:val="center"/>
          </w:tcPr>
          <w:p w14:paraId="4752D94B" w14:textId="77777777" w:rsidR="002E577A" w:rsidRDefault="005F57A4">
            <w:r>
              <w:rPr>
                <w:color w:val="000000"/>
                <w:sz w:val="18"/>
                <w:szCs w:val="18"/>
              </w:rPr>
              <w:t>D-0, D-1, D-7</w:t>
            </w:r>
          </w:p>
        </w:tc>
        <w:tc>
          <w:tcPr>
            <w:tcW w:w="2000" w:type="dxa"/>
            <w:shd w:val="clear" w:color="auto" w:fill="F2F6FB"/>
            <w:tcMar>
              <w:top w:w="60" w:type="dxa"/>
              <w:left w:w="110" w:type="dxa"/>
              <w:bottom w:w="60" w:type="dxa"/>
              <w:right w:w="110" w:type="dxa"/>
            </w:tcMar>
            <w:vAlign w:val="center"/>
          </w:tcPr>
          <w:p w14:paraId="5066DC6D" w14:textId="77777777" w:rsidR="002E577A" w:rsidRDefault="005F57A4">
            <w:r>
              <w:rPr>
                <w:color w:val="000000"/>
                <w:sz w:val="18"/>
                <w:szCs w:val="18"/>
              </w:rPr>
              <w:t>Line graph</w:t>
            </w:r>
          </w:p>
        </w:tc>
      </w:tr>
      <w:tr w:rsidR="002E577A" w14:paraId="01BC787D" w14:textId="77777777">
        <w:tc>
          <w:tcPr>
            <w:tcW w:w="560" w:type="dxa"/>
            <w:tcMar>
              <w:top w:w="60" w:type="dxa"/>
              <w:left w:w="110" w:type="dxa"/>
              <w:bottom w:w="60" w:type="dxa"/>
              <w:right w:w="110" w:type="dxa"/>
            </w:tcMar>
            <w:vAlign w:val="center"/>
          </w:tcPr>
          <w:p w14:paraId="7DDDB4FF" w14:textId="77777777" w:rsidR="002E577A" w:rsidRDefault="005F57A4">
            <w:pPr>
              <w:jc w:val="center"/>
            </w:pPr>
            <w:r>
              <w:rPr>
                <w:color w:val="000000"/>
                <w:sz w:val="18"/>
                <w:szCs w:val="18"/>
              </w:rPr>
              <w:t>3</w:t>
            </w:r>
          </w:p>
        </w:tc>
        <w:tc>
          <w:tcPr>
            <w:tcW w:w="3200" w:type="dxa"/>
            <w:tcMar>
              <w:top w:w="60" w:type="dxa"/>
              <w:left w:w="110" w:type="dxa"/>
              <w:bottom w:w="60" w:type="dxa"/>
              <w:right w:w="110" w:type="dxa"/>
            </w:tcMar>
            <w:vAlign w:val="center"/>
          </w:tcPr>
          <w:p w14:paraId="3D758DA7" w14:textId="77777777" w:rsidR="002E577A" w:rsidRDefault="005F57A4">
            <w:r>
              <w:rPr>
                <w:color w:val="000000"/>
                <w:sz w:val="18"/>
                <w:szCs w:val="18"/>
              </w:rPr>
              <w:t>Maximum Response Time</w:t>
            </w:r>
          </w:p>
        </w:tc>
        <w:tc>
          <w:tcPr>
            <w:tcW w:w="2200" w:type="dxa"/>
            <w:tcMar>
              <w:top w:w="60" w:type="dxa"/>
              <w:left w:w="110" w:type="dxa"/>
              <w:bottom w:w="60" w:type="dxa"/>
              <w:right w:w="110" w:type="dxa"/>
            </w:tcMar>
            <w:vAlign w:val="center"/>
          </w:tcPr>
          <w:p w14:paraId="61C8129D" w14:textId="77777777" w:rsidR="002E577A" w:rsidRDefault="005F57A4">
            <w:r>
              <w:rPr>
                <w:color w:val="000000"/>
                <w:sz w:val="18"/>
                <w:szCs w:val="18"/>
              </w:rPr>
              <w:t>File Processing</w:t>
            </w:r>
          </w:p>
        </w:tc>
        <w:tc>
          <w:tcPr>
            <w:tcW w:w="1400" w:type="dxa"/>
            <w:tcMar>
              <w:top w:w="60" w:type="dxa"/>
              <w:left w:w="110" w:type="dxa"/>
              <w:bottom w:w="60" w:type="dxa"/>
              <w:right w:w="110" w:type="dxa"/>
            </w:tcMar>
            <w:vAlign w:val="center"/>
          </w:tcPr>
          <w:p w14:paraId="537EEDCC" w14:textId="77777777" w:rsidR="002E577A" w:rsidRDefault="005F57A4">
            <w:r>
              <w:rPr>
                <w:color w:val="000000"/>
                <w:sz w:val="18"/>
                <w:szCs w:val="18"/>
              </w:rPr>
              <w:t>D-0, D-1, D-7</w:t>
            </w:r>
          </w:p>
        </w:tc>
        <w:tc>
          <w:tcPr>
            <w:tcW w:w="2000" w:type="dxa"/>
            <w:tcMar>
              <w:top w:w="60" w:type="dxa"/>
              <w:left w:w="110" w:type="dxa"/>
              <w:bottom w:w="60" w:type="dxa"/>
              <w:right w:w="110" w:type="dxa"/>
            </w:tcMar>
            <w:vAlign w:val="center"/>
          </w:tcPr>
          <w:p w14:paraId="47758001" w14:textId="77777777" w:rsidR="002E577A" w:rsidRDefault="005F57A4">
            <w:r>
              <w:rPr>
                <w:color w:val="000000"/>
                <w:sz w:val="18"/>
                <w:szCs w:val="18"/>
              </w:rPr>
              <w:t>Line graph</w:t>
            </w:r>
          </w:p>
        </w:tc>
      </w:tr>
      <w:tr w:rsidR="002E577A" w14:paraId="7994ABA9" w14:textId="77777777">
        <w:tc>
          <w:tcPr>
            <w:tcW w:w="560" w:type="dxa"/>
            <w:shd w:val="clear" w:color="auto" w:fill="F2F6FB"/>
            <w:tcMar>
              <w:top w:w="60" w:type="dxa"/>
              <w:left w:w="110" w:type="dxa"/>
              <w:bottom w:w="60" w:type="dxa"/>
              <w:right w:w="110" w:type="dxa"/>
            </w:tcMar>
            <w:vAlign w:val="center"/>
          </w:tcPr>
          <w:p w14:paraId="366709E2" w14:textId="77777777" w:rsidR="002E577A" w:rsidRDefault="005F57A4">
            <w:pPr>
              <w:jc w:val="center"/>
            </w:pPr>
            <w:r>
              <w:rPr>
                <w:color w:val="000000"/>
                <w:sz w:val="18"/>
                <w:szCs w:val="18"/>
              </w:rPr>
              <w:t>4</w:t>
            </w:r>
          </w:p>
        </w:tc>
        <w:tc>
          <w:tcPr>
            <w:tcW w:w="3200" w:type="dxa"/>
            <w:shd w:val="clear" w:color="auto" w:fill="F2F6FB"/>
            <w:tcMar>
              <w:top w:w="60" w:type="dxa"/>
              <w:left w:w="110" w:type="dxa"/>
              <w:bottom w:w="60" w:type="dxa"/>
              <w:right w:w="110" w:type="dxa"/>
            </w:tcMar>
            <w:vAlign w:val="center"/>
          </w:tcPr>
          <w:p w14:paraId="29F2FEF8" w14:textId="77777777" w:rsidR="002E577A" w:rsidRDefault="005F57A4">
            <w:r>
              <w:rPr>
                <w:color w:val="000000"/>
                <w:sz w:val="18"/>
                <w:szCs w:val="18"/>
              </w:rPr>
              <w:t>Error Count</w:t>
            </w:r>
          </w:p>
        </w:tc>
        <w:tc>
          <w:tcPr>
            <w:tcW w:w="2200" w:type="dxa"/>
            <w:shd w:val="clear" w:color="auto" w:fill="F2F6FB"/>
            <w:tcMar>
              <w:top w:w="60" w:type="dxa"/>
              <w:left w:w="110" w:type="dxa"/>
              <w:bottom w:w="60" w:type="dxa"/>
              <w:right w:w="110" w:type="dxa"/>
            </w:tcMar>
            <w:vAlign w:val="center"/>
          </w:tcPr>
          <w:p w14:paraId="6A2C2EBB" w14:textId="77777777" w:rsidR="002E577A" w:rsidRDefault="005F57A4">
            <w:r>
              <w:rPr>
                <w:color w:val="000000"/>
                <w:sz w:val="18"/>
                <w:szCs w:val="18"/>
              </w:rPr>
              <w:t>File Processing</w:t>
            </w:r>
          </w:p>
        </w:tc>
        <w:tc>
          <w:tcPr>
            <w:tcW w:w="1400" w:type="dxa"/>
            <w:shd w:val="clear" w:color="auto" w:fill="F2F6FB"/>
            <w:tcMar>
              <w:top w:w="60" w:type="dxa"/>
              <w:left w:w="110" w:type="dxa"/>
              <w:bottom w:w="60" w:type="dxa"/>
              <w:right w:w="110" w:type="dxa"/>
            </w:tcMar>
            <w:vAlign w:val="center"/>
          </w:tcPr>
          <w:p w14:paraId="3C09B671" w14:textId="77777777" w:rsidR="002E577A" w:rsidRDefault="005F57A4">
            <w:r>
              <w:rPr>
                <w:color w:val="000000"/>
                <w:sz w:val="18"/>
                <w:szCs w:val="18"/>
              </w:rPr>
              <w:t>D-0, D-1, D-7</w:t>
            </w:r>
          </w:p>
        </w:tc>
        <w:tc>
          <w:tcPr>
            <w:tcW w:w="2000" w:type="dxa"/>
            <w:shd w:val="clear" w:color="auto" w:fill="F2F6FB"/>
            <w:tcMar>
              <w:top w:w="60" w:type="dxa"/>
              <w:left w:w="110" w:type="dxa"/>
              <w:bottom w:w="60" w:type="dxa"/>
              <w:right w:w="110" w:type="dxa"/>
            </w:tcMar>
            <w:vAlign w:val="center"/>
          </w:tcPr>
          <w:p w14:paraId="5BA8E637" w14:textId="77777777" w:rsidR="002E577A" w:rsidRDefault="005F57A4">
            <w:r>
              <w:rPr>
                <w:color w:val="000000"/>
                <w:sz w:val="18"/>
                <w:szCs w:val="18"/>
              </w:rPr>
              <w:t>Line graph</w:t>
            </w:r>
          </w:p>
        </w:tc>
      </w:tr>
      <w:tr w:rsidR="002E577A" w14:paraId="2D0B3995" w14:textId="77777777">
        <w:tc>
          <w:tcPr>
            <w:tcW w:w="560" w:type="dxa"/>
            <w:tcMar>
              <w:top w:w="60" w:type="dxa"/>
              <w:left w:w="110" w:type="dxa"/>
              <w:bottom w:w="60" w:type="dxa"/>
              <w:right w:w="110" w:type="dxa"/>
            </w:tcMar>
            <w:vAlign w:val="center"/>
          </w:tcPr>
          <w:p w14:paraId="578A70DF" w14:textId="77777777" w:rsidR="002E577A" w:rsidRDefault="005F57A4">
            <w:pPr>
              <w:jc w:val="center"/>
            </w:pPr>
            <w:r>
              <w:rPr>
                <w:color w:val="000000"/>
                <w:sz w:val="18"/>
                <w:szCs w:val="18"/>
              </w:rPr>
              <w:t>5</w:t>
            </w:r>
          </w:p>
        </w:tc>
        <w:tc>
          <w:tcPr>
            <w:tcW w:w="3200" w:type="dxa"/>
            <w:tcMar>
              <w:top w:w="60" w:type="dxa"/>
              <w:left w:w="110" w:type="dxa"/>
              <w:bottom w:w="60" w:type="dxa"/>
              <w:right w:w="110" w:type="dxa"/>
            </w:tcMar>
            <w:vAlign w:val="center"/>
          </w:tcPr>
          <w:p w14:paraId="75190C3A" w14:textId="77777777" w:rsidR="002E577A" w:rsidRDefault="005F57A4">
            <w:r>
              <w:rPr>
                <w:color w:val="000000"/>
                <w:sz w:val="18"/>
                <w:szCs w:val="18"/>
              </w:rPr>
              <w:t>Success Percentage (%)</w:t>
            </w:r>
          </w:p>
        </w:tc>
        <w:tc>
          <w:tcPr>
            <w:tcW w:w="2200" w:type="dxa"/>
            <w:tcMar>
              <w:top w:w="60" w:type="dxa"/>
              <w:left w:w="110" w:type="dxa"/>
              <w:bottom w:w="60" w:type="dxa"/>
              <w:right w:w="110" w:type="dxa"/>
            </w:tcMar>
            <w:vAlign w:val="center"/>
          </w:tcPr>
          <w:p w14:paraId="5CF6F884" w14:textId="77777777" w:rsidR="002E577A" w:rsidRDefault="005F57A4">
            <w:r>
              <w:rPr>
                <w:color w:val="000000"/>
                <w:sz w:val="18"/>
                <w:szCs w:val="18"/>
              </w:rPr>
              <w:t>File Processing</w:t>
            </w:r>
          </w:p>
        </w:tc>
        <w:tc>
          <w:tcPr>
            <w:tcW w:w="1400" w:type="dxa"/>
            <w:tcMar>
              <w:top w:w="60" w:type="dxa"/>
              <w:left w:w="110" w:type="dxa"/>
              <w:bottom w:w="60" w:type="dxa"/>
              <w:right w:w="110" w:type="dxa"/>
            </w:tcMar>
            <w:vAlign w:val="center"/>
          </w:tcPr>
          <w:p w14:paraId="09A8CC14" w14:textId="77777777" w:rsidR="002E577A" w:rsidRDefault="005F57A4">
            <w:r>
              <w:rPr>
                <w:color w:val="000000"/>
                <w:sz w:val="18"/>
                <w:szCs w:val="18"/>
              </w:rPr>
              <w:t>D-0, D-1, D-7</w:t>
            </w:r>
          </w:p>
        </w:tc>
        <w:tc>
          <w:tcPr>
            <w:tcW w:w="2000" w:type="dxa"/>
            <w:tcMar>
              <w:top w:w="60" w:type="dxa"/>
              <w:left w:w="110" w:type="dxa"/>
              <w:bottom w:w="60" w:type="dxa"/>
              <w:right w:w="110" w:type="dxa"/>
            </w:tcMar>
            <w:vAlign w:val="center"/>
          </w:tcPr>
          <w:p w14:paraId="2BA9D2DD" w14:textId="77777777" w:rsidR="002E577A" w:rsidRDefault="005F57A4">
            <w:r>
              <w:rPr>
                <w:color w:val="000000"/>
                <w:sz w:val="18"/>
                <w:szCs w:val="18"/>
              </w:rPr>
              <w:t>Stat / Line graph</w:t>
            </w:r>
          </w:p>
        </w:tc>
      </w:tr>
    </w:tbl>
    <w:p w14:paraId="22ACE60B" w14:textId="77777777" w:rsidR="002E577A" w:rsidRDefault="005F57A4">
      <w:pPr>
        <w:spacing w:before="80" w:after="120" w:line="276" w:lineRule="auto"/>
      </w:pPr>
      <w:r>
        <w:rPr>
          <w:b/>
          <w:bCs/>
          <w:color w:val="000000"/>
        </w:rPr>
        <w:t xml:space="preserve">Success Percentage logic: </w:t>
      </w:r>
      <w:r>
        <w:rPr>
          <w:color w:val="000000"/>
        </w:rPr>
        <w:t xml:space="preserve">Success % = (count of successful requests, HTTP status 200) / (total request count) x 100, computed across the </w:t>
      </w:r>
      <w:proofErr w:type="spellStart"/>
      <w:r>
        <w:rPr>
          <w:color w:val="000000"/>
        </w:rPr>
        <w:t>SalesCom</w:t>
      </w:r>
      <w:proofErr w:type="spellEnd"/>
      <w:r>
        <w:rPr>
          <w:color w:val="000000"/>
        </w:rPr>
        <w:t xml:space="preserve"> application servers, consistent with the Retailer App calculation.</w:t>
      </w:r>
    </w:p>
    <w:p w14:paraId="5E01F076" w14:textId="6B41F887" w:rsidR="002E577A" w:rsidRDefault="009B18F2">
      <w:pPr>
        <w:pStyle w:val="Heading2"/>
      </w:pPr>
      <w:proofErr w:type="gramStart"/>
      <w:r>
        <w:t>4.3  Zabbix</w:t>
      </w:r>
      <w:proofErr w:type="gramEnd"/>
      <w:r>
        <w:t xml:space="preserve"> Trapper Monitoring (Hourly Basis)</w:t>
      </w:r>
    </w:p>
    <w:p w14:paraId="0B72CF1D" w14:textId="27D79F54" w:rsidR="002E577A" w:rsidRDefault="005F57A4">
      <w:pPr>
        <w:spacing w:after="120" w:line="276" w:lineRule="auto"/>
      </w:pPr>
      <w:r>
        <w:rPr>
          <w:color w:val="000000"/>
        </w:rPr>
        <w:t xml:space="preserve">Application-level process counters are forwarded to Zabbix via Trapper on an hourly basis (60-minute interval). The application will send trapper values to the Zabbix trapper servers (172.16.7.221 and 172.16.7.196) using the item keys below. Each counter is to be </w:t>
      </w:r>
      <w:r w:rsidR="003202F8">
        <w:rPr>
          <w:color w:val="000000"/>
        </w:rPr>
        <w:t>visualized</w:t>
      </w:r>
      <w:r>
        <w:rPr>
          <w:color w:val="000000"/>
        </w:rPr>
        <w:t xml:space="preserve"> with D-0, D-1 and D-7 comparison. Three process groups are in scope: DAG Process, Report Generation and EV Processing.</w:t>
      </w:r>
    </w:p>
    <w:p w14:paraId="4E8042C2" w14:textId="77777777" w:rsidR="002E577A" w:rsidRDefault="005F57A4">
      <w:pPr>
        <w:spacing w:before="100" w:after="120" w:line="276" w:lineRule="auto"/>
      </w:pPr>
      <w:r>
        <w:rPr>
          <w:b/>
          <w:bCs/>
          <w:color w:val="1F4E79"/>
        </w:rPr>
        <w:t>a) DAG Process Count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60"/>
        <w:gridCol w:w="2000"/>
        <w:gridCol w:w="2900"/>
        <w:gridCol w:w="1300"/>
        <w:gridCol w:w="1200"/>
        <w:gridCol w:w="1400"/>
      </w:tblGrid>
      <w:tr w:rsidR="002E577A" w14:paraId="03770BE3" w14:textId="77777777">
        <w:trPr>
          <w:tblHeader/>
        </w:trPr>
        <w:tc>
          <w:tcPr>
            <w:tcW w:w="560" w:type="dxa"/>
            <w:shd w:val="clear" w:color="auto" w:fill="1F4E79"/>
            <w:tcMar>
              <w:top w:w="60" w:type="dxa"/>
              <w:left w:w="110" w:type="dxa"/>
              <w:bottom w:w="60" w:type="dxa"/>
              <w:right w:w="110" w:type="dxa"/>
            </w:tcMar>
            <w:vAlign w:val="center"/>
          </w:tcPr>
          <w:p w14:paraId="298DE14C" w14:textId="77777777" w:rsidR="002E577A" w:rsidRDefault="005F57A4">
            <w:pPr>
              <w:jc w:val="center"/>
            </w:pPr>
            <w:r>
              <w:rPr>
                <w:b/>
                <w:bCs/>
                <w:color w:val="FFFFFF"/>
                <w:sz w:val="18"/>
                <w:szCs w:val="18"/>
              </w:rPr>
              <w:t>S.L.</w:t>
            </w:r>
          </w:p>
        </w:tc>
        <w:tc>
          <w:tcPr>
            <w:tcW w:w="2000" w:type="dxa"/>
            <w:shd w:val="clear" w:color="auto" w:fill="1F4E79"/>
            <w:tcMar>
              <w:top w:w="60" w:type="dxa"/>
              <w:left w:w="110" w:type="dxa"/>
              <w:bottom w:w="60" w:type="dxa"/>
              <w:right w:w="110" w:type="dxa"/>
            </w:tcMar>
            <w:vAlign w:val="center"/>
          </w:tcPr>
          <w:p w14:paraId="4308EBC3" w14:textId="77777777" w:rsidR="002E577A" w:rsidRDefault="005F57A4">
            <w:pPr>
              <w:jc w:val="center"/>
            </w:pPr>
            <w:r>
              <w:rPr>
                <w:b/>
                <w:bCs/>
                <w:color w:val="FFFFFF"/>
                <w:sz w:val="18"/>
                <w:szCs w:val="18"/>
              </w:rPr>
              <w:t>Counter</w:t>
            </w:r>
          </w:p>
        </w:tc>
        <w:tc>
          <w:tcPr>
            <w:tcW w:w="2900" w:type="dxa"/>
            <w:shd w:val="clear" w:color="auto" w:fill="1F4E79"/>
            <w:tcMar>
              <w:top w:w="60" w:type="dxa"/>
              <w:left w:w="110" w:type="dxa"/>
              <w:bottom w:w="60" w:type="dxa"/>
              <w:right w:w="110" w:type="dxa"/>
            </w:tcMar>
            <w:vAlign w:val="center"/>
          </w:tcPr>
          <w:p w14:paraId="484978CC" w14:textId="77777777" w:rsidR="002E577A" w:rsidRDefault="005F57A4">
            <w:pPr>
              <w:jc w:val="center"/>
            </w:pPr>
            <w:r>
              <w:rPr>
                <w:b/>
                <w:bCs/>
                <w:color w:val="FFFFFF"/>
                <w:sz w:val="18"/>
                <w:szCs w:val="18"/>
              </w:rPr>
              <w:t>Trapper Item Key</w:t>
            </w:r>
          </w:p>
        </w:tc>
        <w:tc>
          <w:tcPr>
            <w:tcW w:w="1300" w:type="dxa"/>
            <w:shd w:val="clear" w:color="auto" w:fill="1F4E79"/>
            <w:tcMar>
              <w:top w:w="60" w:type="dxa"/>
              <w:left w:w="110" w:type="dxa"/>
              <w:bottom w:w="60" w:type="dxa"/>
              <w:right w:w="110" w:type="dxa"/>
            </w:tcMar>
            <w:vAlign w:val="center"/>
          </w:tcPr>
          <w:p w14:paraId="45AC0599" w14:textId="77777777" w:rsidR="002E577A" w:rsidRDefault="005F57A4">
            <w:pPr>
              <w:jc w:val="center"/>
            </w:pPr>
            <w:r>
              <w:rPr>
                <w:b/>
                <w:bCs/>
                <w:color w:val="FFFFFF"/>
                <w:sz w:val="18"/>
                <w:szCs w:val="18"/>
              </w:rPr>
              <w:t>Value Type</w:t>
            </w:r>
          </w:p>
        </w:tc>
        <w:tc>
          <w:tcPr>
            <w:tcW w:w="1200" w:type="dxa"/>
            <w:shd w:val="clear" w:color="auto" w:fill="1F4E79"/>
            <w:tcMar>
              <w:top w:w="60" w:type="dxa"/>
              <w:left w:w="110" w:type="dxa"/>
              <w:bottom w:w="60" w:type="dxa"/>
              <w:right w:w="110" w:type="dxa"/>
            </w:tcMar>
            <w:vAlign w:val="center"/>
          </w:tcPr>
          <w:p w14:paraId="735F901A" w14:textId="77777777" w:rsidR="002E577A" w:rsidRDefault="005F57A4">
            <w:pPr>
              <w:jc w:val="center"/>
            </w:pPr>
            <w:r>
              <w:rPr>
                <w:b/>
                <w:bCs/>
                <w:color w:val="FFFFFF"/>
                <w:sz w:val="18"/>
                <w:szCs w:val="18"/>
              </w:rPr>
              <w:t>Interval</w:t>
            </w:r>
          </w:p>
        </w:tc>
        <w:tc>
          <w:tcPr>
            <w:tcW w:w="1400" w:type="dxa"/>
            <w:shd w:val="clear" w:color="auto" w:fill="1F4E79"/>
            <w:tcMar>
              <w:top w:w="60" w:type="dxa"/>
              <w:left w:w="110" w:type="dxa"/>
              <w:bottom w:w="60" w:type="dxa"/>
              <w:right w:w="110" w:type="dxa"/>
            </w:tcMar>
            <w:vAlign w:val="center"/>
          </w:tcPr>
          <w:p w14:paraId="34282743" w14:textId="77777777" w:rsidR="002E577A" w:rsidRDefault="005F57A4">
            <w:pPr>
              <w:jc w:val="center"/>
            </w:pPr>
            <w:r>
              <w:rPr>
                <w:b/>
                <w:bCs/>
                <w:color w:val="FFFFFF"/>
                <w:sz w:val="18"/>
                <w:szCs w:val="18"/>
              </w:rPr>
              <w:t>Comparison</w:t>
            </w:r>
          </w:p>
        </w:tc>
      </w:tr>
      <w:tr w:rsidR="002E577A" w14:paraId="6EB1E58F" w14:textId="77777777">
        <w:tc>
          <w:tcPr>
            <w:tcW w:w="560" w:type="dxa"/>
            <w:tcMar>
              <w:top w:w="60" w:type="dxa"/>
              <w:left w:w="110" w:type="dxa"/>
              <w:bottom w:w="60" w:type="dxa"/>
              <w:right w:w="110" w:type="dxa"/>
            </w:tcMar>
            <w:vAlign w:val="center"/>
          </w:tcPr>
          <w:p w14:paraId="090FAF14" w14:textId="77777777" w:rsidR="002E577A" w:rsidRDefault="005F57A4">
            <w:pPr>
              <w:jc w:val="center"/>
            </w:pPr>
            <w:r>
              <w:rPr>
                <w:color w:val="000000"/>
                <w:sz w:val="18"/>
                <w:szCs w:val="18"/>
              </w:rPr>
              <w:t>1</w:t>
            </w:r>
          </w:p>
        </w:tc>
        <w:tc>
          <w:tcPr>
            <w:tcW w:w="2000" w:type="dxa"/>
            <w:tcMar>
              <w:top w:w="60" w:type="dxa"/>
              <w:left w:w="110" w:type="dxa"/>
              <w:bottom w:w="60" w:type="dxa"/>
              <w:right w:w="110" w:type="dxa"/>
            </w:tcMar>
            <w:vAlign w:val="center"/>
          </w:tcPr>
          <w:p w14:paraId="39BC3ACD" w14:textId="77777777" w:rsidR="002E577A" w:rsidRDefault="005F57A4">
            <w:r>
              <w:rPr>
                <w:color w:val="000000"/>
                <w:sz w:val="18"/>
                <w:szCs w:val="18"/>
              </w:rPr>
              <w:t>Pass Count</w:t>
            </w:r>
          </w:p>
        </w:tc>
        <w:tc>
          <w:tcPr>
            <w:tcW w:w="2900" w:type="dxa"/>
            <w:tcMar>
              <w:top w:w="60" w:type="dxa"/>
              <w:left w:w="110" w:type="dxa"/>
              <w:bottom w:w="60" w:type="dxa"/>
              <w:right w:w="110" w:type="dxa"/>
            </w:tcMar>
            <w:vAlign w:val="center"/>
          </w:tcPr>
          <w:p w14:paraId="0528AE95" w14:textId="77777777" w:rsidR="002E577A" w:rsidRDefault="005F57A4">
            <w:proofErr w:type="spellStart"/>
            <w:proofErr w:type="gramStart"/>
            <w:r>
              <w:rPr>
                <w:color w:val="000000"/>
                <w:sz w:val="18"/>
                <w:szCs w:val="18"/>
              </w:rPr>
              <w:t>salcom.dag.pass</w:t>
            </w:r>
            <w:proofErr w:type="spellEnd"/>
            <w:proofErr w:type="gramEnd"/>
          </w:p>
        </w:tc>
        <w:tc>
          <w:tcPr>
            <w:tcW w:w="1300" w:type="dxa"/>
            <w:tcMar>
              <w:top w:w="60" w:type="dxa"/>
              <w:left w:w="110" w:type="dxa"/>
              <w:bottom w:w="60" w:type="dxa"/>
              <w:right w:w="110" w:type="dxa"/>
            </w:tcMar>
            <w:vAlign w:val="center"/>
          </w:tcPr>
          <w:p w14:paraId="04BE3105" w14:textId="77777777" w:rsidR="002E577A" w:rsidRDefault="005F57A4">
            <w:r>
              <w:rPr>
                <w:color w:val="000000"/>
                <w:sz w:val="18"/>
                <w:szCs w:val="18"/>
              </w:rPr>
              <w:t>Numeric</w:t>
            </w:r>
          </w:p>
        </w:tc>
        <w:tc>
          <w:tcPr>
            <w:tcW w:w="1200" w:type="dxa"/>
            <w:tcMar>
              <w:top w:w="60" w:type="dxa"/>
              <w:left w:w="110" w:type="dxa"/>
              <w:bottom w:w="60" w:type="dxa"/>
              <w:right w:w="110" w:type="dxa"/>
            </w:tcMar>
            <w:vAlign w:val="center"/>
          </w:tcPr>
          <w:p w14:paraId="0F6B4AB6" w14:textId="77777777" w:rsidR="002E577A" w:rsidRDefault="005F57A4">
            <w:r>
              <w:rPr>
                <w:color w:val="000000"/>
                <w:sz w:val="18"/>
                <w:szCs w:val="18"/>
              </w:rPr>
              <w:t>60 min</w:t>
            </w:r>
          </w:p>
        </w:tc>
        <w:tc>
          <w:tcPr>
            <w:tcW w:w="1400" w:type="dxa"/>
            <w:tcMar>
              <w:top w:w="60" w:type="dxa"/>
              <w:left w:w="110" w:type="dxa"/>
              <w:bottom w:w="60" w:type="dxa"/>
              <w:right w:w="110" w:type="dxa"/>
            </w:tcMar>
            <w:vAlign w:val="center"/>
          </w:tcPr>
          <w:p w14:paraId="221DDCF2" w14:textId="77777777" w:rsidR="002E577A" w:rsidRDefault="005F57A4">
            <w:r>
              <w:rPr>
                <w:color w:val="000000"/>
                <w:sz w:val="18"/>
                <w:szCs w:val="18"/>
              </w:rPr>
              <w:t>D-0,1,7</w:t>
            </w:r>
          </w:p>
        </w:tc>
      </w:tr>
      <w:tr w:rsidR="002E577A" w14:paraId="4126F42D" w14:textId="77777777">
        <w:tc>
          <w:tcPr>
            <w:tcW w:w="560" w:type="dxa"/>
            <w:shd w:val="clear" w:color="auto" w:fill="F2F6FB"/>
            <w:tcMar>
              <w:top w:w="60" w:type="dxa"/>
              <w:left w:w="110" w:type="dxa"/>
              <w:bottom w:w="60" w:type="dxa"/>
              <w:right w:w="110" w:type="dxa"/>
            </w:tcMar>
            <w:vAlign w:val="center"/>
          </w:tcPr>
          <w:p w14:paraId="39C0A140" w14:textId="77777777" w:rsidR="002E577A" w:rsidRDefault="005F57A4">
            <w:pPr>
              <w:jc w:val="center"/>
            </w:pPr>
            <w:r>
              <w:rPr>
                <w:color w:val="000000"/>
                <w:sz w:val="18"/>
                <w:szCs w:val="18"/>
              </w:rPr>
              <w:t>2</w:t>
            </w:r>
          </w:p>
        </w:tc>
        <w:tc>
          <w:tcPr>
            <w:tcW w:w="2000" w:type="dxa"/>
            <w:shd w:val="clear" w:color="auto" w:fill="F2F6FB"/>
            <w:tcMar>
              <w:top w:w="60" w:type="dxa"/>
              <w:left w:w="110" w:type="dxa"/>
              <w:bottom w:w="60" w:type="dxa"/>
              <w:right w:w="110" w:type="dxa"/>
            </w:tcMar>
            <w:vAlign w:val="center"/>
          </w:tcPr>
          <w:p w14:paraId="2DF6E94C" w14:textId="77777777" w:rsidR="002E577A" w:rsidRDefault="005F57A4">
            <w:r>
              <w:rPr>
                <w:color w:val="000000"/>
                <w:sz w:val="18"/>
                <w:szCs w:val="18"/>
              </w:rPr>
              <w:t>Fail Count</w:t>
            </w:r>
          </w:p>
        </w:tc>
        <w:tc>
          <w:tcPr>
            <w:tcW w:w="2900" w:type="dxa"/>
            <w:shd w:val="clear" w:color="auto" w:fill="F2F6FB"/>
            <w:tcMar>
              <w:top w:w="60" w:type="dxa"/>
              <w:left w:w="110" w:type="dxa"/>
              <w:bottom w:w="60" w:type="dxa"/>
              <w:right w:w="110" w:type="dxa"/>
            </w:tcMar>
            <w:vAlign w:val="center"/>
          </w:tcPr>
          <w:p w14:paraId="7460C24D" w14:textId="77777777" w:rsidR="002E577A" w:rsidRDefault="005F57A4">
            <w:proofErr w:type="spellStart"/>
            <w:proofErr w:type="gramStart"/>
            <w:r>
              <w:rPr>
                <w:color w:val="000000"/>
                <w:sz w:val="18"/>
                <w:szCs w:val="18"/>
              </w:rPr>
              <w:t>salcom.dag.fail</w:t>
            </w:r>
            <w:proofErr w:type="spellEnd"/>
            <w:proofErr w:type="gramEnd"/>
          </w:p>
        </w:tc>
        <w:tc>
          <w:tcPr>
            <w:tcW w:w="1300" w:type="dxa"/>
            <w:shd w:val="clear" w:color="auto" w:fill="F2F6FB"/>
            <w:tcMar>
              <w:top w:w="60" w:type="dxa"/>
              <w:left w:w="110" w:type="dxa"/>
              <w:bottom w:w="60" w:type="dxa"/>
              <w:right w:w="110" w:type="dxa"/>
            </w:tcMar>
            <w:vAlign w:val="center"/>
          </w:tcPr>
          <w:p w14:paraId="3F0AFEEE" w14:textId="77777777" w:rsidR="002E577A" w:rsidRDefault="005F57A4">
            <w:r>
              <w:rPr>
                <w:color w:val="000000"/>
                <w:sz w:val="18"/>
                <w:szCs w:val="18"/>
              </w:rPr>
              <w:t>Numeric</w:t>
            </w:r>
          </w:p>
        </w:tc>
        <w:tc>
          <w:tcPr>
            <w:tcW w:w="1200" w:type="dxa"/>
            <w:shd w:val="clear" w:color="auto" w:fill="F2F6FB"/>
            <w:tcMar>
              <w:top w:w="60" w:type="dxa"/>
              <w:left w:w="110" w:type="dxa"/>
              <w:bottom w:w="60" w:type="dxa"/>
              <w:right w:w="110" w:type="dxa"/>
            </w:tcMar>
            <w:vAlign w:val="center"/>
          </w:tcPr>
          <w:p w14:paraId="23E2CD26" w14:textId="77777777" w:rsidR="002E577A" w:rsidRDefault="005F57A4">
            <w:r>
              <w:rPr>
                <w:color w:val="000000"/>
                <w:sz w:val="18"/>
                <w:szCs w:val="18"/>
              </w:rPr>
              <w:t>60 min</w:t>
            </w:r>
          </w:p>
        </w:tc>
        <w:tc>
          <w:tcPr>
            <w:tcW w:w="1400" w:type="dxa"/>
            <w:shd w:val="clear" w:color="auto" w:fill="F2F6FB"/>
            <w:tcMar>
              <w:top w:w="60" w:type="dxa"/>
              <w:left w:w="110" w:type="dxa"/>
              <w:bottom w:w="60" w:type="dxa"/>
              <w:right w:w="110" w:type="dxa"/>
            </w:tcMar>
            <w:vAlign w:val="center"/>
          </w:tcPr>
          <w:p w14:paraId="4EE4F8BB" w14:textId="77777777" w:rsidR="002E577A" w:rsidRDefault="005F57A4">
            <w:r>
              <w:rPr>
                <w:color w:val="000000"/>
                <w:sz w:val="18"/>
                <w:szCs w:val="18"/>
              </w:rPr>
              <w:t>D-0,1,7</w:t>
            </w:r>
          </w:p>
        </w:tc>
      </w:tr>
    </w:tbl>
    <w:p w14:paraId="516535B9" w14:textId="77777777" w:rsidR="003202F8" w:rsidRDefault="003202F8">
      <w:pPr>
        <w:spacing w:before="100" w:after="120" w:line="276" w:lineRule="auto"/>
        <w:rPr>
          <w:b/>
          <w:bCs/>
          <w:color w:val="1F4E79"/>
        </w:rPr>
      </w:pPr>
    </w:p>
    <w:p w14:paraId="0E723ED0" w14:textId="1608244C" w:rsidR="002E577A" w:rsidRDefault="005F57A4">
      <w:pPr>
        <w:spacing w:before="100" w:after="120" w:line="276" w:lineRule="auto"/>
      </w:pPr>
      <w:r>
        <w:rPr>
          <w:b/>
          <w:bCs/>
          <w:color w:val="1F4E79"/>
        </w:rPr>
        <w:lastRenderedPageBreak/>
        <w:t>b) Report Generation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60"/>
        <w:gridCol w:w="2000"/>
        <w:gridCol w:w="2900"/>
        <w:gridCol w:w="1300"/>
        <w:gridCol w:w="1200"/>
        <w:gridCol w:w="1400"/>
      </w:tblGrid>
      <w:tr w:rsidR="002E577A" w14:paraId="5852E1DB" w14:textId="77777777">
        <w:trPr>
          <w:tblHeader/>
        </w:trPr>
        <w:tc>
          <w:tcPr>
            <w:tcW w:w="560" w:type="dxa"/>
            <w:shd w:val="clear" w:color="auto" w:fill="1F4E79"/>
            <w:tcMar>
              <w:top w:w="60" w:type="dxa"/>
              <w:left w:w="110" w:type="dxa"/>
              <w:bottom w:w="60" w:type="dxa"/>
              <w:right w:w="110" w:type="dxa"/>
            </w:tcMar>
            <w:vAlign w:val="center"/>
          </w:tcPr>
          <w:p w14:paraId="4FE06A95" w14:textId="77777777" w:rsidR="002E577A" w:rsidRDefault="005F57A4">
            <w:pPr>
              <w:jc w:val="center"/>
            </w:pPr>
            <w:r>
              <w:rPr>
                <w:b/>
                <w:bCs/>
                <w:color w:val="FFFFFF"/>
                <w:sz w:val="18"/>
                <w:szCs w:val="18"/>
              </w:rPr>
              <w:t>S.L.</w:t>
            </w:r>
          </w:p>
        </w:tc>
        <w:tc>
          <w:tcPr>
            <w:tcW w:w="2000" w:type="dxa"/>
            <w:shd w:val="clear" w:color="auto" w:fill="1F4E79"/>
            <w:tcMar>
              <w:top w:w="60" w:type="dxa"/>
              <w:left w:w="110" w:type="dxa"/>
              <w:bottom w:w="60" w:type="dxa"/>
              <w:right w:w="110" w:type="dxa"/>
            </w:tcMar>
            <w:vAlign w:val="center"/>
          </w:tcPr>
          <w:p w14:paraId="6F65B8BB" w14:textId="77777777" w:rsidR="002E577A" w:rsidRDefault="005F57A4">
            <w:pPr>
              <w:jc w:val="center"/>
            </w:pPr>
            <w:r>
              <w:rPr>
                <w:b/>
                <w:bCs/>
                <w:color w:val="FFFFFF"/>
                <w:sz w:val="18"/>
                <w:szCs w:val="18"/>
              </w:rPr>
              <w:t>Counter</w:t>
            </w:r>
          </w:p>
        </w:tc>
        <w:tc>
          <w:tcPr>
            <w:tcW w:w="2900" w:type="dxa"/>
            <w:shd w:val="clear" w:color="auto" w:fill="1F4E79"/>
            <w:tcMar>
              <w:top w:w="60" w:type="dxa"/>
              <w:left w:w="110" w:type="dxa"/>
              <w:bottom w:w="60" w:type="dxa"/>
              <w:right w:w="110" w:type="dxa"/>
            </w:tcMar>
            <w:vAlign w:val="center"/>
          </w:tcPr>
          <w:p w14:paraId="2C6CDFA3" w14:textId="77777777" w:rsidR="002E577A" w:rsidRDefault="005F57A4">
            <w:pPr>
              <w:jc w:val="center"/>
            </w:pPr>
            <w:r>
              <w:rPr>
                <w:b/>
                <w:bCs/>
                <w:color w:val="FFFFFF"/>
                <w:sz w:val="18"/>
                <w:szCs w:val="18"/>
              </w:rPr>
              <w:t>Trapper Item Key</w:t>
            </w:r>
          </w:p>
        </w:tc>
        <w:tc>
          <w:tcPr>
            <w:tcW w:w="1300" w:type="dxa"/>
            <w:shd w:val="clear" w:color="auto" w:fill="1F4E79"/>
            <w:tcMar>
              <w:top w:w="60" w:type="dxa"/>
              <w:left w:w="110" w:type="dxa"/>
              <w:bottom w:w="60" w:type="dxa"/>
              <w:right w:w="110" w:type="dxa"/>
            </w:tcMar>
            <w:vAlign w:val="center"/>
          </w:tcPr>
          <w:p w14:paraId="67CC33DF" w14:textId="77777777" w:rsidR="002E577A" w:rsidRDefault="005F57A4">
            <w:pPr>
              <w:jc w:val="center"/>
            </w:pPr>
            <w:r>
              <w:rPr>
                <w:b/>
                <w:bCs/>
                <w:color w:val="FFFFFF"/>
                <w:sz w:val="18"/>
                <w:szCs w:val="18"/>
              </w:rPr>
              <w:t>Value Type</w:t>
            </w:r>
          </w:p>
        </w:tc>
        <w:tc>
          <w:tcPr>
            <w:tcW w:w="1200" w:type="dxa"/>
            <w:shd w:val="clear" w:color="auto" w:fill="1F4E79"/>
            <w:tcMar>
              <w:top w:w="60" w:type="dxa"/>
              <w:left w:w="110" w:type="dxa"/>
              <w:bottom w:w="60" w:type="dxa"/>
              <w:right w:w="110" w:type="dxa"/>
            </w:tcMar>
            <w:vAlign w:val="center"/>
          </w:tcPr>
          <w:p w14:paraId="1FEEF30A" w14:textId="77777777" w:rsidR="002E577A" w:rsidRDefault="005F57A4">
            <w:pPr>
              <w:jc w:val="center"/>
            </w:pPr>
            <w:r>
              <w:rPr>
                <w:b/>
                <w:bCs/>
                <w:color w:val="FFFFFF"/>
                <w:sz w:val="18"/>
                <w:szCs w:val="18"/>
              </w:rPr>
              <w:t>Interval</w:t>
            </w:r>
          </w:p>
        </w:tc>
        <w:tc>
          <w:tcPr>
            <w:tcW w:w="1400" w:type="dxa"/>
            <w:shd w:val="clear" w:color="auto" w:fill="1F4E79"/>
            <w:tcMar>
              <w:top w:w="60" w:type="dxa"/>
              <w:left w:w="110" w:type="dxa"/>
              <w:bottom w:w="60" w:type="dxa"/>
              <w:right w:w="110" w:type="dxa"/>
            </w:tcMar>
            <w:vAlign w:val="center"/>
          </w:tcPr>
          <w:p w14:paraId="2CEE983B" w14:textId="77777777" w:rsidR="002E577A" w:rsidRDefault="005F57A4">
            <w:pPr>
              <w:jc w:val="center"/>
            </w:pPr>
            <w:r>
              <w:rPr>
                <w:b/>
                <w:bCs/>
                <w:color w:val="FFFFFF"/>
                <w:sz w:val="18"/>
                <w:szCs w:val="18"/>
              </w:rPr>
              <w:t>Comparison</w:t>
            </w:r>
          </w:p>
        </w:tc>
      </w:tr>
      <w:tr w:rsidR="002E577A" w14:paraId="0DEBB981" w14:textId="77777777">
        <w:tc>
          <w:tcPr>
            <w:tcW w:w="560" w:type="dxa"/>
            <w:tcMar>
              <w:top w:w="60" w:type="dxa"/>
              <w:left w:w="110" w:type="dxa"/>
              <w:bottom w:w="60" w:type="dxa"/>
              <w:right w:w="110" w:type="dxa"/>
            </w:tcMar>
            <w:vAlign w:val="center"/>
          </w:tcPr>
          <w:p w14:paraId="7EAF60E7" w14:textId="77777777" w:rsidR="002E577A" w:rsidRDefault="005F57A4">
            <w:pPr>
              <w:jc w:val="center"/>
            </w:pPr>
            <w:r>
              <w:rPr>
                <w:color w:val="000000"/>
                <w:sz w:val="18"/>
                <w:szCs w:val="18"/>
              </w:rPr>
              <w:t>1</w:t>
            </w:r>
          </w:p>
        </w:tc>
        <w:tc>
          <w:tcPr>
            <w:tcW w:w="2000" w:type="dxa"/>
            <w:tcMar>
              <w:top w:w="60" w:type="dxa"/>
              <w:left w:w="110" w:type="dxa"/>
              <w:bottom w:w="60" w:type="dxa"/>
              <w:right w:w="110" w:type="dxa"/>
            </w:tcMar>
            <w:vAlign w:val="center"/>
          </w:tcPr>
          <w:p w14:paraId="29256FA9" w14:textId="77777777" w:rsidR="002E577A" w:rsidRDefault="005F57A4">
            <w:r>
              <w:rPr>
                <w:color w:val="000000"/>
                <w:sz w:val="18"/>
                <w:szCs w:val="18"/>
              </w:rPr>
              <w:t>Generated Count</w:t>
            </w:r>
          </w:p>
        </w:tc>
        <w:tc>
          <w:tcPr>
            <w:tcW w:w="2900" w:type="dxa"/>
            <w:tcMar>
              <w:top w:w="60" w:type="dxa"/>
              <w:left w:w="110" w:type="dxa"/>
              <w:bottom w:w="60" w:type="dxa"/>
              <w:right w:w="110" w:type="dxa"/>
            </w:tcMar>
            <w:vAlign w:val="center"/>
          </w:tcPr>
          <w:p w14:paraId="1C39760C" w14:textId="77777777" w:rsidR="002E577A" w:rsidRDefault="005F57A4">
            <w:proofErr w:type="spellStart"/>
            <w:proofErr w:type="gramStart"/>
            <w:r>
              <w:rPr>
                <w:color w:val="000000"/>
                <w:sz w:val="18"/>
                <w:szCs w:val="18"/>
              </w:rPr>
              <w:t>salcom.report</w:t>
            </w:r>
            <w:proofErr w:type="gramEnd"/>
            <w:r>
              <w:rPr>
                <w:color w:val="000000"/>
                <w:sz w:val="18"/>
                <w:szCs w:val="18"/>
              </w:rPr>
              <w:t>.generated</w:t>
            </w:r>
            <w:proofErr w:type="spellEnd"/>
          </w:p>
        </w:tc>
        <w:tc>
          <w:tcPr>
            <w:tcW w:w="1300" w:type="dxa"/>
            <w:tcMar>
              <w:top w:w="60" w:type="dxa"/>
              <w:left w:w="110" w:type="dxa"/>
              <w:bottom w:w="60" w:type="dxa"/>
              <w:right w:w="110" w:type="dxa"/>
            </w:tcMar>
            <w:vAlign w:val="center"/>
          </w:tcPr>
          <w:p w14:paraId="6372610E" w14:textId="77777777" w:rsidR="002E577A" w:rsidRDefault="005F57A4">
            <w:r>
              <w:rPr>
                <w:color w:val="000000"/>
                <w:sz w:val="18"/>
                <w:szCs w:val="18"/>
              </w:rPr>
              <w:t>Numeric</w:t>
            </w:r>
          </w:p>
        </w:tc>
        <w:tc>
          <w:tcPr>
            <w:tcW w:w="1200" w:type="dxa"/>
            <w:tcMar>
              <w:top w:w="60" w:type="dxa"/>
              <w:left w:w="110" w:type="dxa"/>
              <w:bottom w:w="60" w:type="dxa"/>
              <w:right w:w="110" w:type="dxa"/>
            </w:tcMar>
            <w:vAlign w:val="center"/>
          </w:tcPr>
          <w:p w14:paraId="360246DB" w14:textId="77777777" w:rsidR="002E577A" w:rsidRDefault="005F57A4">
            <w:r>
              <w:rPr>
                <w:color w:val="000000"/>
                <w:sz w:val="18"/>
                <w:szCs w:val="18"/>
              </w:rPr>
              <w:t>60 min</w:t>
            </w:r>
          </w:p>
        </w:tc>
        <w:tc>
          <w:tcPr>
            <w:tcW w:w="1400" w:type="dxa"/>
            <w:tcMar>
              <w:top w:w="60" w:type="dxa"/>
              <w:left w:w="110" w:type="dxa"/>
              <w:bottom w:w="60" w:type="dxa"/>
              <w:right w:w="110" w:type="dxa"/>
            </w:tcMar>
            <w:vAlign w:val="center"/>
          </w:tcPr>
          <w:p w14:paraId="10650133" w14:textId="77777777" w:rsidR="002E577A" w:rsidRDefault="005F57A4">
            <w:r>
              <w:rPr>
                <w:color w:val="000000"/>
                <w:sz w:val="18"/>
                <w:szCs w:val="18"/>
              </w:rPr>
              <w:t>D-0,1,7</w:t>
            </w:r>
          </w:p>
        </w:tc>
      </w:tr>
      <w:tr w:rsidR="002E577A" w14:paraId="7C4DDCDF" w14:textId="77777777">
        <w:tc>
          <w:tcPr>
            <w:tcW w:w="560" w:type="dxa"/>
            <w:shd w:val="clear" w:color="auto" w:fill="F2F6FB"/>
            <w:tcMar>
              <w:top w:w="60" w:type="dxa"/>
              <w:left w:w="110" w:type="dxa"/>
              <w:bottom w:w="60" w:type="dxa"/>
              <w:right w:w="110" w:type="dxa"/>
            </w:tcMar>
            <w:vAlign w:val="center"/>
          </w:tcPr>
          <w:p w14:paraId="27383147" w14:textId="77777777" w:rsidR="002E577A" w:rsidRDefault="005F57A4">
            <w:pPr>
              <w:jc w:val="center"/>
            </w:pPr>
            <w:r>
              <w:rPr>
                <w:color w:val="000000"/>
                <w:sz w:val="18"/>
                <w:szCs w:val="18"/>
              </w:rPr>
              <w:t>2</w:t>
            </w:r>
          </w:p>
        </w:tc>
        <w:tc>
          <w:tcPr>
            <w:tcW w:w="2000" w:type="dxa"/>
            <w:shd w:val="clear" w:color="auto" w:fill="F2F6FB"/>
            <w:tcMar>
              <w:top w:w="60" w:type="dxa"/>
              <w:left w:w="110" w:type="dxa"/>
              <w:bottom w:w="60" w:type="dxa"/>
              <w:right w:w="110" w:type="dxa"/>
            </w:tcMar>
            <w:vAlign w:val="center"/>
          </w:tcPr>
          <w:p w14:paraId="31C7391A" w14:textId="77777777" w:rsidR="002E577A" w:rsidRDefault="005F57A4">
            <w:r>
              <w:rPr>
                <w:color w:val="000000"/>
                <w:sz w:val="18"/>
                <w:szCs w:val="18"/>
              </w:rPr>
              <w:t>Failed Count</w:t>
            </w:r>
          </w:p>
        </w:tc>
        <w:tc>
          <w:tcPr>
            <w:tcW w:w="2900" w:type="dxa"/>
            <w:shd w:val="clear" w:color="auto" w:fill="F2F6FB"/>
            <w:tcMar>
              <w:top w:w="60" w:type="dxa"/>
              <w:left w:w="110" w:type="dxa"/>
              <w:bottom w:w="60" w:type="dxa"/>
              <w:right w:w="110" w:type="dxa"/>
            </w:tcMar>
            <w:vAlign w:val="center"/>
          </w:tcPr>
          <w:p w14:paraId="42E658C9" w14:textId="77777777" w:rsidR="002E577A" w:rsidRDefault="005F57A4">
            <w:proofErr w:type="spellStart"/>
            <w:proofErr w:type="gramStart"/>
            <w:r>
              <w:rPr>
                <w:color w:val="000000"/>
                <w:sz w:val="18"/>
                <w:szCs w:val="18"/>
              </w:rPr>
              <w:t>salcom.report</w:t>
            </w:r>
            <w:proofErr w:type="gramEnd"/>
            <w:r>
              <w:rPr>
                <w:color w:val="000000"/>
                <w:sz w:val="18"/>
                <w:szCs w:val="18"/>
              </w:rPr>
              <w:t>.failed</w:t>
            </w:r>
            <w:proofErr w:type="spellEnd"/>
          </w:p>
        </w:tc>
        <w:tc>
          <w:tcPr>
            <w:tcW w:w="1300" w:type="dxa"/>
            <w:shd w:val="clear" w:color="auto" w:fill="F2F6FB"/>
            <w:tcMar>
              <w:top w:w="60" w:type="dxa"/>
              <w:left w:w="110" w:type="dxa"/>
              <w:bottom w:w="60" w:type="dxa"/>
              <w:right w:w="110" w:type="dxa"/>
            </w:tcMar>
            <w:vAlign w:val="center"/>
          </w:tcPr>
          <w:p w14:paraId="19E8F5A8" w14:textId="77777777" w:rsidR="002E577A" w:rsidRDefault="005F57A4">
            <w:r>
              <w:rPr>
                <w:color w:val="000000"/>
                <w:sz w:val="18"/>
                <w:szCs w:val="18"/>
              </w:rPr>
              <w:t>Numeric</w:t>
            </w:r>
          </w:p>
        </w:tc>
        <w:tc>
          <w:tcPr>
            <w:tcW w:w="1200" w:type="dxa"/>
            <w:shd w:val="clear" w:color="auto" w:fill="F2F6FB"/>
            <w:tcMar>
              <w:top w:w="60" w:type="dxa"/>
              <w:left w:w="110" w:type="dxa"/>
              <w:bottom w:w="60" w:type="dxa"/>
              <w:right w:w="110" w:type="dxa"/>
            </w:tcMar>
            <w:vAlign w:val="center"/>
          </w:tcPr>
          <w:p w14:paraId="1924F152" w14:textId="77777777" w:rsidR="002E577A" w:rsidRDefault="005F57A4">
            <w:r>
              <w:rPr>
                <w:color w:val="000000"/>
                <w:sz w:val="18"/>
                <w:szCs w:val="18"/>
              </w:rPr>
              <w:t>60 min</w:t>
            </w:r>
          </w:p>
        </w:tc>
        <w:tc>
          <w:tcPr>
            <w:tcW w:w="1400" w:type="dxa"/>
            <w:shd w:val="clear" w:color="auto" w:fill="F2F6FB"/>
            <w:tcMar>
              <w:top w:w="60" w:type="dxa"/>
              <w:left w:w="110" w:type="dxa"/>
              <w:bottom w:w="60" w:type="dxa"/>
              <w:right w:w="110" w:type="dxa"/>
            </w:tcMar>
            <w:vAlign w:val="center"/>
          </w:tcPr>
          <w:p w14:paraId="394A8E9D" w14:textId="77777777" w:rsidR="002E577A" w:rsidRDefault="005F57A4">
            <w:r>
              <w:rPr>
                <w:color w:val="000000"/>
                <w:sz w:val="18"/>
                <w:szCs w:val="18"/>
              </w:rPr>
              <w:t>D-0,1,7</w:t>
            </w:r>
          </w:p>
        </w:tc>
      </w:tr>
      <w:tr w:rsidR="002E577A" w14:paraId="75AB6C5E" w14:textId="77777777">
        <w:tc>
          <w:tcPr>
            <w:tcW w:w="560" w:type="dxa"/>
            <w:tcMar>
              <w:top w:w="60" w:type="dxa"/>
              <w:left w:w="110" w:type="dxa"/>
              <w:bottom w:w="60" w:type="dxa"/>
              <w:right w:w="110" w:type="dxa"/>
            </w:tcMar>
            <w:vAlign w:val="center"/>
          </w:tcPr>
          <w:p w14:paraId="521F4DEC" w14:textId="77777777" w:rsidR="002E577A" w:rsidRDefault="005F57A4">
            <w:pPr>
              <w:jc w:val="center"/>
            </w:pPr>
            <w:r>
              <w:rPr>
                <w:color w:val="000000"/>
                <w:sz w:val="18"/>
                <w:szCs w:val="18"/>
              </w:rPr>
              <w:t>3</w:t>
            </w:r>
          </w:p>
        </w:tc>
        <w:tc>
          <w:tcPr>
            <w:tcW w:w="2000" w:type="dxa"/>
            <w:tcMar>
              <w:top w:w="60" w:type="dxa"/>
              <w:left w:w="110" w:type="dxa"/>
              <w:bottom w:w="60" w:type="dxa"/>
              <w:right w:w="110" w:type="dxa"/>
            </w:tcMar>
            <w:vAlign w:val="center"/>
          </w:tcPr>
          <w:p w14:paraId="15FD3AC4" w14:textId="77777777" w:rsidR="002E577A" w:rsidRDefault="005F57A4">
            <w:r>
              <w:rPr>
                <w:color w:val="000000"/>
                <w:sz w:val="18"/>
                <w:szCs w:val="18"/>
              </w:rPr>
              <w:t>Missed Count</w:t>
            </w:r>
          </w:p>
        </w:tc>
        <w:tc>
          <w:tcPr>
            <w:tcW w:w="2900" w:type="dxa"/>
            <w:tcMar>
              <w:top w:w="60" w:type="dxa"/>
              <w:left w:w="110" w:type="dxa"/>
              <w:bottom w:w="60" w:type="dxa"/>
              <w:right w:w="110" w:type="dxa"/>
            </w:tcMar>
            <w:vAlign w:val="center"/>
          </w:tcPr>
          <w:p w14:paraId="2EC4377D" w14:textId="77777777" w:rsidR="002E577A" w:rsidRDefault="005F57A4">
            <w:proofErr w:type="spellStart"/>
            <w:proofErr w:type="gramStart"/>
            <w:r>
              <w:rPr>
                <w:color w:val="000000"/>
                <w:sz w:val="18"/>
                <w:szCs w:val="18"/>
              </w:rPr>
              <w:t>salcom.report</w:t>
            </w:r>
            <w:proofErr w:type="gramEnd"/>
            <w:r>
              <w:rPr>
                <w:color w:val="000000"/>
                <w:sz w:val="18"/>
                <w:szCs w:val="18"/>
              </w:rPr>
              <w:t>.missed</w:t>
            </w:r>
            <w:proofErr w:type="spellEnd"/>
          </w:p>
        </w:tc>
        <w:tc>
          <w:tcPr>
            <w:tcW w:w="1300" w:type="dxa"/>
            <w:tcMar>
              <w:top w:w="60" w:type="dxa"/>
              <w:left w:w="110" w:type="dxa"/>
              <w:bottom w:w="60" w:type="dxa"/>
              <w:right w:w="110" w:type="dxa"/>
            </w:tcMar>
            <w:vAlign w:val="center"/>
          </w:tcPr>
          <w:p w14:paraId="3891786C" w14:textId="77777777" w:rsidR="002E577A" w:rsidRDefault="005F57A4">
            <w:r>
              <w:rPr>
                <w:color w:val="000000"/>
                <w:sz w:val="18"/>
                <w:szCs w:val="18"/>
              </w:rPr>
              <w:t>Numeric</w:t>
            </w:r>
          </w:p>
        </w:tc>
        <w:tc>
          <w:tcPr>
            <w:tcW w:w="1200" w:type="dxa"/>
            <w:tcMar>
              <w:top w:w="60" w:type="dxa"/>
              <w:left w:w="110" w:type="dxa"/>
              <w:bottom w:w="60" w:type="dxa"/>
              <w:right w:w="110" w:type="dxa"/>
            </w:tcMar>
            <w:vAlign w:val="center"/>
          </w:tcPr>
          <w:p w14:paraId="3FC5A20C" w14:textId="77777777" w:rsidR="002E577A" w:rsidRDefault="005F57A4">
            <w:r>
              <w:rPr>
                <w:color w:val="000000"/>
                <w:sz w:val="18"/>
                <w:szCs w:val="18"/>
              </w:rPr>
              <w:t>60 min</w:t>
            </w:r>
          </w:p>
        </w:tc>
        <w:tc>
          <w:tcPr>
            <w:tcW w:w="1400" w:type="dxa"/>
            <w:tcMar>
              <w:top w:w="60" w:type="dxa"/>
              <w:left w:w="110" w:type="dxa"/>
              <w:bottom w:w="60" w:type="dxa"/>
              <w:right w:w="110" w:type="dxa"/>
            </w:tcMar>
            <w:vAlign w:val="center"/>
          </w:tcPr>
          <w:p w14:paraId="1BE685E5" w14:textId="77777777" w:rsidR="002E577A" w:rsidRDefault="005F57A4">
            <w:r>
              <w:rPr>
                <w:color w:val="000000"/>
                <w:sz w:val="18"/>
                <w:szCs w:val="18"/>
              </w:rPr>
              <w:t>D-0,1,7</w:t>
            </w:r>
          </w:p>
        </w:tc>
      </w:tr>
    </w:tbl>
    <w:p w14:paraId="7B2D07FD" w14:textId="77777777" w:rsidR="00C513EA" w:rsidRDefault="00C513EA">
      <w:pPr>
        <w:spacing w:before="100" w:after="120" w:line="276" w:lineRule="auto"/>
        <w:rPr>
          <w:b/>
          <w:bCs/>
          <w:color w:val="1F4E79"/>
        </w:rPr>
      </w:pPr>
    </w:p>
    <w:p w14:paraId="4C694B9B" w14:textId="3F2B4CC5" w:rsidR="002E577A" w:rsidRDefault="005F57A4">
      <w:pPr>
        <w:spacing w:before="100" w:after="120" w:line="276" w:lineRule="auto"/>
      </w:pPr>
      <w:r>
        <w:rPr>
          <w:b/>
          <w:bCs/>
          <w:color w:val="1F4E79"/>
        </w:rPr>
        <w:t>c) EV Processing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60"/>
        <w:gridCol w:w="2000"/>
        <w:gridCol w:w="2900"/>
        <w:gridCol w:w="1300"/>
        <w:gridCol w:w="1200"/>
        <w:gridCol w:w="1400"/>
      </w:tblGrid>
      <w:tr w:rsidR="002E577A" w14:paraId="2A1F5D84" w14:textId="77777777">
        <w:trPr>
          <w:tblHeader/>
        </w:trPr>
        <w:tc>
          <w:tcPr>
            <w:tcW w:w="560" w:type="dxa"/>
            <w:shd w:val="clear" w:color="auto" w:fill="1F4E79"/>
            <w:tcMar>
              <w:top w:w="60" w:type="dxa"/>
              <w:left w:w="110" w:type="dxa"/>
              <w:bottom w:w="60" w:type="dxa"/>
              <w:right w:w="110" w:type="dxa"/>
            </w:tcMar>
            <w:vAlign w:val="center"/>
          </w:tcPr>
          <w:p w14:paraId="7E866414" w14:textId="77777777" w:rsidR="002E577A" w:rsidRDefault="005F57A4">
            <w:pPr>
              <w:jc w:val="center"/>
            </w:pPr>
            <w:r>
              <w:rPr>
                <w:b/>
                <w:bCs/>
                <w:color w:val="FFFFFF"/>
                <w:sz w:val="18"/>
                <w:szCs w:val="18"/>
              </w:rPr>
              <w:t>S.L.</w:t>
            </w:r>
          </w:p>
        </w:tc>
        <w:tc>
          <w:tcPr>
            <w:tcW w:w="2000" w:type="dxa"/>
            <w:shd w:val="clear" w:color="auto" w:fill="1F4E79"/>
            <w:tcMar>
              <w:top w:w="60" w:type="dxa"/>
              <w:left w:w="110" w:type="dxa"/>
              <w:bottom w:w="60" w:type="dxa"/>
              <w:right w:w="110" w:type="dxa"/>
            </w:tcMar>
            <w:vAlign w:val="center"/>
          </w:tcPr>
          <w:p w14:paraId="04BA4D41" w14:textId="77777777" w:rsidR="002E577A" w:rsidRDefault="005F57A4">
            <w:pPr>
              <w:jc w:val="center"/>
            </w:pPr>
            <w:r>
              <w:rPr>
                <w:b/>
                <w:bCs/>
                <w:color w:val="FFFFFF"/>
                <w:sz w:val="18"/>
                <w:szCs w:val="18"/>
              </w:rPr>
              <w:t>Counter</w:t>
            </w:r>
          </w:p>
        </w:tc>
        <w:tc>
          <w:tcPr>
            <w:tcW w:w="2900" w:type="dxa"/>
            <w:shd w:val="clear" w:color="auto" w:fill="1F4E79"/>
            <w:tcMar>
              <w:top w:w="60" w:type="dxa"/>
              <w:left w:w="110" w:type="dxa"/>
              <w:bottom w:w="60" w:type="dxa"/>
              <w:right w:w="110" w:type="dxa"/>
            </w:tcMar>
            <w:vAlign w:val="center"/>
          </w:tcPr>
          <w:p w14:paraId="7A325EFF" w14:textId="77777777" w:rsidR="002E577A" w:rsidRDefault="005F57A4">
            <w:pPr>
              <w:jc w:val="center"/>
            </w:pPr>
            <w:r>
              <w:rPr>
                <w:b/>
                <w:bCs/>
                <w:color w:val="FFFFFF"/>
                <w:sz w:val="18"/>
                <w:szCs w:val="18"/>
              </w:rPr>
              <w:t>Trapper Item Key</w:t>
            </w:r>
          </w:p>
        </w:tc>
        <w:tc>
          <w:tcPr>
            <w:tcW w:w="1300" w:type="dxa"/>
            <w:shd w:val="clear" w:color="auto" w:fill="1F4E79"/>
            <w:tcMar>
              <w:top w:w="60" w:type="dxa"/>
              <w:left w:w="110" w:type="dxa"/>
              <w:bottom w:w="60" w:type="dxa"/>
              <w:right w:w="110" w:type="dxa"/>
            </w:tcMar>
            <w:vAlign w:val="center"/>
          </w:tcPr>
          <w:p w14:paraId="7973592A" w14:textId="77777777" w:rsidR="002E577A" w:rsidRDefault="005F57A4">
            <w:pPr>
              <w:jc w:val="center"/>
            </w:pPr>
            <w:r>
              <w:rPr>
                <w:b/>
                <w:bCs/>
                <w:color w:val="FFFFFF"/>
                <w:sz w:val="18"/>
                <w:szCs w:val="18"/>
              </w:rPr>
              <w:t>Value Type</w:t>
            </w:r>
          </w:p>
        </w:tc>
        <w:tc>
          <w:tcPr>
            <w:tcW w:w="1200" w:type="dxa"/>
            <w:shd w:val="clear" w:color="auto" w:fill="1F4E79"/>
            <w:tcMar>
              <w:top w:w="60" w:type="dxa"/>
              <w:left w:w="110" w:type="dxa"/>
              <w:bottom w:w="60" w:type="dxa"/>
              <w:right w:w="110" w:type="dxa"/>
            </w:tcMar>
            <w:vAlign w:val="center"/>
          </w:tcPr>
          <w:p w14:paraId="59309C43" w14:textId="77777777" w:rsidR="002E577A" w:rsidRDefault="005F57A4">
            <w:pPr>
              <w:jc w:val="center"/>
            </w:pPr>
            <w:r>
              <w:rPr>
                <w:b/>
                <w:bCs/>
                <w:color w:val="FFFFFF"/>
                <w:sz w:val="18"/>
                <w:szCs w:val="18"/>
              </w:rPr>
              <w:t>Interval</w:t>
            </w:r>
          </w:p>
        </w:tc>
        <w:tc>
          <w:tcPr>
            <w:tcW w:w="1400" w:type="dxa"/>
            <w:shd w:val="clear" w:color="auto" w:fill="1F4E79"/>
            <w:tcMar>
              <w:top w:w="60" w:type="dxa"/>
              <w:left w:w="110" w:type="dxa"/>
              <w:bottom w:w="60" w:type="dxa"/>
              <w:right w:w="110" w:type="dxa"/>
            </w:tcMar>
            <w:vAlign w:val="center"/>
          </w:tcPr>
          <w:p w14:paraId="38E7A7DB" w14:textId="77777777" w:rsidR="002E577A" w:rsidRDefault="005F57A4">
            <w:pPr>
              <w:jc w:val="center"/>
            </w:pPr>
            <w:r>
              <w:rPr>
                <w:b/>
                <w:bCs/>
                <w:color w:val="FFFFFF"/>
                <w:sz w:val="18"/>
                <w:szCs w:val="18"/>
              </w:rPr>
              <w:t>Comparison</w:t>
            </w:r>
          </w:p>
        </w:tc>
      </w:tr>
      <w:tr w:rsidR="002E577A" w14:paraId="614939AB" w14:textId="77777777">
        <w:tc>
          <w:tcPr>
            <w:tcW w:w="560" w:type="dxa"/>
            <w:tcMar>
              <w:top w:w="60" w:type="dxa"/>
              <w:left w:w="110" w:type="dxa"/>
              <w:bottom w:w="60" w:type="dxa"/>
              <w:right w:w="110" w:type="dxa"/>
            </w:tcMar>
            <w:vAlign w:val="center"/>
          </w:tcPr>
          <w:p w14:paraId="10536C72" w14:textId="77777777" w:rsidR="002E577A" w:rsidRDefault="005F57A4">
            <w:pPr>
              <w:jc w:val="center"/>
            </w:pPr>
            <w:r>
              <w:rPr>
                <w:color w:val="000000"/>
                <w:sz w:val="18"/>
                <w:szCs w:val="18"/>
              </w:rPr>
              <w:t>1</w:t>
            </w:r>
          </w:p>
        </w:tc>
        <w:tc>
          <w:tcPr>
            <w:tcW w:w="2000" w:type="dxa"/>
            <w:tcMar>
              <w:top w:w="60" w:type="dxa"/>
              <w:left w:w="110" w:type="dxa"/>
              <w:bottom w:w="60" w:type="dxa"/>
              <w:right w:w="110" w:type="dxa"/>
            </w:tcMar>
            <w:vAlign w:val="center"/>
          </w:tcPr>
          <w:p w14:paraId="6B73FC92" w14:textId="77777777" w:rsidR="002E577A" w:rsidRDefault="005F57A4">
            <w:r>
              <w:rPr>
                <w:color w:val="000000"/>
                <w:sz w:val="18"/>
                <w:szCs w:val="18"/>
              </w:rPr>
              <w:t>EV Success Count</w:t>
            </w:r>
          </w:p>
        </w:tc>
        <w:tc>
          <w:tcPr>
            <w:tcW w:w="2900" w:type="dxa"/>
            <w:tcMar>
              <w:top w:w="60" w:type="dxa"/>
              <w:left w:w="110" w:type="dxa"/>
              <w:bottom w:w="60" w:type="dxa"/>
              <w:right w:w="110" w:type="dxa"/>
            </w:tcMar>
            <w:vAlign w:val="center"/>
          </w:tcPr>
          <w:p w14:paraId="5BAD5EDB" w14:textId="77777777" w:rsidR="002E577A" w:rsidRDefault="005F57A4">
            <w:proofErr w:type="spellStart"/>
            <w:proofErr w:type="gramStart"/>
            <w:r>
              <w:rPr>
                <w:color w:val="000000"/>
                <w:sz w:val="18"/>
                <w:szCs w:val="18"/>
              </w:rPr>
              <w:t>salcom.ev.success</w:t>
            </w:r>
            <w:proofErr w:type="spellEnd"/>
            <w:proofErr w:type="gramEnd"/>
          </w:p>
        </w:tc>
        <w:tc>
          <w:tcPr>
            <w:tcW w:w="1300" w:type="dxa"/>
            <w:tcMar>
              <w:top w:w="60" w:type="dxa"/>
              <w:left w:w="110" w:type="dxa"/>
              <w:bottom w:w="60" w:type="dxa"/>
              <w:right w:w="110" w:type="dxa"/>
            </w:tcMar>
            <w:vAlign w:val="center"/>
          </w:tcPr>
          <w:p w14:paraId="251CCE1A" w14:textId="77777777" w:rsidR="002E577A" w:rsidRDefault="005F57A4">
            <w:r>
              <w:rPr>
                <w:color w:val="000000"/>
                <w:sz w:val="18"/>
                <w:szCs w:val="18"/>
              </w:rPr>
              <w:t>Numeric</w:t>
            </w:r>
          </w:p>
        </w:tc>
        <w:tc>
          <w:tcPr>
            <w:tcW w:w="1200" w:type="dxa"/>
            <w:tcMar>
              <w:top w:w="60" w:type="dxa"/>
              <w:left w:w="110" w:type="dxa"/>
              <w:bottom w:w="60" w:type="dxa"/>
              <w:right w:w="110" w:type="dxa"/>
            </w:tcMar>
            <w:vAlign w:val="center"/>
          </w:tcPr>
          <w:p w14:paraId="5D1B8D6A" w14:textId="77777777" w:rsidR="002E577A" w:rsidRDefault="005F57A4">
            <w:r>
              <w:rPr>
                <w:color w:val="000000"/>
                <w:sz w:val="18"/>
                <w:szCs w:val="18"/>
              </w:rPr>
              <w:t>60 min</w:t>
            </w:r>
          </w:p>
        </w:tc>
        <w:tc>
          <w:tcPr>
            <w:tcW w:w="1400" w:type="dxa"/>
            <w:tcMar>
              <w:top w:w="60" w:type="dxa"/>
              <w:left w:w="110" w:type="dxa"/>
              <w:bottom w:w="60" w:type="dxa"/>
              <w:right w:w="110" w:type="dxa"/>
            </w:tcMar>
            <w:vAlign w:val="center"/>
          </w:tcPr>
          <w:p w14:paraId="050D10C6" w14:textId="77777777" w:rsidR="002E577A" w:rsidRDefault="005F57A4">
            <w:r>
              <w:rPr>
                <w:color w:val="000000"/>
                <w:sz w:val="18"/>
                <w:szCs w:val="18"/>
              </w:rPr>
              <w:t>D-0,1,7</w:t>
            </w:r>
          </w:p>
        </w:tc>
      </w:tr>
      <w:tr w:rsidR="002E577A" w14:paraId="71F89345" w14:textId="77777777">
        <w:tc>
          <w:tcPr>
            <w:tcW w:w="560" w:type="dxa"/>
            <w:shd w:val="clear" w:color="auto" w:fill="F2F6FB"/>
            <w:tcMar>
              <w:top w:w="60" w:type="dxa"/>
              <w:left w:w="110" w:type="dxa"/>
              <w:bottom w:w="60" w:type="dxa"/>
              <w:right w:w="110" w:type="dxa"/>
            </w:tcMar>
            <w:vAlign w:val="center"/>
          </w:tcPr>
          <w:p w14:paraId="513648BC" w14:textId="77777777" w:rsidR="002E577A" w:rsidRDefault="005F57A4">
            <w:pPr>
              <w:jc w:val="center"/>
            </w:pPr>
            <w:r>
              <w:rPr>
                <w:color w:val="000000"/>
                <w:sz w:val="18"/>
                <w:szCs w:val="18"/>
              </w:rPr>
              <w:t>2</w:t>
            </w:r>
          </w:p>
        </w:tc>
        <w:tc>
          <w:tcPr>
            <w:tcW w:w="2000" w:type="dxa"/>
            <w:shd w:val="clear" w:color="auto" w:fill="F2F6FB"/>
            <w:tcMar>
              <w:top w:w="60" w:type="dxa"/>
              <w:left w:w="110" w:type="dxa"/>
              <w:bottom w:w="60" w:type="dxa"/>
              <w:right w:w="110" w:type="dxa"/>
            </w:tcMar>
            <w:vAlign w:val="center"/>
          </w:tcPr>
          <w:p w14:paraId="2A91388D" w14:textId="77777777" w:rsidR="002E577A" w:rsidRDefault="005F57A4">
            <w:r>
              <w:rPr>
                <w:color w:val="000000"/>
                <w:sz w:val="18"/>
                <w:szCs w:val="18"/>
              </w:rPr>
              <w:t>EV Error Count</w:t>
            </w:r>
          </w:p>
        </w:tc>
        <w:tc>
          <w:tcPr>
            <w:tcW w:w="2900" w:type="dxa"/>
            <w:shd w:val="clear" w:color="auto" w:fill="F2F6FB"/>
            <w:tcMar>
              <w:top w:w="60" w:type="dxa"/>
              <w:left w:w="110" w:type="dxa"/>
              <w:bottom w:w="60" w:type="dxa"/>
              <w:right w:w="110" w:type="dxa"/>
            </w:tcMar>
            <w:vAlign w:val="center"/>
          </w:tcPr>
          <w:p w14:paraId="2033546A" w14:textId="77777777" w:rsidR="002E577A" w:rsidRDefault="005F57A4">
            <w:proofErr w:type="spellStart"/>
            <w:proofErr w:type="gramStart"/>
            <w:r>
              <w:rPr>
                <w:color w:val="000000"/>
                <w:sz w:val="18"/>
                <w:szCs w:val="18"/>
              </w:rPr>
              <w:t>salcom.ev.error</w:t>
            </w:r>
            <w:proofErr w:type="spellEnd"/>
            <w:proofErr w:type="gramEnd"/>
          </w:p>
        </w:tc>
        <w:tc>
          <w:tcPr>
            <w:tcW w:w="1300" w:type="dxa"/>
            <w:shd w:val="clear" w:color="auto" w:fill="F2F6FB"/>
            <w:tcMar>
              <w:top w:w="60" w:type="dxa"/>
              <w:left w:w="110" w:type="dxa"/>
              <w:bottom w:w="60" w:type="dxa"/>
              <w:right w:w="110" w:type="dxa"/>
            </w:tcMar>
            <w:vAlign w:val="center"/>
          </w:tcPr>
          <w:p w14:paraId="6C3A1C27" w14:textId="77777777" w:rsidR="002E577A" w:rsidRDefault="005F57A4">
            <w:r>
              <w:rPr>
                <w:color w:val="000000"/>
                <w:sz w:val="18"/>
                <w:szCs w:val="18"/>
              </w:rPr>
              <w:t>Numeric</w:t>
            </w:r>
          </w:p>
        </w:tc>
        <w:tc>
          <w:tcPr>
            <w:tcW w:w="1200" w:type="dxa"/>
            <w:shd w:val="clear" w:color="auto" w:fill="F2F6FB"/>
            <w:tcMar>
              <w:top w:w="60" w:type="dxa"/>
              <w:left w:w="110" w:type="dxa"/>
              <w:bottom w:w="60" w:type="dxa"/>
              <w:right w:w="110" w:type="dxa"/>
            </w:tcMar>
            <w:vAlign w:val="center"/>
          </w:tcPr>
          <w:p w14:paraId="0C570679" w14:textId="77777777" w:rsidR="002E577A" w:rsidRDefault="005F57A4">
            <w:r>
              <w:rPr>
                <w:color w:val="000000"/>
                <w:sz w:val="18"/>
                <w:szCs w:val="18"/>
              </w:rPr>
              <w:t>60 min</w:t>
            </w:r>
          </w:p>
        </w:tc>
        <w:tc>
          <w:tcPr>
            <w:tcW w:w="1400" w:type="dxa"/>
            <w:shd w:val="clear" w:color="auto" w:fill="F2F6FB"/>
            <w:tcMar>
              <w:top w:w="60" w:type="dxa"/>
              <w:left w:w="110" w:type="dxa"/>
              <w:bottom w:w="60" w:type="dxa"/>
              <w:right w:w="110" w:type="dxa"/>
            </w:tcMar>
            <w:vAlign w:val="center"/>
          </w:tcPr>
          <w:p w14:paraId="019FFEA4" w14:textId="77777777" w:rsidR="002E577A" w:rsidRDefault="005F57A4">
            <w:r>
              <w:rPr>
                <w:color w:val="000000"/>
                <w:sz w:val="18"/>
                <w:szCs w:val="18"/>
              </w:rPr>
              <w:t>D-0,1,7</w:t>
            </w:r>
          </w:p>
        </w:tc>
      </w:tr>
    </w:tbl>
    <w:p w14:paraId="6836B906" w14:textId="77777777" w:rsidR="002E577A" w:rsidRDefault="005F57A4">
      <w:pPr>
        <w:spacing w:before="80" w:after="120" w:line="276" w:lineRule="auto"/>
      </w:pPr>
      <w:r>
        <w:rPr>
          <w:b/>
          <w:bCs/>
          <w:i/>
          <w:iCs/>
          <w:color w:val="000000"/>
        </w:rPr>
        <w:t xml:space="preserve">Note: </w:t>
      </w:r>
      <w:r>
        <w:rPr>
          <w:i/>
          <w:iCs/>
          <w:color w:val="000000"/>
        </w:rPr>
        <w:t xml:space="preserve">Trapper item keys are suggested values and may be aligned to the application's actual sender configuration. The </w:t>
      </w:r>
      <w:proofErr w:type="gramStart"/>
      <w:r>
        <w:rPr>
          <w:i/>
          <w:iCs/>
          <w:color w:val="000000"/>
        </w:rPr>
        <w:t>sending</w:t>
      </w:r>
      <w:proofErr w:type="gramEnd"/>
      <w:r>
        <w:rPr>
          <w:i/>
          <w:iCs/>
          <w:color w:val="000000"/>
        </w:rPr>
        <w:t xml:space="preserve"> host name will be confirmed by the </w:t>
      </w:r>
      <w:proofErr w:type="spellStart"/>
      <w:r>
        <w:rPr>
          <w:i/>
          <w:iCs/>
          <w:color w:val="000000"/>
        </w:rPr>
        <w:t>SalesCom</w:t>
      </w:r>
      <w:proofErr w:type="spellEnd"/>
      <w:r>
        <w:rPr>
          <w:i/>
          <w:iCs/>
          <w:color w:val="000000"/>
        </w:rPr>
        <w:t xml:space="preserve"> application team.</w:t>
      </w:r>
    </w:p>
    <w:p w14:paraId="16650368" w14:textId="034783D4" w:rsidR="002E577A" w:rsidRDefault="002E577A"/>
    <w:p>
      <w:pPr>
        <w:pStyle w:val="Heading2"/>
      </w:pPr>
      <w:r>
        <w:t>4.4  Docker Container Monitoring</w:t>
      </w:r>
    </w:p>
    <w:p>
      <w:pPr/>
      <w:r>
        <w:t>Container-level health and resource utilization are collected through the built-in "Docker by Zabbix agent 2" template (the agent2 docker plugin reads /var/run/docker.sock). Containers are auto-discovered via Zabbix low-level discovery: web, api, sql-gen, executor, ev-worker, rabbitmq, seaweedfs, loki, grafana. This applies to the nine application/AI servers that run Docker (GZ App 4 + CM App 5); the bare-metal database hosts run no containers. Each metric is visualized with D-0 / D-1 comparison; container-down and daemon-down conditions raise triggers routed to UMS.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S.L.</w:t>
            </w:r>
          </w:p>
        </w:tc>
        <w:tc>
          <w:tcPr>
            <w:tcW w:type="dxa" w:w="1560"/>
          </w:tcPr>
          <w:p>
            <w:r>
              <w:t>Item (Metric)</w:t>
            </w:r>
          </w:p>
        </w:tc>
        <w:tc>
          <w:tcPr>
            <w:tcW w:type="dxa" w:w="1560"/>
          </w:tcPr>
          <w:p>
            <w:r>
              <w:t>Monitoring Method (Item Key, Agent2)</w:t>
            </w:r>
          </w:p>
        </w:tc>
        <w:tc>
          <w:tcPr>
            <w:tcW w:type="dxa" w:w="1560"/>
          </w:tcPr>
          <w:p>
            <w:r>
              <w:t>Interval</w:t>
            </w:r>
          </w:p>
        </w:tc>
        <w:tc>
          <w:tcPr>
            <w:tcW w:type="dxa" w:w="1560"/>
          </w:tcPr>
          <w:p>
            <w:r>
              <w:t>Comparison</w:t>
            </w:r>
          </w:p>
        </w:tc>
        <w:tc>
          <w:tcPr>
            <w:tcW w:type="dxa" w:w="1560"/>
          </w:tcPr>
          <w:p>
            <w:r>
              <w:t>Trigger (knock → UMS)</w:t>
            </w:r>
          </w:p>
        </w:tc>
      </w:tr>
      <w:tr>
        <w:tc>
          <w:tcPr>
            <w:tcW w:type="dxa" w:w="1560"/>
          </w:tcPr>
          <w:p>
            <w:r>
              <w:t>1</w:t>
            </w:r>
          </w:p>
        </w:tc>
        <w:tc>
          <w:tcPr>
            <w:tcW w:type="dxa" w:w="1560"/>
          </w:tcPr>
          <w:p>
            <w:r>
              <w:t>Docker Daemon Up (Ping)</w:t>
            </w:r>
          </w:p>
        </w:tc>
        <w:tc>
          <w:tcPr>
            <w:tcW w:type="dxa" w:w="1560"/>
          </w:tcPr>
          <w:p>
            <w:r>
              <w:t>docker.ping</w:t>
            </w:r>
          </w:p>
        </w:tc>
        <w:tc>
          <w:tcPr>
            <w:tcW w:type="dxa" w:w="1560"/>
          </w:tcPr>
          <w:p>
            <w:r>
              <w:t>1 min</w:t>
            </w:r>
          </w:p>
        </w:tc>
        <w:tc>
          <w:tcPr>
            <w:tcW w:type="dxa" w:w="1560"/>
          </w:tcPr>
          <w:p>
            <w:r>
              <w:t>D-0</w:t>
            </w:r>
          </w:p>
        </w:tc>
        <w:tc>
          <w:tcPr>
            <w:tcW w:type="dxa" w:w="1560"/>
          </w:tcPr>
          <w:p>
            <w:r>
              <w:t>Critical if 0 (daemon down)</w:t>
            </w:r>
          </w:p>
        </w:tc>
      </w:tr>
      <w:tr>
        <w:tc>
          <w:tcPr>
            <w:tcW w:type="dxa" w:w="1560"/>
          </w:tcPr>
          <w:p>
            <w:r>
              <w:t>2</w:t>
            </w:r>
          </w:p>
        </w:tc>
        <w:tc>
          <w:tcPr>
            <w:tcW w:type="dxa" w:w="1560"/>
          </w:tcPr>
          <w:p>
            <w:r>
              <w:t>Running Container Count</w:t>
            </w:r>
          </w:p>
        </w:tc>
        <w:tc>
          <w:tcPr>
            <w:tcW w:type="dxa" w:w="1560"/>
          </w:tcPr>
          <w:p>
            <w:r>
              <w:t>docker.containers</w:t>
            </w:r>
          </w:p>
        </w:tc>
        <w:tc>
          <w:tcPr>
            <w:tcW w:type="dxa" w:w="1560"/>
          </w:tcPr>
          <w:p>
            <w:r>
              <w:t>5 min</w:t>
            </w:r>
          </w:p>
        </w:tc>
        <w:tc>
          <w:tcPr>
            <w:tcW w:type="dxa" w:w="1560"/>
          </w:tcPr>
          <w:p>
            <w:r>
              <w:t>D-0, D-1</w:t>
            </w:r>
          </w:p>
        </w:tc>
        <w:tc>
          <w:tcPr>
            <w:tcW w:type="dxa" w:w="1560"/>
          </w:tcPr>
          <w:p>
            <w:r>
              <w:t>-</w:t>
            </w:r>
          </w:p>
        </w:tc>
      </w:tr>
      <w:tr>
        <w:tc>
          <w:tcPr>
            <w:tcW w:type="dxa" w:w="1560"/>
          </w:tcPr>
          <w:p>
            <w:r>
              <w:t>3</w:t>
            </w:r>
          </w:p>
        </w:tc>
        <w:tc>
          <w:tcPr>
            <w:tcW w:type="dxa" w:w="1560"/>
          </w:tcPr>
          <w:p>
            <w:r>
              <w:t>Image Count</w:t>
            </w:r>
          </w:p>
        </w:tc>
        <w:tc>
          <w:tcPr>
            <w:tcW w:type="dxa" w:w="1560"/>
          </w:tcPr>
          <w:p>
            <w:r>
              <w:t>docker.images</w:t>
            </w:r>
          </w:p>
        </w:tc>
        <w:tc>
          <w:tcPr>
            <w:tcW w:type="dxa" w:w="1560"/>
          </w:tcPr>
          <w:p>
            <w:r>
              <w:t>5 min</w:t>
            </w:r>
          </w:p>
        </w:tc>
        <w:tc>
          <w:tcPr>
            <w:tcW w:type="dxa" w:w="1560"/>
          </w:tcPr>
          <w:p>
            <w:r>
              <w:t>D-0</w:t>
            </w:r>
          </w:p>
        </w:tc>
        <w:tc>
          <w:tcPr>
            <w:tcW w:type="dxa" w:w="1560"/>
          </w:tcPr>
          <w:p>
            <w:r>
              <w:t>-</w:t>
            </w:r>
          </w:p>
        </w:tc>
      </w:tr>
      <w:tr>
        <w:tc>
          <w:tcPr>
            <w:tcW w:type="dxa" w:w="1560"/>
          </w:tcPr>
          <w:p>
            <w:r>
              <w:t>4</w:t>
            </w:r>
          </w:p>
        </w:tc>
        <w:tc>
          <w:tcPr>
            <w:tcW w:type="dxa" w:w="1560"/>
          </w:tcPr>
          <w:p>
            <w:r>
              <w:t>Container Up/Running Status</w:t>
            </w:r>
          </w:p>
        </w:tc>
        <w:tc>
          <w:tcPr>
            <w:tcW w:type="dxa" w:w="1560"/>
          </w:tcPr>
          <w:p>
            <w:r>
              <w:t>docker.container_info[&lt;name&gt;,State]</w:t>
            </w:r>
          </w:p>
        </w:tc>
        <w:tc>
          <w:tcPr>
            <w:tcW w:type="dxa" w:w="1560"/>
          </w:tcPr>
          <w:p>
            <w:r>
              <w:t>1 min</w:t>
            </w:r>
          </w:p>
        </w:tc>
        <w:tc>
          <w:tcPr>
            <w:tcW w:type="dxa" w:w="1560"/>
          </w:tcPr>
          <w:p>
            <w:r>
              <w:t>-</w:t>
            </w:r>
          </w:p>
        </w:tc>
        <w:tc>
          <w:tcPr>
            <w:tcW w:type="dxa" w:w="1560"/>
          </w:tcPr>
          <w:p>
            <w:r>
              <w:t>Critical if State != running</w:t>
            </w:r>
          </w:p>
        </w:tc>
      </w:tr>
      <w:tr>
        <w:tc>
          <w:tcPr>
            <w:tcW w:type="dxa" w:w="1560"/>
          </w:tcPr>
          <w:p>
            <w:r>
              <w:t>5</w:t>
            </w:r>
          </w:p>
        </w:tc>
        <w:tc>
          <w:tcPr>
            <w:tcW w:type="dxa" w:w="1560"/>
          </w:tcPr>
          <w:p>
            <w:r>
              <w:t>Container Health</w:t>
            </w:r>
          </w:p>
        </w:tc>
        <w:tc>
          <w:tcPr>
            <w:tcW w:type="dxa" w:w="1560"/>
          </w:tcPr>
          <w:p>
            <w:r>
              <w:t>docker.container_info[&lt;name&gt;,Health]</w:t>
            </w:r>
          </w:p>
        </w:tc>
        <w:tc>
          <w:tcPr>
            <w:tcW w:type="dxa" w:w="1560"/>
          </w:tcPr>
          <w:p>
            <w:r>
              <w:t>1 min</w:t>
            </w:r>
          </w:p>
        </w:tc>
        <w:tc>
          <w:tcPr>
            <w:tcW w:type="dxa" w:w="1560"/>
          </w:tcPr>
          <w:p>
            <w:r>
              <w:t>-</w:t>
            </w:r>
          </w:p>
        </w:tc>
        <w:tc>
          <w:tcPr>
            <w:tcW w:type="dxa" w:w="1560"/>
          </w:tcPr>
          <w:p>
            <w:r>
              <w:t>High if unhealthy</w:t>
            </w:r>
          </w:p>
        </w:tc>
      </w:tr>
      <w:tr>
        <w:tc>
          <w:tcPr>
            <w:tcW w:type="dxa" w:w="1560"/>
          </w:tcPr>
          <w:p>
            <w:r>
              <w:t>6</w:t>
            </w:r>
          </w:p>
        </w:tc>
        <w:tc>
          <w:tcPr>
            <w:tcW w:type="dxa" w:w="1560"/>
          </w:tcPr>
          <w:p>
            <w:r>
              <w:t>Container CPU Utilization (%)</w:t>
            </w:r>
          </w:p>
        </w:tc>
        <w:tc>
          <w:tcPr>
            <w:tcW w:type="dxa" w:w="1560"/>
          </w:tcPr>
          <w:p>
            <w:r>
              <w:t>docker.container_stats[&lt;name&gt;] (cpu)</w:t>
            </w:r>
          </w:p>
        </w:tc>
        <w:tc>
          <w:tcPr>
            <w:tcW w:type="dxa" w:w="1560"/>
          </w:tcPr>
          <w:p>
            <w:r>
              <w:t>5 min</w:t>
            </w:r>
          </w:p>
        </w:tc>
        <w:tc>
          <w:tcPr>
            <w:tcW w:type="dxa" w:w="1560"/>
          </w:tcPr>
          <w:p>
            <w:r>
              <w:t>D-0, D-1</w:t>
            </w:r>
          </w:p>
        </w:tc>
        <w:tc>
          <w:tcPr>
            <w:tcW w:type="dxa" w:w="1560"/>
          </w:tcPr>
          <w:p>
            <w:r>
              <w:t>-</w:t>
            </w:r>
          </w:p>
        </w:tc>
      </w:tr>
      <w:tr>
        <w:tc>
          <w:tcPr>
            <w:tcW w:type="dxa" w:w="1560"/>
          </w:tcPr>
          <w:p>
            <w:r>
              <w:t>7</w:t>
            </w:r>
          </w:p>
        </w:tc>
        <w:tc>
          <w:tcPr>
            <w:tcW w:type="dxa" w:w="1560"/>
          </w:tcPr>
          <w:p>
            <w:r>
              <w:t>Container Memory Used (%)</w:t>
            </w:r>
          </w:p>
        </w:tc>
        <w:tc>
          <w:tcPr>
            <w:tcW w:type="dxa" w:w="1560"/>
          </w:tcPr>
          <w:p>
            <w:r>
              <w:t>docker.container_stats[&lt;name&gt;] (mem / limit)</w:t>
            </w:r>
          </w:p>
        </w:tc>
        <w:tc>
          <w:tcPr>
            <w:tcW w:type="dxa" w:w="1560"/>
          </w:tcPr>
          <w:p>
            <w:r>
              <w:t>5 min</w:t>
            </w:r>
          </w:p>
        </w:tc>
        <w:tc>
          <w:tcPr>
            <w:tcW w:type="dxa" w:w="1560"/>
          </w:tcPr>
          <w:p>
            <w:r>
              <w:t>D-0, D-1</w:t>
            </w:r>
          </w:p>
        </w:tc>
        <w:tc>
          <w:tcPr>
            <w:tcW w:type="dxa" w:w="1560"/>
          </w:tcPr>
          <w:p>
            <w:r>
              <w:t>High if &gt; 90% of limit</w:t>
            </w:r>
          </w:p>
        </w:tc>
      </w:tr>
    </w:tbl>
    <w:p w14:paraId="3C4079A9" w14:textId="1279AC19" w:rsidR="002E577A" w:rsidRDefault="00C317AD">
      <w:pPr>
        <w:pStyle w:val="Heading1"/>
        <w:pBdr>
          <w:bottom w:val="single" w:sz="6" w:space="2" w:color="1F4E79"/>
        </w:pBdr>
      </w:pPr>
      <w:r>
        <w:t>5. Grafana Dashboard Requirements</w:t>
      </w:r>
    </w:p>
    <w:p w14:paraId="108809CF" w14:textId="7D8AABF4" w:rsidR="002E577A" w:rsidRDefault="005F57A4">
      <w:pPr>
        <w:spacing w:after="120" w:line="276" w:lineRule="auto"/>
      </w:pPr>
      <w:r>
        <w:rPr>
          <w:color w:val="000000"/>
        </w:rPr>
        <w:t xml:space="preserve">The Grafana dashboard for </w:t>
      </w:r>
      <w:proofErr w:type="spellStart"/>
      <w:r>
        <w:rPr>
          <w:color w:val="000000"/>
        </w:rPr>
        <w:t>SalesCom</w:t>
      </w:r>
      <w:proofErr w:type="spellEnd"/>
      <w:r>
        <w:rPr>
          <w:color w:val="000000"/>
        </w:rPr>
        <w:t xml:space="preserve"> Automation should follow the generic Sales Solution System UX, </w:t>
      </w:r>
      <w:proofErr w:type="gramStart"/>
      <w:r>
        <w:rPr>
          <w:color w:val="000000"/>
        </w:rPr>
        <w:t>similar to</w:t>
      </w:r>
      <w:proofErr w:type="gramEnd"/>
      <w:r>
        <w:rPr>
          <w:color w:val="000000"/>
        </w:rPr>
        <w:t xml:space="preserve"> the Retailer </w:t>
      </w:r>
      <w:r w:rsidR="003E7FA4">
        <w:rPr>
          <w:color w:val="000000"/>
        </w:rPr>
        <w:t>app</w:t>
      </w:r>
      <w:r>
        <w:rPr>
          <w:color w:val="000000"/>
        </w:rPr>
        <w:t xml:space="preserve"> dashboards. Requirements:</w:t>
      </w:r>
    </w:p>
    <w:p w14:paraId="4DED13A1" w14:textId="77777777" w:rsidR="002E577A" w:rsidRDefault="005F57A4">
      <w:pPr>
        <w:pStyle w:val="ListParagraph"/>
        <w:numPr>
          <w:ilvl w:val="0"/>
          <w:numId w:val="2"/>
        </w:numPr>
        <w:spacing w:after="60" w:line="276" w:lineRule="auto"/>
      </w:pPr>
      <w:r>
        <w:rPr>
          <w:b/>
          <w:bCs/>
          <w:color w:val="000000"/>
        </w:rPr>
        <w:t xml:space="preserve">Panels: </w:t>
      </w:r>
      <w:r>
        <w:rPr>
          <w:color w:val="000000"/>
        </w:rPr>
        <w:t>Separate panels for Infrastructure (CPU, Memory, Storage), API Performance (Hit, Average, Max, Error, Success %) and Application Process (DAG, Report Generation, EV).</w:t>
      </w:r>
    </w:p>
    <w:p w14:paraId="1B16E1A1" w14:textId="77777777" w:rsidR="002E577A" w:rsidRDefault="005F57A4">
      <w:pPr>
        <w:pStyle w:val="ListParagraph"/>
        <w:numPr>
          <w:ilvl w:val="0"/>
          <w:numId w:val="2"/>
        </w:numPr>
        <w:spacing w:after="60" w:line="276" w:lineRule="auto"/>
      </w:pPr>
      <w:r>
        <w:rPr>
          <w:b/>
          <w:bCs/>
          <w:color w:val="000000"/>
        </w:rPr>
        <w:t xml:space="preserve">Multi-host view: </w:t>
      </w:r>
      <w:r>
        <w:rPr>
          <w:color w:val="000000"/>
        </w:rPr>
        <w:t xml:space="preserve">All application servers shown on the same panel with distinct </w:t>
      </w:r>
      <w:proofErr w:type="spellStart"/>
      <w:r>
        <w:rPr>
          <w:color w:val="000000"/>
        </w:rPr>
        <w:t>colour</w:t>
      </w:r>
      <w:proofErr w:type="spellEnd"/>
      <w:r>
        <w:rPr>
          <w:color w:val="000000"/>
        </w:rPr>
        <w:t xml:space="preserve"> codes; each panel takes the full monitor width for better </w:t>
      </w:r>
      <w:proofErr w:type="spellStart"/>
      <w:r>
        <w:rPr>
          <w:color w:val="000000"/>
        </w:rPr>
        <w:t>visualisation</w:t>
      </w:r>
      <w:proofErr w:type="spellEnd"/>
      <w:r>
        <w:rPr>
          <w:color w:val="000000"/>
        </w:rPr>
        <w:t>.</w:t>
      </w:r>
    </w:p>
    <w:p w14:paraId="57DAA4AB" w14:textId="77777777" w:rsidR="002E577A" w:rsidRDefault="005F57A4">
      <w:pPr>
        <w:pStyle w:val="ListParagraph"/>
        <w:numPr>
          <w:ilvl w:val="0"/>
          <w:numId w:val="2"/>
        </w:numPr>
        <w:spacing w:after="60" w:line="276" w:lineRule="auto"/>
      </w:pPr>
      <w:r>
        <w:rPr>
          <w:b/>
          <w:bCs/>
          <w:color w:val="000000"/>
        </w:rPr>
        <w:t xml:space="preserve">Comparison: </w:t>
      </w:r>
      <w:r>
        <w:rPr>
          <w:color w:val="000000"/>
        </w:rPr>
        <w:t>D-0 and D-1 for infrastructure; D-0, D-1 and D-7 for file-processing and trapper metrics.</w:t>
      </w:r>
    </w:p>
    <w:p w14:paraId="79EC2363" w14:textId="77777777" w:rsidR="002E577A" w:rsidRDefault="005F57A4">
      <w:pPr>
        <w:pStyle w:val="ListParagraph"/>
        <w:numPr>
          <w:ilvl w:val="0"/>
          <w:numId w:val="2"/>
        </w:numPr>
        <w:spacing w:after="60" w:line="276" w:lineRule="auto"/>
      </w:pPr>
      <w:r>
        <w:rPr>
          <w:b/>
          <w:bCs/>
          <w:color w:val="000000"/>
        </w:rPr>
        <w:t xml:space="preserve">Modality: </w:t>
      </w:r>
      <w:r>
        <w:rPr>
          <w:color w:val="000000"/>
        </w:rPr>
        <w:t>Line graph for time-series metrics; Stat/Single-value for Success % and total counts; Table where a per-host/per-counter breakdown is required.</w:t>
      </w:r>
    </w:p>
    <w:p w14:paraId="7316830D" w14:textId="751C9575" w:rsidR="002E577A" w:rsidRDefault="005F57A4">
      <w:pPr>
        <w:pStyle w:val="ListParagraph"/>
        <w:numPr>
          <w:ilvl w:val="0"/>
          <w:numId w:val="2"/>
        </w:numPr>
        <w:spacing w:after="60" w:line="276" w:lineRule="auto"/>
      </w:pPr>
      <w:r>
        <w:rPr>
          <w:b/>
          <w:bCs/>
          <w:color w:val="000000"/>
        </w:rPr>
        <w:t xml:space="preserve">Data delay: </w:t>
      </w:r>
      <w:r>
        <w:rPr>
          <w:color w:val="000000"/>
        </w:rPr>
        <w:t xml:space="preserve">Grafana should delay the last </w:t>
      </w:r>
      <w:r w:rsidR="008637CD">
        <w:rPr>
          <w:color w:val="000000"/>
        </w:rPr>
        <w:t>5</w:t>
      </w:r>
      <w:r>
        <w:rPr>
          <w:color w:val="000000"/>
        </w:rPr>
        <w:t xml:space="preserve"> minutes of records for proper visibility.</w:t>
      </w:r>
    </w:p>
    <w:p w14:paraId="41AE6DC1" w14:textId="77777777" w:rsidR="002E577A" w:rsidRDefault="005F57A4">
      <w:pPr>
        <w:pStyle w:val="ListParagraph"/>
        <w:numPr>
          <w:ilvl w:val="0"/>
          <w:numId w:val="2"/>
        </w:numPr>
        <w:spacing w:after="60" w:line="276" w:lineRule="auto"/>
      </w:pPr>
      <w:r>
        <w:rPr>
          <w:b/>
          <w:bCs/>
          <w:color w:val="000000"/>
        </w:rPr>
        <w:t xml:space="preserve">KPI retention: </w:t>
      </w:r>
      <w:r>
        <w:rPr>
          <w:color w:val="000000"/>
        </w:rPr>
        <w:t>Data retention will be 8 days.</w:t>
      </w:r>
    </w:p>
    <w:p w14:paraId="5BB54B78" w14:textId="75222CBB" w:rsidR="002E577A" w:rsidRPr="002C7117" w:rsidRDefault="005F57A4">
      <w:pPr>
        <w:pStyle w:val="ListParagraph"/>
        <w:numPr>
          <w:ilvl w:val="0"/>
          <w:numId w:val="2"/>
        </w:numPr>
        <w:spacing w:after="60" w:line="276" w:lineRule="auto"/>
      </w:pPr>
      <w:r w:rsidRPr="002C7117">
        <w:rPr>
          <w:b/>
          <w:bCs/>
          <w:color w:val="000000"/>
        </w:rPr>
        <w:t xml:space="preserve">NOC monitoring: </w:t>
      </w:r>
      <w:r w:rsidR="002C7117">
        <w:rPr>
          <w:color w:val="000000"/>
        </w:rPr>
        <w:t>Yes</w:t>
      </w:r>
      <w:r w:rsidR="00001D9E">
        <w:rPr>
          <w:color w:val="000000"/>
        </w:rPr>
        <w:t>.</w:t>
      </w:r>
    </w:p>
    <w:p w14:paraId="551D29F0" w14:textId="355D9818" w:rsidR="002E577A" w:rsidRDefault="005F57A4">
      <w:pPr>
        <w:pStyle w:val="ListParagraph"/>
        <w:numPr>
          <w:ilvl w:val="0"/>
          <w:numId w:val="2"/>
        </w:numPr>
        <w:spacing w:after="60" w:line="276" w:lineRule="auto"/>
      </w:pPr>
      <w:r>
        <w:rPr>
          <w:b/>
          <w:bCs/>
          <w:color w:val="000000"/>
        </w:rPr>
        <w:t>Threshold / legend:</w:t>
      </w:r>
      <w:r>
        <w:rPr>
          <w:b/>
          <w:bCs/>
          <w:color w:val="000000"/>
        </w:rPr>
        <w:t xml:space="preserve"> </w:t>
      </w:r>
      <w:r w:rsidR="00001D9E">
        <w:rPr>
          <w:color w:val="000000"/>
        </w:rPr>
        <w:t>Shared</w:t>
      </w:r>
      <w:r w:rsidR="00F45216">
        <w:rPr>
          <w:color w:val="000000"/>
        </w:rPr>
        <w:t xml:space="preserve"> in </w:t>
      </w:r>
      <w:r w:rsidR="00001D9E">
        <w:rPr>
          <w:color w:val="000000"/>
        </w:rPr>
        <w:t>excel</w:t>
      </w:r>
      <w:r w:rsidR="001A7943">
        <w:rPr>
          <w:color w:val="000000"/>
        </w:rPr>
        <w:t xml:space="preserve"> </w:t>
      </w:r>
      <w:r w:rsidR="001A7943">
        <w:rPr>
          <w:color w:val="000000"/>
        </w:rPr>
        <w:t>file</w:t>
      </w:r>
      <w:r w:rsidR="00001D9E">
        <w:rPr>
          <w:color w:val="000000"/>
        </w:rPr>
        <w:t>.</w:t>
      </w:r>
    </w:p>
    <w:p w14:paraId="7BB1DF19" w14:textId="7C54A2DD" w:rsidR="00E404CB" w:rsidRPr="00053D0F" w:rsidRDefault="005F57A4" w:rsidP="00E404CB">
      <w:pPr>
        <w:pStyle w:val="ListParagraph"/>
        <w:numPr>
          <w:ilvl w:val="0"/>
          <w:numId w:val="2"/>
        </w:numPr>
        <w:spacing w:after="60" w:line="276" w:lineRule="auto"/>
      </w:pPr>
      <w:r w:rsidRPr="00053D0F">
        <w:rPr>
          <w:b/>
          <w:bCs/>
          <w:color w:val="000000"/>
        </w:rPr>
        <w:t xml:space="preserve">Dashboard access: </w:t>
      </w:r>
      <w:proofErr w:type="gramStart"/>
      <w:r w:rsidR="00D959B7" w:rsidRPr="00053D0F">
        <w:rPr>
          <w:color w:val="000000"/>
        </w:rPr>
        <w:t>Yes</w:t>
      </w:r>
      <w:proofErr w:type="gramEnd"/>
      <w:r w:rsidR="00D959B7" w:rsidRPr="00053D0F">
        <w:rPr>
          <w:color w:val="000000"/>
        </w:rPr>
        <w:t xml:space="preserve"> and</w:t>
      </w:r>
      <w:r w:rsidR="00595F64" w:rsidRPr="00053D0F">
        <w:rPr>
          <w:color w:val="000000"/>
        </w:rPr>
        <w:t xml:space="preserve"> shared in excel file</w:t>
      </w:r>
      <w:r w:rsidRPr="00053D0F">
        <w:rPr>
          <w:color w:val="000000"/>
        </w:rPr>
        <w:t>.</w:t>
      </w:r>
    </w:p>
    <w:p w14:paraId="40B1D533" w14:textId="77777777" w:rsidR="00053D0F" w:rsidRDefault="00053D0F" w:rsidP="00053D0F">
      <w:pPr>
        <w:spacing w:after="60" w:line="276" w:lineRule="auto"/>
      </w:pPr>
    </w:p>
    <w:p w14:paraId="4F8A3D50" w14:textId="77777777" w:rsidR="00053D0F" w:rsidRDefault="00053D0F" w:rsidP="00053D0F">
      <w:pPr>
        <w:spacing w:after="60" w:line="276" w:lineRule="auto"/>
      </w:pPr>
    </w:p>
    <w:p w14:paraId="295269AB" w14:textId="77777777" w:rsidR="00053D0F" w:rsidRDefault="00053D0F" w:rsidP="00053D0F">
      <w:pPr>
        <w:spacing w:after="60" w:line="276" w:lineRule="auto"/>
      </w:pPr>
    </w:p>
    <w:p w14:paraId="4BEB511A" w14:textId="77777777" w:rsidR="00053D0F" w:rsidRDefault="00053D0F" w:rsidP="00053D0F">
      <w:pPr>
        <w:spacing w:after="60" w:line="276" w:lineRule="auto"/>
      </w:pPr>
    </w:p>
    <w:p w14:paraId="33CE8A68" w14:textId="77777777" w:rsidR="00053D0F" w:rsidRDefault="00053D0F" w:rsidP="00053D0F">
      <w:pPr>
        <w:spacing w:after="60" w:line="276" w:lineRule="auto"/>
      </w:pPr>
    </w:p>
    <w:p w14:paraId="3C8A8B03" w14:textId="77777777" w:rsidR="00E404CB" w:rsidRDefault="00E404CB" w:rsidP="00E404CB">
      <w:pPr>
        <w:spacing w:after="60" w:line="276" w:lineRule="auto"/>
      </w:pPr>
    </w:p>
    <w:p w14:paraId="6B5AA1AB" w14:textId="77777777" w:rsidR="00E404CB" w:rsidRDefault="00E404CB" w:rsidP="00E404CB">
      <w:pPr>
        <w:spacing w:after="60" w:line="276" w:lineRule="auto"/>
      </w:pPr>
    </w:p>
    <w:p w14:paraId="2C8141A6" w14:textId="0A74B6A9" w:rsidR="002E577A" w:rsidRDefault="00C317AD">
      <w:pPr>
        <w:pStyle w:val="Heading2"/>
      </w:pPr>
      <w:proofErr w:type="gramStart"/>
      <w:r>
        <w:lastRenderedPageBreak/>
        <w:t>5.1  Suggested</w:t>
      </w:r>
      <w:proofErr w:type="gramEnd"/>
      <w:r>
        <w:t xml:space="preserve"> Panel Layout (Box Representation)</w:t>
      </w:r>
    </w:p>
    <w:p w14:paraId="75C043F6" w14:textId="77777777" w:rsidR="002E577A" w:rsidRDefault="005F57A4">
      <w:pPr>
        <w:spacing w:after="120" w:line="276" w:lineRule="auto"/>
      </w:pPr>
      <w:r>
        <w:rPr>
          <w:color w:val="000000"/>
        </w:rPr>
        <w:t xml:space="preserve">Indicative dashboard layout for </w:t>
      </w:r>
      <w:proofErr w:type="spellStart"/>
      <w:r>
        <w:rPr>
          <w:color w:val="000000"/>
        </w:rPr>
        <w:t>SalesCom</w:t>
      </w:r>
      <w:proofErr w:type="spellEnd"/>
      <w:r>
        <w:rPr>
          <w:color w:val="000000"/>
        </w:rPr>
        <w:t xml:space="preserve"> Automation: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3760"/>
        <w:gridCol w:w="1500"/>
        <w:gridCol w:w="1500"/>
      </w:tblGrid>
      <w:tr w:rsidR="002E577A" w14:paraId="4F2DF081" w14:textId="77777777">
        <w:trPr>
          <w:tblHeader/>
        </w:trPr>
        <w:tc>
          <w:tcPr>
            <w:tcW w:w="2600" w:type="dxa"/>
            <w:shd w:val="clear" w:color="auto" w:fill="1F4E79"/>
            <w:tcMar>
              <w:top w:w="60" w:type="dxa"/>
              <w:left w:w="110" w:type="dxa"/>
              <w:bottom w:w="60" w:type="dxa"/>
              <w:right w:w="110" w:type="dxa"/>
            </w:tcMar>
            <w:vAlign w:val="center"/>
          </w:tcPr>
          <w:p w14:paraId="6BFC1938" w14:textId="77777777" w:rsidR="002E577A" w:rsidRDefault="005F57A4">
            <w:pPr>
              <w:jc w:val="center"/>
            </w:pPr>
            <w:r>
              <w:rPr>
                <w:b/>
                <w:bCs/>
                <w:color w:val="FFFFFF"/>
                <w:sz w:val="18"/>
                <w:szCs w:val="18"/>
              </w:rPr>
              <w:t>Section</w:t>
            </w:r>
          </w:p>
        </w:tc>
        <w:tc>
          <w:tcPr>
            <w:tcW w:w="3760" w:type="dxa"/>
            <w:shd w:val="clear" w:color="auto" w:fill="1F4E79"/>
            <w:tcMar>
              <w:top w:w="60" w:type="dxa"/>
              <w:left w:w="110" w:type="dxa"/>
              <w:bottom w:w="60" w:type="dxa"/>
              <w:right w:w="110" w:type="dxa"/>
            </w:tcMar>
            <w:vAlign w:val="center"/>
          </w:tcPr>
          <w:p w14:paraId="41606611" w14:textId="77777777" w:rsidR="002E577A" w:rsidRDefault="005F57A4">
            <w:pPr>
              <w:jc w:val="center"/>
            </w:pPr>
            <w:r>
              <w:rPr>
                <w:b/>
                <w:bCs/>
                <w:color w:val="FFFFFF"/>
                <w:sz w:val="18"/>
                <w:szCs w:val="18"/>
              </w:rPr>
              <w:t>Panels</w:t>
            </w:r>
          </w:p>
        </w:tc>
        <w:tc>
          <w:tcPr>
            <w:tcW w:w="1500" w:type="dxa"/>
            <w:shd w:val="clear" w:color="auto" w:fill="1F4E79"/>
            <w:tcMar>
              <w:top w:w="60" w:type="dxa"/>
              <w:left w:w="110" w:type="dxa"/>
              <w:bottom w:w="60" w:type="dxa"/>
              <w:right w:w="110" w:type="dxa"/>
            </w:tcMar>
            <w:vAlign w:val="center"/>
          </w:tcPr>
          <w:p w14:paraId="2A38633C" w14:textId="77777777" w:rsidR="002E577A" w:rsidRDefault="005F57A4">
            <w:pPr>
              <w:jc w:val="center"/>
            </w:pPr>
            <w:r>
              <w:rPr>
                <w:b/>
                <w:bCs/>
                <w:color w:val="FFFFFF"/>
                <w:sz w:val="18"/>
                <w:szCs w:val="18"/>
              </w:rPr>
              <w:t>Source</w:t>
            </w:r>
          </w:p>
        </w:tc>
        <w:tc>
          <w:tcPr>
            <w:tcW w:w="1500" w:type="dxa"/>
            <w:shd w:val="clear" w:color="auto" w:fill="1F4E79"/>
            <w:tcMar>
              <w:top w:w="60" w:type="dxa"/>
              <w:left w:w="110" w:type="dxa"/>
              <w:bottom w:w="60" w:type="dxa"/>
              <w:right w:w="110" w:type="dxa"/>
            </w:tcMar>
            <w:vAlign w:val="center"/>
          </w:tcPr>
          <w:p w14:paraId="5043AC18" w14:textId="77777777" w:rsidR="002E577A" w:rsidRDefault="005F57A4">
            <w:pPr>
              <w:jc w:val="center"/>
            </w:pPr>
            <w:r>
              <w:rPr>
                <w:b/>
                <w:bCs/>
                <w:color w:val="FFFFFF"/>
                <w:sz w:val="18"/>
                <w:szCs w:val="18"/>
              </w:rPr>
              <w:t>Comparison</w:t>
            </w:r>
          </w:p>
        </w:tc>
      </w:tr>
      <w:tr w:rsidR="002E577A" w14:paraId="34A79F09" w14:textId="77777777">
        <w:tc>
          <w:tcPr>
            <w:tcW w:w="2600" w:type="dxa"/>
            <w:tcMar>
              <w:top w:w="60" w:type="dxa"/>
              <w:left w:w="110" w:type="dxa"/>
              <w:bottom w:w="60" w:type="dxa"/>
              <w:right w:w="110" w:type="dxa"/>
            </w:tcMar>
            <w:vAlign w:val="center"/>
          </w:tcPr>
          <w:p w14:paraId="30707243" w14:textId="77777777" w:rsidR="002E577A" w:rsidRDefault="005F57A4">
            <w:pPr>
              <w:jc w:val="center"/>
            </w:pPr>
            <w:r>
              <w:rPr>
                <w:color w:val="000000"/>
                <w:sz w:val="18"/>
                <w:szCs w:val="18"/>
              </w:rPr>
              <w:t>Infrastructure</w:t>
            </w:r>
          </w:p>
        </w:tc>
        <w:tc>
          <w:tcPr>
            <w:tcW w:w="3760" w:type="dxa"/>
            <w:tcMar>
              <w:top w:w="60" w:type="dxa"/>
              <w:left w:w="110" w:type="dxa"/>
              <w:bottom w:w="60" w:type="dxa"/>
              <w:right w:w="110" w:type="dxa"/>
            </w:tcMar>
            <w:vAlign w:val="center"/>
          </w:tcPr>
          <w:p w14:paraId="64DC2F4E" w14:textId="77777777" w:rsidR="002E577A" w:rsidRDefault="005F57A4">
            <w:r>
              <w:rPr>
                <w:color w:val="000000"/>
                <w:sz w:val="18"/>
                <w:szCs w:val="18"/>
              </w:rPr>
              <w:t>CPU %, Memory %, Storage % (per host)</w:t>
            </w:r>
          </w:p>
        </w:tc>
        <w:tc>
          <w:tcPr>
            <w:tcW w:w="1500" w:type="dxa"/>
            <w:tcMar>
              <w:top w:w="60" w:type="dxa"/>
              <w:left w:w="110" w:type="dxa"/>
              <w:bottom w:w="60" w:type="dxa"/>
              <w:right w:w="110" w:type="dxa"/>
            </w:tcMar>
            <w:vAlign w:val="center"/>
          </w:tcPr>
          <w:p w14:paraId="6E0FC1AA" w14:textId="77777777" w:rsidR="002E577A" w:rsidRDefault="005F57A4">
            <w:r>
              <w:rPr>
                <w:color w:val="000000"/>
                <w:sz w:val="18"/>
                <w:szCs w:val="18"/>
              </w:rPr>
              <w:t>Zabbix Agent</w:t>
            </w:r>
          </w:p>
        </w:tc>
        <w:tc>
          <w:tcPr>
            <w:tcW w:w="1500" w:type="dxa"/>
            <w:tcMar>
              <w:top w:w="60" w:type="dxa"/>
              <w:left w:w="110" w:type="dxa"/>
              <w:bottom w:w="60" w:type="dxa"/>
              <w:right w:w="110" w:type="dxa"/>
            </w:tcMar>
            <w:vAlign w:val="center"/>
          </w:tcPr>
          <w:p w14:paraId="6D857A09" w14:textId="77777777" w:rsidR="002E577A" w:rsidRDefault="005F57A4">
            <w:r>
              <w:rPr>
                <w:color w:val="000000"/>
                <w:sz w:val="18"/>
                <w:szCs w:val="18"/>
              </w:rPr>
              <w:t>D-0, D-1</w:t>
            </w:r>
          </w:p>
        </w:tc>
      </w:tr>
      <w:tr w:rsidR="002E577A" w14:paraId="181204ED" w14:textId="77777777">
        <w:tc>
          <w:tcPr>
            <w:tcW w:w="2600" w:type="dxa"/>
            <w:shd w:val="clear" w:color="auto" w:fill="F2F6FB"/>
            <w:tcMar>
              <w:top w:w="60" w:type="dxa"/>
              <w:left w:w="110" w:type="dxa"/>
              <w:bottom w:w="60" w:type="dxa"/>
              <w:right w:w="110" w:type="dxa"/>
            </w:tcMar>
            <w:vAlign w:val="center"/>
          </w:tcPr>
          <w:p w14:paraId="1D8CE82D" w14:textId="77777777" w:rsidR="002E577A" w:rsidRDefault="005F57A4">
            <w:pPr>
              <w:jc w:val="center"/>
            </w:pPr>
            <w:r>
              <w:rPr>
                <w:color w:val="000000"/>
                <w:sz w:val="18"/>
                <w:szCs w:val="18"/>
              </w:rPr>
              <w:t>API Performance</w:t>
            </w:r>
          </w:p>
        </w:tc>
        <w:tc>
          <w:tcPr>
            <w:tcW w:w="3760" w:type="dxa"/>
            <w:shd w:val="clear" w:color="auto" w:fill="F2F6FB"/>
            <w:tcMar>
              <w:top w:w="60" w:type="dxa"/>
              <w:left w:w="110" w:type="dxa"/>
              <w:bottom w:w="60" w:type="dxa"/>
              <w:right w:w="110" w:type="dxa"/>
            </w:tcMar>
            <w:vAlign w:val="center"/>
          </w:tcPr>
          <w:p w14:paraId="41B3B9E6" w14:textId="77777777" w:rsidR="002E577A" w:rsidRDefault="005F57A4">
            <w:r>
              <w:rPr>
                <w:color w:val="000000"/>
                <w:sz w:val="18"/>
                <w:szCs w:val="18"/>
              </w:rPr>
              <w:t>Total Hit, Hit/Avg/Max per server, Error Count, Success %</w:t>
            </w:r>
          </w:p>
        </w:tc>
        <w:tc>
          <w:tcPr>
            <w:tcW w:w="1500" w:type="dxa"/>
            <w:shd w:val="clear" w:color="auto" w:fill="F2F6FB"/>
            <w:tcMar>
              <w:top w:w="60" w:type="dxa"/>
              <w:left w:w="110" w:type="dxa"/>
              <w:bottom w:w="60" w:type="dxa"/>
              <w:right w:w="110" w:type="dxa"/>
            </w:tcMar>
            <w:vAlign w:val="center"/>
          </w:tcPr>
          <w:p w14:paraId="26EF8532" w14:textId="77777777" w:rsidR="002E577A" w:rsidRDefault="005F57A4">
            <w:r>
              <w:rPr>
                <w:color w:val="000000"/>
                <w:sz w:val="18"/>
                <w:szCs w:val="18"/>
              </w:rPr>
              <w:t>File Processing</w:t>
            </w:r>
          </w:p>
        </w:tc>
        <w:tc>
          <w:tcPr>
            <w:tcW w:w="1500" w:type="dxa"/>
            <w:shd w:val="clear" w:color="auto" w:fill="F2F6FB"/>
            <w:tcMar>
              <w:top w:w="60" w:type="dxa"/>
              <w:left w:w="110" w:type="dxa"/>
              <w:bottom w:w="60" w:type="dxa"/>
              <w:right w:w="110" w:type="dxa"/>
            </w:tcMar>
            <w:vAlign w:val="center"/>
          </w:tcPr>
          <w:p w14:paraId="4DD5A46F" w14:textId="77777777" w:rsidR="002E577A" w:rsidRDefault="005F57A4">
            <w:r>
              <w:rPr>
                <w:color w:val="000000"/>
                <w:sz w:val="18"/>
                <w:szCs w:val="18"/>
              </w:rPr>
              <w:t>D-0, D-1, D-7</w:t>
            </w:r>
          </w:p>
        </w:tc>
      </w:tr>
      <w:tr w:rsidR="002E577A" w14:paraId="24948FEC" w14:textId="77777777">
        <w:tc>
          <w:tcPr>
            <w:tcW w:w="2600" w:type="dxa"/>
            <w:tcMar>
              <w:top w:w="60" w:type="dxa"/>
              <w:left w:w="110" w:type="dxa"/>
              <w:bottom w:w="60" w:type="dxa"/>
              <w:right w:w="110" w:type="dxa"/>
            </w:tcMar>
            <w:vAlign w:val="center"/>
          </w:tcPr>
          <w:p w14:paraId="0653C055" w14:textId="77777777" w:rsidR="002E577A" w:rsidRDefault="005F57A4">
            <w:pPr>
              <w:jc w:val="center"/>
            </w:pPr>
            <w:r>
              <w:rPr>
                <w:color w:val="000000"/>
                <w:sz w:val="18"/>
                <w:szCs w:val="18"/>
              </w:rPr>
              <w:t>DAG Process</w:t>
            </w:r>
          </w:p>
        </w:tc>
        <w:tc>
          <w:tcPr>
            <w:tcW w:w="3760" w:type="dxa"/>
            <w:tcMar>
              <w:top w:w="60" w:type="dxa"/>
              <w:left w:w="110" w:type="dxa"/>
              <w:bottom w:w="60" w:type="dxa"/>
              <w:right w:w="110" w:type="dxa"/>
            </w:tcMar>
            <w:vAlign w:val="center"/>
          </w:tcPr>
          <w:p w14:paraId="56063440" w14:textId="77777777" w:rsidR="002E577A" w:rsidRDefault="005F57A4">
            <w:r>
              <w:rPr>
                <w:color w:val="000000"/>
                <w:sz w:val="18"/>
                <w:szCs w:val="18"/>
              </w:rPr>
              <w:t>Pass Count, Fail Count</w:t>
            </w:r>
          </w:p>
        </w:tc>
        <w:tc>
          <w:tcPr>
            <w:tcW w:w="1500" w:type="dxa"/>
            <w:tcMar>
              <w:top w:w="60" w:type="dxa"/>
              <w:left w:w="110" w:type="dxa"/>
              <w:bottom w:w="60" w:type="dxa"/>
              <w:right w:w="110" w:type="dxa"/>
            </w:tcMar>
            <w:vAlign w:val="center"/>
          </w:tcPr>
          <w:p w14:paraId="470F5E01" w14:textId="77777777" w:rsidR="002E577A" w:rsidRDefault="005F57A4">
            <w:r>
              <w:rPr>
                <w:color w:val="000000"/>
                <w:sz w:val="18"/>
                <w:szCs w:val="18"/>
              </w:rPr>
              <w:t>Trapper</w:t>
            </w:r>
          </w:p>
        </w:tc>
        <w:tc>
          <w:tcPr>
            <w:tcW w:w="1500" w:type="dxa"/>
            <w:tcMar>
              <w:top w:w="60" w:type="dxa"/>
              <w:left w:w="110" w:type="dxa"/>
              <w:bottom w:w="60" w:type="dxa"/>
              <w:right w:w="110" w:type="dxa"/>
            </w:tcMar>
            <w:vAlign w:val="center"/>
          </w:tcPr>
          <w:p w14:paraId="339635A3" w14:textId="77777777" w:rsidR="002E577A" w:rsidRDefault="005F57A4">
            <w:r>
              <w:rPr>
                <w:color w:val="000000"/>
                <w:sz w:val="18"/>
                <w:szCs w:val="18"/>
              </w:rPr>
              <w:t>D-0, D-1, D-7</w:t>
            </w:r>
          </w:p>
        </w:tc>
      </w:tr>
      <w:tr w:rsidR="002E577A" w14:paraId="64CA76EC" w14:textId="77777777">
        <w:tc>
          <w:tcPr>
            <w:tcW w:w="2600" w:type="dxa"/>
            <w:shd w:val="clear" w:color="auto" w:fill="F2F6FB"/>
            <w:tcMar>
              <w:top w:w="60" w:type="dxa"/>
              <w:left w:w="110" w:type="dxa"/>
              <w:bottom w:w="60" w:type="dxa"/>
              <w:right w:w="110" w:type="dxa"/>
            </w:tcMar>
            <w:vAlign w:val="center"/>
          </w:tcPr>
          <w:p w14:paraId="7262252D" w14:textId="77777777" w:rsidR="002E577A" w:rsidRDefault="005F57A4">
            <w:pPr>
              <w:jc w:val="center"/>
            </w:pPr>
            <w:r>
              <w:rPr>
                <w:color w:val="000000"/>
                <w:sz w:val="18"/>
                <w:szCs w:val="18"/>
              </w:rPr>
              <w:t>Report Generation</w:t>
            </w:r>
          </w:p>
        </w:tc>
        <w:tc>
          <w:tcPr>
            <w:tcW w:w="3760" w:type="dxa"/>
            <w:shd w:val="clear" w:color="auto" w:fill="F2F6FB"/>
            <w:tcMar>
              <w:top w:w="60" w:type="dxa"/>
              <w:left w:w="110" w:type="dxa"/>
              <w:bottom w:w="60" w:type="dxa"/>
              <w:right w:w="110" w:type="dxa"/>
            </w:tcMar>
            <w:vAlign w:val="center"/>
          </w:tcPr>
          <w:p w14:paraId="3A392463" w14:textId="77777777" w:rsidR="002E577A" w:rsidRDefault="005F57A4">
            <w:r>
              <w:rPr>
                <w:color w:val="000000"/>
                <w:sz w:val="18"/>
                <w:szCs w:val="18"/>
              </w:rPr>
              <w:t>Generated, Failed, Missed</w:t>
            </w:r>
          </w:p>
        </w:tc>
        <w:tc>
          <w:tcPr>
            <w:tcW w:w="1500" w:type="dxa"/>
            <w:shd w:val="clear" w:color="auto" w:fill="F2F6FB"/>
            <w:tcMar>
              <w:top w:w="60" w:type="dxa"/>
              <w:left w:w="110" w:type="dxa"/>
              <w:bottom w:w="60" w:type="dxa"/>
              <w:right w:w="110" w:type="dxa"/>
            </w:tcMar>
            <w:vAlign w:val="center"/>
          </w:tcPr>
          <w:p w14:paraId="3D35B950" w14:textId="77777777" w:rsidR="002E577A" w:rsidRDefault="005F57A4">
            <w:r>
              <w:rPr>
                <w:color w:val="000000"/>
                <w:sz w:val="18"/>
                <w:szCs w:val="18"/>
              </w:rPr>
              <w:t>Trapper</w:t>
            </w:r>
          </w:p>
        </w:tc>
        <w:tc>
          <w:tcPr>
            <w:tcW w:w="1500" w:type="dxa"/>
            <w:shd w:val="clear" w:color="auto" w:fill="F2F6FB"/>
            <w:tcMar>
              <w:top w:w="60" w:type="dxa"/>
              <w:left w:w="110" w:type="dxa"/>
              <w:bottom w:w="60" w:type="dxa"/>
              <w:right w:w="110" w:type="dxa"/>
            </w:tcMar>
            <w:vAlign w:val="center"/>
          </w:tcPr>
          <w:p w14:paraId="5113199D" w14:textId="77777777" w:rsidR="002E577A" w:rsidRDefault="005F57A4">
            <w:r>
              <w:rPr>
                <w:color w:val="000000"/>
                <w:sz w:val="18"/>
                <w:szCs w:val="18"/>
              </w:rPr>
              <w:t>D-0, D-1, D-7</w:t>
            </w:r>
          </w:p>
        </w:tc>
      </w:tr>
      <w:tr w:rsidR="002E577A" w14:paraId="4F333E12" w14:textId="77777777">
        <w:tc>
          <w:tcPr>
            <w:tcW w:w="2600" w:type="dxa"/>
            <w:tcMar>
              <w:top w:w="60" w:type="dxa"/>
              <w:left w:w="110" w:type="dxa"/>
              <w:bottom w:w="60" w:type="dxa"/>
              <w:right w:w="110" w:type="dxa"/>
            </w:tcMar>
            <w:vAlign w:val="center"/>
          </w:tcPr>
          <w:p w14:paraId="4641223C" w14:textId="77777777" w:rsidR="002E577A" w:rsidRDefault="005F57A4">
            <w:pPr>
              <w:jc w:val="center"/>
            </w:pPr>
            <w:r>
              <w:rPr>
                <w:color w:val="000000"/>
                <w:sz w:val="18"/>
                <w:szCs w:val="18"/>
              </w:rPr>
              <w:t>EV Processing</w:t>
            </w:r>
          </w:p>
        </w:tc>
        <w:tc>
          <w:tcPr>
            <w:tcW w:w="3760" w:type="dxa"/>
            <w:tcMar>
              <w:top w:w="60" w:type="dxa"/>
              <w:left w:w="110" w:type="dxa"/>
              <w:bottom w:w="60" w:type="dxa"/>
              <w:right w:w="110" w:type="dxa"/>
            </w:tcMar>
            <w:vAlign w:val="center"/>
          </w:tcPr>
          <w:p w14:paraId="4BCB4438" w14:textId="77777777" w:rsidR="002E577A" w:rsidRDefault="005F57A4">
            <w:r>
              <w:rPr>
                <w:color w:val="000000"/>
                <w:sz w:val="18"/>
                <w:szCs w:val="18"/>
              </w:rPr>
              <w:t>EV Success, EV Error</w:t>
            </w:r>
          </w:p>
        </w:tc>
        <w:tc>
          <w:tcPr>
            <w:tcW w:w="1500" w:type="dxa"/>
            <w:tcMar>
              <w:top w:w="60" w:type="dxa"/>
              <w:left w:w="110" w:type="dxa"/>
              <w:bottom w:w="60" w:type="dxa"/>
              <w:right w:w="110" w:type="dxa"/>
            </w:tcMar>
            <w:vAlign w:val="center"/>
          </w:tcPr>
          <w:p w14:paraId="5004EBD0" w14:textId="77777777" w:rsidR="002E577A" w:rsidRDefault="005F57A4">
            <w:r>
              <w:rPr>
                <w:color w:val="000000"/>
                <w:sz w:val="18"/>
                <w:szCs w:val="18"/>
              </w:rPr>
              <w:t>Trapper</w:t>
            </w:r>
          </w:p>
        </w:tc>
        <w:tc>
          <w:tcPr>
            <w:tcW w:w="1500" w:type="dxa"/>
            <w:tcMar>
              <w:top w:w="60" w:type="dxa"/>
              <w:left w:w="110" w:type="dxa"/>
              <w:bottom w:w="60" w:type="dxa"/>
              <w:right w:w="110" w:type="dxa"/>
            </w:tcMar>
            <w:vAlign w:val="center"/>
          </w:tcPr>
          <w:p w14:paraId="67D771BD" w14:textId="77777777" w:rsidR="002E577A" w:rsidRDefault="005F57A4">
            <w:r>
              <w:rPr>
                <w:color w:val="000000"/>
                <w:sz w:val="18"/>
                <w:szCs w:val="18"/>
              </w:rPr>
              <w:t>D-0, D-1, D-7</w:t>
            </w:r>
          </w:p>
        </w:tc>
      </w:tr>
      <w:tr>
        <w:tc>
          <w:tcPr>
            <w:tcW w:type="dxa" w:w="2600"/>
          </w:tcPr>
          <w:p>
            <w:r>
              <w:t>Infrastructure (Directory)</w:t>
            </w:r>
          </w:p>
        </w:tc>
        <w:tc>
          <w:tcPr>
            <w:tcW w:type="dxa" w:w="3760"/>
          </w:tcPr>
          <w:p>
            <w:r>
              <w:t>Directory-wise Disk Usage (per watched path)</w:t>
            </w:r>
          </w:p>
        </w:tc>
        <w:tc>
          <w:tcPr>
            <w:tcW w:type="dxa" w:w="1500"/>
          </w:tcPr>
          <w:p>
            <w:r>
              <w:t>Zabbix Agent2</w:t>
            </w:r>
          </w:p>
        </w:tc>
        <w:tc>
          <w:tcPr>
            <w:tcW w:type="dxa" w:w="1500"/>
          </w:tcPr>
          <w:p>
            <w:r>
              <w:t>D-0, D-1</w:t>
            </w:r>
          </w:p>
        </w:tc>
      </w:tr>
      <w:tr>
        <w:tc>
          <w:tcPr>
            <w:tcW w:type="dxa" w:w="2600"/>
          </w:tcPr>
          <w:p>
            <w:r>
              <w:t>Docker Containers</w:t>
            </w:r>
          </w:p>
        </w:tc>
        <w:tc>
          <w:tcPr>
            <w:tcW w:type="dxa" w:w="3760"/>
          </w:tcPr>
          <w:p>
            <w:r>
              <w:t>Container Up/Down, CPU %, Memory %, Container &amp; Image count</w:t>
            </w:r>
          </w:p>
        </w:tc>
        <w:tc>
          <w:tcPr>
            <w:tcW w:type="dxa" w:w="1500"/>
          </w:tcPr>
          <w:p>
            <w:r>
              <w:t>Zabbix Agent2 (Docker)</w:t>
            </w:r>
          </w:p>
        </w:tc>
        <w:tc>
          <w:tcPr>
            <w:tcW w:type="dxa" w:w="1500"/>
          </w:tcPr>
          <w:p>
            <w:r>
              <w:t>D-0, D-1</w:t>
            </w:r>
          </w:p>
        </w:tc>
      </w:tr>
    </w:tbl>
    <w:p w14:paraId="293ED893" w14:textId="65616283" w:rsidR="002E577A" w:rsidRDefault="002E577A" w:rsidP="005E7043">
      <w:pPr>
        <w:pStyle w:val="Heading1"/>
        <w:pBdr>
          <w:bottom w:val="single" w:sz="6" w:space="2" w:color="1F4E79"/>
        </w:pBdr>
      </w:pPr>
    </w:p>
    <w:sectPr w:rsidR="002E577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313EA" w14:textId="77777777" w:rsidR="005F57A4" w:rsidRDefault="005F57A4">
      <w:r>
        <w:separator/>
      </w:r>
    </w:p>
  </w:endnote>
  <w:endnote w:type="continuationSeparator" w:id="0">
    <w:p w14:paraId="2B1135F1" w14:textId="77777777" w:rsidR="005F57A4" w:rsidRDefault="005F5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11F1" w14:textId="6C89DDCE" w:rsidR="002E577A" w:rsidRDefault="0021116F" w:rsidP="0021116F">
    <w:pPr>
      <w:pBdr>
        <w:top w:val="single" w:sz="4" w:space="0" w:color="BFBFBF"/>
      </w:pBdr>
    </w:pPr>
    <w:r>
      <w:rPr>
        <w:color w:val="808080"/>
        <w:sz w:val="16"/>
        <w:szCs w:val="16"/>
      </w:rPr>
      <w:t xml:space="preserve">       </w:t>
    </w:r>
    <w:r>
      <w:rPr>
        <w:color w:val="808080"/>
        <w:sz w:val="16"/>
        <w:szCs w:val="16"/>
      </w:rPr>
      <w:tab/>
    </w:r>
    <w:r>
      <w:rPr>
        <w:color w:val="808080"/>
        <w:sz w:val="16"/>
        <w:szCs w:val="16"/>
      </w:rPr>
      <w:tab/>
    </w:r>
    <w:r>
      <w:rPr>
        <w:color w:val="808080"/>
        <w:sz w:val="16"/>
        <w:szCs w:val="16"/>
      </w:rPr>
      <w:tab/>
    </w:r>
    <w:r>
      <w:rPr>
        <w:color w:val="808080"/>
        <w:sz w:val="16"/>
        <w:szCs w:val="16"/>
      </w:rPr>
      <w:tab/>
    </w:r>
    <w:r>
      <w:rPr>
        <w:color w:val="808080"/>
        <w:sz w:val="16"/>
        <w:szCs w:val="16"/>
      </w:rPr>
      <w:tab/>
    </w:r>
    <w:r>
      <w:rPr>
        <w:color w:val="808080"/>
        <w:sz w:val="16"/>
        <w:szCs w:val="16"/>
      </w:rPr>
      <w:tab/>
    </w:r>
    <w:r>
      <w:rPr>
        <w:color w:val="808080"/>
        <w:sz w:val="16"/>
        <w:szCs w:val="16"/>
      </w:rPr>
      <w:tab/>
    </w:r>
    <w:r>
      <w:rPr>
        <w:color w:val="808080"/>
        <w:sz w:val="16"/>
        <w:szCs w:val="16"/>
      </w:rPr>
      <w:tab/>
    </w:r>
    <w:r>
      <w:rPr>
        <w:color w:val="808080"/>
        <w:sz w:val="16"/>
        <w:szCs w:val="16"/>
      </w:rPr>
      <w:tab/>
    </w:r>
    <w:r>
      <w:rPr>
        <w:color w:val="808080"/>
        <w:sz w:val="16"/>
        <w:szCs w:val="16"/>
      </w:rPr>
      <w:tab/>
    </w:r>
    <w:r>
      <w:rPr>
        <w:color w:val="808080"/>
        <w:sz w:val="16"/>
        <w:szCs w:val="16"/>
      </w:rPr>
      <w:tab/>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282929">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282929">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3C50E" w14:textId="77777777" w:rsidR="005F57A4" w:rsidRDefault="005F57A4">
      <w:r>
        <w:separator/>
      </w:r>
    </w:p>
  </w:footnote>
  <w:footnote w:type="continuationSeparator" w:id="0">
    <w:p w14:paraId="41CC3030" w14:textId="77777777" w:rsidR="005F57A4" w:rsidRDefault="005F5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B11B5" w14:textId="60BC82B0" w:rsidR="002E577A" w:rsidRDefault="005F57A4" w:rsidP="00BB0770">
    <w:pPr>
      <w:pBdr>
        <w:bottom w:val="single" w:sz="4" w:space="2" w:color="BFBFBF"/>
      </w:pBdr>
      <w:jc w:val="center"/>
    </w:pPr>
    <w:r>
      <w:rPr>
        <w:color w:val="808080"/>
        <w:sz w:val="16"/>
        <w:szCs w:val="16"/>
      </w:rPr>
      <w:t xml:space="preserve">BRS - </w:t>
    </w:r>
    <w:proofErr w:type="spellStart"/>
    <w:r>
      <w:rPr>
        <w:color w:val="808080"/>
        <w:sz w:val="16"/>
        <w:szCs w:val="16"/>
      </w:rPr>
      <w:t>SalesCom</w:t>
    </w:r>
    <w:proofErr w:type="spellEnd"/>
    <w:r>
      <w:rPr>
        <w:color w:val="808080"/>
        <w:sz w:val="16"/>
        <w:szCs w:val="16"/>
      </w:rPr>
      <w:t xml:space="preserve"> Automation </w:t>
    </w:r>
    <w:r w:rsidR="00BB0770">
      <w:rPr>
        <w:color w:val="808080"/>
        <w:sz w:val="16"/>
        <w:szCs w:val="16"/>
      </w:rPr>
      <w:t xml:space="preserve">Project </w:t>
    </w:r>
    <w:r w:rsidR="00327C96">
      <w:rPr>
        <w:color w:val="808080"/>
        <w:sz w:val="16"/>
        <w:szCs w:val="16"/>
      </w:rPr>
      <w:t>| Grafana</w:t>
    </w:r>
    <w:r>
      <w:rPr>
        <w:color w:val="808080"/>
        <w:sz w:val="16"/>
        <w:szCs w:val="16"/>
      </w:rPr>
      <w:t xml:space="preserve"> Dashboard Integration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350FE"/>
    <w:multiLevelType w:val="hybridMultilevel"/>
    <w:tmpl w:val="D07CE3E8"/>
    <w:lvl w:ilvl="0" w:tplc="DFF0BC82">
      <w:start w:val="1"/>
      <w:numFmt w:val="bullet"/>
      <w:lvlText w:val="•"/>
      <w:lvlJc w:val="left"/>
      <w:pPr>
        <w:ind w:left="540" w:hanging="280"/>
      </w:pPr>
    </w:lvl>
    <w:lvl w:ilvl="1" w:tplc="38B0437C">
      <w:start w:val="1"/>
      <w:numFmt w:val="bullet"/>
      <w:lvlText w:val="◦"/>
      <w:lvlJc w:val="left"/>
      <w:pPr>
        <w:ind w:left="1080" w:hanging="280"/>
      </w:pPr>
    </w:lvl>
    <w:lvl w:ilvl="2" w:tplc="74DED1DC">
      <w:numFmt w:val="decimal"/>
      <w:lvlText w:val=""/>
      <w:lvlJc w:val="left"/>
    </w:lvl>
    <w:lvl w:ilvl="3" w:tplc="5E204F62">
      <w:numFmt w:val="decimal"/>
      <w:lvlText w:val=""/>
      <w:lvlJc w:val="left"/>
    </w:lvl>
    <w:lvl w:ilvl="4" w:tplc="F0B01AEA">
      <w:numFmt w:val="decimal"/>
      <w:lvlText w:val=""/>
      <w:lvlJc w:val="left"/>
    </w:lvl>
    <w:lvl w:ilvl="5" w:tplc="CFAEDD80">
      <w:numFmt w:val="decimal"/>
      <w:lvlText w:val=""/>
      <w:lvlJc w:val="left"/>
    </w:lvl>
    <w:lvl w:ilvl="6" w:tplc="22AC8E04">
      <w:numFmt w:val="decimal"/>
      <w:lvlText w:val=""/>
      <w:lvlJc w:val="left"/>
    </w:lvl>
    <w:lvl w:ilvl="7" w:tplc="91C4B01E">
      <w:numFmt w:val="decimal"/>
      <w:lvlText w:val=""/>
      <w:lvlJc w:val="left"/>
    </w:lvl>
    <w:lvl w:ilvl="8" w:tplc="FA263534">
      <w:numFmt w:val="decimal"/>
      <w:lvlText w:val=""/>
      <w:lvlJc w:val="left"/>
    </w:lvl>
  </w:abstractNum>
  <w:abstractNum w:abstractNumId="1" w15:restartNumberingAfterBreak="0">
    <w:nsid w:val="372718BA"/>
    <w:multiLevelType w:val="hybridMultilevel"/>
    <w:tmpl w:val="985A5A50"/>
    <w:lvl w:ilvl="0" w:tplc="1D54A1BC">
      <w:start w:val="1"/>
      <w:numFmt w:val="bullet"/>
      <w:lvlText w:val="●"/>
      <w:lvlJc w:val="left"/>
      <w:pPr>
        <w:ind w:left="720" w:hanging="360"/>
      </w:pPr>
    </w:lvl>
    <w:lvl w:ilvl="1" w:tplc="203C2310">
      <w:start w:val="1"/>
      <w:numFmt w:val="bullet"/>
      <w:lvlText w:val="○"/>
      <w:lvlJc w:val="left"/>
      <w:pPr>
        <w:ind w:left="1440" w:hanging="360"/>
      </w:pPr>
    </w:lvl>
    <w:lvl w:ilvl="2" w:tplc="86748E92">
      <w:start w:val="1"/>
      <w:numFmt w:val="bullet"/>
      <w:lvlText w:val="■"/>
      <w:lvlJc w:val="left"/>
      <w:pPr>
        <w:ind w:left="2160" w:hanging="360"/>
      </w:pPr>
    </w:lvl>
    <w:lvl w:ilvl="3" w:tplc="0AB41DB4">
      <w:start w:val="1"/>
      <w:numFmt w:val="bullet"/>
      <w:lvlText w:val="●"/>
      <w:lvlJc w:val="left"/>
      <w:pPr>
        <w:ind w:left="2880" w:hanging="360"/>
      </w:pPr>
    </w:lvl>
    <w:lvl w:ilvl="4" w:tplc="F24ABB92">
      <w:start w:val="1"/>
      <w:numFmt w:val="bullet"/>
      <w:lvlText w:val="○"/>
      <w:lvlJc w:val="left"/>
      <w:pPr>
        <w:ind w:left="3600" w:hanging="360"/>
      </w:pPr>
    </w:lvl>
    <w:lvl w:ilvl="5" w:tplc="46BAAD60">
      <w:start w:val="1"/>
      <w:numFmt w:val="bullet"/>
      <w:lvlText w:val="■"/>
      <w:lvlJc w:val="left"/>
      <w:pPr>
        <w:ind w:left="4320" w:hanging="360"/>
      </w:pPr>
    </w:lvl>
    <w:lvl w:ilvl="6" w:tplc="EE5AB4F2">
      <w:start w:val="1"/>
      <w:numFmt w:val="bullet"/>
      <w:lvlText w:val="●"/>
      <w:lvlJc w:val="left"/>
      <w:pPr>
        <w:ind w:left="5040" w:hanging="360"/>
      </w:pPr>
    </w:lvl>
    <w:lvl w:ilvl="7" w:tplc="33862CAE">
      <w:start w:val="1"/>
      <w:numFmt w:val="bullet"/>
      <w:lvlText w:val="●"/>
      <w:lvlJc w:val="left"/>
      <w:pPr>
        <w:ind w:left="5760" w:hanging="360"/>
      </w:pPr>
    </w:lvl>
    <w:lvl w:ilvl="8" w:tplc="6F7204E4">
      <w:start w:val="1"/>
      <w:numFmt w:val="bullet"/>
      <w:lvlText w:val="●"/>
      <w:lvlJc w:val="left"/>
      <w:pPr>
        <w:ind w:left="6480" w:hanging="360"/>
      </w:pPr>
    </w:lvl>
  </w:abstractNum>
  <w:num w:numId="1" w16cid:durableId="2125036607">
    <w:abstractNumId w:val="1"/>
    <w:lvlOverride w:ilvl="0">
      <w:startOverride w:val="1"/>
    </w:lvlOverride>
  </w:num>
  <w:num w:numId="2" w16cid:durableId="15639092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77A"/>
    <w:rsid w:val="00001D9E"/>
    <w:rsid w:val="00014242"/>
    <w:rsid w:val="00021B3C"/>
    <w:rsid w:val="00053D0F"/>
    <w:rsid w:val="0008152F"/>
    <w:rsid w:val="000E37A1"/>
    <w:rsid w:val="000F4A81"/>
    <w:rsid w:val="00100B2D"/>
    <w:rsid w:val="001A7943"/>
    <w:rsid w:val="001B2859"/>
    <w:rsid w:val="0021116F"/>
    <w:rsid w:val="002217D2"/>
    <w:rsid w:val="002612AA"/>
    <w:rsid w:val="00282929"/>
    <w:rsid w:val="002868AB"/>
    <w:rsid w:val="002A563A"/>
    <w:rsid w:val="002C7117"/>
    <w:rsid w:val="002E577A"/>
    <w:rsid w:val="002F7F21"/>
    <w:rsid w:val="003202F8"/>
    <w:rsid w:val="00327C96"/>
    <w:rsid w:val="00340927"/>
    <w:rsid w:val="003D5F74"/>
    <w:rsid w:val="003E7FA4"/>
    <w:rsid w:val="00490ED6"/>
    <w:rsid w:val="0052521F"/>
    <w:rsid w:val="00595F64"/>
    <w:rsid w:val="005E0B10"/>
    <w:rsid w:val="005E7043"/>
    <w:rsid w:val="005F57A4"/>
    <w:rsid w:val="006B4BCF"/>
    <w:rsid w:val="006E6AC3"/>
    <w:rsid w:val="007821CA"/>
    <w:rsid w:val="007C4E2D"/>
    <w:rsid w:val="007F0DBB"/>
    <w:rsid w:val="00847EC6"/>
    <w:rsid w:val="008637CD"/>
    <w:rsid w:val="008E1D50"/>
    <w:rsid w:val="009325CF"/>
    <w:rsid w:val="009512EC"/>
    <w:rsid w:val="00987F06"/>
    <w:rsid w:val="009B18F2"/>
    <w:rsid w:val="009B3A0F"/>
    <w:rsid w:val="009D2FF5"/>
    <w:rsid w:val="009E515F"/>
    <w:rsid w:val="00A05DAF"/>
    <w:rsid w:val="00A973F0"/>
    <w:rsid w:val="00A97ABB"/>
    <w:rsid w:val="00B245E3"/>
    <w:rsid w:val="00B75020"/>
    <w:rsid w:val="00B8737B"/>
    <w:rsid w:val="00BB014F"/>
    <w:rsid w:val="00BB0770"/>
    <w:rsid w:val="00BB18F0"/>
    <w:rsid w:val="00C14C4D"/>
    <w:rsid w:val="00C317AD"/>
    <w:rsid w:val="00C36169"/>
    <w:rsid w:val="00C513EA"/>
    <w:rsid w:val="00D14BB3"/>
    <w:rsid w:val="00D41621"/>
    <w:rsid w:val="00D60C28"/>
    <w:rsid w:val="00D959B7"/>
    <w:rsid w:val="00D9769A"/>
    <w:rsid w:val="00DB1160"/>
    <w:rsid w:val="00DF0A8F"/>
    <w:rsid w:val="00E404CB"/>
    <w:rsid w:val="00E66500"/>
    <w:rsid w:val="00E739A1"/>
    <w:rsid w:val="00E87CC6"/>
    <w:rsid w:val="00F45216"/>
    <w:rsid w:val="00FA3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4A692"/>
  <w15:docId w15:val="{9C026B4D-4B5C-43D5-A199-9A6DC0E68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CC6"/>
  </w:style>
  <w:style w:type="paragraph" w:styleId="Heading1">
    <w:name w:val="heading 1"/>
    <w:uiPriority w:val="9"/>
    <w:qFormat/>
    <w:pPr>
      <w:spacing w:before="280" w:after="140"/>
      <w:outlineLvl w:val="0"/>
    </w:pPr>
    <w:rPr>
      <w:b/>
      <w:bCs/>
      <w:color w:val="1F4E79"/>
      <w:sz w:val="28"/>
      <w:szCs w:val="28"/>
    </w:rPr>
  </w:style>
  <w:style w:type="paragraph" w:styleId="Heading2">
    <w:name w:val="heading 2"/>
    <w:uiPriority w:val="9"/>
    <w:unhideWhenUsed/>
    <w:qFormat/>
    <w:pPr>
      <w:spacing w:before="200" w:after="10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116F"/>
    <w:pPr>
      <w:tabs>
        <w:tab w:val="center" w:pos="4680"/>
        <w:tab w:val="right" w:pos="9360"/>
      </w:tabs>
    </w:pPr>
  </w:style>
  <w:style w:type="character" w:customStyle="1" w:styleId="HeaderChar">
    <w:name w:val="Header Char"/>
    <w:basedOn w:val="DefaultParagraphFont"/>
    <w:link w:val="Header"/>
    <w:uiPriority w:val="99"/>
    <w:rsid w:val="0021116F"/>
  </w:style>
  <w:style w:type="paragraph" w:styleId="Footer">
    <w:name w:val="footer"/>
    <w:basedOn w:val="Normal"/>
    <w:link w:val="FooterChar"/>
    <w:uiPriority w:val="99"/>
    <w:unhideWhenUsed/>
    <w:rsid w:val="0021116F"/>
    <w:pPr>
      <w:tabs>
        <w:tab w:val="center" w:pos="4680"/>
        <w:tab w:val="right" w:pos="9360"/>
      </w:tabs>
    </w:pPr>
  </w:style>
  <w:style w:type="character" w:customStyle="1" w:styleId="FooterChar">
    <w:name w:val="Footer Char"/>
    <w:basedOn w:val="DefaultParagraphFont"/>
    <w:link w:val="Footer"/>
    <w:uiPriority w:val="99"/>
    <w:rsid w:val="002111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6</Pages>
  <Words>1226</Words>
  <Characters>6993</Characters>
  <Application>Microsoft Office Word</Application>
  <DocSecurity>0</DocSecurity>
  <Lines>58</Lines>
  <Paragraphs>16</Paragraphs>
  <ScaleCrop>false</ScaleCrop>
  <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BRS - SalesCom Automation Project - Grafana Dashboard</dc:title>
  <dc:creator>Md. Maruf Ul Alam</dc:creator>
  <cp:lastModifiedBy>Mustak Ahmed</cp:lastModifiedBy>
  <cp:revision>75</cp:revision>
  <dcterms:created xsi:type="dcterms:W3CDTF">2026-06-21T12:33:00Z</dcterms:created>
  <dcterms:modified xsi:type="dcterms:W3CDTF">2026-06-23T05:35:00Z</dcterms:modified>
</cp:coreProperties>
</file>