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1244" w14:textId="6C61DB7E" w:rsidR="00E36A1A" w:rsidRDefault="00E36A1A">
      <w:pPr>
        <w:pStyle w:val="CenterImg"/>
      </w:pPr>
    </w:p>
    <w:p w14:paraId="5C6F1245" w14:textId="17727D93" w:rsidR="00E36A1A" w:rsidRDefault="00E36A1A"/>
    <w:p w14:paraId="5C6F1246" w14:textId="6D4B0FE8" w:rsidR="00E36A1A" w:rsidRDefault="00E36A1A"/>
    <w:p w14:paraId="5C6F1247" w14:textId="73AE2054" w:rsidR="00E36A1A" w:rsidRDefault="008213E4">
      <w:r>
        <w:rPr>
          <w:noProof/>
        </w:rPr>
        <w:drawing>
          <wp:anchor distT="0" distB="0" distL="114300" distR="114300" simplePos="0" relativeHeight="251657216" behindDoc="0" locked="0" layoutInCell="1" allowOverlap="1" wp14:anchorId="709B5A93" wp14:editId="4AC0B569">
            <wp:simplePos x="0" y="0"/>
            <wp:positionH relativeFrom="column">
              <wp:posOffset>1445895</wp:posOffset>
            </wp:positionH>
            <wp:positionV relativeFrom="paragraph">
              <wp:posOffset>397510</wp:posOffset>
            </wp:positionV>
            <wp:extent cx="3593465" cy="843280"/>
            <wp:effectExtent l="0" t="0" r="0" b="0"/>
            <wp:wrapTopAndBottom/>
            <wp:docPr id="51" name="Picture" descr="banglalin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BL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65" cy="84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03386D" w14:textId="77777777" w:rsidR="00CF02D7" w:rsidRDefault="00CF02D7" w:rsidP="00CF02D7"/>
    <w:p w14:paraId="6479F13F" w14:textId="77777777" w:rsidR="00CF02D7" w:rsidRDefault="00CF02D7" w:rsidP="00CF02D7"/>
    <w:p w14:paraId="3528E5E3" w14:textId="77777777" w:rsidR="00CF02D7" w:rsidRDefault="00CF02D7" w:rsidP="00CF02D7"/>
    <w:p w14:paraId="7D0813CC" w14:textId="77777777" w:rsidR="00CF02D7" w:rsidRDefault="00CF02D7" w:rsidP="00CF02D7"/>
    <w:p w14:paraId="39EC6D40" w14:textId="77777777" w:rsidR="00CF02D7" w:rsidRDefault="00CF02D7" w:rsidP="00CF02D7"/>
    <w:p w14:paraId="379549F8" w14:textId="78D07A5C" w:rsidR="005B6B9D" w:rsidRDefault="005B6B9D"/>
    <w:p w14:paraId="5746656D" w14:textId="046526FC" w:rsidR="005B6B9D" w:rsidRDefault="005B6B9D"/>
    <w:p w14:paraId="5C6F124E" w14:textId="57EA6C37" w:rsidR="00E36A1A" w:rsidRDefault="00E36A1A"/>
    <w:p w14:paraId="47D1CDBB" w14:textId="77777777" w:rsidR="00CF02D7" w:rsidRDefault="00CF02D7"/>
    <w:p w14:paraId="449F4C2C" w14:textId="77777777" w:rsidR="00CF02D7" w:rsidRDefault="00CF02D7"/>
    <w:p w14:paraId="01570A2D" w14:textId="77777777" w:rsidR="00CF02D7" w:rsidRDefault="00CF02D7"/>
    <w:p w14:paraId="1B4DC539" w14:textId="77777777" w:rsidR="00CF02D7" w:rsidRDefault="00CF02D7"/>
    <w:tbl>
      <w:tblPr>
        <w:tblpPr w:leftFromText="187" w:rightFromText="187" w:vertAnchor="page" w:horzAnchor="page" w:tblpX="3369" w:tblpY="10600"/>
        <w:tblW w:w="6865" w:type="dxa"/>
        <w:tblBorders>
          <w:left w:val="single" w:sz="1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6865"/>
      </w:tblGrid>
      <w:tr w:rsidR="00F7495E" w14:paraId="4CBBD532" w14:textId="77777777" w:rsidTr="00F7495E">
        <w:tc>
          <w:tcPr>
            <w:tcW w:w="686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1D4688F" w14:textId="77777777" w:rsidR="00F7495E" w:rsidRDefault="00F7495E" w:rsidP="00F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Banglalink</w:t>
            </w:r>
          </w:p>
        </w:tc>
      </w:tr>
      <w:tr w:rsidR="00F7495E" w14:paraId="4BC3B4FB" w14:textId="77777777" w:rsidTr="00F7495E">
        <w:tc>
          <w:tcPr>
            <w:tcW w:w="6865" w:type="dxa"/>
          </w:tcPr>
          <w:p w14:paraId="5CEEAF30" w14:textId="77777777" w:rsidR="00F7495E" w:rsidRDefault="00F7495E" w:rsidP="00F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4F81BD"/>
              </w:rPr>
            </w:pPr>
            <w:r>
              <w:rPr>
                <w:rFonts w:eastAsia="Arial"/>
                <w:color w:val="4F81BD"/>
                <w:sz w:val="20"/>
                <w:szCs w:val="20"/>
              </w:rPr>
              <w:t>Sales Commission Automation 26</w:t>
            </w:r>
          </w:p>
        </w:tc>
      </w:tr>
      <w:tr w:rsidR="00F7495E" w14:paraId="3D96927E" w14:textId="77777777" w:rsidTr="00F7495E">
        <w:trPr>
          <w:trHeight w:val="20"/>
        </w:trPr>
        <w:tc>
          <w:tcPr>
            <w:tcW w:w="686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E02D448" w14:textId="77777777" w:rsidR="00F7495E" w:rsidRDefault="00F7495E" w:rsidP="00F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Low-Level Design (LLD) Document</w:t>
            </w:r>
          </w:p>
        </w:tc>
      </w:tr>
    </w:tbl>
    <w:p w14:paraId="6FEE7840" w14:textId="77777777" w:rsidR="00CF02D7" w:rsidRDefault="00CF02D7"/>
    <w:p w14:paraId="45BAF4FA" w14:textId="77777777" w:rsidR="00CF02D7" w:rsidRDefault="00CF02D7"/>
    <w:p w14:paraId="437A88C0" w14:textId="77777777" w:rsidR="00CF02D7" w:rsidRDefault="00CF02D7"/>
    <w:p w14:paraId="123C493A" w14:textId="77777777" w:rsidR="00CF02D7" w:rsidRDefault="00CF02D7"/>
    <w:p w14:paraId="69AE8962" w14:textId="77777777" w:rsidR="00CF02D7" w:rsidRDefault="00CF02D7"/>
    <w:p w14:paraId="17E7E81D" w14:textId="77777777" w:rsidR="00CF02D7" w:rsidRDefault="00CF02D7"/>
    <w:p w14:paraId="0A8672B9" w14:textId="77777777" w:rsidR="00CF02D7" w:rsidRDefault="00CF02D7"/>
    <w:p w14:paraId="0E16180D" w14:textId="77777777" w:rsidR="00CF02D7" w:rsidRDefault="00CF02D7"/>
    <w:p w14:paraId="6163CFFC" w14:textId="77777777" w:rsidR="00CF02D7" w:rsidRDefault="00CF02D7"/>
    <w:p w14:paraId="63C19B17" w14:textId="77777777" w:rsidR="00BE491D" w:rsidRDefault="00BE491D"/>
    <w:p w14:paraId="1A6D070A" w14:textId="77777777" w:rsidR="00CF02D7" w:rsidRDefault="00CF02D7"/>
    <w:p w14:paraId="0442EACF" w14:textId="77777777" w:rsidR="00CF02D7" w:rsidRDefault="00CF02D7"/>
    <w:p w14:paraId="5C6F124F" w14:textId="77777777" w:rsidR="00E36A1A" w:rsidRDefault="007A7578">
      <w:pPr>
        <w:spacing w:before="120" w:after="160"/>
      </w:pPr>
      <w:r>
        <w:rPr>
          <w:b/>
          <w:color w:val="1F4E79"/>
          <w:sz w:val="34"/>
        </w:rPr>
        <w:t>Document History</w:t>
      </w:r>
    </w:p>
    <w:tbl>
      <w:tblPr>
        <w:tblStyle w:val="Table"/>
        <w:tblW w:w="4995" w:type="pct"/>
        <w:tblLayout w:type="fixed"/>
        <w:tblLook w:val="0020" w:firstRow="1" w:lastRow="0" w:firstColumn="0" w:lastColumn="0" w:noHBand="0" w:noVBand="0"/>
      </w:tblPr>
      <w:tblGrid>
        <w:gridCol w:w="558"/>
        <w:gridCol w:w="1620"/>
        <w:gridCol w:w="1260"/>
        <w:gridCol w:w="4230"/>
        <w:gridCol w:w="3003"/>
      </w:tblGrid>
      <w:tr w:rsidR="004645D5" w14:paraId="5C6F1256" w14:textId="77777777" w:rsidTr="00B00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  <w:tblHeader/>
        </w:trPr>
        <w:tc>
          <w:tcPr>
            <w:tcW w:w="558" w:type="dxa"/>
          </w:tcPr>
          <w:p w14:paraId="5C6F1250" w14:textId="77777777" w:rsidR="004645D5" w:rsidRDefault="004645D5">
            <w:pPr>
              <w:pStyle w:val="Compact"/>
            </w:pPr>
            <w:r>
              <w:t>SL</w:t>
            </w:r>
          </w:p>
        </w:tc>
        <w:tc>
          <w:tcPr>
            <w:tcW w:w="1620" w:type="dxa"/>
          </w:tcPr>
          <w:p w14:paraId="5C6F1251" w14:textId="77777777" w:rsidR="004645D5" w:rsidRDefault="004645D5">
            <w:pPr>
              <w:pStyle w:val="Compact"/>
            </w:pPr>
            <w:r>
              <w:t>Date</w:t>
            </w:r>
          </w:p>
        </w:tc>
        <w:tc>
          <w:tcPr>
            <w:tcW w:w="1260" w:type="dxa"/>
          </w:tcPr>
          <w:p w14:paraId="5C6F1252" w14:textId="77777777" w:rsidR="004645D5" w:rsidRDefault="004645D5">
            <w:pPr>
              <w:pStyle w:val="Compact"/>
            </w:pPr>
            <w:r>
              <w:t>Version</w:t>
            </w:r>
          </w:p>
        </w:tc>
        <w:tc>
          <w:tcPr>
            <w:tcW w:w="4230" w:type="dxa"/>
          </w:tcPr>
          <w:p w14:paraId="5C6F1253" w14:textId="77777777" w:rsidR="004645D5" w:rsidRDefault="004645D5">
            <w:pPr>
              <w:pStyle w:val="Compact"/>
            </w:pPr>
            <w:r>
              <w:t>Description</w:t>
            </w:r>
          </w:p>
        </w:tc>
        <w:tc>
          <w:tcPr>
            <w:tcW w:w="3003" w:type="dxa"/>
          </w:tcPr>
          <w:p w14:paraId="5C6F1254" w14:textId="77777777" w:rsidR="004645D5" w:rsidRDefault="004645D5">
            <w:pPr>
              <w:pStyle w:val="Compact"/>
            </w:pPr>
            <w:r>
              <w:t>Created / Modified by</w:t>
            </w:r>
          </w:p>
        </w:tc>
      </w:tr>
      <w:tr w:rsidR="004645D5" w14:paraId="5C6F125D" w14:textId="77777777" w:rsidTr="00B00D1D">
        <w:trPr>
          <w:trHeight w:val="553"/>
        </w:trPr>
        <w:tc>
          <w:tcPr>
            <w:tcW w:w="558" w:type="dxa"/>
          </w:tcPr>
          <w:p w14:paraId="5C6F1257" w14:textId="77777777" w:rsidR="004645D5" w:rsidRDefault="004645D5">
            <w:pPr>
              <w:pStyle w:val="Compact"/>
            </w:pPr>
            <w:r>
              <w:t>01</w:t>
            </w:r>
          </w:p>
        </w:tc>
        <w:tc>
          <w:tcPr>
            <w:tcW w:w="1620" w:type="dxa"/>
          </w:tcPr>
          <w:p w14:paraId="5C6F1258" w14:textId="62D3B7A8" w:rsidR="004645D5" w:rsidRDefault="004645D5">
            <w:pPr>
              <w:pStyle w:val="Compact"/>
            </w:pPr>
            <w:r>
              <w:t>10-Jun-2026</w:t>
            </w:r>
          </w:p>
        </w:tc>
        <w:tc>
          <w:tcPr>
            <w:tcW w:w="1260" w:type="dxa"/>
          </w:tcPr>
          <w:p w14:paraId="5C6F1259" w14:textId="77777777" w:rsidR="004645D5" w:rsidRDefault="004645D5">
            <w:pPr>
              <w:pStyle w:val="Compact"/>
            </w:pPr>
            <w:r>
              <w:t>1.0</w:t>
            </w:r>
          </w:p>
        </w:tc>
        <w:tc>
          <w:tcPr>
            <w:tcW w:w="4230" w:type="dxa"/>
          </w:tcPr>
          <w:p w14:paraId="5C6F125A" w14:textId="77777777" w:rsidR="004645D5" w:rsidRDefault="004645D5">
            <w:pPr>
              <w:pStyle w:val="Compact"/>
            </w:pPr>
            <w:r>
              <w:t>Initial draft</w:t>
            </w:r>
          </w:p>
        </w:tc>
        <w:tc>
          <w:tcPr>
            <w:tcW w:w="3003" w:type="dxa"/>
          </w:tcPr>
          <w:p w14:paraId="5C6F125B" w14:textId="2F2D50B4" w:rsidR="004645D5" w:rsidRDefault="004645D5">
            <w:pPr>
              <w:pStyle w:val="Compact"/>
            </w:pPr>
            <w:r>
              <w:t>MD. Muntakimur Rahman</w:t>
            </w:r>
          </w:p>
        </w:tc>
      </w:tr>
      <w:tr w:rsidR="004645D5" w14:paraId="5C6F1264" w14:textId="77777777" w:rsidTr="00B00D1D">
        <w:trPr>
          <w:trHeight w:val="611"/>
        </w:trPr>
        <w:tc>
          <w:tcPr>
            <w:tcW w:w="558" w:type="dxa"/>
          </w:tcPr>
          <w:p w14:paraId="5C6F125E" w14:textId="77777777" w:rsidR="004645D5" w:rsidRDefault="004645D5">
            <w:pPr>
              <w:pStyle w:val="Compact"/>
            </w:pPr>
            <w:r>
              <w:t>02</w:t>
            </w:r>
          </w:p>
        </w:tc>
        <w:tc>
          <w:tcPr>
            <w:tcW w:w="1620" w:type="dxa"/>
          </w:tcPr>
          <w:p w14:paraId="5C6F125F" w14:textId="0C2758FC" w:rsidR="004645D5" w:rsidRDefault="006F4D62">
            <w:pPr>
              <w:pStyle w:val="Compact"/>
            </w:pPr>
            <w:r>
              <w:t>17-Jun-2026</w:t>
            </w:r>
          </w:p>
        </w:tc>
        <w:tc>
          <w:tcPr>
            <w:tcW w:w="1260" w:type="dxa"/>
          </w:tcPr>
          <w:p w14:paraId="5C6F1260" w14:textId="2A63E805" w:rsidR="004645D5" w:rsidRDefault="002A5F1C">
            <w:pPr>
              <w:pStyle w:val="Compact"/>
            </w:pPr>
            <w:r>
              <w:t>1.1</w:t>
            </w:r>
          </w:p>
        </w:tc>
        <w:tc>
          <w:tcPr>
            <w:tcW w:w="4230" w:type="dxa"/>
          </w:tcPr>
          <w:p w14:paraId="5C6F1261" w14:textId="254EB651" w:rsidR="004645D5" w:rsidRDefault="00BC55D7">
            <w:pPr>
              <w:pStyle w:val="Compact"/>
            </w:pPr>
            <w:r>
              <w:t>Modify DB Schema &amp; some add some missing business logic</w:t>
            </w:r>
          </w:p>
        </w:tc>
        <w:tc>
          <w:tcPr>
            <w:tcW w:w="3003" w:type="dxa"/>
          </w:tcPr>
          <w:p w14:paraId="5C6F1262" w14:textId="37380D02" w:rsidR="004645D5" w:rsidRDefault="002A5F1C">
            <w:pPr>
              <w:pStyle w:val="Compact"/>
            </w:pPr>
            <w:r>
              <w:t>MD. Muntakimur Rahman</w:t>
            </w:r>
          </w:p>
        </w:tc>
      </w:tr>
      <w:tr w:rsidR="00355EA4" w14:paraId="1BD2E757" w14:textId="77777777" w:rsidTr="00B00D1D">
        <w:trPr>
          <w:trHeight w:val="611"/>
        </w:trPr>
        <w:tc>
          <w:tcPr>
            <w:tcW w:w="558" w:type="dxa"/>
          </w:tcPr>
          <w:p w14:paraId="77C12926" w14:textId="2CF00FEA" w:rsidR="00355EA4" w:rsidRDefault="00355EA4">
            <w:pPr>
              <w:pStyle w:val="Compact"/>
            </w:pPr>
            <w:r>
              <w:t>03</w:t>
            </w:r>
          </w:p>
        </w:tc>
        <w:tc>
          <w:tcPr>
            <w:tcW w:w="1620" w:type="dxa"/>
          </w:tcPr>
          <w:p w14:paraId="48548699" w14:textId="0FBB62F0" w:rsidR="00355EA4" w:rsidRDefault="00342B71">
            <w:pPr>
              <w:pStyle w:val="Compact"/>
            </w:pPr>
            <w:r>
              <w:t>23-Jun-2026</w:t>
            </w:r>
          </w:p>
        </w:tc>
        <w:tc>
          <w:tcPr>
            <w:tcW w:w="1260" w:type="dxa"/>
          </w:tcPr>
          <w:p w14:paraId="6DBC75B8" w14:textId="33392CB6" w:rsidR="00355EA4" w:rsidRDefault="00342B71">
            <w:pPr>
              <w:pStyle w:val="Compact"/>
            </w:pPr>
            <w:r>
              <w:t>2.0</w:t>
            </w:r>
          </w:p>
        </w:tc>
        <w:tc>
          <w:tcPr>
            <w:tcW w:w="4230" w:type="dxa"/>
          </w:tcPr>
          <w:p w14:paraId="71FD0163" w14:textId="7711C815" w:rsidR="00355EA4" w:rsidRDefault="00FF4A89">
            <w:pPr>
              <w:pStyle w:val="Compact"/>
              <w:rPr>
                <w:sz w:val="20"/>
              </w:rPr>
            </w:pPr>
            <w:r>
              <w:t>Detailing in every section</w:t>
            </w:r>
          </w:p>
        </w:tc>
        <w:tc>
          <w:tcPr>
            <w:tcW w:w="3003" w:type="dxa"/>
          </w:tcPr>
          <w:p w14:paraId="122B2263" w14:textId="355D7C16" w:rsidR="00355EA4" w:rsidRPr="00B00D1D" w:rsidRDefault="00FF4A89">
            <w:pPr>
              <w:pStyle w:val="Compact"/>
            </w:pPr>
            <w:r>
              <w:t>MD. Muntakimur Rahman</w:t>
            </w:r>
          </w:p>
        </w:tc>
      </w:tr>
    </w:tbl>
    <w:p w14:paraId="5C6F1265" w14:textId="77777777" w:rsidR="00E36A1A" w:rsidRDefault="007A7578">
      <w:r>
        <w:br w:type="page"/>
      </w:r>
    </w:p>
    <w:p w14:paraId="5C6F1266" w14:textId="77777777" w:rsidR="00E36A1A" w:rsidRDefault="007A7578">
      <w:pPr>
        <w:spacing w:before="120" w:after="160"/>
      </w:pPr>
      <w:r>
        <w:rPr>
          <w:b/>
          <w:color w:val="1F4E79"/>
          <w:sz w:val="34"/>
        </w:rPr>
        <w:lastRenderedPageBreak/>
        <w:t>Table of Contents</w:t>
      </w:r>
    </w:p>
    <w:p w14:paraId="493C2552" w14:textId="0694CC27" w:rsidR="00AF610F" w:rsidRDefault="007A7578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  <w:instrText xml:space="preserve"> TOC \o "1-3" \h \z \u </w:instrText>
        <w:fldChar w:fldCharType="separate"/>
      </w:r>
      <w:hyperlink w:anchor="_Toc233112752" w:history="1">
        <w:r>
          <w:rPr>
            <w:rStyle w:val="Hyperlink"/>
            <w:noProof/>
          </w:rPr>
          <w:t>1 Introduction</w:t>
        </w:r>
        <w:r>
          <w:rPr>
            <w:noProof/>
            <w:webHidden/>
          </w:rPr>
          <w:tab/>
          <w:fldChar w:fldCharType="begin"/>
          <w:instrText xml:space="preserve"> PAGEREF _Toc233112752 \h </w:instrText>
          <w:fldChar w:fldCharType="separate"/>
          <w:t>8</w:t>
          <w:fldChar w:fldCharType="end"/>
        </w:r>
      </w:hyperlink>
    </w:p>
    <w:p w14:paraId="23709D2C" w14:textId="6D0DD56C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53" w:history="1">
        <w:r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  <w:fldChar w:fldCharType="begin"/>
          <w:instrText xml:space="preserve"> PAGEREF _Toc233112753 \h </w:instrText>
          <w:fldChar w:fldCharType="separate"/>
          <w:t>8</w:t>
          <w:fldChar w:fldCharType="end"/>
        </w:r>
      </w:hyperlink>
    </w:p>
    <w:p w14:paraId="324A676B" w14:textId="06978AF6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54" w:history="1">
        <w:r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  <w:fldChar w:fldCharType="begin"/>
          <w:instrText xml:space="preserve"> PAGEREF _Toc233112754 \h </w:instrText>
          <w:fldChar w:fldCharType="separate"/>
          <w:t>8</w:t>
          <w:fldChar w:fldCharType="end"/>
        </w:r>
      </w:hyperlink>
    </w:p>
    <w:p w14:paraId="6B6E43D1" w14:textId="5DD01E98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55" w:history="1">
        <w:r>
          <w:rPr>
            <w:rStyle w:val="Hyperlink"/>
            <w:noProof/>
          </w:rPr>
          <w:t>1.3 Definitions and Acronyms</w:t>
        </w:r>
        <w:r>
          <w:rPr>
            <w:noProof/>
            <w:webHidden/>
          </w:rPr>
          <w:tab/>
          <w:fldChar w:fldCharType="begin"/>
          <w:instrText xml:space="preserve"> PAGEREF _Toc233112755 \h </w:instrText>
          <w:fldChar w:fldCharType="separate"/>
          <w:t>9</w:t>
          <w:fldChar w:fldCharType="end"/>
        </w:r>
      </w:hyperlink>
    </w:p>
    <w:p w14:paraId="002CA1DD" w14:textId="721514E0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56" w:history="1">
        <w:r>
          <w:rPr>
            <w:rStyle w:val="Hyperlink"/>
            <w:noProof/>
          </w:rPr>
          <w:t>2 System Architecture</w:t>
        </w:r>
        <w:r>
          <w:rPr>
            <w:noProof/>
            <w:webHidden/>
          </w:rPr>
          <w:tab/>
          <w:fldChar w:fldCharType="begin"/>
          <w:instrText xml:space="preserve"> PAGEREF _Toc233112756 \h </w:instrText>
          <w:fldChar w:fldCharType="separate"/>
          <w:t>10</w:t>
          <w:fldChar w:fldCharType="end"/>
        </w:r>
      </w:hyperlink>
    </w:p>
    <w:p w14:paraId="4B4A555B" w14:textId="72BC2252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57" w:history="1">
        <w:r>
          <w:rPr>
            <w:rStyle w:val="Hyperlink"/>
            <w:noProof/>
          </w:rPr>
          <w:t>2.1 Architecture Overview (layered)</w:t>
        </w:r>
        <w:r>
          <w:rPr>
            <w:noProof/>
            <w:webHidden/>
          </w:rPr>
          <w:tab/>
          <w:fldChar w:fldCharType="begin"/>
          <w:instrText xml:space="preserve"> PAGEREF _Toc233112757 \h </w:instrText>
          <w:fldChar w:fldCharType="separate"/>
          <w:t>10</w:t>
          <w:fldChar w:fldCharType="end"/>
        </w:r>
      </w:hyperlink>
    </w:p>
    <w:p w14:paraId="7DB95521" w14:textId="0B290E8C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58" w:history="1">
        <w:r>
          <w:rPr>
            <w:rStyle w:val="Hyperlink"/>
            <w:noProof/>
          </w:rPr>
          <w:t>2.2 Component Responsibilities</w:t>
        </w:r>
        <w:r>
          <w:rPr>
            <w:noProof/>
            <w:webHidden/>
          </w:rPr>
          <w:tab/>
          <w:fldChar w:fldCharType="begin"/>
          <w:instrText xml:space="preserve"> PAGEREF _Toc233112758 \h </w:instrText>
          <w:fldChar w:fldCharType="separate"/>
          <w:t>10</w:t>
          <w:fldChar w:fldCharType="end"/>
        </w:r>
      </w:hyperlink>
    </w:p>
    <w:p w14:paraId="4A03CFBE" w14:textId="7A518DB2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59" w:history="1">
        <w:r>
          <w:rPr>
            <w:rStyle w:val="Hyperlink"/>
            <w:noProof/>
          </w:rPr>
          <w:t>2.3 Technology Stack</w:t>
        </w:r>
        <w:r>
          <w:rPr>
            <w:noProof/>
            <w:webHidden/>
          </w:rPr>
          <w:tab/>
          <w:fldChar w:fldCharType="begin"/>
          <w:instrText xml:space="preserve"> PAGEREF _Toc233112759 \h </w:instrText>
          <w:fldChar w:fldCharType="separate"/>
          <w:t>11</w:t>
          <w:fldChar w:fldCharType="end"/>
        </w:r>
      </w:hyperlink>
    </w:p>
    <w:p w14:paraId="0F459680" w14:textId="4E09A9C7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60" w:history="1">
        <w:r>
          <w:rPr>
            <w:rStyle w:val="Hyperlink"/>
            <w:noProof/>
          </w:rPr>
          <w:t>2.4 Object storage — SeaweedFS</w:t>
        </w:r>
        <w:r>
          <w:rPr>
            <w:noProof/>
            <w:webHidden/>
          </w:rPr>
          <w:tab/>
          <w:fldChar w:fldCharType="begin"/>
          <w:instrText xml:space="preserve"> PAGEREF _Toc233112760 \h </w:instrText>
          <w:fldChar w:fldCharType="separate"/>
          <w:t>12</w:t>
          <w:fldChar w:fldCharType="end"/>
        </w:r>
      </w:hyperlink>
    </w:p>
    <w:p w14:paraId="7BAB643E" w14:textId="4DA03515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61" w:history="1">
        <w:r>
          <w:rPr>
            <w:rStyle w:val="Hyperlink"/>
            <w:noProof/>
          </w:rPr>
          <w:t>3 Database Schema</w:t>
        </w:r>
        <w:r>
          <w:rPr>
            <w:noProof/>
            <w:webHidden/>
          </w:rPr>
          <w:tab/>
          <w:fldChar w:fldCharType="begin"/>
          <w:instrText xml:space="preserve"> PAGEREF _Toc233112761 \h </w:instrText>
          <w:fldChar w:fldCharType="separate"/>
          <w:t>13</w:t>
          <w:fldChar w:fldCharType="end"/>
        </w:r>
      </w:hyperlink>
    </w:p>
    <w:p w14:paraId="7931A41E" w14:textId="16DDD44F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62" w:history="1">
        <w:r>
          <w:rPr>
            <w:rStyle w:val="Hyperlink"/>
            <w:noProof/>
          </w:rPr>
          <w:t>3.1 Module grouping (21 tables)</w:t>
        </w:r>
        <w:r>
          <w:rPr>
            <w:noProof/>
            <w:webHidden/>
          </w:rPr>
          <w:tab/>
          <w:fldChar w:fldCharType="begin"/>
          <w:instrText xml:space="preserve"> PAGEREF _Toc233112762 \h </w:instrText>
          <w:fldChar w:fldCharType="separate"/>
          <w:t>13</w:t>
          <w:fldChar w:fldCharType="end"/>
        </w:r>
      </w:hyperlink>
    </w:p>
    <w:p w14:paraId="00720E03" w14:textId="7EA1B513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63" w:history="1">
        <w:r>
          <w:rPr>
            <w:rStyle w:val="Hyperlink"/>
            <w:noProof/>
          </w:rPr>
          <w:t>3.2 Identity &amp; Access</w:t>
        </w:r>
        <w:r>
          <w:rPr>
            <w:noProof/>
            <w:webHidden/>
          </w:rPr>
          <w:tab/>
          <w:fldChar w:fldCharType="begin"/>
          <w:instrText xml:space="preserve"> PAGEREF _Toc233112763 \h </w:instrText>
          <w:fldChar w:fldCharType="separate"/>
          <w:t>13</w:t>
          <w:fldChar w:fldCharType="end"/>
        </w:r>
      </w:hyperlink>
    </w:p>
    <w:p w14:paraId="329026FD" w14:textId="2425350B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64" w:history="1">
        <w:r>
          <w:rPr>
            <w:rStyle w:val="Hyperlink"/>
            <w:noProof/>
          </w:rPr>
          <w:t>3.3 Catalog</w:t>
        </w:r>
        <w:r>
          <w:rPr>
            <w:noProof/>
            <w:webHidden/>
          </w:rPr>
          <w:tab/>
          <w:fldChar w:fldCharType="begin"/>
          <w:instrText xml:space="preserve"> PAGEREF _Toc233112764 \h </w:instrText>
          <w:fldChar w:fldCharType="separate"/>
          <w:t>14</w:t>
          <w:fldChar w:fldCharType="end"/>
        </w:r>
      </w:hyperlink>
    </w:p>
    <w:p w14:paraId="5F347D98" w14:textId="7860DD68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65" w:history="1">
        <w:r>
          <w:rPr>
            <w:rStyle w:val="Hyperlink"/>
            <w:noProof/>
          </w:rPr>
          <w:t>3.4 Report</w:t>
        </w:r>
        <w:r>
          <w:rPr>
            <w:noProof/>
            <w:webHidden/>
          </w:rPr>
          <w:tab/>
          <w:fldChar w:fldCharType="begin"/>
          <w:instrText xml:space="preserve"> PAGEREF _Toc233112765 \h </w:instrText>
          <w:fldChar w:fldCharType="separate"/>
          <w:t>15</w:t>
          <w:fldChar w:fldCharType="end"/>
        </w:r>
      </w:hyperlink>
    </w:p>
    <w:p w14:paraId="7BC312B5" w14:textId="1A7F3707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66" w:history="1">
        <w:r>
          <w:rPr>
            <w:rStyle w:val="Hyperlink"/>
            <w:noProof/>
          </w:rPr>
          <w:t>3.5 Run &amp; Output</w:t>
        </w:r>
        <w:r>
          <w:rPr>
            <w:noProof/>
            <w:webHidden/>
          </w:rPr>
          <w:tab/>
          <w:fldChar w:fldCharType="begin"/>
          <w:instrText xml:space="preserve"> PAGEREF _Toc233112766 \h </w:instrText>
          <w:fldChar w:fldCharType="separate"/>
          <w:t>16</w:t>
          <w:fldChar w:fldCharType="end"/>
        </w:r>
      </w:hyperlink>
    </w:p>
    <w:p w14:paraId="05B1B43A" w14:textId="3C851AEE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67" w:history="1">
        <w:r>
          <w:rPr>
            <w:rStyle w:val="Hyperlink"/>
            <w:noProof/>
          </w:rPr>
          <w:t>3.6 Approval</w:t>
        </w:r>
        <w:r>
          <w:rPr>
            <w:noProof/>
            <w:webHidden/>
          </w:rPr>
          <w:tab/>
          <w:fldChar w:fldCharType="begin"/>
          <w:instrText xml:space="preserve"> PAGEREF _Toc233112767 \h </w:instrText>
          <w:fldChar w:fldCharType="separate"/>
          <w:t>18</w:t>
          <w:fldChar w:fldCharType="end"/>
        </w:r>
      </w:hyperlink>
    </w:p>
    <w:p w14:paraId="0D5BBBF6" w14:textId="5A63436A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68" w:history="1">
        <w:r>
          <w:rPr>
            <w:rStyle w:val="Hyperlink"/>
            <w:noProof/>
          </w:rPr>
          <w:t>3.7 Disbursement</w:t>
        </w:r>
        <w:r>
          <w:rPr>
            <w:noProof/>
            <w:webHidden/>
          </w:rPr>
          <w:tab/>
          <w:fldChar w:fldCharType="begin"/>
          <w:instrText xml:space="preserve"> PAGEREF _Toc233112768 \h </w:instrText>
          <w:fldChar w:fldCharType="separate"/>
          <w:t>19</w:t>
          <w:fldChar w:fldCharType="end"/>
        </w:r>
      </w:hyperlink>
    </w:p>
    <w:p w14:paraId="13468A43" w14:textId="79CA019B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69" w:history="1">
        <w:r>
          <w:rPr>
            <w:rStyle w:val="Hyperlink"/>
            <w:noProof/>
          </w:rPr>
          <w:t>3.8 Notification</w:t>
        </w:r>
        <w:r>
          <w:rPr>
            <w:noProof/>
            <w:webHidden/>
          </w:rPr>
          <w:tab/>
          <w:fldChar w:fldCharType="begin"/>
          <w:instrText xml:space="preserve"> PAGEREF _Toc233112769 \h </w:instrText>
          <w:fldChar w:fldCharType="separate"/>
          <w:t>20</w:t>
          <w:fldChar w:fldCharType="end"/>
        </w:r>
      </w:hyperlink>
    </w:p>
    <w:p w14:paraId="1432E12B" w14:textId="5ADE1B82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70" w:history="1">
        <w:r>
          <w:rPr>
            <w:rStyle w:val="Hyperlink"/>
            <w:noProof/>
          </w:rPr>
          <w:t>3.9 Cross-cutting</w:t>
        </w:r>
        <w:r>
          <w:rPr>
            <w:noProof/>
            <w:webHidden/>
          </w:rPr>
          <w:tab/>
          <w:fldChar w:fldCharType="begin"/>
          <w:instrText xml:space="preserve"> PAGEREF _Toc233112770 \h </w:instrText>
          <w:fldChar w:fldCharType="separate"/>
          <w:t>21</w:t>
          <w:fldChar w:fldCharType="end"/>
        </w:r>
      </w:hyperlink>
    </w:p>
    <w:p w14:paraId="7EF4E444" w14:textId="334E6984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71" w:history="1">
        <w:r>
          <w:rPr>
            <w:rStyle w:val="Hyperlink"/>
            <w:noProof/>
          </w:rPr>
          <w:t>3.10 Entity Relationship Diagram</w:t>
        </w:r>
        <w:r>
          <w:rPr>
            <w:noProof/>
            <w:webHidden/>
          </w:rPr>
          <w:tab/>
          <w:fldChar w:fldCharType="begin"/>
          <w:instrText xml:space="preserve"> PAGEREF _Toc233112771 \h </w:instrText>
          <w:fldChar w:fldCharType="separate"/>
          <w:t>22</w:t>
          <w:fldChar w:fldCharType="end"/>
        </w:r>
      </w:hyperlink>
    </w:p>
    <w:p w14:paraId="13E60702" w14:textId="2D5E52B8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72" w:history="1">
        <w:r>
          <w:rPr>
            <w:rStyle w:val="Hyperlink"/>
            <w:noProof/>
          </w:rPr>
          <w:t>4 Authentication &amp; Session</w:t>
        </w:r>
        <w:r>
          <w:rPr>
            <w:noProof/>
            <w:webHidden/>
          </w:rPr>
          <w:tab/>
          <w:fldChar w:fldCharType="begin"/>
          <w:instrText xml:space="preserve"> PAGEREF _Toc233112772 \h </w:instrText>
          <w:fldChar w:fldCharType="separate"/>
          <w:t>23</w:t>
          <w:fldChar w:fldCharType="end"/>
        </w:r>
      </w:hyperlink>
    </w:p>
    <w:p w14:paraId="7AA78667" w14:textId="643AFA00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73" w:history="1">
        <w:r>
          <w:rPr>
            <w:rStyle w:val="Hyperlink"/>
            <w:noProof/>
          </w:rPr>
          <w:t>4.1 Overview</w:t>
        </w:r>
        <w:r>
          <w:rPr>
            <w:noProof/>
            <w:webHidden/>
          </w:rPr>
          <w:tab/>
          <w:fldChar w:fldCharType="begin"/>
          <w:instrText xml:space="preserve"> PAGEREF _Toc233112773 \h </w:instrText>
          <w:fldChar w:fldCharType="separate"/>
          <w:t>23</w:t>
          <w:fldChar w:fldCharType="end"/>
        </w:r>
      </w:hyperlink>
    </w:p>
    <w:p w14:paraId="07DC23D8" w14:textId="1CB9E894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74" w:history="1">
        <w:r>
          <w:rPr>
            <w:rStyle w:val="Hyperlink"/>
            <w:noProof/>
          </w:rPr>
          <w:t>4.2 Screens</w:t>
        </w:r>
        <w:r>
          <w:rPr>
            <w:noProof/>
            <w:webHidden/>
          </w:rPr>
          <w:tab/>
          <w:fldChar w:fldCharType="begin"/>
          <w:instrText xml:space="preserve"> PAGEREF _Toc233112774 \h </w:instrText>
          <w:fldChar w:fldCharType="separate"/>
          <w:t>23</w:t>
          <w:fldChar w:fldCharType="end"/>
        </w:r>
      </w:hyperlink>
    </w:p>
    <w:p w14:paraId="2357C3DA" w14:textId="0BC8914B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75" w:history="1">
        <w:r>
          <w:rPr>
            <w:rStyle w:val="Hyperlink"/>
            <w:noProof/>
          </w:rPr>
          <w:t>4.3 Tables</w:t>
        </w:r>
        <w:r>
          <w:rPr>
            <w:noProof/>
            <w:webHidden/>
          </w:rPr>
          <w:tab/>
          <w:fldChar w:fldCharType="begin"/>
          <w:instrText xml:space="preserve"> PAGEREF _Toc233112775 \h </w:instrText>
          <w:fldChar w:fldCharType="separate"/>
          <w:t>23</w:t>
          <w:fldChar w:fldCharType="end"/>
        </w:r>
      </w:hyperlink>
    </w:p>
    <w:p w14:paraId="79014660" w14:textId="01B702C1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76" w:history="1">
        <w:r>
          <w:rPr>
            <w:rStyle w:val="Hyperlink"/>
            <w:noProof/>
          </w:rPr>
          <w:t>4.4 Login flow</w:t>
        </w:r>
        <w:r>
          <w:rPr>
            <w:noProof/>
            <w:webHidden/>
          </w:rPr>
          <w:tab/>
          <w:fldChar w:fldCharType="begin"/>
          <w:instrText xml:space="preserve"> PAGEREF _Toc233112776 \h </w:instrText>
          <w:fldChar w:fldCharType="separate"/>
          <w:t>24</w:t>
          <w:fldChar w:fldCharType="end"/>
        </w:r>
      </w:hyperlink>
    </w:p>
    <w:p w14:paraId="40F5DC51" w14:textId="1BFDD0E6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77" w:history="1">
        <w:r>
          <w:rPr>
            <w:rStyle w:val="Hyperlink"/>
            <w:noProof/>
          </w:rPr>
          <w:t>4.5 Session, per-request check &amp; sync</w:t>
        </w:r>
        <w:r>
          <w:rPr>
            <w:noProof/>
            <w:webHidden/>
          </w:rPr>
          <w:tab/>
          <w:fldChar w:fldCharType="begin"/>
          <w:instrText xml:space="preserve"> PAGEREF _Toc233112777 \h </w:instrText>
          <w:fldChar w:fldCharType="separate"/>
          <w:t>24</w:t>
          <w:fldChar w:fldCharType="end"/>
        </w:r>
      </w:hyperlink>
    </w:p>
    <w:p w14:paraId="3311EA9D" w14:textId="0CF43F55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78" w:history="1">
        <w:r>
          <w:rPr>
            <w:rStyle w:val="Hyperlink"/>
            <w:noProof/>
          </w:rPr>
          <w:t>4.6 API Endpoints</w:t>
        </w:r>
        <w:r>
          <w:rPr>
            <w:noProof/>
            <w:webHidden/>
          </w:rPr>
          <w:tab/>
          <w:fldChar w:fldCharType="begin"/>
          <w:instrText xml:space="preserve"> PAGEREF _Toc233112778 \h </w:instrText>
          <w:fldChar w:fldCharType="separate"/>
          <w:t>25</w:t>
          <w:fldChar w:fldCharType="end"/>
        </w:r>
      </w:hyperlink>
    </w:p>
    <w:p w14:paraId="5162650C" w14:textId="3CAA746A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79" w:history="1">
        <w:r>
          <w:rPr>
            <w:rStyle w:val="Hyperlink"/>
            <w:noProof/>
          </w:rPr>
          <w:t>4.7 Permissions &amp; Roles</w:t>
        </w:r>
        <w:r>
          <w:rPr>
            <w:noProof/>
            <w:webHidden/>
          </w:rPr>
          <w:tab/>
          <w:fldChar w:fldCharType="begin"/>
          <w:instrText xml:space="preserve"> PAGEREF _Toc233112779 \h </w:instrText>
          <w:fldChar w:fldCharType="separate"/>
          <w:t>25</w:t>
          <w:fldChar w:fldCharType="end"/>
        </w:r>
      </w:hyperlink>
    </w:p>
    <w:p w14:paraId="46CB594C" w14:textId="3FD43205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80" w:history="1">
        <w:r>
          <w:rPr>
            <w:rStyle w:val="Hyperlink"/>
            <w:noProof/>
          </w:rPr>
          <w:t>Where roles live: the POS system (not SalesCom)</w:t>
        </w:r>
        <w:r>
          <w:rPr>
            <w:noProof/>
            <w:webHidden/>
          </w:rPr>
          <w:tab/>
          <w:fldChar w:fldCharType="begin"/>
          <w:instrText xml:space="preserve"> PAGEREF _Toc233112780 \h </w:instrText>
          <w:fldChar w:fldCharType="separate"/>
          <w:t>26</w:t>
          <w:fldChar w:fldCharType="end"/>
        </w:r>
      </w:hyperlink>
    </w:p>
    <w:p w14:paraId="022D8D95" w14:textId="06BF67D0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81" w:history="1">
        <w:r>
          <w:rPr>
            <w:rStyle w:val="Hyperlink"/>
            <w:noProof/>
          </w:rPr>
          <w:t>Standard roles (default bundles — a convention, not hardcoded)</w:t>
        </w:r>
        <w:r>
          <w:rPr>
            <w:noProof/>
            <w:webHidden/>
          </w:rPr>
          <w:tab/>
          <w:fldChar w:fldCharType="begin"/>
          <w:instrText xml:space="preserve"> PAGEREF _Toc233112781 \h </w:instrText>
          <w:fldChar w:fldCharType="separate"/>
          <w:t>26</w:t>
          <w:fldChar w:fldCharType="end"/>
        </w:r>
      </w:hyperlink>
    </w:p>
    <w:p w14:paraId="289D3FDB" w14:textId="7193717E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82" w:history="1">
        <w:r>
          <w:rPr>
            <w:rStyle w:val="Hyperlink"/>
            <w:noProof/>
          </w:rPr>
          <w:t>Two-layer enforcement (per permission)</w:t>
        </w:r>
        <w:r>
          <w:rPr>
            <w:noProof/>
            <w:webHidden/>
          </w:rPr>
          <w:tab/>
          <w:fldChar w:fldCharType="begin"/>
          <w:instrText xml:space="preserve"> PAGEREF _Toc233112782 \h </w:instrText>
          <w:fldChar w:fldCharType="separate"/>
          <w:t>27</w:t>
          <w:fldChar w:fldCharType="end"/>
        </w:r>
      </w:hyperlink>
    </w:p>
    <w:p w14:paraId="33A78D47" w14:textId="0466E0B7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83" w:history="1">
        <w:r>
          <w:rPr>
            <w:rStyle w:val="Hyperlink"/>
            <w:noProof/>
          </w:rPr>
          <w:t>5 Data Source Management</w:t>
        </w:r>
        <w:r>
          <w:rPr>
            <w:noProof/>
            <w:webHidden/>
          </w:rPr>
          <w:tab/>
          <w:fldChar w:fldCharType="begin"/>
          <w:instrText xml:space="preserve"> PAGEREF _Toc233112783 \h </w:instrText>
          <w:fldChar w:fldCharType="separate"/>
          <w:t>27</w:t>
          <w:fldChar w:fldCharType="end"/>
        </w:r>
      </w:hyperlink>
    </w:p>
    <w:p w14:paraId="3DE3A9AB" w14:textId="72CFEAD7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84" w:history="1">
        <w:r>
          <w:rPr>
            <w:rStyle w:val="Hyperlink"/>
            <w:noProof/>
          </w:rPr>
          <w:t>5.1 Overview</w:t>
        </w:r>
        <w:r>
          <w:rPr>
            <w:noProof/>
            <w:webHidden/>
          </w:rPr>
          <w:tab/>
          <w:fldChar w:fldCharType="begin"/>
          <w:instrText xml:space="preserve"> PAGEREF _Toc233112784 \h </w:instrText>
          <w:fldChar w:fldCharType="separate"/>
          <w:t>27</w:t>
          <w:fldChar w:fldCharType="end"/>
        </w:r>
      </w:hyperlink>
    </w:p>
    <w:p w14:paraId="61F0ECE5" w14:textId="6B248276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85" w:history="1">
        <w:r>
          <w:rPr>
            <w:rStyle w:val="Hyperlink"/>
            <w:noProof/>
          </w:rPr>
          <w:t>5.2 Screens</w:t>
        </w:r>
        <w:r>
          <w:rPr>
            <w:noProof/>
            <w:webHidden/>
          </w:rPr>
          <w:tab/>
          <w:fldChar w:fldCharType="begin"/>
          <w:instrText xml:space="preserve"> PAGEREF _Toc233112785 \h </w:instrText>
          <w:fldChar w:fldCharType="separate"/>
          <w:t>28</w:t>
          <w:fldChar w:fldCharType="end"/>
        </w:r>
      </w:hyperlink>
    </w:p>
    <w:p w14:paraId="72BCFCFB" w14:textId="13D91477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86" w:history="1">
        <w:r>
          <w:rPr>
            <w:rStyle w:val="Hyperlink"/>
            <w:noProof/>
          </w:rPr>
          <w:t>5.3 Tables</w:t>
        </w:r>
        <w:r>
          <w:rPr>
            <w:noProof/>
            <w:webHidden/>
          </w:rPr>
          <w:tab/>
          <w:fldChar w:fldCharType="begin"/>
          <w:instrText xml:space="preserve"> PAGEREF _Toc233112786 \h </w:instrText>
          <w:fldChar w:fldCharType="separate"/>
          <w:t>28</w:t>
          <w:fldChar w:fldCharType="end"/>
        </w:r>
      </w:hyperlink>
    </w:p>
    <w:p w14:paraId="574229AF" w14:textId="4492772F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87" w:history="1">
        <w:r>
          <w:rPr>
            <w:rStyle w:val="Hyperlink"/>
            <w:noProof/>
          </w:rPr>
          <w:t>5.4 Register / edit / deactivate</w:t>
        </w:r>
        <w:r>
          <w:rPr>
            <w:noProof/>
            <w:webHidden/>
          </w:rPr>
          <w:tab/>
          <w:fldChar w:fldCharType="begin"/>
          <w:instrText xml:space="preserve"> PAGEREF _Toc233112787 \h </w:instrText>
          <w:fldChar w:fldCharType="separate"/>
          <w:t>28</w:t>
          <w:fldChar w:fldCharType="end"/>
        </w:r>
      </w:hyperlink>
    </w:p>
    <w:p w14:paraId="20460C32" w14:textId="244D8603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88" w:history="1">
        <w:r>
          <w:rPr>
            <w:rStyle w:val="Hyperlink"/>
            <w:noProof/>
          </w:rPr>
          <w:t>5.5 API Endpoints</w:t>
        </w:r>
        <w:r>
          <w:rPr>
            <w:noProof/>
            <w:webHidden/>
          </w:rPr>
          <w:tab/>
          <w:fldChar w:fldCharType="begin"/>
          <w:instrText xml:space="preserve"> PAGEREF _Toc233112788 \h </w:instrText>
          <w:fldChar w:fldCharType="separate"/>
          <w:t>29</w:t>
          <w:fldChar w:fldCharType="end"/>
        </w:r>
      </w:hyperlink>
    </w:p>
    <w:p w14:paraId="3A4EAA0A" w14:textId="1E33587B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89" w:history="1">
        <w:r>
          <w:rPr>
            <w:rStyle w:val="Hyperlink"/>
            <w:noProof/>
          </w:rPr>
          <w:t>5.6 Supporting CSV → DB ingestion (Report Step-2)</w:t>
        </w:r>
        <w:r>
          <w:rPr>
            <w:noProof/>
            <w:webHidden/>
          </w:rPr>
          <w:tab/>
          <w:fldChar w:fldCharType="begin"/>
          <w:instrText xml:space="preserve"> PAGEREF _Toc233112789 \h </w:instrText>
          <w:fldChar w:fldCharType="separate"/>
          <w:t>30</w:t>
          <w:fldChar w:fldCharType="end"/>
        </w:r>
      </w:hyperlink>
    </w:p>
    <w:p w14:paraId="76DE0D3C" w14:textId="5E0F0207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90" w:history="1">
        <w:r>
          <w:rPr>
            <w:rStyle w:val="Hyperlink"/>
            <w:noProof/>
          </w:rPr>
          <w:t>5.6.1 Naming</w:t>
        </w:r>
        <w:r>
          <w:rPr>
            <w:noProof/>
            <w:webHidden/>
          </w:rPr>
          <w:tab/>
          <w:fldChar w:fldCharType="begin"/>
          <w:instrText xml:space="preserve"> PAGEREF _Toc233112790 \h </w:instrText>
          <w:fldChar w:fldCharType="separate"/>
          <w:t>30</w:t>
          <w:fldChar w:fldCharType="end"/>
        </w:r>
      </w:hyperlink>
    </w:p>
    <w:p w14:paraId="3FAE9B33" w14:textId="6B6C22D3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91" w:history="1">
        <w:r>
          <w:rPr>
            <w:rStyle w:val="Hyperlink"/>
            <w:noProof/>
          </w:rPr>
          <w:t>5.6.2 Type inference</w:t>
        </w:r>
        <w:r>
          <w:rPr>
            <w:noProof/>
            <w:webHidden/>
          </w:rPr>
          <w:tab/>
          <w:fldChar w:fldCharType="begin"/>
          <w:instrText xml:space="preserve"> PAGEREF _Toc233112791 \h </w:instrText>
          <w:fldChar w:fldCharType="separate"/>
          <w:t>30</w:t>
          <w:fldChar w:fldCharType="end"/>
        </w:r>
      </w:hyperlink>
    </w:p>
    <w:p w14:paraId="2884DCA7" w14:textId="20B036B2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92" w:history="1">
        <w:r>
          <w:rPr>
            <w:rStyle w:val="Hyperlink"/>
            <w:noProof/>
          </w:rPr>
          <w:t>5.6.3 Column-name sanitisation</w:t>
        </w:r>
        <w:r>
          <w:rPr>
            <w:noProof/>
            <w:webHidden/>
          </w:rPr>
          <w:tab/>
          <w:fldChar w:fldCharType="begin"/>
          <w:instrText xml:space="preserve"> PAGEREF _Toc233112792 \h </w:instrText>
          <w:fldChar w:fldCharType="separate"/>
          <w:t>30</w:t>
          <w:fldChar w:fldCharType="end"/>
        </w:r>
      </w:hyperlink>
    </w:p>
    <w:p w14:paraId="0C11C671" w14:textId="61F461E8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93" w:history="1">
        <w:r>
          <w:rPr>
            <w:rStyle w:val="Hyperlink"/>
            <w:noProof/>
          </w:rPr>
          <w:t>5.6.4 Limits (checked before COPY)</w:t>
        </w:r>
        <w:r>
          <w:rPr>
            <w:noProof/>
            <w:webHidden/>
          </w:rPr>
          <w:tab/>
          <w:fldChar w:fldCharType="begin"/>
          <w:instrText xml:space="preserve"> PAGEREF _Toc233112793 \h </w:instrText>
          <w:fldChar w:fldCharType="separate"/>
          <w:t>31</w:t>
          <w:fldChar w:fldCharType="end"/>
        </w:r>
      </w:hyperlink>
    </w:p>
    <w:p w14:paraId="20F69360" w14:textId="40F2DE90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94" w:history="1">
        <w:r>
          <w:rPr>
            <w:rStyle w:val="Hyperlink"/>
            <w:noProof/>
          </w:rPr>
          <w:t>5.6.5 Load mechanics (COPY-based, transactional, idempotent per (report, schema, table))</w:t>
        </w:r>
        <w:r>
          <w:rPr>
            <w:noProof/>
            <w:webHidden/>
          </w:rPr>
          <w:tab/>
          <w:fldChar w:fldCharType="begin"/>
          <w:instrText xml:space="preserve"> PAGEREF _Toc233112794 \h </w:instrText>
          <w:fldChar w:fldCharType="separate"/>
          <w:t>31</w:t>
          <w:fldChar w:fldCharType="end"/>
        </w:r>
      </w:hyperlink>
    </w:p>
    <w:p w14:paraId="2E8097CD" w14:textId="00BB76A3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95" w:history="1">
        <w:r>
          <w:rPr>
            <w:rStyle w:val="Hyperlink"/>
            <w:noProof/>
          </w:rPr>
          <w:t>5.6.6 Upload endpoints &amp; rules</w:t>
        </w:r>
        <w:r>
          <w:rPr>
            <w:noProof/>
            <w:webHidden/>
          </w:rPr>
          <w:tab/>
          <w:fldChar w:fldCharType="begin"/>
          <w:instrText xml:space="preserve"> PAGEREF _Toc233112795 \h </w:instrText>
          <w:fldChar w:fldCharType="separate"/>
          <w:t>31</w:t>
          <w:fldChar w:fldCharType="end"/>
        </w:r>
      </w:hyperlink>
    </w:p>
    <w:p w14:paraId="164C69B8" w14:textId="7F60CA92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96" w:history="1">
        <w:r>
          <w:rPr>
            <w:rStyle w:val="Hyperlink"/>
            <w:noProof/>
          </w:rPr>
          <w:t>6 Report Management (Core)</w:t>
        </w:r>
        <w:r>
          <w:rPr>
            <w:noProof/>
            <w:webHidden/>
          </w:rPr>
          <w:tab/>
          <w:fldChar w:fldCharType="begin"/>
          <w:instrText xml:space="preserve"> PAGEREF _Toc233112796 \h </w:instrText>
          <w:fldChar w:fldCharType="separate"/>
          <w:t>32</w:t>
          <w:fldChar w:fldCharType="end"/>
        </w:r>
      </w:hyperlink>
    </w:p>
    <w:p w14:paraId="0C806DF2" w14:textId="5349B7BB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97" w:history="1">
        <w:r>
          <w:rPr>
            <w:rStyle w:val="Hyperlink"/>
            <w:noProof/>
          </w:rPr>
          <w:t>6.1 Overview</w:t>
        </w:r>
        <w:r>
          <w:rPr>
            <w:noProof/>
            <w:webHidden/>
          </w:rPr>
          <w:tab/>
          <w:fldChar w:fldCharType="begin"/>
          <w:instrText xml:space="preserve"> PAGEREF _Toc233112797 \h </w:instrText>
          <w:fldChar w:fldCharType="separate"/>
          <w:t>32</w:t>
          <w:fldChar w:fldCharType="end"/>
        </w:r>
      </w:hyperlink>
    </w:p>
    <w:p w14:paraId="360695EF" w14:textId="67D0A4CB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98" w:history="1">
        <w:r>
          <w:rPr>
            <w:rStyle w:val="Hyperlink"/>
            <w:noProof/>
          </w:rPr>
          <w:t>6.2 Screens</w:t>
        </w:r>
        <w:r>
          <w:rPr>
            <w:noProof/>
            <w:webHidden/>
          </w:rPr>
          <w:tab/>
          <w:fldChar w:fldCharType="begin"/>
          <w:instrText xml:space="preserve"> PAGEREF _Toc233112798 \h </w:instrText>
          <w:fldChar w:fldCharType="separate"/>
          <w:t>32</w:t>
          <w:fldChar w:fldCharType="end"/>
        </w:r>
      </w:hyperlink>
    </w:p>
    <w:p w14:paraId="35B2D46E" w14:textId="50796495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799" w:history="1">
        <w:r>
          <w:rPr>
            <w:rStyle w:val="Hyperlink"/>
            <w:noProof/>
          </w:rPr>
          <w:t>6.3 Tables</w:t>
        </w:r>
        <w:r>
          <w:rPr>
            <w:noProof/>
            <w:webHidden/>
          </w:rPr>
          <w:tab/>
          <w:fldChar w:fldCharType="begin"/>
          <w:instrText xml:space="preserve"> PAGEREF _Toc233112799 \h </w:instrText>
          <w:fldChar w:fldCharType="separate"/>
          <w:t>33</w:t>
          <w:fldChar w:fldCharType="end"/>
        </w:r>
      </w:hyperlink>
    </w:p>
    <w:p w14:paraId="288C5B4D" w14:textId="1B37E858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00" w:history="1">
        <w:r>
          <w:rPr>
            <w:rStyle w:val="Hyperlink"/>
            <w:noProof/>
          </w:rPr>
          <w:t>6.4 The Five-Step Wizard</w:t>
        </w:r>
        <w:r>
          <w:rPr>
            <w:noProof/>
            <w:webHidden/>
          </w:rPr>
          <w:tab/>
          <w:fldChar w:fldCharType="begin"/>
          <w:instrText xml:space="preserve"> PAGEREF _Toc233112800 \h </w:instrText>
          <w:fldChar w:fldCharType="separate"/>
          <w:t>34</w:t>
          <w:fldChar w:fldCharType="end"/>
        </w:r>
      </w:hyperlink>
    </w:p>
    <w:p w14:paraId="2B975C8F" w14:textId="0A614F33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01" w:history="1">
        <w:r>
          <w:rPr>
            <w:rStyle w:val="Hyperlink"/>
            <w:noProof/>
          </w:rPr>
          <w:t>6.5 Save / Publish State Machine</w:t>
        </w:r>
        <w:r>
          <w:rPr>
            <w:noProof/>
            <w:webHidden/>
          </w:rPr>
          <w:tab/>
          <w:fldChar w:fldCharType="begin"/>
          <w:instrText xml:space="preserve"> PAGEREF _Toc233112801 \h </w:instrText>
          <w:fldChar w:fldCharType="separate"/>
          <w:t>35</w:t>
          <w:fldChar w:fldCharType="end"/>
        </w:r>
      </w:hyperlink>
    </w:p>
    <w:p w14:paraId="68C6ADA4" w14:textId="651598B7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02" w:history="1">
        <w:r>
          <w:rPr>
            <w:rStyle w:val="Hyperlink"/>
            <w:noProof/>
          </w:rPr>
          <w:t>6.6 Run Execution Lifecycle</w:t>
        </w:r>
        <w:r>
          <w:rPr>
            <w:noProof/>
            <w:webHidden/>
          </w:rPr>
          <w:tab/>
          <w:fldChar w:fldCharType="begin"/>
          <w:instrText xml:space="preserve"> PAGEREF _Toc233112802 \h </w:instrText>
          <w:fldChar w:fldCharType="separate"/>
          <w:t>35</w:t>
          <w:fldChar w:fldCharType="end"/>
        </w:r>
      </w:hyperlink>
    </w:p>
    <w:p w14:paraId="290068A9" w14:textId="2C8127FC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03" w:history="1">
        <w:r>
          <w:rPr>
            <w:rStyle w:val="Hyperlink"/>
            <w:noProof/>
          </w:rPr>
          <w:t>6.7 Demo Run</w:t>
        </w:r>
        <w:r>
          <w:rPr>
            <w:noProof/>
            <w:webHidden/>
          </w:rPr>
          <w:tab/>
          <w:fldChar w:fldCharType="begin"/>
          <w:instrText xml:space="preserve"> PAGEREF _Toc233112803 \h </w:instrText>
          <w:fldChar w:fldCharType="separate"/>
          <w:t>37</w:t>
          <w:fldChar w:fldCharType="end"/>
        </w:r>
      </w:hyperlink>
    </w:p>
    <w:p w14:paraId="0FBBED72" w14:textId="62FF7B25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04" w:history="1">
        <w:r>
          <w:rPr>
            <w:rStyle w:val="Hyperlink"/>
            <w:noProof/>
          </w:rPr>
          <w:t>6.8 Clone</w:t>
        </w:r>
        <w:r>
          <w:rPr>
            <w:noProof/>
            <w:webHidden/>
          </w:rPr>
          <w:tab/>
          <w:fldChar w:fldCharType="begin"/>
          <w:instrText xml:space="preserve"> PAGEREF _Toc233112804 \h </w:instrText>
          <w:fldChar w:fldCharType="separate"/>
          <w:t>37</w:t>
          <w:fldChar w:fldCharType="end"/>
        </w:r>
      </w:hyperlink>
    </w:p>
    <w:p w14:paraId="3790DDEB" w14:textId="4C557B5C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05" w:history="1">
        <w:r>
          <w:rPr>
            <w:rStyle w:val="Hyperlink"/>
            <w:noProof/>
          </w:rPr>
          <w:t>6.9 Schedule</w:t>
        </w:r>
        <w:r>
          <w:rPr>
            <w:noProof/>
            <w:webHidden/>
          </w:rPr>
          <w:tab/>
          <w:fldChar w:fldCharType="begin"/>
          <w:instrText xml:space="preserve"> PAGEREF _Toc233112805 \h </w:instrText>
          <w:fldChar w:fldCharType="separate"/>
          <w:t>37</w:t>
          <w:fldChar w:fldCharType="end"/>
        </w:r>
      </w:hyperlink>
    </w:p>
    <w:p w14:paraId="4B9E605B" w14:textId="36223A30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06" w:history="1">
        <w:r>
          <w:rPr>
            <w:rStyle w:val="Hyperlink"/>
            <w:noProof/>
          </w:rPr>
          <w:t>6.10 Pre-Run Checks (Final runs only)</w:t>
        </w:r>
        <w:r>
          <w:rPr>
            <w:noProof/>
            <w:webHidden/>
          </w:rPr>
          <w:tab/>
          <w:fldChar w:fldCharType="begin"/>
          <w:instrText xml:space="preserve"> PAGEREF _Toc233112806 \h </w:instrText>
          <w:fldChar w:fldCharType="separate"/>
          <w:t>37</w:t>
          <w:fldChar w:fldCharType="end"/>
        </w:r>
      </w:hyperlink>
    </w:p>
    <w:p w14:paraId="15E350B0" w14:textId="753D4F46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07" w:history="1">
        <w:r>
          <w:rPr>
            <w:rStyle w:val="Hyperlink"/>
            <w:noProof/>
          </w:rPr>
          <w:t>6.11 Idempotency</w:t>
        </w:r>
        <w:r>
          <w:rPr>
            <w:noProof/>
            <w:webHidden/>
          </w:rPr>
          <w:tab/>
          <w:fldChar w:fldCharType="begin"/>
          <w:instrText xml:space="preserve"> PAGEREF _Toc233112807 \h </w:instrText>
          <w:fldChar w:fldCharType="separate"/>
          <w:t>38</w:t>
          <w:fldChar w:fldCharType="end"/>
        </w:r>
      </w:hyperlink>
    </w:p>
    <w:p w14:paraId="4C9B2A4E" w14:textId="306C8BB4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08" w:history="1">
        <w:r>
          <w:rPr>
            <w:rStyle w:val="Hyperlink"/>
            <w:noProof/>
          </w:rPr>
          <w:t>6.12 API Endpoints</w:t>
        </w:r>
        <w:r>
          <w:rPr>
            <w:noProof/>
            <w:webHidden/>
          </w:rPr>
          <w:tab/>
          <w:fldChar w:fldCharType="begin"/>
          <w:instrText xml:space="preserve"> PAGEREF _Toc233112808 \h </w:instrText>
          <w:fldChar w:fldCharType="separate"/>
          <w:t>38</w:t>
          <w:fldChar w:fldCharType="end"/>
        </w:r>
      </w:hyperlink>
    </w:p>
    <w:p w14:paraId="77B2DF47" w14:textId="3D44A3CA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09" w:history="1">
        <w:r>
          <w:rPr>
            <w:rStyle w:val="Hyperlink"/>
            <w:noProof/>
          </w:rPr>
          <w:t>7 Approval (Maker-Checker)</w:t>
        </w:r>
        <w:r>
          <w:rPr>
            <w:noProof/>
            <w:webHidden/>
          </w:rPr>
          <w:tab/>
          <w:fldChar w:fldCharType="begin"/>
          <w:instrText xml:space="preserve"> PAGEREF _Toc233112809 \h </w:instrText>
          <w:fldChar w:fldCharType="separate"/>
          <w:t>40</w:t>
          <w:fldChar w:fldCharType="end"/>
        </w:r>
      </w:hyperlink>
    </w:p>
    <w:p w14:paraId="242CAB0B" w14:textId="43B18499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10" w:history="1">
        <w:r>
          <w:rPr>
            <w:rStyle w:val="Hyperlink"/>
            <w:noProof/>
          </w:rPr>
          <w:t>7.1 Overview</w:t>
        </w:r>
        <w:r>
          <w:rPr>
            <w:noProof/>
            <w:webHidden/>
          </w:rPr>
          <w:tab/>
          <w:fldChar w:fldCharType="begin"/>
          <w:instrText xml:space="preserve"> PAGEREF _Toc233112810 \h </w:instrText>
          <w:fldChar w:fldCharType="separate"/>
          <w:t>40</w:t>
          <w:fldChar w:fldCharType="end"/>
        </w:r>
      </w:hyperlink>
    </w:p>
    <w:p w14:paraId="60AA8F66" w14:textId="7475B2B1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11" w:history="1">
        <w:r>
          <w:rPr>
            <w:rStyle w:val="Hyperlink"/>
            <w:noProof/>
          </w:rPr>
          <w:t>7.2 UI</w:t>
        </w:r>
        <w:r>
          <w:rPr>
            <w:noProof/>
            <w:webHidden/>
          </w:rPr>
          <w:tab/>
          <w:fldChar w:fldCharType="begin"/>
          <w:instrText xml:space="preserve"> PAGEREF _Toc233112811 \h </w:instrText>
          <w:fldChar w:fldCharType="separate"/>
          <w:t>41</w:t>
          <w:fldChar w:fldCharType="end"/>
        </w:r>
      </w:hyperlink>
    </w:p>
    <w:p w14:paraId="0A4C240F" w14:textId="7888FE2A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12" w:history="1">
        <w:r>
          <w:rPr>
            <w:rStyle w:val="Hyperlink"/>
            <w:noProof/>
          </w:rPr>
          <w:t>7.3 Data Model</w:t>
        </w:r>
        <w:r>
          <w:rPr>
            <w:noProof/>
            <w:webHidden/>
          </w:rPr>
          <w:tab/>
          <w:fldChar w:fldCharType="begin"/>
          <w:instrText xml:space="preserve"> PAGEREF _Toc233112812 \h </w:instrText>
          <w:fldChar w:fldCharType="separate"/>
          <w:t>42</w:t>
          <w:fldChar w:fldCharType="end"/>
        </w:r>
      </w:hyperlink>
    </w:p>
    <w:p w14:paraId="26100B6C" w14:textId="13787A4F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13" w:history="1">
        <w:r>
          <w:rPr>
            <w:rStyle w:val="Hyperlink"/>
            <w:noProof/>
          </w:rPr>
          <w:t>7.4 Process Logic</w:t>
        </w:r>
        <w:r>
          <w:rPr>
            <w:noProof/>
            <w:webHidden/>
          </w:rPr>
          <w:tab/>
          <w:fldChar w:fldCharType="begin"/>
          <w:instrText xml:space="preserve"> PAGEREF _Toc233112813 \h </w:instrText>
          <w:fldChar w:fldCharType="separate"/>
          <w:t>42</w:t>
          <w:fldChar w:fldCharType="end"/>
        </w:r>
      </w:hyperlink>
    </w:p>
    <w:p w14:paraId="5092FC02" w14:textId="5B8200BB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14" w:history="1">
        <w:r>
          <w:rPr>
            <w:rStyle w:val="Hyperlink"/>
            <w:noProof/>
          </w:rPr>
          <w:t>7.5 API Endpoints</w:t>
        </w:r>
        <w:r>
          <w:rPr>
            <w:noProof/>
            <w:webHidden/>
          </w:rPr>
          <w:tab/>
          <w:fldChar w:fldCharType="begin"/>
          <w:instrText xml:space="preserve"> PAGEREF _Toc233112814 \h </w:instrText>
          <w:fldChar w:fldCharType="separate"/>
          <w:t>44</w:t>
          <w:fldChar w:fldCharType="end"/>
        </w:r>
      </w:hyperlink>
    </w:p>
    <w:p w14:paraId="31DAC766" w14:textId="5F09CB43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15" w:history="1">
        <w:r>
          <w:rPr>
            <w:rStyle w:val="Hyperlink"/>
            <w:noProof/>
          </w:rPr>
          <w:t>Flow / level / user administration (Administrator)</w:t>
        </w:r>
        <w:r>
          <w:rPr>
            <w:noProof/>
            <w:webHidden/>
          </w:rPr>
          <w:tab/>
          <w:fldChar w:fldCharType="begin"/>
          <w:instrText xml:space="preserve"> PAGEREF _Toc233112815 \h </w:instrText>
          <w:fldChar w:fldCharType="separate"/>
          <w:t>45</w:t>
          <w:fldChar w:fldCharType="end"/>
        </w:r>
      </w:hyperlink>
    </w:p>
    <w:p w14:paraId="31205265" w14:textId="284FFBED" w:rsidR="00AF610F" w:rsidRDefault="00AF610F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16" w:history="1">
        <w:r>
          <w:rPr>
            <w:rStyle w:val="Hyperlink"/>
            <w:noProof/>
          </w:rPr>
          <w:t>Submission, queue &amp; decisions (Maker / Approver)</w:t>
        </w:r>
        <w:r>
          <w:rPr>
            <w:noProof/>
            <w:webHidden/>
          </w:rPr>
          <w:tab/>
          <w:fldChar w:fldCharType="begin"/>
          <w:instrText xml:space="preserve"> PAGEREF _Toc233112816 \h </w:instrText>
          <w:fldChar w:fldCharType="separate"/>
          <w:t>45</w:t>
          <w:fldChar w:fldCharType="end"/>
        </w:r>
      </w:hyperlink>
    </w:p>
    <w:p w14:paraId="4005CB53" w14:textId="1EB7A6E0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17" w:history="1">
        <w:r>
          <w:rPr>
            <w:rStyle w:val="Hyperlink"/>
            <w:noProof/>
          </w:rPr>
          <w:t>8 Dashboard</w:t>
        </w:r>
        <w:r>
          <w:rPr>
            <w:noProof/>
            <w:webHidden/>
          </w:rPr>
          <w:tab/>
          <w:fldChar w:fldCharType="begin"/>
          <w:instrText xml:space="preserve"> PAGEREF _Toc233112817 \h </w:instrText>
          <w:fldChar w:fldCharType="separate"/>
          <w:t>46</w:t>
          <w:fldChar w:fldCharType="end"/>
        </w:r>
      </w:hyperlink>
    </w:p>
    <w:p w14:paraId="395618CD" w14:textId="683516F5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18" w:history="1">
        <w:r>
          <w:rPr>
            <w:rStyle w:val="Hyperlink"/>
            <w:noProof/>
          </w:rPr>
          <w:t>8.1 Overview</w:t>
        </w:r>
        <w:r>
          <w:rPr>
            <w:noProof/>
            <w:webHidden/>
          </w:rPr>
          <w:tab/>
          <w:fldChar w:fldCharType="begin"/>
          <w:instrText xml:space="preserve"> PAGEREF _Toc233112818 \h </w:instrText>
          <w:fldChar w:fldCharType="separate"/>
          <w:t>46</w:t>
          <w:fldChar w:fldCharType="end"/>
        </w:r>
      </w:hyperlink>
    </w:p>
    <w:p w14:paraId="37024EA9" w14:textId="48EFF2CC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19" w:history="1">
        <w:r>
          <w:rPr>
            <w:rStyle w:val="Hyperlink"/>
            <w:noProof/>
          </w:rPr>
          <w:t>8.2 UI</w:t>
        </w:r>
        <w:r>
          <w:rPr>
            <w:noProof/>
            <w:webHidden/>
          </w:rPr>
          <w:tab/>
          <w:fldChar w:fldCharType="begin"/>
          <w:instrText xml:space="preserve"> PAGEREF _Toc233112819 \h </w:instrText>
          <w:fldChar w:fldCharType="separate"/>
          <w:t>46</w:t>
          <w:fldChar w:fldCharType="end"/>
        </w:r>
      </w:hyperlink>
    </w:p>
    <w:p w14:paraId="6E90693B" w14:textId="65DF2651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20" w:history="1">
        <w:r>
          <w:rPr>
            <w:rStyle w:val="Hyperlink"/>
            <w:noProof/>
          </w:rPr>
          <w:t>8.3 Data Model</w:t>
        </w:r>
        <w:r>
          <w:rPr>
            <w:noProof/>
            <w:webHidden/>
          </w:rPr>
          <w:tab/>
          <w:fldChar w:fldCharType="begin"/>
          <w:instrText xml:space="preserve"> PAGEREF _Toc233112820 \h </w:instrText>
          <w:fldChar w:fldCharType="separate"/>
          <w:t>47</w:t>
          <w:fldChar w:fldCharType="end"/>
        </w:r>
      </w:hyperlink>
    </w:p>
    <w:p w14:paraId="3521F359" w14:textId="3F1294D5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21" w:history="1">
        <w:r>
          <w:rPr>
            <w:rStyle w:val="Hyperlink"/>
            <w:noProof/>
          </w:rPr>
          <w:t>8.4 Process Logic (role scoping)</w:t>
        </w:r>
        <w:r>
          <w:rPr>
            <w:noProof/>
            <w:webHidden/>
          </w:rPr>
          <w:tab/>
          <w:fldChar w:fldCharType="begin"/>
          <w:instrText xml:space="preserve"> PAGEREF _Toc233112821 \h </w:instrText>
          <w:fldChar w:fldCharType="separate"/>
          <w:t>48</w:t>
          <w:fldChar w:fldCharType="end"/>
        </w:r>
      </w:hyperlink>
    </w:p>
    <w:p w14:paraId="72815AFF" w14:textId="45F5B799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22" w:history="1">
        <w:r>
          <w:rPr>
            <w:rStyle w:val="Hyperlink"/>
            <w:noProof/>
          </w:rPr>
          <w:t>8.5 API Endpoints</w:t>
        </w:r>
        <w:r>
          <w:rPr>
            <w:noProof/>
            <w:webHidden/>
          </w:rPr>
          <w:tab/>
          <w:fldChar w:fldCharType="begin"/>
          <w:instrText xml:space="preserve"> PAGEREF _Toc233112822 \h </w:instrText>
          <w:fldChar w:fldCharType="separate"/>
          <w:t>48</w:t>
          <w:fldChar w:fldCharType="end"/>
        </w:r>
      </w:hyperlink>
    </w:p>
    <w:p w14:paraId="678CD548" w14:textId="241E6CE2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23" w:history="1">
        <w:r>
          <w:rPr>
            <w:rStyle w:val="Hyperlink"/>
            <w:noProof/>
          </w:rPr>
          <w:t>9 Notification</w:t>
        </w:r>
        <w:r>
          <w:rPr>
            <w:noProof/>
            <w:webHidden/>
          </w:rPr>
          <w:tab/>
          <w:fldChar w:fldCharType="begin"/>
          <w:instrText xml:space="preserve"> PAGEREF _Toc233112823 \h </w:instrText>
          <w:fldChar w:fldCharType="separate"/>
          <w:t>49</w:t>
          <w:fldChar w:fldCharType="end"/>
        </w:r>
      </w:hyperlink>
    </w:p>
    <w:p w14:paraId="20DF13AF" w14:textId="4F7F3B65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24" w:history="1">
        <w:r>
          <w:rPr>
            <w:rStyle w:val="Hyperlink"/>
            <w:noProof/>
          </w:rPr>
          <w:t>9.1 Overview</w:t>
        </w:r>
        <w:r>
          <w:rPr>
            <w:noProof/>
            <w:webHidden/>
          </w:rPr>
          <w:tab/>
          <w:fldChar w:fldCharType="begin"/>
          <w:instrText xml:space="preserve"> PAGEREF _Toc233112824 \h </w:instrText>
          <w:fldChar w:fldCharType="separate"/>
          <w:t>49</w:t>
          <w:fldChar w:fldCharType="end"/>
        </w:r>
      </w:hyperlink>
    </w:p>
    <w:p w14:paraId="2902E2F6" w14:textId="7BCBBF31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25" w:history="1">
        <w:r>
          <w:rPr>
            <w:rStyle w:val="Hyperlink"/>
            <w:noProof/>
          </w:rPr>
          <w:t>9.2 UI</w:t>
        </w:r>
        <w:r>
          <w:rPr>
            <w:noProof/>
            <w:webHidden/>
          </w:rPr>
          <w:tab/>
          <w:fldChar w:fldCharType="begin"/>
          <w:instrText xml:space="preserve"> PAGEREF _Toc233112825 \h </w:instrText>
          <w:fldChar w:fldCharType="separate"/>
          <w:t>50</w:t>
          <w:fldChar w:fldCharType="end"/>
        </w:r>
      </w:hyperlink>
    </w:p>
    <w:p w14:paraId="6EC9CEA8" w14:textId="183D52F0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26" w:history="1">
        <w:r>
          <w:rPr>
            <w:rStyle w:val="Hyperlink"/>
            <w:noProof/>
          </w:rPr>
          <w:t>9.3 Data Model</w:t>
        </w:r>
        <w:r>
          <w:rPr>
            <w:noProof/>
            <w:webHidden/>
          </w:rPr>
          <w:tab/>
          <w:fldChar w:fldCharType="begin"/>
          <w:instrText xml:space="preserve"> PAGEREF _Toc233112826 \h </w:instrText>
          <w:fldChar w:fldCharType="separate"/>
          <w:t>50</w:t>
          <w:fldChar w:fldCharType="end"/>
        </w:r>
      </w:hyperlink>
    </w:p>
    <w:p w14:paraId="4F09F452" w14:textId="331DF425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27" w:history="1">
        <w:r>
          <w:rPr>
            <w:rStyle w:val="Hyperlink"/>
            <w:noProof/>
          </w:rPr>
          <w:t>9.4 Process Logic</w:t>
        </w:r>
        <w:r>
          <w:rPr>
            <w:noProof/>
            <w:webHidden/>
          </w:rPr>
          <w:tab/>
          <w:fldChar w:fldCharType="begin"/>
          <w:instrText xml:space="preserve"> PAGEREF _Toc233112827 \h </w:instrText>
          <w:fldChar w:fldCharType="separate"/>
          <w:t>50</w:t>
          <w:fldChar w:fldCharType="end"/>
        </w:r>
      </w:hyperlink>
    </w:p>
    <w:p w14:paraId="4BEEE034" w14:textId="73876DB4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28" w:history="1">
        <w:r>
          <w:rPr>
            <w:rStyle w:val="Hyperlink"/>
            <w:noProof/>
          </w:rPr>
          <w:t>9.5 API Endpoints</w:t>
        </w:r>
        <w:r>
          <w:rPr>
            <w:noProof/>
            <w:webHidden/>
          </w:rPr>
          <w:tab/>
          <w:fldChar w:fldCharType="begin"/>
          <w:instrText xml:space="preserve"> PAGEREF _Toc233112828 \h </w:instrText>
          <w:fldChar w:fldCharType="separate"/>
          <w:t>50</w:t>
          <w:fldChar w:fldCharType="end"/>
        </w:r>
      </w:hyperlink>
    </w:p>
    <w:p w14:paraId="261C12BE" w14:textId="6730F3CB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29" w:history="1">
        <w:r>
          <w:rPr>
            <w:rStyle w:val="Hyperlink"/>
            <w:noProof/>
          </w:rPr>
          <w:t>10 Disbursement</w:t>
        </w:r>
        <w:r>
          <w:rPr>
            <w:noProof/>
            <w:webHidden/>
          </w:rPr>
          <w:tab/>
          <w:fldChar w:fldCharType="begin"/>
          <w:instrText xml:space="preserve"> PAGEREF _Toc233112829 \h </w:instrText>
          <w:fldChar w:fldCharType="separate"/>
          <w:t>51</w:t>
          <w:fldChar w:fldCharType="end"/>
        </w:r>
      </w:hyperlink>
    </w:p>
    <w:p w14:paraId="1E07D36D" w14:textId="60D18FE8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30" w:history="1">
        <w:r>
          <w:rPr>
            <w:rStyle w:val="Hyperlink"/>
            <w:noProof/>
          </w:rPr>
          <w:t>10.1 Overview</w:t>
        </w:r>
        <w:r>
          <w:rPr>
            <w:noProof/>
            <w:webHidden/>
          </w:rPr>
          <w:tab/>
          <w:fldChar w:fldCharType="begin"/>
          <w:instrText xml:space="preserve"> PAGEREF _Toc233112830 \h </w:instrText>
          <w:fldChar w:fldCharType="separate"/>
          <w:t>51</w:t>
          <w:fldChar w:fldCharType="end"/>
        </w:r>
      </w:hyperlink>
    </w:p>
    <w:p w14:paraId="2D46AC41" w14:textId="7A6C72BB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31" w:history="1">
        <w:r>
          <w:rPr>
            <w:rStyle w:val="Hyperlink"/>
            <w:noProof/>
          </w:rPr>
          <w:t>10.2 EV vs POS</w:t>
        </w:r>
        <w:r>
          <w:rPr>
            <w:noProof/>
            <w:webHidden/>
          </w:rPr>
          <w:tab/>
          <w:fldChar w:fldCharType="begin"/>
          <w:instrText xml:space="preserve"> PAGEREF _Toc233112831 \h </w:instrText>
          <w:fldChar w:fldCharType="separate"/>
          <w:t>52</w:t>
          <w:fldChar w:fldCharType="end"/>
        </w:r>
      </w:hyperlink>
    </w:p>
    <w:p w14:paraId="0B4B012C" w14:textId="4B74F453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32" w:history="1">
        <w:r>
          <w:rPr>
            <w:rStyle w:val="Hyperlink"/>
            <w:noProof/>
          </w:rPr>
          <w:t>10.3 Data Model</w:t>
        </w:r>
        <w:r>
          <w:rPr>
            <w:noProof/>
            <w:webHidden/>
          </w:rPr>
          <w:tab/>
          <w:fldChar w:fldCharType="begin"/>
          <w:instrText xml:space="preserve"> PAGEREF _Toc233112832 \h </w:instrText>
          <w:fldChar w:fldCharType="separate"/>
          <w:t>52</w:t>
          <w:fldChar w:fldCharType="end"/>
        </w:r>
      </w:hyperlink>
    </w:p>
    <w:p w14:paraId="5778BA5E" w14:textId="55F6A90A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33" w:history="1">
        <w:r>
          <w:rPr>
            <w:rStyle w:val="Hyperlink"/>
            <w:noProof/>
          </w:rPr>
          <w:t>10.4 EV path (event-driven)</w:t>
        </w:r>
        <w:r>
          <w:rPr>
            <w:noProof/>
            <w:webHidden/>
          </w:rPr>
          <w:tab/>
          <w:fldChar w:fldCharType="begin"/>
          <w:instrText xml:space="preserve"> PAGEREF _Toc233112833 \h </w:instrText>
          <w:fldChar w:fldCharType="separate"/>
          <w:t>53</w:t>
          <w:fldChar w:fldCharType="end"/>
        </w:r>
      </w:hyperlink>
    </w:p>
    <w:p w14:paraId="4D9289A1" w14:textId="44FD2B76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34" w:history="1">
        <w:r>
          <w:rPr>
            <w:rStyle w:val="Hyperlink"/>
            <w:noProof/>
          </w:rPr>
          <w:t>10.5 POS path (nightly Airflow job — D6)</w:t>
        </w:r>
        <w:r>
          <w:rPr>
            <w:noProof/>
            <w:webHidden/>
          </w:rPr>
          <w:tab/>
          <w:fldChar w:fldCharType="begin"/>
          <w:instrText xml:space="preserve"> PAGEREF _Toc233112834 \h </w:instrText>
          <w:fldChar w:fldCharType="separate"/>
          <w:t>53</w:t>
          <w:fldChar w:fldCharType="end"/>
        </w:r>
      </w:hyperlink>
    </w:p>
    <w:p w14:paraId="09B6CB65" w14:textId="23E43439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35" w:history="1">
        <w:r>
          <w:rPr>
            <w:rStyle w:val="Hyperlink"/>
            <w:noProof/>
          </w:rPr>
          <w:t>10.6 Reconciliation</w:t>
        </w:r>
        <w:r>
          <w:rPr>
            <w:noProof/>
            <w:webHidden/>
          </w:rPr>
          <w:tab/>
          <w:fldChar w:fldCharType="begin"/>
          <w:instrText xml:space="preserve"> PAGEREF _Toc233112835 \h </w:instrText>
          <w:fldChar w:fldCharType="separate"/>
          <w:t>53</w:t>
          <w:fldChar w:fldCharType="end"/>
        </w:r>
      </w:hyperlink>
    </w:p>
    <w:p w14:paraId="44A5965E" w14:textId="11E5C4D4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36" w:history="1">
        <w:r>
          <w:rPr>
            <w:rStyle w:val="Hyperlink"/>
            <w:noProof/>
          </w:rPr>
          <w:t>10.7 API Endpoints</w:t>
        </w:r>
        <w:r>
          <w:rPr>
            <w:noProof/>
            <w:webHidden/>
          </w:rPr>
          <w:tab/>
          <w:fldChar w:fldCharType="begin"/>
          <w:instrText xml:space="preserve"> PAGEREF _Toc233112836 \h </w:instrText>
          <w:fldChar w:fldCharType="separate"/>
          <w:t>54</w:t>
          <w:fldChar w:fldCharType="end"/>
        </w:r>
      </w:hyperlink>
    </w:p>
    <w:p w14:paraId="1F86623A" w14:textId="02348CCA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37" w:history="1">
        <w:r>
          <w:rPr>
            <w:rStyle w:val="Hyperlink"/>
            <w:noProof/>
          </w:rPr>
          <w:t>11 Asynchronous Services &amp; Events</w:t>
        </w:r>
        <w:r>
          <w:rPr>
            <w:noProof/>
            <w:webHidden/>
          </w:rPr>
          <w:tab/>
          <w:fldChar w:fldCharType="begin"/>
          <w:instrText xml:space="preserve"> PAGEREF _Toc233112837 \h </w:instrText>
          <w:fldChar w:fldCharType="separate"/>
          <w:t>55</w:t>
          <w:fldChar w:fldCharType="end"/>
        </w:r>
      </w:hyperlink>
    </w:p>
    <w:p w14:paraId="017308E4" w14:textId="565D0067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38" w:history="1">
        <w:r>
          <w:rPr>
            <w:rStyle w:val="Hyperlink"/>
            <w:noProof/>
          </w:rPr>
          <w:t>11.1 Broker topology</w:t>
        </w:r>
        <w:r>
          <w:rPr>
            <w:noProof/>
            <w:webHidden/>
          </w:rPr>
          <w:tab/>
          <w:fldChar w:fldCharType="begin"/>
          <w:instrText xml:space="preserve"> PAGEREF _Toc233112838 \h </w:instrText>
          <w:fldChar w:fldCharType="separate"/>
          <w:t>55</w:t>
          <w:fldChar w:fldCharType="end"/>
        </w:r>
      </w:hyperlink>
    </w:p>
    <w:p w14:paraId="3528C0AF" w14:textId="22D8B0E1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39" w:history="1">
        <w:r>
          <w:rPr>
            <w:rStyle w:val="Hyperlink"/>
            <w:noProof/>
          </w:rPr>
          <w:t>11.2 Message envelope</w:t>
        </w:r>
        <w:r>
          <w:rPr>
            <w:noProof/>
            <w:webHidden/>
          </w:rPr>
          <w:tab/>
          <w:fldChar w:fldCharType="begin"/>
          <w:instrText xml:space="preserve"> PAGEREF _Toc233112839 \h </w:instrText>
          <w:fldChar w:fldCharType="separate"/>
          <w:t>56</w:t>
          <w:fldChar w:fldCharType="end"/>
        </w:r>
      </w:hyperlink>
    </w:p>
    <w:p w14:paraId="7774D9B5" w14:textId="06926B63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40" w:history="1">
        <w:r>
          <w:rPr>
            <w:rStyle w:val="Hyperlink"/>
            <w:noProof/>
          </w:rPr>
          <w:t>11.3 Event contracts</w:t>
        </w:r>
        <w:r>
          <w:rPr>
            <w:noProof/>
            <w:webHidden/>
          </w:rPr>
          <w:tab/>
          <w:fldChar w:fldCharType="begin"/>
          <w:instrText xml:space="preserve"> PAGEREF _Toc233112840 \h </w:instrText>
          <w:fldChar w:fldCharType="separate"/>
          <w:t>56</w:t>
          <w:fldChar w:fldCharType="end"/>
        </w:r>
      </w:hyperlink>
    </w:p>
    <w:p w14:paraId="58D0DBD1" w14:textId="215289C2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41" w:history="1">
        <w:r>
          <w:rPr>
            <w:rStyle w:val="Hyperlink"/>
            <w:noProof/>
          </w:rPr>
          <w:t>11.4 At-least-once delivery &amp; idempotency</w:t>
        </w:r>
        <w:r>
          <w:rPr>
            <w:noProof/>
            <w:webHidden/>
          </w:rPr>
          <w:tab/>
          <w:fldChar w:fldCharType="begin"/>
          <w:instrText xml:space="preserve"> PAGEREF _Toc233112841 \h </w:instrText>
          <w:fldChar w:fldCharType="separate"/>
          <w:t>56</w:t>
          <w:fldChar w:fldCharType="end"/>
        </w:r>
      </w:hyperlink>
    </w:p>
    <w:p w14:paraId="5F8DC81A" w14:textId="016E0C30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42" w:history="1">
        <w:r>
          <w:rPr>
            <w:rStyle w:val="Hyperlink"/>
            <w:noProof/>
          </w:rPr>
          <w:t>11.5 Retry &amp; dead-lettering</w:t>
        </w:r>
        <w:r>
          <w:rPr>
            <w:noProof/>
            <w:webHidden/>
          </w:rPr>
          <w:tab/>
          <w:fldChar w:fldCharType="begin"/>
          <w:instrText xml:space="preserve"> PAGEREF _Toc233112842 \h </w:instrText>
          <w:fldChar w:fldCharType="separate"/>
          <w:t>56</w:t>
          <w:fldChar w:fldCharType="end"/>
        </w:r>
      </w:hyperlink>
    </w:p>
    <w:p w14:paraId="5D426BDA" w14:textId="39A18A5E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43" w:history="1">
        <w:r>
          <w:rPr>
            <w:rStyle w:val="Hyperlink"/>
            <w:noProof/>
          </w:rPr>
          <w:t>11.6 SQL Generator service (Python)</w:t>
        </w:r>
        <w:r>
          <w:rPr>
            <w:noProof/>
            <w:webHidden/>
          </w:rPr>
          <w:tab/>
          <w:fldChar w:fldCharType="begin"/>
          <w:instrText xml:space="preserve"> PAGEREF _Toc233112843 \h </w:instrText>
          <w:fldChar w:fldCharType="separate"/>
          <w:t>57</w:t>
          <w:fldChar w:fldCharType="end"/>
        </w:r>
      </w:hyperlink>
    </w:p>
    <w:p w14:paraId="5830854D" w14:textId="6CB6E25F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44" w:history="1">
        <w:r>
          <w:rPr>
            <w:rStyle w:val="Hyperlink"/>
            <w:noProof/>
          </w:rPr>
          <w:t>11.7 SQL Executor service (.NET)</w:t>
        </w:r>
        <w:r>
          <w:rPr>
            <w:noProof/>
            <w:webHidden/>
          </w:rPr>
          <w:tab/>
          <w:fldChar w:fldCharType="begin"/>
          <w:instrText xml:space="preserve"> PAGEREF _Toc233112844 \h </w:instrText>
          <w:fldChar w:fldCharType="separate"/>
          <w:t>57</w:t>
          <w:fldChar w:fldCharType="end"/>
        </w:r>
      </w:hyperlink>
    </w:p>
    <w:p w14:paraId="5876C585" w14:textId="7C6F4759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45" w:history="1">
        <w:r>
          <w:rPr>
            <w:rStyle w:val="Hyperlink"/>
            <w:noProof/>
          </w:rPr>
          <w:t>11.8 Disbursement orchestration &amp; EV worker (canonical chain)</w:t>
        </w:r>
        <w:r>
          <w:rPr>
            <w:noProof/>
            <w:webHidden/>
          </w:rPr>
          <w:tab/>
          <w:fldChar w:fldCharType="begin"/>
          <w:instrText xml:space="preserve"> PAGEREF _Toc233112845 \h </w:instrText>
          <w:fldChar w:fldCharType="separate"/>
          <w:t>58</w:t>
          <w:fldChar w:fldCharType="end"/>
        </w:r>
      </w:hyperlink>
    </w:p>
    <w:p w14:paraId="5F846465" w14:textId="2CD95DA1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46" w:history="1">
        <w:r>
          <w:rPr>
            <w:rStyle w:val="Hyperlink"/>
            <w:noProof/>
          </w:rPr>
          <w:t>11.9 Scheduled / background jobs summary</w:t>
        </w:r>
        <w:r>
          <w:rPr>
            <w:noProof/>
            <w:webHidden/>
          </w:rPr>
          <w:tab/>
          <w:fldChar w:fldCharType="begin"/>
          <w:instrText xml:space="preserve"> PAGEREF _Toc233112846 \h </w:instrText>
          <w:fldChar w:fldCharType="separate"/>
          <w:t>59</w:t>
          <w:fldChar w:fldCharType="end"/>
        </w:r>
      </w:hyperlink>
    </w:p>
    <w:p w14:paraId="750C51CD" w14:textId="054DFDD7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47" w:history="1">
        <w:r>
          <w:rPr>
            <w:rStyle w:val="Hyperlink"/>
            <w:noProof/>
          </w:rPr>
          <w:t>12 Cross-cutting Concerns</w:t>
        </w:r>
        <w:r>
          <w:rPr>
            <w:noProof/>
            <w:webHidden/>
          </w:rPr>
          <w:tab/>
          <w:fldChar w:fldCharType="begin"/>
          <w:instrText xml:space="preserve"> PAGEREF _Toc233112847 \h </w:instrText>
          <w:fldChar w:fldCharType="separate"/>
          <w:t>59</w:t>
          <w:fldChar w:fldCharType="end"/>
        </w:r>
      </w:hyperlink>
    </w:p>
    <w:p w14:paraId="74AB20E0" w14:textId="28ED6C30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48" w:history="1">
        <w:r>
          <w:rPr>
            <w:rStyle w:val="Hyperlink"/>
            <w:noProof/>
          </w:rPr>
          <w:t>12.1 Audit log (</w:t>
        </w:r>
        <w:r>
          <w:rPr>
            <w:rStyle w:val="Hyperlink"/>
            <w:rFonts w:ascii="Consolas" w:hAnsi="Consolas"/>
            <w:noProof/>
          </w:rPr>
          <w:t>audit_logs</w:t>
        </w:r>
        <w:r>
          <w:rPr>
            <w:rStyle w:val="Hyperlink"/>
            <w:noProof/>
          </w:rPr>
          <w:t>) — append-only</w:t>
        </w:r>
        <w:r>
          <w:rPr>
            <w:noProof/>
            <w:webHidden/>
          </w:rPr>
          <w:tab/>
          <w:fldChar w:fldCharType="begin"/>
          <w:instrText xml:space="preserve"> PAGEREF _Toc233112848 \h </w:instrText>
          <w:fldChar w:fldCharType="separate"/>
          <w:t>59</w:t>
          <w:fldChar w:fldCharType="end"/>
        </w:r>
      </w:hyperlink>
    </w:p>
    <w:p w14:paraId="641937DF" w14:textId="66A388F1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49" w:history="1">
        <w:r>
          <w:rPr>
            <w:rStyle w:val="Hyperlink"/>
            <w:noProof/>
          </w:rPr>
          <w:t>12.2 Error handling</w:t>
        </w:r>
        <w:r>
          <w:rPr>
            <w:noProof/>
            <w:webHidden/>
          </w:rPr>
          <w:tab/>
          <w:fldChar w:fldCharType="begin"/>
          <w:instrText xml:space="preserve"> PAGEREF _Toc233112849 \h </w:instrText>
          <w:fldChar w:fldCharType="separate"/>
          <w:t>59</w:t>
          <w:fldChar w:fldCharType="end"/>
        </w:r>
      </w:hyperlink>
    </w:p>
    <w:p w14:paraId="368141A6" w14:textId="0DE10886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50" w:history="1">
        <w:r>
          <w:rPr>
            <w:rStyle w:val="Hyperlink"/>
            <w:noProof/>
          </w:rPr>
          <w:t>12.3 Pagination, filtering &amp; sorting</w:t>
        </w:r>
        <w:r>
          <w:rPr>
            <w:noProof/>
            <w:webHidden/>
          </w:rPr>
          <w:tab/>
          <w:fldChar w:fldCharType="begin"/>
          <w:instrText xml:space="preserve"> PAGEREF _Toc233112850 \h </w:instrText>
          <w:fldChar w:fldCharType="separate"/>
          <w:t>60</w:t>
          <w:fldChar w:fldCharType="end"/>
        </w:r>
      </w:hyperlink>
    </w:p>
    <w:p w14:paraId="17C05CC4" w14:textId="565C4805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51" w:history="1">
        <w:r>
          <w:rPr>
            <w:rStyle w:val="Hyperlink"/>
            <w:noProof/>
          </w:rPr>
          <w:t>12.4 Data retention</w:t>
        </w:r>
        <w:r>
          <w:rPr>
            <w:noProof/>
            <w:webHidden/>
          </w:rPr>
          <w:tab/>
          <w:fldChar w:fldCharType="begin"/>
          <w:instrText xml:space="preserve"> PAGEREF _Toc233112851 \h </w:instrText>
          <w:fldChar w:fldCharType="separate"/>
          <w:t>60</w:t>
          <w:fldChar w:fldCharType="end"/>
        </w:r>
      </w:hyperlink>
    </w:p>
    <w:p w14:paraId="49B38E6A" w14:textId="1AD6824D" w:rsidR="00AF610F" w:rsidRDefault="00AF610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52" w:history="1">
        <w:r>
          <w:rPr>
            <w:rStyle w:val="Hyperlink"/>
            <w:noProof/>
          </w:rPr>
          <w:t>Appendix A — IR Reference</w:t>
        </w:r>
        <w:r>
          <w:rPr>
            <w:noProof/>
            <w:webHidden/>
          </w:rPr>
          <w:tab/>
          <w:fldChar w:fldCharType="begin"/>
          <w:instrText xml:space="preserve"> PAGEREF _Toc233112852 \h </w:instrText>
          <w:fldChar w:fldCharType="separate"/>
          <w:t>61</w:t>
          <w:fldChar w:fldCharType="end"/>
        </w:r>
      </w:hyperlink>
    </w:p>
    <w:p w14:paraId="086B4FBA" w14:textId="7D0F4989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53" w:history="1">
        <w:r>
          <w:rPr>
            <w:rStyle w:val="Hyperlink"/>
            <w:noProof/>
          </w:rPr>
          <w:t>A.1 Top-level shape</w:t>
        </w:r>
        <w:r>
          <w:rPr>
            <w:noProof/>
            <w:webHidden/>
          </w:rPr>
          <w:tab/>
          <w:fldChar w:fldCharType="begin"/>
          <w:instrText xml:space="preserve"> PAGEREF _Toc233112853 \h </w:instrText>
          <w:fldChar w:fldCharType="separate"/>
          <w:t>61</w:t>
          <w:fldChar w:fldCharType="end"/>
        </w:r>
      </w:hyperlink>
    </w:p>
    <w:p w14:paraId="17DE5688" w14:textId="631E494E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54" w:history="1">
        <w:r>
          <w:rPr>
            <w:rStyle w:val="Hyperlink"/>
            <w:noProof/>
          </w:rPr>
          <w:t>A.2 Block shape</w:t>
        </w:r>
        <w:r>
          <w:rPr>
            <w:noProof/>
            <w:webHidden/>
          </w:rPr>
          <w:tab/>
          <w:fldChar w:fldCharType="begin"/>
          <w:instrText xml:space="preserve"> PAGEREF _Toc233112854 \h </w:instrText>
          <w:fldChar w:fldCharType="separate"/>
          <w:t>61</w:t>
          <w:fldChar w:fldCharType="end"/>
        </w:r>
      </w:hyperlink>
    </w:p>
    <w:p w14:paraId="47AA6F94" w14:textId="4122751C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55" w:history="1">
        <w:r>
          <w:rPr>
            <w:rStyle w:val="Hyperlink"/>
            <w:noProof/>
          </w:rPr>
          <w:t xml:space="preserve">A.3 Operation set (stage </w:t>
        </w:r>
        <w:r>
          <w:rPr>
            <w:rStyle w:val="Hyperlink"/>
            <w:rFonts w:ascii="Consolas" w:hAnsi="Consolas"/>
            <w:noProof/>
          </w:rPr>
          <w:t>op</w:t>
        </w:r>
        <w:r>
          <w:rPr>
            <w:rStyle w:val="Hyperlink"/>
            <w:noProof/>
          </w:rPr>
          <w:t xml:space="preserve"> types)</w:t>
        </w:r>
        <w:r>
          <w:rPr>
            <w:noProof/>
            <w:webHidden/>
          </w:rPr>
          <w:tab/>
          <w:fldChar w:fldCharType="begin"/>
          <w:instrText xml:space="preserve"> PAGEREF _Toc233112855 \h </w:instrText>
          <w:fldChar w:fldCharType="separate"/>
          <w:t>62</w:t>
          <w:fldChar w:fldCharType="end"/>
        </w:r>
      </w:hyperlink>
    </w:p>
    <w:p w14:paraId="7087683D" w14:textId="569DE776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56" w:history="1">
        <w:r>
          <w:rPr>
            <w:rStyle w:val="Hyperlink"/>
            <w:noProof/>
          </w:rPr>
          <w:t>A.4 Multi-KPI join rule (how double-paying is prevented)</w:t>
        </w:r>
        <w:r>
          <w:rPr>
            <w:noProof/>
            <w:webHidden/>
          </w:rPr>
          <w:tab/>
          <w:fldChar w:fldCharType="begin"/>
          <w:instrText xml:space="preserve"> PAGEREF _Toc233112856 \h </w:instrText>
          <w:fldChar w:fldCharType="separate"/>
          <w:t>62</w:t>
          <w:fldChar w:fldCharType="end"/>
        </w:r>
      </w:hyperlink>
    </w:p>
    <w:p w14:paraId="15B6E672" w14:textId="6C36D573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57" w:history="1">
        <w:r>
          <w:rPr>
            <w:rStyle w:val="Hyperlink"/>
            <w:noProof/>
          </w:rPr>
          <w:t>A.5 Guardrails (G1–G4)</w:t>
        </w:r>
        <w:r>
          <w:rPr>
            <w:noProof/>
            <w:webHidden/>
          </w:rPr>
          <w:tab/>
          <w:fldChar w:fldCharType="begin"/>
          <w:instrText xml:space="preserve"> PAGEREF _Toc233112857 \h </w:instrText>
          <w:fldChar w:fldCharType="separate"/>
          <w:t>63</w:t>
          <w:fldChar w:fldCharType="end"/>
        </w:r>
      </w:hyperlink>
    </w:p>
    <w:p w14:paraId="24B367AD" w14:textId="4C7831E0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58" w:history="1">
        <w:r>
          <w:rPr>
            <w:rStyle w:val="Hyperlink"/>
            <w:noProof/>
          </w:rPr>
          <w:t>A.6 final_mapping → final_commissions</w:t>
        </w:r>
        <w:r>
          <w:rPr>
            <w:noProof/>
            <w:webHidden/>
          </w:rPr>
          <w:tab/>
          <w:fldChar w:fldCharType="begin"/>
          <w:instrText xml:space="preserve"> PAGEREF _Toc233112858 \h </w:instrText>
          <w:fldChar w:fldCharType="separate"/>
          <w:t>63</w:t>
          <w:fldChar w:fldCharType="end"/>
        </w:r>
      </w:hyperlink>
    </w:p>
    <w:p w14:paraId="119D1D89" w14:textId="370E68BF" w:rsidR="00AF610F" w:rsidRDefault="00AF610F">
      <w:pPr>
        <w:pStyle w:val="TOC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112859" w:history="1">
        <w:r>
          <w:rPr>
            <w:rStyle w:val="Hyperlink"/>
            <w:noProof/>
          </w:rPr>
          <w:t>A.7 Worked example (condensed) — “RSO Campaign GA Recharge LSO Apr26”</w:t>
        </w:r>
        <w:r>
          <w:rPr>
            <w:noProof/>
            <w:webHidden/>
          </w:rPr>
          <w:tab/>
          <w:fldChar w:fldCharType="begin"/>
          <w:instrText xml:space="preserve"> PAGEREF _Toc233112859 \h </w:instrText>
          <w:fldChar w:fldCharType="separate"/>
          <w:t>63</w:t>
          <w:fldChar w:fldCharType="end"/>
        </w:r>
      </w:hyperlink>
    </w:p>
    <w:p w14:paraId="5C6F1267" w14:textId="5382C166" w:rsidR="00E36A1A" w:rsidRDefault="007A7578">
      <w:pPr>
        <w:spacing w:before="40" w:after="40"/>
      </w:pPr>
      <w:r>
        <w:fldChar w:fldCharType="end"/>
      </w:r>
    </w:p>
    <w:p w14:paraId="5C6F1268" w14:textId="77777777" w:rsidR="00E36A1A" w:rsidRDefault="007A7578">
      <w:r>
        <w:br w:type="page"/>
      </w:r>
    </w:p>
    <w:p w14:paraId="5C6F1269" w14:textId="77777777" w:rsidR="00E36A1A" w:rsidRDefault="007A7578">
      <w:pPr>
        <w:pStyle w:val="Heading1"/>
      </w:pPr>
      <w:bookmarkStart w:id="0" w:name="introduction"/>
      <w:bookmarkStart w:id="1" w:name="_Toc233112752"/>
      <w:r>
        <w:lastRenderedPageBreak/>
        <w:t>1 Introduction</w:t>
      </w:r>
      <w:bookmarkEnd w:id="1"/>
    </w:p>
    <w:p w14:paraId="5C6F126A" w14:textId="77777777" w:rsidR="00E36A1A" w:rsidRDefault="007A7578">
      <w:pPr>
        <w:pStyle w:val="Heading2"/>
      </w:pPr>
      <w:bookmarkStart w:id="2" w:name="purpose"/>
      <w:bookmarkStart w:id="3" w:name="_Toc233112753"/>
      <w:r>
        <w:t>1.1 Purpose</w:t>
      </w:r>
      <w:bookmarkEnd w:id="3"/>
    </w:p>
    <w:p w14:paraId="5C6F126B" w14:textId="77777777" w:rsidR="00E36A1A" w:rsidRDefault="007A7578">
      <w:pPr>
        <w:pStyle w:val="FirstParagraph"/>
      </w:pPr>
      <w:r>
        <w:t xml:space="preserve">This Low-Level Design (LLD) is the </w:t>
      </w:r>
      <w:r>
        <w:rPr>
          <w:b/>
          <w:bCs/>
        </w:rPr>
        <w:t>single, build-ready specification</w:t>
      </w:r>
      <w:r>
        <w:t xml:space="preserve"> for the Banglalink </w:t>
      </w:r>
      <w:r>
        <w:rPr>
          <w:b/>
          <w:bCs/>
        </w:rPr>
        <w:t>SalesCom — Sales Commission Automation Platform</w:t>
      </w:r>
      <w:r>
        <w:t>. It is written for a development team starting with zero prior context — Frontend (Next.js/React/TypeScript), Backend (.NET / ASP.NET Core), and Python (SQL Gen Engine). For every feature it covers the screens, the exact database tables and columns (3), the step-by-step process logic, the API contracts, and the validation rules. A developer should be able to build a module from its section alone.</w:t>
      </w:r>
    </w:p>
    <w:p w14:paraId="5C6F126C" w14:textId="3DF6C1E6" w:rsidR="00E36A1A" w:rsidRDefault="007A7578">
      <w:pPr>
        <w:pStyle w:val="BodyText"/>
      </w:pPr>
      <w:r>
        <w:t xml:space="preserve">SalesCom replaces the old manual SQL / SRF commission process. A Business User (Maker) builds a commission report through a </w:t>
      </w:r>
      <w:r>
        <w:rPr>
          <w:b/>
          <w:bCs/>
        </w:rPr>
        <w:t>4-step no-code wizard</w:t>
      </w:r>
      <w:r>
        <w:t xml:space="preserve">. At </w:t>
      </w:r>
      <w:r>
        <w:rPr>
          <w:b/>
          <w:bCs/>
        </w:rPr>
        <w:t>Final Save</w:t>
      </w:r>
      <w:r>
        <w:t xml:space="preserve">, the SQL Gen Engine compiles the configuration into SQL statements. A run trigger (schedule / demo / run-now) drives the SQL Executor, which runs the SQL step by step and produces the commission amount for each recipient. That output flows through a </w:t>
      </w:r>
      <w:r>
        <w:rPr>
          <w:b/>
          <w:bCs/>
        </w:rPr>
        <w:t>sequential maker–checker approval</w:t>
      </w:r>
      <w:r>
        <w:t xml:space="preserve">, then is paid via </w:t>
      </w:r>
      <w:r>
        <w:rPr>
          <w:b/>
          <w:bCs/>
        </w:rPr>
        <w:t>EV</w:t>
      </w:r>
      <w:r>
        <w:t xml:space="preserve"> (automatic + SMS) or </w:t>
      </w:r>
      <w:r>
        <w:rPr>
          <w:b/>
          <w:bCs/>
        </w:rPr>
        <w:t>POS</w:t>
      </w:r>
      <w:r>
        <w:t xml:space="preserve"> (CSV handoff).</w:t>
      </w:r>
    </w:p>
    <w:p w14:paraId="5C6F126D" w14:textId="77777777" w:rsidR="00E36A1A" w:rsidRDefault="007A7578">
      <w:pPr>
        <w:pStyle w:val="Heading2"/>
      </w:pPr>
      <w:bookmarkStart w:id="4" w:name="scope"/>
      <w:bookmarkStart w:id="5" w:name="_Toc233112754"/>
      <w:bookmarkEnd w:id="2"/>
      <w:r>
        <w:t>1.2 Scope</w:t>
      </w:r>
      <w:bookmarkEnd w:id="5"/>
    </w:p>
    <w:p w14:paraId="5C6F126E" w14:textId="77777777" w:rsidR="00E36A1A" w:rsidRDefault="007A7578">
      <w:pPr>
        <w:pStyle w:val="FirstParagraph"/>
      </w:pPr>
      <w:r>
        <w:t xml:space="preserve">This LLD covers the </w:t>
      </w:r>
      <w:r>
        <w:rPr>
          <w:b/>
          <w:bCs/>
        </w:rPr>
        <w:t>whole platform</w:t>
      </w:r>
      <w:r>
        <w:t>, end to end:</w:t>
      </w:r>
    </w:p>
    <w:p w14:paraId="5C6F126F" w14:textId="77777777" w:rsidR="00E36A1A" w:rsidRDefault="007A7578">
      <w:pPr>
        <w:pStyle w:val="Compact"/>
        <w:numPr>
          <w:ilvl w:val="0"/>
          <w:numId w:val="2"/>
        </w:numPr>
      </w:pPr>
      <w:r>
        <w:rPr>
          <w:b/>
          <w:bCs/>
        </w:rPr>
        <w:t>Authentication &amp; session</w:t>
      </w:r>
      <w:r>
        <w:t xml:space="preserve"> — Central Login SSO + OTP → SalesCom JWT (3-hour inactivity logout), hourly user sync, login attempt logging.</w:t>
      </w:r>
    </w:p>
    <w:p w14:paraId="5C6F1270" w14:textId="77777777" w:rsidR="00E36A1A" w:rsidRDefault="007A7578">
      <w:pPr>
        <w:pStyle w:val="Compact"/>
        <w:numPr>
          <w:ilvl w:val="0"/>
          <w:numId w:val="2"/>
        </w:numPr>
      </w:pPr>
      <w:r>
        <w:rPr>
          <w:b/>
          <w:bCs/>
        </w:rPr>
        <w:t>Data source management</w:t>
      </w:r>
      <w:r>
        <w:t xml:space="preserve"> — registering the source tables a report may read. A data source is never deleted, only deactivated.</w:t>
      </w:r>
    </w:p>
    <w:p w14:paraId="5C6F1271" w14:textId="5261F7D0" w:rsidR="00E36A1A" w:rsidRDefault="007A7578">
      <w:pPr>
        <w:pStyle w:val="Compact"/>
        <w:numPr>
          <w:ilvl w:val="0"/>
          <w:numId w:val="2"/>
        </w:numPr>
      </w:pPr>
      <w:r>
        <w:rPr>
          <w:b/>
          <w:bCs/>
        </w:rPr>
        <w:t>Report management</w:t>
      </w:r>
      <w:r>
        <w:t xml:space="preserve"> — the 4-step wizard, supporting-file uploads, and demo / run-now / scheduled runs.</w:t>
      </w:r>
    </w:p>
    <w:p w14:paraId="5C6F1272" w14:textId="77777777" w:rsidR="00E36A1A" w:rsidRDefault="007A7578">
      <w:pPr>
        <w:pStyle w:val="Compact"/>
        <w:numPr>
          <w:ilvl w:val="0"/>
          <w:numId w:val="2"/>
        </w:numPr>
      </w:pPr>
      <w:r>
        <w:rPr>
          <w:b/>
          <w:bCs/>
        </w:rPr>
        <w:t>SQL Gen Engine</w:t>
      </w:r>
      <w:r>
        <w:t xml:space="preserve"> — the Python service that compiles the report configuration into SQL statements, and the SQL Executor that runs those statements step by step to produce per-recipient commission amounts.</w:t>
      </w:r>
    </w:p>
    <w:p w14:paraId="5C6F1273" w14:textId="77777777" w:rsidR="00E36A1A" w:rsidRDefault="007A7578">
      <w:pPr>
        <w:pStyle w:val="Compact"/>
        <w:numPr>
          <w:ilvl w:val="0"/>
          <w:numId w:val="2"/>
        </w:numPr>
      </w:pPr>
      <w:r>
        <w:rPr>
          <w:b/>
          <w:bCs/>
        </w:rPr>
        <w:t>Approval</w:t>
      </w:r>
      <w:r>
        <w:t xml:space="preserve"> — configurable sequential maker–checker flows.</w:t>
      </w:r>
    </w:p>
    <w:p w14:paraId="5C6F1274" w14:textId="77777777" w:rsidR="00E36A1A" w:rsidRDefault="007A7578">
      <w:pPr>
        <w:pStyle w:val="Compact"/>
        <w:numPr>
          <w:ilvl w:val="0"/>
          <w:numId w:val="2"/>
        </w:numPr>
      </w:pPr>
      <w:r>
        <w:rPr>
          <w:b/>
          <w:bCs/>
        </w:rPr>
        <w:t>Disbursement</w:t>
      </w:r>
      <w:r>
        <w:t xml:space="preserve"> — EV (automatic + SMS) and POS (CSV handoff), mutually exclusive per report.</w:t>
      </w:r>
    </w:p>
    <w:p w14:paraId="5C6F1275" w14:textId="77777777" w:rsidR="00E36A1A" w:rsidRDefault="007A7578">
      <w:pPr>
        <w:pStyle w:val="Compact"/>
        <w:numPr>
          <w:ilvl w:val="0"/>
          <w:numId w:val="2"/>
        </w:numPr>
      </w:pPr>
      <w:r>
        <w:rPr>
          <w:b/>
          <w:bCs/>
        </w:rPr>
        <w:t>Dashboard</w:t>
      </w:r>
      <w:r>
        <w:t xml:space="preserve"> — run / approval / disbursement visibility.</w:t>
      </w:r>
    </w:p>
    <w:p w14:paraId="5C6F1276" w14:textId="77777777" w:rsidR="00E36A1A" w:rsidRDefault="007A7578">
      <w:pPr>
        <w:pStyle w:val="Compact"/>
        <w:numPr>
          <w:ilvl w:val="0"/>
          <w:numId w:val="2"/>
        </w:numPr>
      </w:pPr>
      <w:r>
        <w:rPr>
          <w:b/>
          <w:bCs/>
        </w:rPr>
        <w:t>Notification</w:t>
      </w:r>
      <w:r>
        <w:t xml:space="preserve"> — SMS for EV disbursement and ETL status; email and SMS for approval events.</w:t>
      </w:r>
    </w:p>
    <w:p w14:paraId="5C6F1277" w14:textId="77777777" w:rsidR="00E36A1A" w:rsidRDefault="007A7578">
      <w:pPr>
        <w:pStyle w:val="Compact"/>
        <w:numPr>
          <w:ilvl w:val="0"/>
          <w:numId w:val="2"/>
        </w:numPr>
      </w:pPr>
      <w:r>
        <w:rPr>
          <w:b/>
          <w:bCs/>
        </w:rPr>
        <w:t>Cross-cutting</w:t>
      </w:r>
      <w:r>
        <w:t xml:space="preserve"> — audit trail, RBAC, error handling, pagination.</w:t>
      </w:r>
    </w:p>
    <w:p w14:paraId="5C6F1278" w14:textId="77777777" w:rsidR="00E36A1A" w:rsidRDefault="007A7578">
      <w:pPr>
        <w:pStyle w:val="FirstParagraph"/>
      </w:pPr>
      <w:r>
        <w:rPr>
          <w:b/>
          <w:bCs/>
        </w:rPr>
        <w:t>End-to-end flow:</w:t>
      </w:r>
    </w:p>
    <w:p w14:paraId="5C6F1279" w14:textId="4F09B67C" w:rsidR="00E36A1A" w:rsidRDefault="00D06CC0">
      <w:pPr>
        <w:pStyle w:val="SourceCode"/>
      </w:pPr>
      <w:r>
        <w:rPr>
          <w:rStyle w:val="VerbatimChar"/>
        </w:rPr>
        <w:t>4-step wizard  →  report configuration saved</w:t>
      </w:r>
      <w:r>
        <w:br/>
      </w:r>
      <w:r>
        <w:rPr>
          <w:rStyle w:val="VerbatimChar"/>
        </w:rPr>
        <w:t xml:space="preserve">              →  Final Save: SQL Gen Engine compiles configuration → SQL statements stored</w:t>
      </w:r>
      <w:r>
        <w:br/>
      </w:r>
      <w:r>
        <w:rPr>
          <w:rStyle w:val="VerbatimChar"/>
        </w:rPr>
        <w:t xml:space="preserve">              →  run trigger (schedule / demo / run-now)</w:t>
      </w:r>
      <w:r>
        <w:br/>
      </w:r>
      <w:r>
        <w:rPr>
          <w:rStyle w:val="VerbatimChar"/>
        </w:rPr>
        <w:t xml:space="preserve">              →  SQL Executor runs step by step</w:t>
      </w:r>
      <w:r>
        <w:br/>
      </w:r>
      <w:r>
        <w:rPr>
          <w:rStyle w:val="VerbatimChar"/>
        </w:rPr>
        <w:t xml:space="preserve">              →  per-recipient commission amounts stored</w:t>
      </w:r>
      <w:r>
        <w:br/>
      </w:r>
      <w:r>
        <w:rPr>
          <w:rStyle w:val="VerbatimChar"/>
        </w:rPr>
        <w:t xml:space="preserve">              →  sequential maker–checker approval</w:t>
      </w:r>
      <w:r>
        <w:br/>
      </w:r>
      <w:r>
        <w:rPr>
          <w:rStyle w:val="VerbatimChar"/>
        </w:rPr>
        <w:t xml:space="preserve">              →  EV (auto + SMS)  OR  POS (CSV handoff)</w:t>
      </w:r>
    </w:p>
    <w:p w14:paraId="5C6F127A" w14:textId="18D8AAD1" w:rsidR="00E36A1A" w:rsidRDefault="007A7578">
      <w:pPr>
        <w:pStyle w:val="FirstParagraph"/>
      </w:pPr>
      <w:r>
        <w:t xml:space="preserve">The system is sized for </w:t>
      </w:r>
      <w:r>
        <w:rPr>
          <w:b/>
          <w:bCs/>
        </w:rPr>
        <w:t>300–500 total users</w:t>
      </w:r>
      <w:r>
        <w:t xml:space="preserve">, 20–30 peak concurrent, ~200 commission runs/month. This drives the </w:t>
      </w:r>
      <w:r>
        <w:rPr>
          <w:b/>
          <w:bCs/>
        </w:rPr>
        <w:t>single-run</w:t>
      </w:r>
      <w:r>
        <w:t xml:space="preserve"> execution model (2, 11) with a priority queue (RunNow=high, Demo=mid, Schedule=low).</w:t>
      </w:r>
    </w:p>
    <w:p w14:paraId="5C6F127B" w14:textId="59BDB043" w:rsidR="00E36A1A" w:rsidRDefault="007A7578">
      <w:pPr>
        <w:pStyle w:val="BodyText"/>
      </w:pPr>
      <w:r>
        <w:rPr>
          <w:b/>
          <w:bCs/>
        </w:rPr>
        <w:lastRenderedPageBreak/>
        <w:t>Phasing.</w:t>
      </w:r>
      <w:r>
        <w:t xml:space="preserve"> The architecture supports all capabilities from day one, but the build is phased: </w:t>
      </w:r>
      <w:r>
        <w:rPr>
          <w:b/>
          <w:bCs/>
        </w:rPr>
        <w:t>Phase 1</w:t>
      </w:r>
      <w:r>
        <w:t xml:space="preserve"> = single-KPI and multi-KPI commission runs; </w:t>
      </w:r>
      <w:r>
        <w:rPr>
          <w:b/>
          <w:bCs/>
        </w:rPr>
        <w:t>Phase 2</w:t>
      </w:r>
      <w:r>
        <w:t xml:space="preserve"> = more multi-KPI operation types; </w:t>
      </w:r>
      <w:r>
        <w:rPr>
          <w:b/>
          <w:bCs/>
        </w:rPr>
        <w:t>Phase 3</w:t>
      </w:r>
      <w:r>
        <w:t xml:space="preserve"> = complex patterns (ranking/quartile, history-read, multipliers). Later phases </w:t>
      </w:r>
      <w:r>
        <w:rPr>
          <w:i/>
          <w:iCs/>
        </w:rPr>
        <w:t>add</w:t>
      </w:r>
      <w:r>
        <w:t xml:space="preserve"> operation types without redesigning the configuration format or the pipeline.</w:t>
      </w:r>
    </w:p>
    <w:p w14:paraId="5C6F127C" w14:textId="77777777" w:rsidR="00E36A1A" w:rsidRDefault="007A7578">
      <w:pPr>
        <w:pStyle w:val="Heading2"/>
      </w:pPr>
      <w:bookmarkStart w:id="6" w:name="definitions-and-acronyms"/>
      <w:bookmarkStart w:id="7" w:name="_Toc233112755"/>
      <w:bookmarkEnd w:id="4"/>
      <w:r>
        <w:t>1.3 Definitions and Acronyms</w:t>
      </w:r>
      <w:bookmarkEnd w:id="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8"/>
        <w:gridCol w:w="8054"/>
      </w:tblGrid>
      <w:tr w:rsidR="00E36A1A" w14:paraId="5C6F127F" w14:textId="77777777" w:rsidTr="005F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8" w:type="dxa"/>
          </w:tcPr>
          <w:p w14:paraId="5C6F127D" w14:textId="77777777" w:rsidR="00E36A1A" w:rsidRDefault="007A7578">
            <w:pPr>
              <w:pStyle w:val="Compact"/>
            </w:pPr>
            <w:r>
              <w:t>Term</w:t>
            </w:r>
          </w:p>
        </w:tc>
        <w:tc>
          <w:tcPr>
            <w:tcW w:w="8054" w:type="dxa"/>
          </w:tcPr>
          <w:p w14:paraId="5C6F127E" w14:textId="77777777" w:rsidR="00E36A1A" w:rsidRDefault="007A7578">
            <w:pPr>
              <w:pStyle w:val="Compact"/>
            </w:pPr>
            <w:r>
              <w:t>Meaning</w:t>
            </w:r>
          </w:p>
        </w:tc>
      </w:tr>
      <w:tr w:rsidR="00E36A1A" w14:paraId="5C6F1282" w14:textId="77777777" w:rsidTr="005F53A7">
        <w:tc>
          <w:tcPr>
            <w:tcW w:w="2628" w:type="dxa"/>
          </w:tcPr>
          <w:p w14:paraId="5C6F1280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LLD</w:t>
            </w:r>
          </w:p>
        </w:tc>
        <w:tc>
          <w:tcPr>
            <w:tcW w:w="8054" w:type="dxa"/>
          </w:tcPr>
          <w:p w14:paraId="5C6F1281" w14:textId="77777777" w:rsidR="00E36A1A" w:rsidRDefault="007A7578">
            <w:pPr>
              <w:pStyle w:val="Compact"/>
            </w:pPr>
            <w:r>
              <w:t>Low-Level Design — this document.</w:t>
            </w:r>
          </w:p>
        </w:tc>
      </w:tr>
      <w:tr w:rsidR="00E36A1A" w14:paraId="5C6F1285" w14:textId="77777777" w:rsidTr="005F53A7">
        <w:tc>
          <w:tcPr>
            <w:tcW w:w="2628" w:type="dxa"/>
          </w:tcPr>
          <w:p w14:paraId="5C6F1283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SRS / HLD</w:t>
            </w:r>
          </w:p>
        </w:tc>
        <w:tc>
          <w:tcPr>
            <w:tcW w:w="8054" w:type="dxa"/>
          </w:tcPr>
          <w:p w14:paraId="5C6F1284" w14:textId="77777777" w:rsidR="00E36A1A" w:rsidRDefault="007A7578">
            <w:pPr>
              <w:pStyle w:val="Compact"/>
            </w:pPr>
            <w:r>
              <w:t>Software Requirements Specification / High-Level Design — the higher-level specs this LLD implements.</w:t>
            </w:r>
          </w:p>
        </w:tc>
      </w:tr>
      <w:tr w:rsidR="00E36A1A" w14:paraId="5C6F1288" w14:textId="77777777" w:rsidTr="005F53A7">
        <w:tc>
          <w:tcPr>
            <w:tcW w:w="2628" w:type="dxa"/>
          </w:tcPr>
          <w:p w14:paraId="5C6F1286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IR</w:t>
            </w:r>
          </w:p>
        </w:tc>
        <w:tc>
          <w:tcPr>
            <w:tcW w:w="8054" w:type="dxa"/>
          </w:tcPr>
          <w:p w14:paraId="5C6F1287" w14:textId="77777777" w:rsidR="00E36A1A" w:rsidRDefault="007A7578">
            <w:pPr>
              <w:pStyle w:val="Compact"/>
            </w:pPr>
            <w:r>
              <w:t xml:space="preserve">Intermediate Representation — the JSON form of a report’s configuration, stored in the database. The full IR contract is in </w:t>
            </w:r>
            <w:r>
              <w:rPr>
                <w:b/>
                <w:bCs/>
              </w:rPr>
              <w:t>Appendix A</w:t>
            </w:r>
            <w:r>
              <w:t>.</w:t>
            </w:r>
          </w:p>
        </w:tc>
      </w:tr>
      <w:tr w:rsidR="00E36A1A" w14:paraId="5C6F128B" w14:textId="77777777" w:rsidTr="005F53A7">
        <w:tc>
          <w:tcPr>
            <w:tcW w:w="2628" w:type="dxa"/>
          </w:tcPr>
          <w:p w14:paraId="5C6F1289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Block</w:t>
            </w:r>
          </w:p>
        </w:tc>
        <w:tc>
          <w:tcPr>
            <w:tcW w:w="8054" w:type="dxa"/>
          </w:tcPr>
          <w:p w14:paraId="5C6F128A" w14:textId="77777777" w:rsidR="00E36A1A" w:rsidRDefault="007A7578">
            <w:pPr>
              <w:pStyle w:val="Compact"/>
            </w:pPr>
            <w:r>
              <w:t>A pipeline of steps computing one performance number (</w:t>
            </w:r>
            <w:r>
              <w:rPr>
                <w:b/>
                <w:bCs/>
              </w:rPr>
              <w:t>achievement block</w:t>
            </w:r>
            <w:r>
              <w:t>) or one payout (</w:t>
            </w:r>
            <w:r>
              <w:rPr>
                <w:b/>
                <w:bCs/>
              </w:rPr>
              <w:t>incentive block</w:t>
            </w:r>
            <w:r>
              <w:t>).</w:t>
            </w:r>
          </w:p>
        </w:tc>
      </w:tr>
      <w:tr w:rsidR="00E36A1A" w14:paraId="5C6F128E" w14:textId="77777777" w:rsidTr="005F53A7">
        <w:tc>
          <w:tcPr>
            <w:tcW w:w="2628" w:type="dxa"/>
          </w:tcPr>
          <w:p w14:paraId="5C6F128C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8054" w:type="dxa"/>
          </w:tcPr>
          <w:p w14:paraId="5C6F128D" w14:textId="77777777" w:rsidR="00E36A1A" w:rsidRDefault="007A7578">
            <w:pPr>
              <w:pStyle w:val="Compact"/>
            </w:pPr>
            <w:r>
              <w:t>One operation in a block: filter, combine, summarize, calculate, or modify (Phase 1); plus rank and others in later phases. Each stage is compiled into one SQL statement.</w:t>
            </w:r>
          </w:p>
        </w:tc>
      </w:tr>
      <w:tr w:rsidR="00E36A1A" w14:paraId="5C6F1291" w14:textId="77777777" w:rsidTr="005F53A7">
        <w:tc>
          <w:tcPr>
            <w:tcW w:w="2628" w:type="dxa"/>
          </w:tcPr>
          <w:p w14:paraId="5C6F128F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Grain</w:t>
            </w:r>
          </w:p>
        </w:tc>
        <w:tc>
          <w:tcPr>
            <w:tcW w:w="8054" w:type="dxa"/>
          </w:tcPr>
          <w:p w14:paraId="5C6F1290" w14:textId="77777777" w:rsidR="00E36A1A" w:rsidRDefault="007A7578">
            <w:pPr>
              <w:pStyle w:val="Compact"/>
            </w:pPr>
            <w:r>
              <w:t>The row-identity a block resolves to — for example, “one row per RSO”. Fixed by the block’s final summarize step.</w:t>
            </w:r>
          </w:p>
        </w:tc>
      </w:tr>
      <w:tr w:rsidR="00E36A1A" w14:paraId="5C6F1294" w14:textId="77777777" w:rsidTr="005F53A7">
        <w:tc>
          <w:tcPr>
            <w:tcW w:w="2628" w:type="dxa"/>
          </w:tcPr>
          <w:p w14:paraId="5C6F1292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Grain key</w:t>
            </w:r>
          </w:p>
        </w:tc>
        <w:tc>
          <w:tcPr>
            <w:tcW w:w="8054" w:type="dxa"/>
          </w:tcPr>
          <w:p w14:paraId="5C6F1293" w14:textId="77777777" w:rsidR="00E36A1A" w:rsidRDefault="007A7578">
            <w:pPr>
              <w:pStyle w:val="Compact"/>
            </w:pPr>
            <w:r>
              <w:t>The column(s) that define the grain (e.g. </w:t>
            </w:r>
            <w:r>
              <w:rPr>
                <w:rStyle w:val="VerbatimChar"/>
              </w:rPr>
              <w:t>RSO_CODE</w:t>
            </w:r>
            <w:r>
              <w:t>). Block-to-block joins must be on the grain key (1:1 match).</w:t>
            </w:r>
          </w:p>
        </w:tc>
      </w:tr>
      <w:tr w:rsidR="00E36A1A" w14:paraId="5C6F1297" w14:textId="77777777" w:rsidTr="005F53A7">
        <w:tc>
          <w:tcPr>
            <w:tcW w:w="2628" w:type="dxa"/>
          </w:tcPr>
          <w:p w14:paraId="5C6F1295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Maker / Checker</w:t>
            </w:r>
          </w:p>
        </w:tc>
        <w:tc>
          <w:tcPr>
            <w:tcW w:w="8054" w:type="dxa"/>
          </w:tcPr>
          <w:p w14:paraId="5C6F1296" w14:textId="77777777" w:rsidR="00E36A1A" w:rsidRDefault="007A7578">
            <w:pPr>
              <w:pStyle w:val="Compact"/>
            </w:pPr>
            <w:r>
              <w:t>Business User who builds and submits a report / Approver who reviews it. The same person cannot be both Maker and Checker for the same item.</w:t>
            </w:r>
          </w:p>
        </w:tc>
      </w:tr>
      <w:tr w:rsidR="00E36A1A" w14:paraId="5C6F129A" w14:textId="77777777" w:rsidTr="005F53A7">
        <w:tc>
          <w:tcPr>
            <w:tcW w:w="2628" w:type="dxa"/>
          </w:tcPr>
          <w:p w14:paraId="5C6F1298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Demo Run / Final Run</w:t>
            </w:r>
          </w:p>
        </w:tc>
        <w:tc>
          <w:tcPr>
            <w:tcW w:w="8054" w:type="dxa"/>
          </w:tcPr>
          <w:p w14:paraId="5C6F1299" w14:textId="77777777" w:rsidR="00E36A1A" w:rsidRDefault="007A7578">
            <w:pPr>
              <w:pStyle w:val="Compact"/>
            </w:pPr>
            <w:r>
              <w:t>A preview run — never disbursed, skips pre-run checks — used to verify numbers before committing / The real run whose output is approved and paid.</w:t>
            </w:r>
          </w:p>
        </w:tc>
      </w:tr>
      <w:tr w:rsidR="00E36A1A" w14:paraId="5C6F129D" w14:textId="77777777" w:rsidTr="005F53A7">
        <w:tc>
          <w:tcPr>
            <w:tcW w:w="2628" w:type="dxa"/>
          </w:tcPr>
          <w:p w14:paraId="5C6F129B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EV / POS</w:t>
            </w:r>
          </w:p>
        </w:tc>
        <w:tc>
          <w:tcPr>
            <w:tcW w:w="8054" w:type="dxa"/>
          </w:tcPr>
          <w:p w14:paraId="5C6F129C" w14:textId="77777777" w:rsidR="00E36A1A" w:rsidRDefault="007A7578">
            <w:pPr>
              <w:pStyle w:val="Compact"/>
            </w:pPr>
            <w:r>
              <w:t>Electronic Value (automatic payout + SMS) / Point-of-Sale (CSV handoff). Mutually exclusive per report.</w:t>
            </w:r>
          </w:p>
        </w:tc>
      </w:tr>
      <w:tr w:rsidR="00E36A1A" w14:paraId="5C6F12A0" w14:textId="77777777" w:rsidTr="005F53A7">
        <w:tc>
          <w:tcPr>
            <w:tcW w:w="2628" w:type="dxa"/>
          </w:tcPr>
          <w:p w14:paraId="5C6F129E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Channel type / channel code</w:t>
            </w:r>
          </w:p>
        </w:tc>
        <w:tc>
          <w:tcPr>
            <w:tcW w:w="8054" w:type="dxa"/>
          </w:tcPr>
          <w:p w14:paraId="5C6F129F" w14:textId="77777777" w:rsidR="00E36A1A" w:rsidRDefault="007A7578">
            <w:pPr>
              <w:pStyle w:val="Compact"/>
            </w:pPr>
            <w:r>
              <w:t>Channel type is a small lookup (Distributor / RSO / Retailer) — each report has one channel type. Channel code is the individual recipient identifier on each commission row.</w:t>
            </w:r>
          </w:p>
        </w:tc>
      </w:tr>
      <w:tr w:rsidR="00E36A1A" w14:paraId="5C6F12A3" w14:textId="77777777" w:rsidTr="005F53A7">
        <w:tc>
          <w:tcPr>
            <w:tcW w:w="2628" w:type="dxa"/>
          </w:tcPr>
          <w:p w14:paraId="5C6F12A1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SQL Gen Engine</w:t>
            </w:r>
          </w:p>
        </w:tc>
        <w:tc>
          <w:tcPr>
            <w:tcW w:w="8054" w:type="dxa"/>
          </w:tcPr>
          <w:p w14:paraId="5C6F12A2" w14:textId="77777777" w:rsidR="00E36A1A" w:rsidRDefault="007A7578">
            <w:pPr>
              <w:pStyle w:val="Compact"/>
            </w:pPr>
            <w:r>
              <w:t>Python service that compiles the report configuration (IR) into SQL statements.</w:t>
            </w:r>
          </w:p>
        </w:tc>
      </w:tr>
      <w:tr w:rsidR="00E36A1A" w14:paraId="5C6F12A6" w14:textId="77777777" w:rsidTr="005F53A7">
        <w:tc>
          <w:tcPr>
            <w:tcW w:w="2628" w:type="dxa"/>
          </w:tcPr>
          <w:p w14:paraId="5C6F12A4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SQL Executor</w:t>
            </w:r>
          </w:p>
        </w:tc>
        <w:tc>
          <w:tcPr>
            <w:tcW w:w="8054" w:type="dxa"/>
          </w:tcPr>
          <w:p w14:paraId="5C6F12A5" w14:textId="77777777" w:rsidR="00E36A1A" w:rsidRDefault="007A7578">
            <w:pPr>
              <w:pStyle w:val="Compact"/>
            </w:pPr>
            <w:r>
              <w:t>.NET service that runs those SQL statements step by step and produces the commission amounts.</w:t>
            </w:r>
          </w:p>
        </w:tc>
      </w:tr>
      <w:tr w:rsidR="00E36A1A" w14:paraId="5C6F12A9" w14:textId="77777777" w:rsidTr="005F53A7">
        <w:tc>
          <w:tcPr>
            <w:tcW w:w="2628" w:type="dxa"/>
          </w:tcPr>
          <w:p w14:paraId="5C6F12A7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SQLGlot</w:t>
            </w:r>
          </w:p>
        </w:tc>
        <w:tc>
          <w:tcPr>
            <w:tcW w:w="8054" w:type="dxa"/>
          </w:tcPr>
          <w:p w14:paraId="5C6F12A8" w14:textId="77777777" w:rsidR="00E36A1A" w:rsidRDefault="007A7578">
            <w:pPr>
              <w:pStyle w:val="Compact"/>
            </w:pPr>
            <w:r>
              <w:t>Python SQL library used to build and validate SQL safely — no string concatenation.</w:t>
            </w:r>
          </w:p>
        </w:tc>
      </w:tr>
      <w:tr w:rsidR="00E36A1A" w14:paraId="5C6F12AC" w14:textId="77777777" w:rsidTr="005F53A7">
        <w:tc>
          <w:tcPr>
            <w:tcW w:w="2628" w:type="dxa"/>
          </w:tcPr>
          <w:p w14:paraId="5C6F12AA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Guardrail (G1–G4)</w:t>
            </w:r>
          </w:p>
        </w:tc>
        <w:tc>
          <w:tcPr>
            <w:tcW w:w="8054" w:type="dxa"/>
          </w:tcPr>
          <w:p w14:paraId="5C6F12AB" w14:textId="77777777" w:rsidR="00E36A1A" w:rsidRDefault="007A7578">
            <w:pPr>
              <w:pStyle w:val="Compact"/>
            </w:pPr>
            <w:r>
              <w:t>Multi-KPI safety checks: pre-join uniqueness (G1), post-join row-count check (G2), demo-run per-step row counts (G3), reconciliation (G4).</w:t>
            </w:r>
          </w:p>
        </w:tc>
      </w:tr>
      <w:tr w:rsidR="00E36A1A" w14:paraId="5C6F12AF" w14:textId="77777777" w:rsidTr="005F53A7">
        <w:tc>
          <w:tcPr>
            <w:tcW w:w="2628" w:type="dxa"/>
          </w:tcPr>
          <w:p w14:paraId="5C6F12AD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OTP / SSO / JWT</w:t>
            </w:r>
          </w:p>
        </w:tc>
        <w:tc>
          <w:tcPr>
            <w:tcW w:w="8054" w:type="dxa"/>
          </w:tcPr>
          <w:p w14:paraId="5C6F12AE" w14:textId="77777777" w:rsidR="00E36A1A" w:rsidRDefault="007A7578">
            <w:pPr>
              <w:pStyle w:val="Compact"/>
            </w:pPr>
            <w:r>
              <w:t>One-Time Password (2nd factor) / Single Sign-On (Central Login) / JSON Web Token (SalesCom session; 3-hour inactivity logout).</w:t>
            </w:r>
          </w:p>
        </w:tc>
      </w:tr>
    </w:tbl>
    <w:p w14:paraId="5C6F12B0" w14:textId="77777777" w:rsidR="00E36A1A" w:rsidRDefault="00000000">
      <w:r>
        <w:pict w14:anchorId="5C6F18F3">
          <v:rect id="_x0000_i1025" style="width:0;height:1.5pt" o:hralign="center" o:hrstd="t" o:hr="t"/>
        </w:pict>
      </w:r>
    </w:p>
    <w:p w14:paraId="5C6F12B1" w14:textId="77777777" w:rsidR="00E36A1A" w:rsidRDefault="007A7578">
      <w:pPr>
        <w:pStyle w:val="Heading1"/>
      </w:pPr>
      <w:bookmarkStart w:id="8" w:name="system-architecture"/>
      <w:bookmarkStart w:id="9" w:name="_Toc233112756"/>
      <w:bookmarkEnd w:id="0"/>
      <w:bookmarkEnd w:id="6"/>
      <w:r>
        <w:lastRenderedPageBreak/>
        <w:t>2 System Architecture</w:t>
      </w:r>
      <w:bookmarkEnd w:id="9"/>
    </w:p>
    <w:p w14:paraId="5C6F12B2" w14:textId="77777777" w:rsidR="00E36A1A" w:rsidRDefault="007A7578">
      <w:pPr>
        <w:pStyle w:val="Heading2"/>
      </w:pPr>
      <w:bookmarkStart w:id="10" w:name="architecture-overview-layered"/>
      <w:bookmarkStart w:id="11" w:name="_Toc233112757"/>
      <w:r>
        <w:t>2.1 Architecture Overview (layered)</w:t>
      </w:r>
      <w:bookmarkEnd w:id="11"/>
    </w:p>
    <w:p w14:paraId="5C6F12B3" w14:textId="77777777" w:rsidR="00E36A1A" w:rsidRDefault="007A7578">
      <w:pPr>
        <w:pStyle w:val="FirstParagraph"/>
      </w:pPr>
      <w:r>
        <w:t xml:space="preserve">SalesCom is a </w:t>
      </w:r>
      <w:r>
        <w:rPr>
          <w:b/>
          <w:bCs/>
        </w:rPr>
        <w:t>layered, service-oriented</w:t>
      </w:r>
      <w:r>
        <w:t xml:space="preserve"> system. The request path is kept </w:t>
      </w:r>
      <w:r>
        <w:rPr>
          <w:b/>
          <w:bCs/>
        </w:rPr>
        <w:t>thin</w:t>
      </w:r>
      <w:r>
        <w:t xml:space="preserve">: the .NET API validates, persists state, and </w:t>
      </w:r>
      <w:r>
        <w:rPr>
          <w:b/>
          <w:bCs/>
        </w:rPr>
        <w:t>publishes an event</w:t>
      </w:r>
      <w:r>
        <w:t xml:space="preserve"> — heavy or timed work (SQL generation, run execution, disbursement, user sync) happens off the request thread via RabbitMQ + Hangfire. This lets a wizard “Final Save” return instantly while the Python generator compiles SQL in the background, and lets the </w:t>
      </w:r>
      <w:r>
        <w:rPr>
          <w:b/>
          <w:bCs/>
        </w:rPr>
        <w:t>single-run priority queue</w:t>
      </w:r>
      <w:r>
        <w:t xml:space="preserve"> (RunNow=high, Demo=mid, Schedule=low) serialize execution cleanly.</w:t>
      </w:r>
    </w:p>
    <w:p w14:paraId="5C6F12B4" w14:textId="77777777" w:rsidR="00E36A1A" w:rsidRDefault="007A7578">
      <w:pPr>
        <w:pStyle w:val="BodyText"/>
      </w:pPr>
      <w:r>
        <w:rPr>
          <w:noProof/>
        </w:rPr>
        <w:drawing>
          <wp:inline distT="0" distB="0" distL="0" distR="0" wp14:anchorId="5C6F18F4" wp14:editId="5C6F18F5">
            <wp:extent cx="5852160" cy="3769187"/>
            <wp:effectExtent l="0" t="0" r="0" b="0"/>
            <wp:docPr id="58" name="Picture" descr="System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architectu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76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F12B5" w14:textId="77777777" w:rsidR="00E36A1A" w:rsidRDefault="007A7578">
      <w:pPr>
        <w:pStyle w:val="BodyText"/>
      </w:pPr>
      <w:r>
        <w:t xml:space="preserve">Everything is deployed in </w:t>
      </w:r>
      <w:r>
        <w:rPr>
          <w:b/>
          <w:bCs/>
        </w:rPr>
        <w:t>Docker</w:t>
      </w:r>
      <w:r>
        <w:t xml:space="preserve"> except the production database (bare-metal Percona PostgreSQL 18).</w:t>
      </w:r>
    </w:p>
    <w:p w14:paraId="5C6F12B6" w14:textId="77777777" w:rsidR="00E36A1A" w:rsidRDefault="007A7578">
      <w:pPr>
        <w:pStyle w:val="Heading2"/>
      </w:pPr>
      <w:bookmarkStart w:id="12" w:name="component-responsibilities"/>
      <w:bookmarkStart w:id="13" w:name="_Toc233112758"/>
      <w:bookmarkEnd w:id="10"/>
      <w:r>
        <w:t>2.2 Component Responsibilities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8"/>
        <w:gridCol w:w="7964"/>
      </w:tblGrid>
      <w:tr w:rsidR="00E36A1A" w14:paraId="5C6F12B9" w14:textId="77777777" w:rsidTr="008569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8" w:type="dxa"/>
          </w:tcPr>
          <w:p w14:paraId="5C6F12B7" w14:textId="77777777" w:rsidR="00E36A1A" w:rsidRDefault="007A7578">
            <w:pPr>
              <w:pStyle w:val="Compact"/>
            </w:pPr>
            <w:r>
              <w:t>Component</w:t>
            </w:r>
          </w:p>
        </w:tc>
        <w:tc>
          <w:tcPr>
            <w:tcW w:w="7964" w:type="dxa"/>
          </w:tcPr>
          <w:p w14:paraId="5C6F12B8" w14:textId="77777777" w:rsidR="00E36A1A" w:rsidRDefault="007A7578">
            <w:pPr>
              <w:pStyle w:val="Compact"/>
            </w:pPr>
            <w:r>
              <w:t>Responsibility</w:t>
            </w:r>
          </w:p>
        </w:tc>
      </w:tr>
      <w:tr w:rsidR="00E36A1A" w14:paraId="5C6F12BC" w14:textId="77777777" w:rsidTr="008569D6">
        <w:tc>
          <w:tcPr>
            <w:tcW w:w="2718" w:type="dxa"/>
          </w:tcPr>
          <w:p w14:paraId="5C6F12BA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Web app (Next.js)</w:t>
            </w:r>
          </w:p>
        </w:tc>
        <w:tc>
          <w:tcPr>
            <w:tcW w:w="7964" w:type="dxa"/>
          </w:tcPr>
          <w:p w14:paraId="5C6F12BB" w14:textId="77777777" w:rsidR="00E36A1A" w:rsidRDefault="007A7578">
            <w:pPr>
              <w:pStyle w:val="Compact"/>
            </w:pPr>
            <w:r>
              <w:t xml:space="preserve">Render UI; collect wizard input; call </w:t>
            </w:r>
            <w:r>
              <w:rPr>
                <w:rStyle w:val="VerbatimChar"/>
              </w:rPr>
              <w:t>/api</w:t>
            </w:r>
            <w:r>
              <w:t>; hold the JWT; show demo previews, run status, approval queues, dashboard.</w:t>
            </w:r>
          </w:p>
        </w:tc>
      </w:tr>
      <w:tr w:rsidR="00E36A1A" w14:paraId="5C6F12BF" w14:textId="77777777" w:rsidTr="008569D6">
        <w:tc>
          <w:tcPr>
            <w:tcW w:w="2718" w:type="dxa"/>
          </w:tcPr>
          <w:p w14:paraId="5C6F12BD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.NET API (4 layers)</w:t>
            </w:r>
          </w:p>
        </w:tc>
        <w:tc>
          <w:tcPr>
            <w:tcW w:w="7964" w:type="dxa"/>
          </w:tcPr>
          <w:p w14:paraId="5C6F12BE" w14:textId="77777777" w:rsidR="00E36A1A" w:rsidRDefault="007A7578">
            <w:pPr>
              <w:pStyle w:val="Compact"/>
            </w:pPr>
            <w:r>
              <w:t xml:space="preserve">Auth &amp; JWT issuance; CRUD for data sources, reports, flows; </w:t>
            </w:r>
            <w:r>
              <w:rPr>
                <w:b/>
                <w:bCs/>
              </w:rPr>
              <w:t>own the IR</w:t>
            </w:r>
            <w:r>
              <w:t xml:space="preserve"> (validate shape before save into </w:t>
            </w:r>
            <w:r>
              <w:rPr>
                <w:rStyle w:val="VerbatimChar"/>
              </w:rPr>
              <w:t>report_setups.definition</w:t>
            </w:r>
            <w:r>
              <w:t xml:space="preserve">); </w:t>
            </w:r>
            <w:r>
              <w:rPr>
                <w:b/>
                <w:bCs/>
              </w:rPr>
              <w:t>trusted-path writes</w:t>
            </w:r>
            <w:r>
              <w:t xml:space="preserve"> of </w:t>
            </w:r>
            <w:r>
              <w:rPr>
                <w:rStyle w:val="VerbatimChar"/>
              </w:rPr>
              <w:t>final_commissions</w:t>
            </w:r>
            <w:r>
              <w:t xml:space="preserve"> and </w:t>
            </w:r>
            <w:r>
              <w:rPr>
                <w:rStyle w:val="VerbatimChar"/>
              </w:rPr>
              <w:t>ev_disburse</w:t>
            </w:r>
            <w:r>
              <w:t>; approval state machine (</w:t>
            </w:r>
            <w:r>
              <w:rPr>
                <w:rStyle w:val="VerbatimChar"/>
              </w:rPr>
              <w:t>report_approvals.overall_status</w:t>
            </w:r>
            <w:r>
              <w:t>); publish RabbitMQ events; host Hangfire workers; send SMS/email.</w:t>
            </w:r>
          </w:p>
        </w:tc>
      </w:tr>
      <w:tr w:rsidR="00E36A1A" w14:paraId="5C6F12C2" w14:textId="77777777" w:rsidTr="008569D6">
        <w:tc>
          <w:tcPr>
            <w:tcW w:w="2718" w:type="dxa"/>
          </w:tcPr>
          <w:p w14:paraId="5C6F12C0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SQL Generator (Python)</w:t>
            </w:r>
          </w:p>
        </w:tc>
        <w:tc>
          <w:tcPr>
            <w:tcW w:w="7964" w:type="dxa"/>
          </w:tcPr>
          <w:p w14:paraId="5C6F12C1" w14:textId="77777777" w:rsidR="00E36A1A" w:rsidRDefault="007A7578">
            <w:pPr>
              <w:pStyle w:val="Compact"/>
            </w:pPr>
            <w:r>
              <w:t xml:space="preserve">Consume </w:t>
            </w:r>
            <w:r>
              <w:rPr>
                <w:rStyle w:val="VerbatimChar"/>
              </w:rPr>
              <w:t>report.saved</w:t>
            </w:r>
            <w:r>
              <w:t xml:space="preserve">; compile the IR into per-stage SQL using </w:t>
            </w:r>
            <w:r>
              <w:rPr>
                <w:b/>
                <w:bCs/>
              </w:rPr>
              <w:t>SQLGlot AST builders</w:t>
            </w:r>
            <w:r>
              <w:t xml:space="preserve"> (never string concat); write </w:t>
            </w:r>
            <w:r>
              <w:rPr>
                <w:rStyle w:val="VerbatimChar"/>
              </w:rPr>
              <w:t>section_wise_report_sqls</w:t>
            </w:r>
            <w:r>
              <w:t xml:space="preserve"> (one row per </w:t>
            </w:r>
            <w:r>
              <w:rPr>
                <w:rStyle w:val="VerbatimChar"/>
              </w:rPr>
              <w:t>stage_order</w:t>
            </w:r>
            <w:r>
              <w:t>, frozen at Final Save).</w:t>
            </w:r>
          </w:p>
        </w:tc>
      </w:tr>
      <w:tr w:rsidR="00E36A1A" w14:paraId="5C6F12C5" w14:textId="77777777" w:rsidTr="008569D6">
        <w:tc>
          <w:tcPr>
            <w:tcW w:w="2718" w:type="dxa"/>
          </w:tcPr>
          <w:p w14:paraId="5C6F12C3" w14:textId="04BF3287" w:rsidR="00E36A1A" w:rsidRDefault="007A7578">
            <w:pPr>
              <w:pStyle w:val="Compact"/>
            </w:pPr>
            <w:r>
              <w:rPr>
                <w:b/>
                <w:bCs/>
              </w:rPr>
              <w:lastRenderedPageBreak/>
              <w:t>SQL Executor (.Net Service)</w:t>
            </w:r>
          </w:p>
        </w:tc>
        <w:tc>
          <w:tcPr>
            <w:tcW w:w="7964" w:type="dxa"/>
          </w:tcPr>
          <w:p w14:paraId="5C6F12C4" w14:textId="77777777" w:rsidR="00E36A1A" w:rsidRDefault="007A7578">
            <w:pPr>
              <w:pStyle w:val="Compact"/>
            </w:pPr>
            <w:r>
              <w:t xml:space="preserve">Consume </w:t>
            </w:r>
            <w:r>
              <w:rPr>
                <w:rStyle w:val="VerbatimChar"/>
              </w:rPr>
              <w:t>run.requested</w:t>
            </w:r>
            <w:r>
              <w:t xml:space="preserve">; snapshot </w:t>
            </w:r>
            <w:r>
              <w:rPr>
                <w:rStyle w:val="VerbatimChar"/>
              </w:rPr>
              <w:t>section_wise_report_sqls</w:t>
            </w:r>
            <w:r>
              <w:t xml:space="preserve"> → </w:t>
            </w:r>
            <w:r>
              <w:rPr>
                <w:rStyle w:val="VerbatimChar"/>
              </w:rPr>
              <w:t>run_stages</w:t>
            </w:r>
            <w:r>
              <w:t xml:space="preserve"> (frozen </w:t>
            </w:r>
            <w:r>
              <w:rPr>
                <w:rStyle w:val="VerbatimChar"/>
              </w:rPr>
              <w:t>sql_text</w:t>
            </w:r>
            <w:r>
              <w:t xml:space="preserve"> per stage); </w:t>
            </w:r>
            <w:r>
              <w:rPr>
                <w:b/>
                <w:bCs/>
              </w:rPr>
              <w:t>re-parse each stage’s SQL through the allowlist</w:t>
            </w:r>
            <w:r>
              <w:t xml:space="preserve"> (only </w:t>
            </w:r>
            <w:r>
              <w:rPr>
                <w:rStyle w:val="VerbatimChar"/>
              </w:rPr>
              <w:t>SELECT/WITH/JOIN</w:t>
            </w:r>
            <w:r>
              <w:t xml:space="preserve">, aggregates, </w:t>
            </w:r>
            <w:r>
              <w:rPr>
                <w:rStyle w:val="VerbatimChar"/>
              </w:rPr>
              <w:t>CASE</w:t>
            </w:r>
            <w:r>
              <w:t xml:space="preserve">, and </w:t>
            </w:r>
            <w:r>
              <w:rPr>
                <w:rStyle w:val="VerbatimChar"/>
              </w:rPr>
              <w:t>CREATE/DROP TEMP TABLE</w:t>
            </w:r>
            <w:r>
              <w:t xml:space="preserve">); execute stage-by-stage with a </w:t>
            </w:r>
            <w:r>
              <w:rPr>
                <w:b/>
                <w:bCs/>
              </w:rPr>
              <w:t>least-privilege</w:t>
            </w:r>
            <w:r>
              <w:t xml:space="preserve"> DB role; create per-stage temp/output tables (</w:t>
            </w:r>
            <w:r>
              <w:rPr>
                <w:rStyle w:val="VerbatimChar"/>
              </w:rPr>
              <w:t>run_stages.output_table_name</w:t>
            </w:r>
            <w:r>
              <w:t xml:space="preserve">), record row counts (guardrails G1–G4); hand the last stage’s output to the .NET trusted path for </w:t>
            </w:r>
            <w:r>
              <w:rPr>
                <w:rStyle w:val="VerbatimChar"/>
              </w:rPr>
              <w:t>final_commissions</w:t>
            </w:r>
            <w:r>
              <w:t>.</w:t>
            </w:r>
          </w:p>
        </w:tc>
      </w:tr>
      <w:tr w:rsidR="00E36A1A" w14:paraId="5C6F12C8" w14:textId="77777777" w:rsidTr="008569D6">
        <w:tc>
          <w:tcPr>
            <w:tcW w:w="2718" w:type="dxa"/>
          </w:tcPr>
          <w:p w14:paraId="5C6F12C6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RabbitMQ</w:t>
            </w:r>
          </w:p>
        </w:tc>
        <w:tc>
          <w:tcPr>
            <w:tcW w:w="7964" w:type="dxa"/>
          </w:tcPr>
          <w:p w14:paraId="5C6F12C7" w14:textId="77777777" w:rsidR="00E36A1A" w:rsidRDefault="007A7578">
            <w:pPr>
              <w:pStyle w:val="Compact"/>
            </w:pPr>
            <w:r>
              <w:t xml:space="preserve">Decouple API from workers; carry </w:t>
            </w:r>
            <w:r>
              <w:rPr>
                <w:rStyle w:val="VerbatimChar"/>
              </w:rPr>
              <w:t>report.saved</w:t>
            </w:r>
            <w:r>
              <w:t xml:space="preserve"> (triggers SQL generation), </w:t>
            </w:r>
            <w:r>
              <w:rPr>
                <w:rStyle w:val="VerbatimChar"/>
              </w:rPr>
              <w:t>run.requested</w:t>
            </w:r>
            <w:r>
              <w:t xml:space="preserve"> (priority queues: RunNow/Demo/Schedule), </w:t>
            </w:r>
            <w:r>
              <w:rPr>
                <w:rStyle w:val="VerbatimChar"/>
              </w:rPr>
              <w:t>run.completed</w:t>
            </w:r>
            <w:r>
              <w:t xml:space="preserve">, </w:t>
            </w:r>
            <w:r>
              <w:rPr>
                <w:rStyle w:val="VerbatimChar"/>
              </w:rPr>
              <w:t>ev.disburse</w:t>
            </w:r>
            <w:r>
              <w:t xml:space="preserve"> (triggers per-recipient EV payout).</w:t>
            </w:r>
          </w:p>
        </w:tc>
      </w:tr>
      <w:tr w:rsidR="00E36A1A" w14:paraId="5C6F12CB" w14:textId="77777777" w:rsidTr="008569D6">
        <w:tc>
          <w:tcPr>
            <w:tcW w:w="2718" w:type="dxa"/>
          </w:tcPr>
          <w:p w14:paraId="5C6F12C9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SeaweedFS (S3)</w:t>
            </w:r>
          </w:p>
        </w:tc>
        <w:tc>
          <w:tcPr>
            <w:tcW w:w="7964" w:type="dxa"/>
          </w:tcPr>
          <w:p w14:paraId="5C6F12CA" w14:textId="77777777" w:rsidR="00E36A1A" w:rsidRDefault="007A7578">
            <w:pPr>
              <w:pStyle w:val="Compact"/>
            </w:pPr>
            <w:r>
              <w:t>Store raw uploads, per-stage outputs.</w:t>
            </w:r>
          </w:p>
        </w:tc>
      </w:tr>
      <w:tr w:rsidR="00E36A1A" w14:paraId="5C6F12CE" w14:textId="77777777" w:rsidTr="008569D6">
        <w:tc>
          <w:tcPr>
            <w:tcW w:w="2718" w:type="dxa"/>
          </w:tcPr>
          <w:p w14:paraId="5C6F12CC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Hangfire workers</w:t>
            </w:r>
          </w:p>
        </w:tc>
        <w:tc>
          <w:tcPr>
            <w:tcW w:w="7964" w:type="dxa"/>
          </w:tcPr>
          <w:p w14:paraId="5C6F12CD" w14:textId="6EECE7C8" w:rsidR="00E36A1A" w:rsidRDefault="007A7578">
            <w:pPr>
              <w:pStyle w:val="Compact"/>
            </w:pPr>
            <w:r>
              <w:rPr>
                <w:b/>
                <w:bCs/>
              </w:rPr>
              <w:t>Scheduler</w:t>
            </w:r>
            <w:r>
              <w:t xml:space="preserve"> (publish </w:t>
            </w:r>
            <w:r>
              <w:rPr>
                <w:rStyle w:val="VerbatimChar"/>
              </w:rPr>
              <w:t>run.requested</w:t>
            </w:r>
            <w:r>
              <w:t xml:space="preserve"> for due scheduled reports), </w:t>
            </w:r>
            <w:r>
              <w:rPr>
                <w:b/>
                <w:bCs/>
              </w:rPr>
              <w:t>EV Disbursement</w:t>
            </w:r>
            <w:r>
              <w:t xml:space="preserve"> (on approval-complete, drive EV payout via </w:t>
            </w:r>
            <w:r>
              <w:rPr>
                <w:rStyle w:val="VerbatimChar"/>
              </w:rPr>
              <w:t>ev.disburse</w:t>
            </w:r>
            <w:r>
              <w:t xml:space="preserve"> queue)</w:t>
            </w:r>
          </w:p>
        </w:tc>
      </w:tr>
      <w:tr w:rsidR="00E36A1A" w14:paraId="5C6F12D1" w14:textId="77777777" w:rsidTr="008569D6">
        <w:tc>
          <w:tcPr>
            <w:tcW w:w="2718" w:type="dxa"/>
          </w:tcPr>
          <w:p w14:paraId="5C6F12CF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Airflow (ETL + POS)</w:t>
            </w:r>
          </w:p>
        </w:tc>
        <w:tc>
          <w:tcPr>
            <w:tcW w:w="7964" w:type="dxa"/>
          </w:tcPr>
          <w:p w14:paraId="5C6F12D0" w14:textId="77777777" w:rsidR="00E36A1A" w:rsidRDefault="007A7578">
            <w:pPr>
              <w:pStyle w:val="Compact"/>
            </w:pPr>
            <w:r>
              <w:t xml:space="preserve">Daily POS disbursement job (generate CSV, hand off to POS); hourly user sync from the </w:t>
            </w:r>
            <w:r>
              <w:rPr>
                <w:b/>
                <w:bCs/>
              </w:rPr>
              <w:t>POS system</w:t>
            </w:r>
            <w:r>
              <w:t xml:space="preserve"> (direct DB connection → dump → upsert </w:t>
            </w:r>
            <w:r>
              <w:rPr>
                <w:rStyle w:val="VerbatimChar"/>
              </w:rPr>
              <w:t>users</w:t>
            </w:r>
            <w:r>
              <w:t xml:space="preserve"> + </w:t>
            </w:r>
            <w:r>
              <w:rPr>
                <w:rStyle w:val="VerbatimChar"/>
              </w:rPr>
              <w:t>user_rights</w:t>
            </w:r>
            <w:r>
              <w:t xml:space="preserve">; Central Login handles auth only, no rights API); bring source data (DWH, In-house, vPeople, POSDMSDB) into prepared </w:t>
            </w:r>
            <w:r>
              <w:rPr>
                <w:rStyle w:val="VerbatimChar"/>
              </w:rPr>
              <w:t>data_sources</w:t>
            </w:r>
            <w:r>
              <w:t xml:space="preserve"> tables.</w:t>
            </w:r>
          </w:p>
        </w:tc>
      </w:tr>
      <w:tr w:rsidR="00E36A1A" w14:paraId="5C6F12D4" w14:textId="77777777" w:rsidTr="008569D6">
        <w:tc>
          <w:tcPr>
            <w:tcW w:w="2718" w:type="dxa"/>
          </w:tcPr>
          <w:p w14:paraId="5C6F12D2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PostgreSQL (Percona 18)</w:t>
            </w:r>
          </w:p>
        </w:tc>
        <w:tc>
          <w:tcPr>
            <w:tcW w:w="7964" w:type="dxa"/>
          </w:tcPr>
          <w:p w14:paraId="5C6F12D3" w14:textId="77777777" w:rsidR="00E36A1A" w:rsidRDefault="007A7578">
            <w:pPr>
              <w:pStyle w:val="Compact"/>
            </w:pPr>
            <w:r>
              <w:t xml:space="preserve">Authoritative store: schema </w:t>
            </w:r>
            <w:r>
              <w:rPr>
                <w:rStyle w:val="VerbatimChar"/>
              </w:rPr>
              <w:t>salescomdbtst</w:t>
            </w:r>
            <w:r>
              <w:t>, 21 tables + per-run temp tables; JSONB IR; hot (3-month) + archive split.</w:t>
            </w:r>
          </w:p>
        </w:tc>
      </w:tr>
    </w:tbl>
    <w:p w14:paraId="5C6F12D5" w14:textId="77777777" w:rsidR="00E36A1A" w:rsidRDefault="007A7578">
      <w:pPr>
        <w:pStyle w:val="Heading2"/>
      </w:pPr>
      <w:bookmarkStart w:id="14" w:name="technology-stack"/>
      <w:bookmarkStart w:id="15" w:name="_Toc233112759"/>
      <w:bookmarkEnd w:id="12"/>
      <w:r>
        <w:t>2.3 Technology Stack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8"/>
        <w:gridCol w:w="2610"/>
        <w:gridCol w:w="5354"/>
      </w:tblGrid>
      <w:tr w:rsidR="00E36A1A" w14:paraId="5C6F12D9" w14:textId="77777777" w:rsidTr="006B6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8" w:type="dxa"/>
          </w:tcPr>
          <w:p w14:paraId="5C6F12D6" w14:textId="77777777" w:rsidR="00E36A1A" w:rsidRDefault="007A7578">
            <w:pPr>
              <w:pStyle w:val="Compact"/>
            </w:pPr>
            <w:r>
              <w:t>Layer</w:t>
            </w:r>
          </w:p>
        </w:tc>
        <w:tc>
          <w:tcPr>
            <w:tcW w:w="2610" w:type="dxa"/>
          </w:tcPr>
          <w:p w14:paraId="5C6F12D7" w14:textId="77777777" w:rsidR="00E36A1A" w:rsidRDefault="007A7578">
            <w:pPr>
              <w:pStyle w:val="Compact"/>
            </w:pPr>
            <w:r>
              <w:t>Technology</w:t>
            </w:r>
          </w:p>
        </w:tc>
        <w:tc>
          <w:tcPr>
            <w:tcW w:w="5354" w:type="dxa"/>
          </w:tcPr>
          <w:p w14:paraId="5C6F12D8" w14:textId="77777777" w:rsidR="00E36A1A" w:rsidRDefault="007A7578">
            <w:pPr>
              <w:pStyle w:val="Compact"/>
            </w:pPr>
            <w:r>
              <w:t>Rationale</w:t>
            </w:r>
          </w:p>
        </w:tc>
      </w:tr>
      <w:tr w:rsidR="00E36A1A" w14:paraId="5C6F12DD" w14:textId="77777777" w:rsidTr="006B6168">
        <w:tc>
          <w:tcPr>
            <w:tcW w:w="2718" w:type="dxa"/>
          </w:tcPr>
          <w:p w14:paraId="5C6F12DA" w14:textId="77777777" w:rsidR="00E36A1A" w:rsidRDefault="007A7578">
            <w:pPr>
              <w:pStyle w:val="Compact"/>
            </w:pPr>
            <w:r>
              <w:t>Frontend</w:t>
            </w:r>
          </w:p>
        </w:tc>
        <w:tc>
          <w:tcPr>
            <w:tcW w:w="2610" w:type="dxa"/>
          </w:tcPr>
          <w:p w14:paraId="5C6F12DB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TypeScript · React · Next.js</w:t>
            </w:r>
            <w:r>
              <w:t xml:space="preserve"> (App Router)</w:t>
            </w:r>
          </w:p>
        </w:tc>
        <w:tc>
          <w:tcPr>
            <w:tcW w:w="5354" w:type="dxa"/>
          </w:tcPr>
          <w:p w14:paraId="5C6F12DC" w14:textId="77777777" w:rsidR="00E36A1A" w:rsidRDefault="007A7578">
            <w:pPr>
              <w:pStyle w:val="Compact"/>
            </w:pPr>
            <w:r>
              <w:t>Type-safe UI; server + client components. The wizard is stateful and form-heavy — React fits.</w:t>
            </w:r>
          </w:p>
        </w:tc>
      </w:tr>
      <w:tr w:rsidR="00E36A1A" w14:paraId="5C6F12E1" w14:textId="77777777" w:rsidTr="006B6168">
        <w:tc>
          <w:tcPr>
            <w:tcW w:w="2718" w:type="dxa"/>
          </w:tcPr>
          <w:p w14:paraId="5C6F12DE" w14:textId="77777777" w:rsidR="00E36A1A" w:rsidRDefault="007A7578">
            <w:pPr>
              <w:pStyle w:val="Compact"/>
            </w:pPr>
            <w:r>
              <w:t>Backend API</w:t>
            </w:r>
          </w:p>
        </w:tc>
        <w:tc>
          <w:tcPr>
            <w:tcW w:w="2610" w:type="dxa"/>
          </w:tcPr>
          <w:p w14:paraId="5C6F12DF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C# · .NET (ASP.NET Core)</w:t>
            </w:r>
          </w:p>
        </w:tc>
        <w:tc>
          <w:tcPr>
            <w:tcW w:w="5354" w:type="dxa"/>
          </w:tcPr>
          <w:p w14:paraId="5C6F12E0" w14:textId="77777777" w:rsidR="00E36A1A" w:rsidRDefault="007A7578">
            <w:pPr>
              <w:pStyle w:val="Compact"/>
            </w:pPr>
            <w:r>
              <w:t>Strong typing, mature DI, first-class background-job and messaging ecosystem; 4-layer clean architecture isolates the IR / trusted-path logic from infrastructure.</w:t>
            </w:r>
          </w:p>
        </w:tc>
      </w:tr>
      <w:tr w:rsidR="00E36A1A" w14:paraId="5C6F12E5" w14:textId="77777777" w:rsidTr="006B6168">
        <w:tc>
          <w:tcPr>
            <w:tcW w:w="2718" w:type="dxa"/>
          </w:tcPr>
          <w:p w14:paraId="5C6F12E2" w14:textId="77777777" w:rsidR="00E36A1A" w:rsidRDefault="007A7578">
            <w:pPr>
              <w:pStyle w:val="Compact"/>
            </w:pPr>
            <w:r>
              <w:t>Data access</w:t>
            </w:r>
          </w:p>
        </w:tc>
        <w:tc>
          <w:tcPr>
            <w:tcW w:w="2610" w:type="dxa"/>
          </w:tcPr>
          <w:p w14:paraId="5C6F12E3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Dapper + EF Core</w:t>
            </w:r>
          </w:p>
        </w:tc>
        <w:tc>
          <w:tcPr>
            <w:tcW w:w="5354" w:type="dxa"/>
          </w:tcPr>
          <w:p w14:paraId="5C6F12E4" w14:textId="77777777" w:rsidR="00E36A1A" w:rsidRDefault="007A7578">
            <w:pPr>
              <w:pStyle w:val="Compact"/>
            </w:pPr>
            <w:r>
              <w:t xml:space="preserve">Dapper for fast hand-tuned reads (lists, dashboard, big joins); </w:t>
            </w:r>
            <w:r>
              <w:rPr>
                <w:b/>
                <w:bCs/>
              </w:rPr>
              <w:t>EF Core for the ORM + migrations</w:t>
            </w:r>
            <w:r>
              <w:t xml:space="preserve"> (schema as code, owns the </w:t>
            </w:r>
            <w:r>
              <w:rPr>
                <w:rStyle w:val="VerbatimChar"/>
              </w:rPr>
              <w:t>salescomdbtst</w:t>
            </w:r>
            <w:r>
              <w:t xml:space="preserve"> DDL).</w:t>
            </w:r>
          </w:p>
        </w:tc>
      </w:tr>
      <w:tr w:rsidR="00E36A1A" w14:paraId="5C6F12E9" w14:textId="77777777" w:rsidTr="006B6168">
        <w:tc>
          <w:tcPr>
            <w:tcW w:w="2718" w:type="dxa"/>
          </w:tcPr>
          <w:p w14:paraId="5C6F12E6" w14:textId="77777777" w:rsidR="00E36A1A" w:rsidRDefault="007A7578">
            <w:pPr>
              <w:pStyle w:val="Compact"/>
            </w:pPr>
            <w:r>
              <w:t>Background jobs</w:t>
            </w:r>
          </w:p>
        </w:tc>
        <w:tc>
          <w:tcPr>
            <w:tcW w:w="2610" w:type="dxa"/>
          </w:tcPr>
          <w:p w14:paraId="5C6F12E7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Hangfire</w:t>
            </w:r>
            <w:r>
              <w:t xml:space="preserve"> (PostgreSQL-backed)</w:t>
            </w:r>
          </w:p>
        </w:tc>
        <w:tc>
          <w:tcPr>
            <w:tcW w:w="5354" w:type="dxa"/>
          </w:tcPr>
          <w:p w14:paraId="5C6F12E8" w14:textId="77777777" w:rsidR="00E36A1A" w:rsidRDefault="007A7578">
            <w:pPr>
              <w:pStyle w:val="Compact"/>
            </w:pPr>
            <w:r>
              <w:t>Scheduling, retries, timed jobs (report scheduler, disbursement timing, stale-run sweep, 30-day object purge) without a separate scheduler product.</w:t>
            </w:r>
          </w:p>
        </w:tc>
      </w:tr>
      <w:tr w:rsidR="00E36A1A" w14:paraId="5C6F12ED" w14:textId="77777777" w:rsidTr="006B6168">
        <w:tc>
          <w:tcPr>
            <w:tcW w:w="2718" w:type="dxa"/>
          </w:tcPr>
          <w:p w14:paraId="5C6F12EA" w14:textId="77777777" w:rsidR="00E36A1A" w:rsidRDefault="007A7578">
            <w:pPr>
              <w:pStyle w:val="Compact"/>
            </w:pPr>
            <w:r>
              <w:t>Calc engine</w:t>
            </w:r>
          </w:p>
        </w:tc>
        <w:tc>
          <w:tcPr>
            <w:tcW w:w="2610" w:type="dxa"/>
          </w:tcPr>
          <w:p w14:paraId="5C6F12EB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Generator: Python + SQLGlot</w:t>
            </w:r>
            <w:r>
              <w:t xml:space="preserve"> · </w:t>
            </w:r>
            <w:r>
              <w:rPr>
                <w:b/>
                <w:bCs/>
              </w:rPr>
              <w:t>Executor: .NET</w:t>
            </w:r>
          </w:p>
        </w:tc>
        <w:tc>
          <w:tcPr>
            <w:tcW w:w="5354" w:type="dxa"/>
          </w:tcPr>
          <w:p w14:paraId="5C6F12EC" w14:textId="77777777" w:rsidR="00E36A1A" w:rsidRDefault="007A7578">
            <w:pPr>
              <w:pStyle w:val="Compact"/>
            </w:pPr>
            <w:r>
              <w:t xml:space="preserve">The Generator compiles the IR into SQL as an </w:t>
            </w:r>
            <w:r>
              <w:rPr>
                <w:b/>
                <w:bCs/>
              </w:rPr>
              <w:t>AST</w:t>
            </w:r>
            <w:r>
              <w:t xml:space="preserve"> with SQLGlot (no string concatenation → no injection). The Executor (.NET) runs the stages under a least-privilege role with an </w:t>
            </w:r>
            <w:r>
              <w:rPr>
                <w:b/>
                <w:bCs/>
              </w:rPr>
              <w:t>execute-time allowlist re-parse</w:t>
            </w:r>
            <w:r>
              <w:t xml:space="preserve">, and writes </w:t>
            </w:r>
            <w:r>
              <w:rPr>
                <w:rStyle w:val="VerbatimChar"/>
              </w:rPr>
              <w:lastRenderedPageBreak/>
              <w:t>final_commissions</w:t>
            </w:r>
            <w:r>
              <w:t xml:space="preserve"> on the trusted path.</w:t>
            </w:r>
          </w:p>
        </w:tc>
      </w:tr>
      <w:tr w:rsidR="00E36A1A" w14:paraId="5C6F12F1" w14:textId="77777777" w:rsidTr="006B6168">
        <w:tc>
          <w:tcPr>
            <w:tcW w:w="2718" w:type="dxa"/>
          </w:tcPr>
          <w:p w14:paraId="5C6F12EE" w14:textId="77777777" w:rsidR="00E36A1A" w:rsidRDefault="007A7578">
            <w:pPr>
              <w:pStyle w:val="Compact"/>
            </w:pPr>
            <w:r>
              <w:lastRenderedPageBreak/>
              <w:t>Event bus</w:t>
            </w:r>
          </w:p>
        </w:tc>
        <w:tc>
          <w:tcPr>
            <w:tcW w:w="2610" w:type="dxa"/>
          </w:tcPr>
          <w:p w14:paraId="5C6F12EF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RabbitMQ</w:t>
            </w:r>
          </w:p>
        </w:tc>
        <w:tc>
          <w:tcPr>
            <w:tcW w:w="5354" w:type="dxa"/>
          </w:tcPr>
          <w:p w14:paraId="5C6F12F0" w14:textId="77777777" w:rsidR="00E36A1A" w:rsidRDefault="007A7578">
            <w:pPr>
              <w:pStyle w:val="Compact"/>
            </w:pPr>
            <w:r>
              <w:t>Priority queues give the locked single-run model (RunNow &gt; Demo &gt; Schedule) for free; decouples the thin API from heavy Python work.</w:t>
            </w:r>
          </w:p>
        </w:tc>
      </w:tr>
      <w:tr w:rsidR="00E36A1A" w14:paraId="5C6F12F5" w14:textId="77777777" w:rsidTr="006B6168">
        <w:tc>
          <w:tcPr>
            <w:tcW w:w="2718" w:type="dxa"/>
          </w:tcPr>
          <w:p w14:paraId="5C6F12F2" w14:textId="77777777" w:rsidR="00E36A1A" w:rsidRDefault="007A7578">
            <w:pPr>
              <w:pStyle w:val="Compact"/>
            </w:pPr>
            <w:r>
              <w:t>Database</w:t>
            </w:r>
          </w:p>
        </w:tc>
        <w:tc>
          <w:tcPr>
            <w:tcW w:w="2610" w:type="dxa"/>
          </w:tcPr>
          <w:p w14:paraId="5C6F12F3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PostgreSQL (Percona 18, bare-metal)</w:t>
            </w:r>
          </w:p>
        </w:tc>
        <w:tc>
          <w:tcPr>
            <w:tcW w:w="5354" w:type="dxa"/>
          </w:tcPr>
          <w:p w14:paraId="5C6F12F4" w14:textId="77777777" w:rsidR="00E36A1A" w:rsidRDefault="007A7578">
            <w:pPr>
              <w:pStyle w:val="Compact"/>
            </w:pPr>
            <w:r>
              <w:t>Window functions (</w:t>
            </w:r>
            <w:r>
              <w:rPr>
                <w:rStyle w:val="VerbatimChar"/>
              </w:rPr>
              <w:t>NTILE</w:t>
            </w:r>
            <w:r>
              <w:t xml:space="preserve">, </w:t>
            </w:r>
            <w:r>
              <w:rPr>
                <w:rStyle w:val="VerbatimChar"/>
              </w:rPr>
              <w:t>PERCENT_RANK</w:t>
            </w:r>
            <w:r>
              <w:t xml:space="preserve">) for Phase-3 ranking; JSONB for the IR; temp tables for stage outputs; </w:t>
            </w:r>
            <w:r>
              <w:rPr>
                <w:rStyle w:val="VerbatimChar"/>
              </w:rPr>
              <w:t>NUMERIC</w:t>
            </w:r>
            <w:r>
              <w:t xml:space="preserve"> for exact money.</w:t>
            </w:r>
          </w:p>
        </w:tc>
      </w:tr>
      <w:tr w:rsidR="00E36A1A" w14:paraId="5C6F12F9" w14:textId="77777777" w:rsidTr="006B6168">
        <w:tc>
          <w:tcPr>
            <w:tcW w:w="2718" w:type="dxa"/>
          </w:tcPr>
          <w:p w14:paraId="5C6F12F6" w14:textId="77777777" w:rsidR="00E36A1A" w:rsidRDefault="007A7578">
            <w:pPr>
              <w:pStyle w:val="Compact"/>
            </w:pPr>
            <w:r>
              <w:t>Object storage</w:t>
            </w:r>
          </w:p>
        </w:tc>
        <w:tc>
          <w:tcPr>
            <w:tcW w:w="2610" w:type="dxa"/>
          </w:tcPr>
          <w:p w14:paraId="5C6F12F7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SeaweedFS (S3-compatible)</w:t>
            </w:r>
          </w:p>
        </w:tc>
        <w:tc>
          <w:tcPr>
            <w:tcW w:w="5354" w:type="dxa"/>
          </w:tcPr>
          <w:p w14:paraId="5C6F12F8" w14:textId="77777777" w:rsidR="00E36A1A" w:rsidRDefault="007A7578">
            <w:pPr>
              <w:pStyle w:val="Compact"/>
            </w:pPr>
            <w:r>
              <w:t>Self-hosted S3 for uploads, stage outputs, POS CSVs; no cloud dependency.</w:t>
            </w:r>
          </w:p>
        </w:tc>
      </w:tr>
      <w:tr w:rsidR="00E36A1A" w14:paraId="5C6F12FD" w14:textId="77777777" w:rsidTr="006B6168">
        <w:tc>
          <w:tcPr>
            <w:tcW w:w="2718" w:type="dxa"/>
          </w:tcPr>
          <w:p w14:paraId="5C6F12FA" w14:textId="77777777" w:rsidR="00E36A1A" w:rsidRDefault="007A7578">
            <w:pPr>
              <w:pStyle w:val="Compact"/>
            </w:pPr>
            <w:r>
              <w:t>Auth</w:t>
            </w:r>
          </w:p>
        </w:tc>
        <w:tc>
          <w:tcPr>
            <w:tcW w:w="2610" w:type="dxa"/>
          </w:tcPr>
          <w:p w14:paraId="5C6F12FB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Central Login SSO + OTP → SalesCom JWT</w:t>
            </w:r>
            <w:r>
              <w:t xml:space="preserve"> (3-hour inactivity logout)</w:t>
            </w:r>
          </w:p>
        </w:tc>
        <w:tc>
          <w:tcPr>
            <w:tcW w:w="5354" w:type="dxa"/>
          </w:tcPr>
          <w:p w14:paraId="5C6F12FC" w14:textId="77777777" w:rsidR="00E36A1A" w:rsidRDefault="007A7578">
            <w:pPr>
              <w:pStyle w:val="Compact"/>
            </w:pPr>
            <w:r>
              <w:t>Internal-only; reuses the company IdP; SalesCom issues its own JWT and never exposes the IdP token to the browser.</w:t>
            </w:r>
          </w:p>
        </w:tc>
      </w:tr>
      <w:tr w:rsidR="00E36A1A" w14:paraId="5C6F1301" w14:textId="77777777" w:rsidTr="006B6168">
        <w:tc>
          <w:tcPr>
            <w:tcW w:w="2718" w:type="dxa"/>
          </w:tcPr>
          <w:p w14:paraId="5C6F12FE" w14:textId="77777777" w:rsidR="00E36A1A" w:rsidRDefault="007A7578">
            <w:pPr>
              <w:pStyle w:val="Compact"/>
            </w:pPr>
            <w:r>
              <w:t>ETL</w:t>
            </w:r>
          </w:p>
        </w:tc>
        <w:tc>
          <w:tcPr>
            <w:tcW w:w="2610" w:type="dxa"/>
          </w:tcPr>
          <w:p w14:paraId="5C6F12FF" w14:textId="799FB4D0" w:rsidR="00E36A1A" w:rsidRDefault="007A7578">
            <w:pPr>
              <w:pStyle w:val="Compact"/>
            </w:pPr>
            <w:r>
              <w:rPr>
                <w:b/>
                <w:bCs/>
              </w:rPr>
              <w:t>Apache Airflow</w:t>
            </w:r>
            <w:r>
              <w:t xml:space="preserve"> </w:t>
            </w:r>
          </w:p>
        </w:tc>
        <w:tc>
          <w:tcPr>
            <w:tcW w:w="5354" w:type="dxa"/>
          </w:tcPr>
          <w:p w14:paraId="5C6F1300" w14:textId="77777777" w:rsidR="00E36A1A" w:rsidRDefault="007A7578">
            <w:pPr>
              <w:pStyle w:val="Compact"/>
            </w:pPr>
            <w:r>
              <w:t xml:space="preserve">Brings source data (DWH, In-house, vPeople, POSDMSDB) into prepared </w:t>
            </w:r>
            <w:r>
              <w:rPr>
                <w:rStyle w:val="VerbatimChar"/>
              </w:rPr>
              <w:t>data_sources</w:t>
            </w:r>
            <w:r>
              <w:t xml:space="preserve"> tables; long cohorts pre-computed here.</w:t>
            </w:r>
          </w:p>
        </w:tc>
      </w:tr>
      <w:tr w:rsidR="00E36A1A" w14:paraId="5C6F1305" w14:textId="77777777" w:rsidTr="006B6168">
        <w:tc>
          <w:tcPr>
            <w:tcW w:w="2718" w:type="dxa"/>
          </w:tcPr>
          <w:p w14:paraId="5C6F1302" w14:textId="77777777" w:rsidR="00E36A1A" w:rsidRDefault="007A7578">
            <w:pPr>
              <w:pStyle w:val="Compact"/>
            </w:pPr>
            <w:r>
              <w:t>Deployment</w:t>
            </w:r>
          </w:p>
        </w:tc>
        <w:tc>
          <w:tcPr>
            <w:tcW w:w="2610" w:type="dxa"/>
          </w:tcPr>
          <w:p w14:paraId="5C6F1303" w14:textId="2553DFD7" w:rsidR="00E36A1A" w:rsidRDefault="007A7578">
            <w:pPr>
              <w:pStyle w:val="Compact"/>
            </w:pPr>
            <w:r>
              <w:rPr>
                <w:b/>
                <w:bCs/>
              </w:rPr>
              <w:t>Docker</w:t>
            </w:r>
            <w:r>
              <w:t xml:space="preserve"> (everything except the DB)</w:t>
            </w:r>
          </w:p>
        </w:tc>
        <w:tc>
          <w:tcPr>
            <w:tcW w:w="5354" w:type="dxa"/>
          </w:tcPr>
          <w:p w14:paraId="5C6F1304" w14:textId="77777777" w:rsidR="00E36A1A" w:rsidRDefault="007A7578">
            <w:pPr>
              <w:pStyle w:val="Compact"/>
            </w:pPr>
            <w:r>
              <w:t xml:space="preserve">Each deployable (web, api, calc) ships as a container; local stack via </w:t>
            </w:r>
            <w:r>
              <w:rPr>
                <w:rStyle w:val="VerbatimChar"/>
              </w:rPr>
              <w:t>docker-compose</w:t>
            </w:r>
            <w:r>
              <w:t>.</w:t>
            </w:r>
          </w:p>
        </w:tc>
      </w:tr>
    </w:tbl>
    <w:p w14:paraId="5C6F1306" w14:textId="77777777" w:rsidR="00E36A1A" w:rsidRDefault="007A7578">
      <w:pPr>
        <w:pStyle w:val="Heading2"/>
      </w:pPr>
      <w:bookmarkStart w:id="16" w:name="object-storage-seaweedfs"/>
      <w:bookmarkStart w:id="17" w:name="_Toc233112760"/>
      <w:bookmarkEnd w:id="14"/>
      <w:r>
        <w:t>2.4 Object storage — SeaweedFS</w:t>
      </w:r>
      <w:bookmarkEnd w:id="17"/>
    </w:p>
    <w:p w14:paraId="5C6F1307" w14:textId="77777777" w:rsidR="00E36A1A" w:rsidRDefault="007A7578">
      <w:pPr>
        <w:pStyle w:val="FirstParagraph"/>
      </w:pPr>
      <w:r>
        <w:t xml:space="preserve">SeaweedFS is the </w:t>
      </w:r>
      <w:r>
        <w:rPr>
          <w:b/>
          <w:bCs/>
        </w:rPr>
        <w:t>file store</w:t>
      </w:r>
      <w:r>
        <w:t xml:space="preserve"> for all binary artifacts (CSV uploads, per-stage run outputs, POS dump files), run on </w:t>
      </w:r>
      <w:r>
        <w:rPr>
          <w:b/>
          <w:bCs/>
        </w:rPr>
        <w:t>one server</w:t>
      </w:r>
      <w:r>
        <w:t xml:space="preserve">. Files are never kept in the database — only their </w:t>
      </w:r>
      <w:r>
        <w:rPr>
          <w:b/>
          <w:bCs/>
        </w:rPr>
        <w:t>reference</w:t>
      </w:r>
      <w:r>
        <w:t xml:space="preserve"> (bucket + key, or file id) is stored on the row; the bytes live in SeaweedFS and are streamed over HTTP.</w:t>
      </w:r>
    </w:p>
    <w:p w14:paraId="5C6F1308" w14:textId="77777777" w:rsidR="00E36A1A" w:rsidRDefault="007A7578">
      <w:pPr>
        <w:pStyle w:val="BodyText"/>
      </w:pPr>
      <w:r>
        <w:rPr>
          <w:b/>
          <w:bCs/>
        </w:rPr>
        <w:t>How files move in / out</w:t>
      </w:r>
      <w:r>
        <w:t xml:space="preserve"> — two compatible APIs: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8"/>
        <w:gridCol w:w="4140"/>
        <w:gridCol w:w="3824"/>
      </w:tblGrid>
      <w:tr w:rsidR="00E36A1A" w14:paraId="5C6F130C" w14:textId="77777777" w:rsidTr="00EF6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8" w:type="dxa"/>
          </w:tcPr>
          <w:p w14:paraId="5C6F1309" w14:textId="77777777" w:rsidR="00E36A1A" w:rsidRDefault="007A7578">
            <w:pPr>
              <w:pStyle w:val="Compact"/>
            </w:pPr>
            <w:r>
              <w:t>Action</w:t>
            </w:r>
          </w:p>
        </w:tc>
        <w:tc>
          <w:tcPr>
            <w:tcW w:w="4140" w:type="dxa"/>
          </w:tcPr>
          <w:p w14:paraId="5C6F130A" w14:textId="2EA71E0E" w:rsidR="00E36A1A" w:rsidRDefault="007A7578">
            <w:pPr>
              <w:pStyle w:val="Compact"/>
            </w:pPr>
            <w:r>
              <w:t>S3 API (AWS SDK — the app’s default)</w:t>
            </w:r>
          </w:p>
        </w:tc>
        <w:tc>
          <w:tcPr>
            <w:tcW w:w="3824" w:type="dxa"/>
          </w:tcPr>
          <w:p w14:paraId="5C6F130B" w14:textId="44132CB6" w:rsidR="00E36A1A" w:rsidRDefault="007A7578">
            <w:pPr>
              <w:pStyle w:val="Compact"/>
            </w:pPr>
            <w:r>
              <w:t xml:space="preserve">Filer HTTP API </w:t>
            </w:r>
          </w:p>
        </w:tc>
      </w:tr>
      <w:tr w:rsidR="00E36A1A" w14:paraId="5C6F1310" w14:textId="77777777" w:rsidTr="00EF6598">
        <w:tc>
          <w:tcPr>
            <w:tcW w:w="2718" w:type="dxa"/>
          </w:tcPr>
          <w:p w14:paraId="5C6F130D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Upload</w:t>
            </w:r>
          </w:p>
        </w:tc>
        <w:tc>
          <w:tcPr>
            <w:tcW w:w="4140" w:type="dxa"/>
          </w:tcPr>
          <w:p w14:paraId="5C6F130E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PutObject(bucket, key, stream)</w:t>
            </w:r>
          </w:p>
        </w:tc>
        <w:tc>
          <w:tcPr>
            <w:tcW w:w="3824" w:type="dxa"/>
          </w:tcPr>
          <w:p w14:paraId="5C6F130F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POST /upload</w:t>
            </w:r>
            <w:r>
              <w:t xml:space="preserve"> (multipart </w:t>
            </w:r>
            <w:r>
              <w:rPr>
                <w:rStyle w:val="VerbatimChar"/>
              </w:rPr>
              <w:t>file</w:t>
            </w:r>
            <w:r>
              <w:t>) → returns a file id (</w:t>
            </w:r>
            <w:r>
              <w:rPr>
                <w:rStyle w:val="VerbatimChar"/>
              </w:rPr>
              <w:t>fid</w:t>
            </w:r>
            <w:r>
              <w:t>)</w:t>
            </w:r>
          </w:p>
        </w:tc>
      </w:tr>
      <w:tr w:rsidR="00E36A1A" w14:paraId="5C6F1314" w14:textId="77777777" w:rsidTr="00EF6598">
        <w:tc>
          <w:tcPr>
            <w:tcW w:w="2718" w:type="dxa"/>
          </w:tcPr>
          <w:p w14:paraId="5C6F1311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Download</w:t>
            </w:r>
          </w:p>
        </w:tc>
        <w:tc>
          <w:tcPr>
            <w:tcW w:w="4140" w:type="dxa"/>
          </w:tcPr>
          <w:p w14:paraId="5C6F1312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GetObject(bucket, key)</w:t>
            </w:r>
            <w:r>
              <w:t xml:space="preserve"> → stream</w:t>
            </w:r>
          </w:p>
        </w:tc>
        <w:tc>
          <w:tcPr>
            <w:tcW w:w="3824" w:type="dxa"/>
          </w:tcPr>
          <w:p w14:paraId="5C6F1313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GET /{fid}</w:t>
            </w:r>
            <w:r>
              <w:t xml:space="preserve"> → stream</w:t>
            </w:r>
          </w:p>
        </w:tc>
      </w:tr>
      <w:tr w:rsidR="00E36A1A" w14:paraId="5C6F1318" w14:textId="77777777" w:rsidTr="00EF6598">
        <w:tc>
          <w:tcPr>
            <w:tcW w:w="2718" w:type="dxa"/>
          </w:tcPr>
          <w:p w14:paraId="5C6F1315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File link</w:t>
            </w:r>
          </w:p>
        </w:tc>
        <w:tc>
          <w:tcPr>
            <w:tcW w:w="4140" w:type="dxa"/>
          </w:tcPr>
          <w:p w14:paraId="5C6F1316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{s3-endpoint}/{bucket}/{key}</w:t>
            </w:r>
            <w:r>
              <w:t xml:space="preserve"> (or a short-lived presigned URL)</w:t>
            </w:r>
          </w:p>
        </w:tc>
        <w:tc>
          <w:tcPr>
            <w:tcW w:w="3824" w:type="dxa"/>
          </w:tcPr>
          <w:p w14:paraId="5C6F1317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{filer-url}/{fid}</w:t>
            </w:r>
          </w:p>
        </w:tc>
      </w:tr>
    </w:tbl>
    <w:p w14:paraId="5C6F1319" w14:textId="77777777" w:rsidR="00E36A1A" w:rsidRDefault="007A7578">
      <w:pPr>
        <w:pStyle w:val="BodyText"/>
      </w:pPr>
      <w:r>
        <w:t xml:space="preserve">The app keeps only the </w:t>
      </w:r>
      <w:r>
        <w:rPr>
          <w:b/>
          <w:bCs/>
        </w:rPr>
        <w:t>reference</w:t>
      </w:r>
      <w:r>
        <w:t xml:space="preserve"> on its rows — </w:t>
      </w:r>
      <w:r>
        <w:rPr>
          <w:rStyle w:val="VerbatimChar"/>
        </w:rPr>
        <w:t>report_supporting_uploads.object_bucket</w:t>
      </w:r>
      <w:r>
        <w:t xml:space="preserve"> / </w:t>
      </w:r>
      <w:r>
        <w:rPr>
          <w:rStyle w:val="VerbatimChar"/>
        </w:rPr>
        <w:t>object_key</w:t>
      </w:r>
      <w:r>
        <w:t xml:space="preserve">, </w:t>
      </w:r>
      <w:r>
        <w:rPr>
          <w:rStyle w:val="VerbatimChar"/>
        </w:rPr>
        <w:t>run_stages.bucket</w:t>
      </w:r>
      <w:r>
        <w:t xml:space="preserve"> / </w:t>
      </w:r>
      <w:r>
        <w:rPr>
          <w:rStyle w:val="VerbatimChar"/>
        </w:rPr>
        <w:t>object_url</w:t>
      </w:r>
      <w:r>
        <w:t xml:space="preserve"> — and serves a file by reading it back through that reference and streaming the bytes to the browser with the original name (e.g. a run-stage CSV download, the POS file). </w:t>
      </w:r>
      <w:r>
        <w:rPr>
          <w:b/>
          <w:bCs/>
        </w:rPr>
        <w:t>TTL</w:t>
      </w:r>
      <w:r>
        <w:t xml:space="preserve"> lets temporary artifacts auto-expire (works with the 30-day purge, 12.4).</w:t>
      </w:r>
    </w:p>
    <w:p w14:paraId="5C6F131A" w14:textId="77777777" w:rsidR="00E36A1A" w:rsidRDefault="00000000">
      <w:r>
        <w:pict w14:anchorId="5C6F18F6">
          <v:rect id="_x0000_i1026" style="width:0;height:1.5pt" o:hralign="center" o:hrstd="t" o:hr="t"/>
        </w:pict>
      </w:r>
    </w:p>
    <w:p w14:paraId="5C6F131B" w14:textId="77777777" w:rsidR="00E36A1A" w:rsidRDefault="007A7578">
      <w:pPr>
        <w:pStyle w:val="Heading1"/>
      </w:pPr>
      <w:bookmarkStart w:id="18" w:name="database-schema"/>
      <w:bookmarkStart w:id="19" w:name="_Toc233112761"/>
      <w:bookmarkEnd w:id="8"/>
      <w:bookmarkEnd w:id="16"/>
      <w:r>
        <w:lastRenderedPageBreak/>
        <w:t>3 Database Schema</w:t>
      </w:r>
      <w:bookmarkEnd w:id="19"/>
    </w:p>
    <w:p w14:paraId="5C6F131C" w14:textId="4DF0F0A4" w:rsidR="00E36A1A" w:rsidRDefault="007A7578">
      <w:pPr>
        <w:pStyle w:val="FirstParagraph"/>
      </w:pPr>
      <w:r>
        <w:t xml:space="preserve">This section is the authoritative, runnable physical schema for SalesCom. All objects live in the PostgreSQL schema </w:t>
      </w:r>
      <w:r>
        <w:rPr>
          <w:rStyle w:val="VerbatimChar"/>
        </w:rPr>
        <w:t>salescomdbtst</w:t>
      </w:r>
      <w:r>
        <w:t>. The DDL below is the real implemented schema.</w:t>
      </w:r>
    </w:p>
    <w:p w14:paraId="7FE622D1" w14:textId="77777777" w:rsidR="0055071D" w:rsidRDefault="007A7578">
      <w:pPr>
        <w:pStyle w:val="BodyText"/>
      </w:pPr>
      <w:r>
        <w:rPr>
          <w:b/>
          <w:bCs/>
        </w:rPr>
        <w:t>Conventions (apply to every table):</w:t>
      </w:r>
      <w:r>
        <w:t xml:space="preserve"> </w:t>
      </w:r>
    </w:p>
    <w:p w14:paraId="13882333" w14:textId="2E61B764" w:rsidR="0055071D" w:rsidRDefault="007A7578">
      <w:pPr>
        <w:pStyle w:val="BodyText"/>
      </w:pPr>
      <w:r>
        <w:t xml:space="preserve">- </w:t>
      </w:r>
      <w:r>
        <w:rPr>
          <w:b/>
          <w:bCs/>
        </w:rPr>
        <w:t>PK</w:t>
      </w:r>
      <w:r>
        <w:t xml:space="preserve"> = </w:t>
      </w:r>
      <w:r>
        <w:rPr>
          <w:rStyle w:val="VerbatimChar"/>
        </w:rPr>
        <w:t>id int8 GENERATED BY DEFAULT AS IDENTITY</w:t>
      </w:r>
      <w:r>
        <w:t xml:space="preserve">. </w:t>
      </w:r>
    </w:p>
    <w:p w14:paraId="6E016B17" w14:textId="77777777" w:rsidR="0055071D" w:rsidRDefault="007A7578">
      <w:pPr>
        <w:pStyle w:val="BodyText"/>
      </w:pPr>
      <w:r>
        <w:t xml:space="preserve">- </w:t>
      </w:r>
      <w:r>
        <w:rPr>
          <w:b/>
          <w:bCs/>
        </w:rPr>
        <w:t>FK</w:t>
      </w:r>
      <w:r>
        <w:t xml:space="preserve"> columns = </w:t>
      </w:r>
      <w:r>
        <w:rPr>
          <w:rStyle w:val="VerbatimChar"/>
        </w:rPr>
        <w:t>int8</w:t>
      </w:r>
      <w:r>
        <w:t xml:space="preserve"> (bigint). </w:t>
      </w:r>
    </w:p>
    <w:p w14:paraId="1E01B0B5" w14:textId="77777777" w:rsidR="0055071D" w:rsidRDefault="007A7578">
      <w:pPr>
        <w:pStyle w:val="BodyText"/>
      </w:pPr>
      <w:r>
        <w:t xml:space="preserve">- </w:t>
      </w:r>
      <w:r>
        <w:rPr>
          <w:b/>
          <w:bCs/>
        </w:rPr>
        <w:t>Money</w:t>
      </w:r>
      <w:r>
        <w:t xml:space="preserve"> = </w:t>
      </w:r>
      <w:r>
        <w:rPr>
          <w:rStyle w:val="VerbatimChar"/>
        </w:rPr>
        <w:t>numeric(18,4)</w:t>
      </w:r>
      <w:r>
        <w:t xml:space="preserve"> (BDT). </w:t>
      </w:r>
    </w:p>
    <w:p w14:paraId="40898F7F" w14:textId="77777777" w:rsidR="0055071D" w:rsidRDefault="007A7578">
      <w:pPr>
        <w:pStyle w:val="BodyText"/>
      </w:pPr>
      <w:r>
        <w:t xml:space="preserve">- </w:t>
      </w:r>
      <w:r>
        <w:rPr>
          <w:b/>
          <w:bCs/>
        </w:rPr>
        <w:t>Timestamps</w:t>
      </w:r>
      <w:r>
        <w:t xml:space="preserve"> = </w:t>
      </w:r>
      <w:r>
        <w:rPr>
          <w:rStyle w:val="VerbatimChar"/>
        </w:rPr>
        <w:t>timestamptz</w:t>
      </w:r>
      <w:r>
        <w:t xml:space="preserve"> (stored UTC). </w:t>
      </w:r>
    </w:p>
    <w:p w14:paraId="5C6F131D" w14:textId="3AD2B57F" w:rsidR="00E36A1A" w:rsidRDefault="007A7578">
      <w:pPr>
        <w:pStyle w:val="BodyText"/>
      </w:pPr>
      <w:r>
        <w:t xml:space="preserve">Exception: user-facing date/time inputs such as </w:t>
      </w:r>
      <w:r>
        <w:rPr>
          <w:rStyle w:val="VerbatimChar"/>
        </w:rPr>
        <w:t>report_setups.start_date</w:t>
      </w:r>
      <w:r>
        <w:t xml:space="preserve">, </w:t>
      </w:r>
      <w:r>
        <w:rPr>
          <w:rStyle w:val="VerbatimChar"/>
        </w:rPr>
        <w:t>end_date</w:t>
      </w:r>
      <w:r>
        <w:t xml:space="preserve">, </w:t>
      </w:r>
      <w:r>
        <w:rPr>
          <w:rStyle w:val="VerbatimChar"/>
        </w:rPr>
        <w:t>run_start_date</w:t>
      </w:r>
      <w:r>
        <w:t xml:space="preserve">, </w:t>
      </w:r>
      <w:r>
        <w:rPr>
          <w:rStyle w:val="VerbatimChar"/>
        </w:rPr>
        <w:t>run_end_date</w:t>
      </w:r>
      <w:r>
        <w:t xml:space="preserve">, and </w:t>
      </w:r>
      <w:r>
        <w:rPr>
          <w:rStyle w:val="VerbatimChar"/>
        </w:rPr>
        <w:t>ev_disbursement_time</w:t>
      </w:r>
      <w:r>
        <w:t xml:space="preserve"> are stored as </w:t>
      </w:r>
      <w:r>
        <w:rPr>
          <w:rStyle w:val="VerbatimChar"/>
        </w:rPr>
        <w:t>date</w:t>
      </w:r>
      <w:r>
        <w:t xml:space="preserve"> or </w:t>
      </w:r>
      <w:r>
        <w:rPr>
          <w:rStyle w:val="VerbatimChar"/>
        </w:rPr>
        <w:t>time</w:t>
      </w:r>
      <w:r>
        <w:t xml:space="preserve"> in the DB exactly as the user enters them — no timezone conversion applied. - Audit columns where present: </w:t>
      </w:r>
      <w:r>
        <w:rPr>
          <w:rStyle w:val="VerbatimChar"/>
        </w:rPr>
        <w:t>created_at</w:t>
      </w:r>
      <w:r>
        <w:t xml:space="preserve"> / </w:t>
      </w:r>
      <w:r>
        <w:rPr>
          <w:rStyle w:val="VerbatimChar"/>
        </w:rPr>
        <w:t>updated_at</w:t>
      </w:r>
      <w:r>
        <w:t xml:space="preserve"> (timestamptz), </w:t>
      </w:r>
      <w:r>
        <w:rPr>
          <w:rStyle w:val="VerbatimChar"/>
        </w:rPr>
        <w:t>created_by</w:t>
      </w:r>
      <w:r>
        <w:t xml:space="preserve"> / </w:t>
      </w:r>
      <w:r>
        <w:rPr>
          <w:rStyle w:val="VerbatimChar"/>
        </w:rPr>
        <w:t>updated_by</w:t>
      </w:r>
      <w:r>
        <w:t xml:space="preserve"> (varchar user_name).</w:t>
      </w:r>
    </w:p>
    <w:p w14:paraId="5C6F131E" w14:textId="77777777" w:rsidR="00E36A1A" w:rsidRDefault="007A7578">
      <w:pPr>
        <w:pStyle w:val="Heading3"/>
      </w:pPr>
      <w:bookmarkStart w:id="20" w:name="module-grouping-21-tables"/>
      <w:bookmarkStart w:id="21" w:name="_Toc233112762"/>
      <w:r>
        <w:t>3.1 Module grouping (21 tables)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8"/>
        <w:gridCol w:w="7874"/>
      </w:tblGrid>
      <w:tr w:rsidR="00E36A1A" w14:paraId="5C6F1321" w14:textId="77777777" w:rsidTr="00264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8" w:type="dxa"/>
          </w:tcPr>
          <w:p w14:paraId="5C6F131F" w14:textId="77777777" w:rsidR="00E36A1A" w:rsidRDefault="007A7578">
            <w:pPr>
              <w:pStyle w:val="Compact"/>
            </w:pPr>
            <w:r>
              <w:t>Module</w:t>
            </w:r>
          </w:p>
        </w:tc>
        <w:tc>
          <w:tcPr>
            <w:tcW w:w="7874" w:type="dxa"/>
          </w:tcPr>
          <w:p w14:paraId="5C6F1320" w14:textId="77777777" w:rsidR="00E36A1A" w:rsidRDefault="007A7578">
            <w:pPr>
              <w:pStyle w:val="Compact"/>
            </w:pPr>
            <w:r>
              <w:t>Tables</w:t>
            </w:r>
          </w:p>
        </w:tc>
      </w:tr>
      <w:tr w:rsidR="00E36A1A" w14:paraId="5C6F1324" w14:textId="77777777" w:rsidTr="002644E0">
        <w:tc>
          <w:tcPr>
            <w:tcW w:w="2808" w:type="dxa"/>
          </w:tcPr>
          <w:p w14:paraId="5C6F1322" w14:textId="77777777" w:rsidR="00E36A1A" w:rsidRDefault="007A7578">
            <w:pPr>
              <w:pStyle w:val="Compact"/>
            </w:pPr>
            <w:r>
              <w:t>Identity &amp; Access</w:t>
            </w:r>
          </w:p>
        </w:tc>
        <w:tc>
          <w:tcPr>
            <w:tcW w:w="7874" w:type="dxa"/>
          </w:tcPr>
          <w:p w14:paraId="5C6F1323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users</w:t>
            </w:r>
            <w:r>
              <w:t xml:space="preserve">, </w:t>
            </w:r>
            <w:r>
              <w:rPr>
                <w:rStyle w:val="VerbatimChar"/>
              </w:rPr>
              <w:t>user_rights</w:t>
            </w:r>
            <w:r>
              <w:t xml:space="preserve">, </w:t>
            </w:r>
            <w:r>
              <w:rPr>
                <w:rStyle w:val="VerbatimChar"/>
              </w:rPr>
              <w:t>login_log</w:t>
            </w:r>
          </w:p>
        </w:tc>
      </w:tr>
      <w:tr w:rsidR="00E36A1A" w14:paraId="5C6F1327" w14:textId="77777777" w:rsidTr="002644E0">
        <w:tc>
          <w:tcPr>
            <w:tcW w:w="2808" w:type="dxa"/>
          </w:tcPr>
          <w:p w14:paraId="5C6F1325" w14:textId="77777777" w:rsidR="00E36A1A" w:rsidRDefault="007A7578">
            <w:pPr>
              <w:pStyle w:val="Compact"/>
            </w:pPr>
            <w:r>
              <w:t>Catalog</w:t>
            </w:r>
          </w:p>
        </w:tc>
        <w:tc>
          <w:tcPr>
            <w:tcW w:w="7874" w:type="dxa"/>
          </w:tcPr>
          <w:p w14:paraId="5C6F1326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data_sources</w:t>
            </w:r>
            <w:r>
              <w:t xml:space="preserve">, </w:t>
            </w:r>
            <w:r>
              <w:rPr>
                <w:rStyle w:val="VerbatimChar"/>
              </w:rPr>
              <w:t>channels</w:t>
            </w:r>
          </w:p>
        </w:tc>
      </w:tr>
      <w:tr w:rsidR="00E36A1A" w14:paraId="5C6F132A" w14:textId="77777777" w:rsidTr="002644E0">
        <w:tc>
          <w:tcPr>
            <w:tcW w:w="2808" w:type="dxa"/>
          </w:tcPr>
          <w:p w14:paraId="5C6F1328" w14:textId="77777777" w:rsidR="00E36A1A" w:rsidRDefault="007A7578">
            <w:pPr>
              <w:pStyle w:val="Compact"/>
            </w:pPr>
            <w:r>
              <w:t>Report</w:t>
            </w:r>
          </w:p>
        </w:tc>
        <w:tc>
          <w:tcPr>
            <w:tcW w:w="7874" w:type="dxa"/>
          </w:tcPr>
          <w:p w14:paraId="5C6F1329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report_setups</w:t>
            </w:r>
            <w:r>
              <w:t xml:space="preserve">, </w:t>
            </w:r>
            <w:r>
              <w:rPr>
                <w:rStyle w:val="VerbatimChar"/>
              </w:rPr>
              <w:t>report_supporting_uploads</w:t>
            </w:r>
            <w:r>
              <w:t xml:space="preserve">, </w:t>
            </w:r>
            <w:r>
              <w:rPr>
                <w:rStyle w:val="VerbatimChar"/>
              </w:rPr>
              <w:t>section_wise_report_sqls</w:t>
            </w:r>
          </w:p>
        </w:tc>
      </w:tr>
      <w:tr w:rsidR="00E36A1A" w14:paraId="5C6F132D" w14:textId="77777777" w:rsidTr="002644E0">
        <w:tc>
          <w:tcPr>
            <w:tcW w:w="2808" w:type="dxa"/>
          </w:tcPr>
          <w:p w14:paraId="5C6F132B" w14:textId="77777777" w:rsidR="00E36A1A" w:rsidRDefault="007A7578">
            <w:pPr>
              <w:pStyle w:val="Compact"/>
            </w:pPr>
            <w:r>
              <w:t>Run &amp; Output</w:t>
            </w:r>
          </w:p>
        </w:tc>
        <w:tc>
          <w:tcPr>
            <w:tcW w:w="7874" w:type="dxa"/>
          </w:tcPr>
          <w:p w14:paraId="5C6F132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report_runs</w:t>
            </w:r>
            <w:r>
              <w:t xml:space="preserve">, </w:t>
            </w:r>
            <w:r>
              <w:rPr>
                <w:rStyle w:val="VerbatimChar"/>
              </w:rPr>
              <w:t>run_stages</w:t>
            </w:r>
            <w:r>
              <w:t xml:space="preserve">, </w:t>
            </w:r>
            <w:r>
              <w:rPr>
                <w:rStyle w:val="VerbatimChar"/>
              </w:rPr>
              <w:t>final_commissions</w:t>
            </w:r>
          </w:p>
        </w:tc>
      </w:tr>
      <w:tr w:rsidR="00E36A1A" w14:paraId="5C6F1330" w14:textId="77777777" w:rsidTr="002644E0">
        <w:tc>
          <w:tcPr>
            <w:tcW w:w="2808" w:type="dxa"/>
          </w:tcPr>
          <w:p w14:paraId="5C6F132E" w14:textId="77777777" w:rsidR="00E36A1A" w:rsidRDefault="007A7578">
            <w:pPr>
              <w:pStyle w:val="Compact"/>
            </w:pPr>
            <w:r>
              <w:t>Approval</w:t>
            </w:r>
          </w:p>
        </w:tc>
        <w:tc>
          <w:tcPr>
            <w:tcW w:w="7874" w:type="dxa"/>
          </w:tcPr>
          <w:p w14:paraId="5C6F132F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approval_flows</w:t>
            </w:r>
            <w:r>
              <w:t xml:space="preserve">, </w:t>
            </w:r>
            <w:r>
              <w:rPr>
                <w:rStyle w:val="VerbatimChar"/>
              </w:rPr>
              <w:t>approval_flow_levels</w:t>
            </w:r>
            <w:r>
              <w:t xml:space="preserve">, </w:t>
            </w:r>
            <w:r>
              <w:rPr>
                <w:rStyle w:val="VerbatimChar"/>
              </w:rPr>
              <w:t>approval_flow_level_users</w:t>
            </w:r>
            <w:r>
              <w:t xml:space="preserve">, </w:t>
            </w:r>
            <w:r>
              <w:rPr>
                <w:rStyle w:val="VerbatimChar"/>
              </w:rPr>
              <w:t>report_approvals</w:t>
            </w:r>
            <w:r>
              <w:t xml:space="preserve">, </w:t>
            </w:r>
            <w:r>
              <w:rPr>
                <w:rStyle w:val="VerbatimChar"/>
              </w:rPr>
              <w:t>report_approval_details</w:t>
            </w:r>
          </w:p>
        </w:tc>
      </w:tr>
      <w:tr w:rsidR="00E36A1A" w14:paraId="5C6F1333" w14:textId="77777777" w:rsidTr="002644E0">
        <w:tc>
          <w:tcPr>
            <w:tcW w:w="2808" w:type="dxa"/>
          </w:tcPr>
          <w:p w14:paraId="5C6F1331" w14:textId="77777777" w:rsidR="00E36A1A" w:rsidRDefault="007A7578">
            <w:pPr>
              <w:pStyle w:val="Compact"/>
            </w:pPr>
            <w:r>
              <w:t>Disbursement</w:t>
            </w:r>
          </w:p>
        </w:tc>
        <w:tc>
          <w:tcPr>
            <w:tcW w:w="7874" w:type="dxa"/>
          </w:tcPr>
          <w:p w14:paraId="5C6F1332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ev_disburse</w:t>
            </w:r>
            <w:r>
              <w:t xml:space="preserve">, </w:t>
            </w:r>
            <w:r>
              <w:rPr>
                <w:rStyle w:val="VerbatimChar"/>
              </w:rPr>
              <w:t>pos_disbursement</w:t>
            </w:r>
          </w:p>
        </w:tc>
      </w:tr>
      <w:tr w:rsidR="00E36A1A" w14:paraId="5C6F1336" w14:textId="77777777" w:rsidTr="002644E0">
        <w:tc>
          <w:tcPr>
            <w:tcW w:w="2808" w:type="dxa"/>
          </w:tcPr>
          <w:p w14:paraId="5C6F1334" w14:textId="77777777" w:rsidR="00E36A1A" w:rsidRDefault="007A7578">
            <w:pPr>
              <w:pStyle w:val="Compact"/>
            </w:pPr>
            <w:r>
              <w:t>Notification</w:t>
            </w:r>
          </w:p>
        </w:tc>
        <w:tc>
          <w:tcPr>
            <w:tcW w:w="7874" w:type="dxa"/>
          </w:tcPr>
          <w:p w14:paraId="5C6F1335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email_notifications</w:t>
            </w:r>
            <w:r>
              <w:t xml:space="preserve">, </w:t>
            </w:r>
            <w:r>
              <w:rPr>
                <w:rStyle w:val="VerbatimChar"/>
              </w:rPr>
              <w:t>sms_notifications</w:t>
            </w:r>
          </w:p>
        </w:tc>
      </w:tr>
      <w:tr w:rsidR="00E36A1A" w14:paraId="5C6F1339" w14:textId="77777777" w:rsidTr="002644E0">
        <w:tc>
          <w:tcPr>
            <w:tcW w:w="2808" w:type="dxa"/>
          </w:tcPr>
          <w:p w14:paraId="5C6F1337" w14:textId="77777777" w:rsidR="00E36A1A" w:rsidRDefault="007A7578">
            <w:pPr>
              <w:pStyle w:val="Compact"/>
            </w:pPr>
            <w:r>
              <w:t>Cross-cutting</w:t>
            </w:r>
          </w:p>
        </w:tc>
        <w:tc>
          <w:tcPr>
            <w:tcW w:w="7874" w:type="dxa"/>
          </w:tcPr>
          <w:p w14:paraId="5C6F133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audit_logs</w:t>
            </w:r>
          </w:p>
        </w:tc>
      </w:tr>
    </w:tbl>
    <w:p w14:paraId="5C6F133A" w14:textId="77777777" w:rsidR="00E36A1A" w:rsidRDefault="007A7578">
      <w:pPr>
        <w:pStyle w:val="BlockText"/>
      </w:pPr>
      <w:r>
        <w:rPr>
          <w:rStyle w:val="VerbatimChar"/>
        </w:rPr>
        <w:t>recurrent_type</w:t>
      </w:r>
      <w:r>
        <w:t xml:space="preserve"> and </w:t>
      </w:r>
      <w:r>
        <w:rPr>
          <w:rStyle w:val="VerbatimChar"/>
        </w:rPr>
        <w:t>approval_type</w:t>
      </w:r>
      <w:r>
        <w:t xml:space="preserve"> are </w:t>
      </w:r>
      <w:r>
        <w:rPr>
          <w:rStyle w:val="VerbatimChar"/>
        </w:rPr>
        <w:t>int4</w:t>
      </w:r>
      <w:r>
        <w:t xml:space="preserve"> enum columns (not separate lookup tables). Email and SMS notifications are stored in separate tables. POS disbursement is triggered by Airflow daily.</w:t>
      </w:r>
    </w:p>
    <w:p w14:paraId="5C6F133B" w14:textId="77777777" w:rsidR="00E36A1A" w:rsidRDefault="00000000">
      <w:r>
        <w:pict w14:anchorId="5C6F18F7">
          <v:rect id="_x0000_i1106" style="width:0;height:1.5pt" o:hralign="center" o:hrstd="t" o:hr="t"/>
        </w:pict>
      </w:r>
    </w:p>
    <w:p w14:paraId="5C6F133C" w14:textId="77777777" w:rsidR="00E36A1A" w:rsidRDefault="007A7578">
      <w:pPr>
        <w:pStyle w:val="Heading3"/>
      </w:pPr>
      <w:bookmarkStart w:id="22" w:name="identity-access"/>
      <w:bookmarkStart w:id="23" w:name="_Toc233112763"/>
      <w:bookmarkEnd w:id="20"/>
      <w:r>
        <w:t>3.2 Identity &amp; Access</w:t>
      </w:r>
      <w:bookmarkEnd w:id="23"/>
    </w:p>
    <w:p w14:paraId="5C6F133D" w14:textId="77777777" w:rsidR="00E36A1A" w:rsidRDefault="007A7578">
      <w:pPr>
        <w:pStyle w:val="SourceCode"/>
      </w:pPr>
      <w:r>
        <w:rPr>
          <w:rStyle w:val="CommentTok"/>
        </w:rPr>
        <w:t>-- ===== users 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mobile_no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256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department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"PK_users"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ux_users_user_id </w:t>
      </w:r>
      <w:r>
        <w:rPr>
          <w:rStyle w:val="KeywordTok"/>
        </w:rPr>
        <w:t>ON</w:t>
      </w:r>
      <w:r>
        <w:rPr>
          <w:rStyle w:val="NormalTok"/>
        </w:rPr>
        <w:t xml:space="preserve"> salescomdbtst.users </w:t>
      </w:r>
      <w:r>
        <w:rPr>
          <w:rStyle w:val="KeywordTok"/>
        </w:rPr>
        <w:t>USING</w:t>
      </w:r>
      <w:r>
        <w:rPr>
          <w:rStyle w:val="NormalTok"/>
        </w:rPr>
        <w:t xml:space="preserve"> btree (user_id);</w:t>
      </w:r>
      <w:r>
        <w:br/>
        <w:br/>
      </w:r>
      <w:r>
        <w:rPr>
          <w:rStyle w:val="CommentTok"/>
        </w:rPr>
        <w:t>-- ===== user_rights =====</w:t>
      </w:r>
      <w:r>
        <w:br/>
      </w:r>
      <w:r>
        <w:rPr>
          <w:rStyle w:val="CommentTok"/>
        </w:rPr>
        <w:t>-- rights_code: a per-action PERMISSION code (e.g. 25=report_view, 26=report_create, ... see LLD 4.7).</w:t>
      </w:r>
      <w:r>
        <w:br/>
      </w:r>
      <w:r>
        <w:rPr>
          <w:rStyle w:val="CommentTok"/>
        </w:rPr>
        <w:t>-- One row per (user, permission). Roles are POS-defined bundles; the sync flattens a user's role into these rows.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salescomdbtst.user_rights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rights_code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"PK_user_rights"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"FK_user_rights_users_user_id"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ux_user_rights_user_right </w:t>
      </w:r>
      <w:r>
        <w:rPr>
          <w:rStyle w:val="KeywordTok"/>
        </w:rPr>
        <w:t>ON</w:t>
      </w:r>
      <w:r>
        <w:rPr>
          <w:rStyle w:val="NormalTok"/>
        </w:rPr>
        <w:t xml:space="preserve"> salescomdbtst.user_rights </w:t>
      </w:r>
      <w:r>
        <w:rPr>
          <w:rStyle w:val="KeywordTok"/>
        </w:rPr>
        <w:t>USING</w:t>
      </w:r>
      <w:r>
        <w:rPr>
          <w:rStyle w:val="NormalTok"/>
        </w:rPr>
        <w:t xml:space="preserve"> btree (user_id, rights_code);</w:t>
      </w:r>
      <w:r>
        <w:br/>
        <w:br/>
      </w:r>
      <w:r>
        <w:rPr>
          <w:rStyle w:val="CommentTok"/>
        </w:rPr>
        <w:t>-- ===== login_log =====</w:t>
      </w:r>
      <w:r>
        <w:br/>
      </w:r>
      <w:r>
        <w:rPr>
          <w:rStyle w:val="CommentTok"/>
        </w:rPr>
        <w:t>-- Every sign-in attempt. login_status: 1=Success, 2=Failed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salescomdbtst.login_log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login_time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login_status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remarks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"PK_login_log"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5C6F133E" w14:textId="77777777" w:rsidR="00E36A1A" w:rsidRDefault="00000000">
      <w:r>
        <w:pict w14:anchorId="5C6F18F8">
          <v:rect id="_x0000_i1107" style="width:0;height:1.5pt" o:hralign="center" o:hrstd="t" o:hr="t"/>
        </w:pict>
      </w:r>
    </w:p>
    <w:p w14:paraId="5C6F133F" w14:textId="77777777" w:rsidR="00E36A1A" w:rsidRDefault="007A7578">
      <w:pPr>
        <w:pStyle w:val="Heading3"/>
      </w:pPr>
      <w:bookmarkStart w:id="24" w:name="catalog"/>
      <w:bookmarkStart w:id="25" w:name="_Toc233112764"/>
      <w:bookmarkEnd w:id="22"/>
      <w:r>
        <w:t>3.3 Catalog</w:t>
      </w:r>
      <w:bookmarkEnd w:id="25"/>
    </w:p>
    <w:p w14:paraId="5C6F1340" w14:textId="77777777" w:rsidR="00E36A1A" w:rsidRDefault="007A7578">
      <w:pPr>
        <w:pStyle w:val="SourceCode"/>
      </w:pPr>
      <w:r>
        <w:rPr>
          <w:rStyle w:val="CommentTok"/>
        </w:rPr>
        <w:t>-- ===== channels =====</w:t>
      </w:r>
      <w:r>
        <w:br/>
      </w:r>
      <w:r>
        <w:rPr>
          <w:rStyle w:val="CommentTok"/>
        </w:rPr>
        <w:t>-- Channel-TYPE lookup: Distributor / RSO / Retailer etc. Small seeded table.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salescomdbtst.channels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channel_name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"PK_channels"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ux_channels_channel_name </w:t>
      </w:r>
      <w:r>
        <w:rPr>
          <w:rStyle w:val="KeywordTok"/>
        </w:rPr>
        <w:t>ON</w:t>
      </w:r>
      <w:r>
        <w:rPr>
          <w:rStyle w:val="NormalTok"/>
        </w:rPr>
        <w:t xml:space="preserve"> salescomdbtst.channels </w:t>
      </w:r>
      <w:r>
        <w:rPr>
          <w:rStyle w:val="KeywordTok"/>
        </w:rPr>
        <w:t>USING</w:t>
      </w:r>
      <w:r>
        <w:rPr>
          <w:rStyle w:val="NormalTok"/>
        </w:rPr>
        <w:t xml:space="preserve"> btree (channel_name);</w:t>
      </w:r>
      <w:r>
        <w:br/>
        <w:br/>
      </w:r>
      <w:r>
        <w:rPr>
          <w:rStyle w:val="CommentTok"/>
        </w:rPr>
        <w:t>-- ===== data_sources =====</w:t>
      </w:r>
      <w:r>
        <w:br/>
      </w:r>
      <w:r>
        <w:rPr>
          <w:rStyle w:val="CommentTok"/>
        </w:rPr>
        <w:t>-- Registered source tables the calc engine may read. Never deleted, only deactivated.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salescomdbtst.data_sources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lastRenderedPageBreak/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source_table_name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table_description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is_active bool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"PK_data_sources"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ux_data_sources_source_table </w:t>
      </w:r>
      <w:r>
        <w:rPr>
          <w:rStyle w:val="KeywordTok"/>
        </w:rPr>
        <w:t>ON</w:t>
      </w:r>
      <w:r>
        <w:rPr>
          <w:rStyle w:val="NormalTok"/>
        </w:rPr>
        <w:t xml:space="preserve"> salescomdbtst.data_sources </w:t>
      </w:r>
      <w:r>
        <w:rPr>
          <w:rStyle w:val="KeywordTok"/>
        </w:rPr>
        <w:t>USING</w:t>
      </w:r>
      <w:r>
        <w:rPr>
          <w:rStyle w:val="NormalTok"/>
        </w:rPr>
        <w:t xml:space="preserve"> btree (source_table_name);</w:t>
      </w:r>
    </w:p>
    <w:p w14:paraId="5C6F1341" w14:textId="77777777" w:rsidR="00E36A1A" w:rsidRDefault="00000000">
      <w:r>
        <w:pict w14:anchorId="5C6F18F9">
          <v:rect id="_x0000_i1108" style="width:0;height:1.5pt" o:hralign="center" o:hrstd="t" o:hr="t"/>
        </w:pict>
      </w:r>
    </w:p>
    <w:p w14:paraId="5C6F1342" w14:textId="77777777" w:rsidR="00E36A1A" w:rsidRDefault="007A7578">
      <w:pPr>
        <w:pStyle w:val="Heading3"/>
      </w:pPr>
      <w:bookmarkStart w:id="26" w:name="report"/>
      <w:bookmarkStart w:id="27" w:name="_Toc233112765"/>
      <w:bookmarkEnd w:id="24"/>
      <w:r>
        <w:t>3.4 Report</w:t>
      </w:r>
      <w:bookmarkEnd w:id="27"/>
    </w:p>
    <w:p w14:paraId="5C6F1343" w14:textId="77777777" w:rsidR="00E36A1A" w:rsidRDefault="007A7578">
      <w:pPr>
        <w:pStyle w:val="SourceCode"/>
      </w:pPr>
      <w:r>
        <w:rPr>
          <w:rStyle w:val="CommentTok"/>
        </w:rPr>
        <w:t>-- ===== report_setups =====</w:t>
      </w:r>
      <w:r>
        <w:br/>
      </w:r>
      <w:r>
        <w:rPr>
          <w:rStyle w:val="CommentTok"/>
        </w:rPr>
        <w:t>-- The report definition. definition (JSONB) = the IR (the calc configuration).</w:t>
      </w:r>
      <w:r>
        <w:br/>
      </w:r>
      <w:r>
        <w:rPr>
          <w:rStyle w:val="CommentTok"/>
        </w:rPr>
        <w:t>-- is_report_stop: true = report is stopped (replaces the old ON/STOP status column).</w:t>
      </w:r>
      <w:r>
        <w:br/>
      </w:r>
      <w:r>
        <w:rPr>
          <w:rStyle w:val="CommentTok"/>
        </w:rPr>
        <w:t>-- run_start_date / run_end_date: schedule window for recurring reports.</w:t>
      </w:r>
      <w:r>
        <w:br/>
      </w:r>
      <w:r>
        <w:rPr>
          <w:rStyle w:val="CommentTok"/>
        </w:rPr>
        <w:t>-- sms_content: template for the EV payout SMS sent to the recipient.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salescomdbtst.report_setups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report_name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report_type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channel_type_id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commission_cycle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is_setup_complete bool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is_recurrent bool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recurrent_type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is_ev_disbursement bool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ev_disbursement_time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is_pos_disbursement bool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definition jsonb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run_start_date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run_end_date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is_report_stop bool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sms_content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approval_flow_id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"PK_report_setups"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"FK_report_setups_approval_flows_approval_flow_id"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(approval_flow_id)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salescomdbtst.approval_flows(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"FK_report_setups_channels_channel_type_id"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(channel_type_id)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salescomdbtst.channels(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OtherTok"/>
        </w:rPr>
        <w:t>"IX_report_setups_approval_flow_id"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salescomdbtst.report_setups </w:t>
      </w:r>
      <w:r>
        <w:rPr>
          <w:rStyle w:val="KeywordTok"/>
        </w:rPr>
        <w:t>USING</w:t>
      </w:r>
      <w:r>
        <w:rPr>
          <w:rStyle w:val="NormalTok"/>
        </w:rPr>
        <w:t xml:space="preserve"> btree (approval_flow_id);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OtherTok"/>
        </w:rPr>
        <w:t>"IX_report_setups_channel_type_id"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salescomdbtst.report_setups </w:t>
      </w:r>
      <w:r>
        <w:rPr>
          <w:rStyle w:val="KeywordTok"/>
        </w:rPr>
        <w:t>USING</w:t>
      </w:r>
      <w:r>
        <w:rPr>
          <w:rStyle w:val="NormalTok"/>
        </w:rPr>
        <w:t xml:space="preserve"> btree (channel_type_id);</w:t>
      </w:r>
      <w:r>
        <w:br/>
        <w:lastRenderedPageBreak/>
        <w:br/>
      </w:r>
      <w:r>
        <w:rPr>
          <w:rStyle w:val="CommentTok"/>
        </w:rPr>
        <w:t>-- ===== report_supporting_uploads =====</w:t>
      </w:r>
      <w:r>
        <w:br/>
      </w:r>
      <w:r>
        <w:rPr>
          <w:rStyle w:val="CommentTok"/>
        </w:rPr>
        <w:t>-- Files uploaded to support a report (e.g. target sheets, config tables). Stored in SeaweedFS.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salescomdbtst.report_supporting_uploads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db_table_name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db_schema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object_bucket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object_key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row_count int4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uploaded_at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uploaded_by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"PK_report_supporting_uploads"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"FK_report_supporting_uploads_report_setups_report_setup_id"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ix_report_supporting_uploads_report_setup </w:t>
      </w:r>
      <w:r>
        <w:rPr>
          <w:rStyle w:val="KeywordTok"/>
        </w:rPr>
        <w:t>ON</w:t>
      </w:r>
      <w:r>
        <w:rPr>
          <w:rStyle w:val="NormalTok"/>
        </w:rPr>
        <w:t xml:space="preserve"> salescomdbtst.report_supporting_uploads </w:t>
      </w:r>
      <w:r>
        <w:rPr>
          <w:rStyle w:val="KeywordTok"/>
        </w:rPr>
        <w:t>USING</w:t>
      </w:r>
      <w:r>
        <w:rPr>
          <w:rStyle w:val="NormalTok"/>
        </w:rPr>
        <w:t xml:space="preserve"> btree (report_setup_id);</w:t>
      </w:r>
      <w:r>
        <w:br/>
        <w:br/>
      </w:r>
      <w:r>
        <w:rPr>
          <w:rStyle w:val="CommentTok"/>
        </w:rPr>
        <w:t>-- ===== section_wise_report_sqls =====</w:t>
      </w:r>
      <w:r>
        <w:br/>
      </w:r>
      <w:r>
        <w:rPr>
          <w:rStyle w:val="CommentTok"/>
        </w:rPr>
        <w:t>-- Compiled SQL for each stage of the report, frozen at Final Save.</w:t>
      </w:r>
      <w:r>
        <w:br/>
      </w:r>
      <w:r>
        <w:rPr>
          <w:rStyle w:val="CommentTok"/>
        </w:rPr>
        <w:t>-- One row per (report_setup_id, stage_order). Snapshotted into run_stages at run time.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salescomdbtst.section_wise_report_sqls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stage_order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sql_text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"PK_section_wise_report_sqls"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"FK_section_wise_report_sqls_report_setups_report_setup_id"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ux_section_wise_report_sqls_setup_order </w:t>
      </w:r>
      <w:r>
        <w:rPr>
          <w:rStyle w:val="KeywordTok"/>
        </w:rPr>
        <w:t>ON</w:t>
      </w:r>
      <w:r>
        <w:rPr>
          <w:rStyle w:val="NormalTok"/>
        </w:rPr>
        <w:t xml:space="preserve"> salescomdbtst.section_wise_report_sqls </w:t>
      </w:r>
      <w:r>
        <w:rPr>
          <w:rStyle w:val="KeywordTok"/>
        </w:rPr>
        <w:t>USING</w:t>
      </w:r>
      <w:r>
        <w:rPr>
          <w:rStyle w:val="NormalTok"/>
        </w:rPr>
        <w:t xml:space="preserve"> btree (report_setup_id, stage_order);</w:t>
      </w:r>
    </w:p>
    <w:p w14:paraId="5C6F1344" w14:textId="77777777" w:rsidR="00E36A1A" w:rsidRDefault="00000000">
      <w:r>
        <w:pict w14:anchorId="5C6F18FA">
          <v:rect id="_x0000_i1109" style="width:0;height:1.5pt" o:hralign="center" o:hrstd="t" o:hr="t"/>
        </w:pict>
      </w:r>
    </w:p>
    <w:p w14:paraId="5C6F1345" w14:textId="77777777" w:rsidR="00E36A1A" w:rsidRDefault="007A7578">
      <w:pPr>
        <w:pStyle w:val="Heading3"/>
      </w:pPr>
      <w:bookmarkStart w:id="28" w:name="run-output"/>
      <w:bookmarkStart w:id="29" w:name="_Toc233112766"/>
      <w:bookmarkEnd w:id="26"/>
      <w:r>
        <w:t>3.5 Run &amp; Output</w:t>
      </w:r>
      <w:bookmarkEnd w:id="29"/>
    </w:p>
    <w:p w14:paraId="5C6F1346" w14:textId="77777777" w:rsidR="00E36A1A" w:rsidRDefault="007A7578">
      <w:pPr>
        <w:pStyle w:val="SourceCode"/>
      </w:pPr>
      <w:r>
        <w:rPr>
          <w:rStyle w:val="CommentTok"/>
        </w:rPr>
        <w:t>-- ===== report_runs =====</w:t>
      </w:r>
      <w:r>
        <w:br/>
      </w:r>
      <w:r>
        <w:rPr>
          <w:rStyle w:val="CommentTok"/>
        </w:rPr>
        <w:t>-- One row per run attempt. run_type: 1=Demo, 2=Final.</w:t>
      </w:r>
      <w:r>
        <w:br/>
      </w:r>
      <w:r>
        <w:rPr>
          <w:rStyle w:val="CommentTok"/>
        </w:rPr>
        <w:t>-- run_status: 0=Pending, 1=Running, 2=Completed, 3=Failed</w:t>
      </w:r>
      <w:r>
        <w:br/>
      </w:r>
      <w:r>
        <w:rPr>
          <w:rStyle w:val="CommentTok"/>
        </w:rPr>
        <w:t>-- disburse_status (varchar): NONE / PENDING / IN_PROGRESS / DONE / FAILED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salescomdbtst.report_runs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run_date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run_type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triggered_by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run_status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disburse_status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started_at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ended_at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"PK_report_runs"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"FK_report_runs_report_setups_report_setup_id"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ix_report_runs_report_setup </w:t>
      </w:r>
      <w:r>
        <w:rPr>
          <w:rStyle w:val="KeywordTok"/>
        </w:rPr>
        <w:t>ON</w:t>
      </w:r>
      <w:r>
        <w:rPr>
          <w:rStyle w:val="NormalTok"/>
        </w:rPr>
        <w:t xml:space="preserve"> salescomdbtst.report_runs </w:t>
      </w:r>
      <w:r>
        <w:rPr>
          <w:rStyle w:val="KeywordTok"/>
        </w:rPr>
        <w:t>USING</w:t>
      </w:r>
      <w:r>
        <w:rPr>
          <w:rStyle w:val="NormalTok"/>
        </w:rPr>
        <w:t xml:space="preserve"> btree (report_setup_id);</w:t>
      </w:r>
      <w:r>
        <w:br/>
        <w:br/>
      </w:r>
      <w:r>
        <w:rPr>
          <w:rStyle w:val="CommentTok"/>
        </w:rPr>
        <w:t>-- ===== run_stages =====</w:t>
      </w:r>
      <w:r>
        <w:br/>
      </w:r>
      <w:r>
        <w:rPr>
          <w:rStyle w:val="CommentTok"/>
        </w:rPr>
        <w:t>-- Snapshot of each SQL stage for a specific run (frozen from section_wise_report_sqls).</w:t>
      </w:r>
      <w:r>
        <w:br/>
      </w:r>
      <w:r>
        <w:rPr>
          <w:rStyle w:val="CommentTok"/>
        </w:rPr>
        <w:t>-- sort_order: execution sequence. cleanup_status: 0=Pending, 1=Done, 2=Skipped.</w:t>
      </w:r>
      <w:r>
        <w:br/>
      </w:r>
      <w:r>
        <w:rPr>
          <w:rStyle w:val="CommentTok"/>
        </w:rPr>
        <w:t>-- run_status: 0=Pending, 1=Running, 2=Completed, 3=Failed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salescomdbtst.run_stages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run_id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sql_text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sort_order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run_status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started_at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ended_at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document_type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bucket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object_url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file_generated_at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output_table_name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cleanup_status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"PK_run_stages"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"FK_run_stages_report_runs_run_id"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(run_id)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ix_run_stages_run </w:t>
      </w:r>
      <w:r>
        <w:rPr>
          <w:rStyle w:val="KeywordTok"/>
        </w:rPr>
        <w:t>ON</w:t>
      </w:r>
      <w:r>
        <w:rPr>
          <w:rStyle w:val="NormalTok"/>
        </w:rPr>
        <w:t xml:space="preserve"> salescomdbtst.run_stages </w:t>
      </w:r>
      <w:r>
        <w:rPr>
          <w:rStyle w:val="KeywordTok"/>
        </w:rPr>
        <w:t>USING</w:t>
      </w:r>
      <w:r>
        <w:rPr>
          <w:rStyle w:val="NormalTok"/>
        </w:rPr>
        <w:t xml:space="preserve"> btree (run_id);</w:t>
      </w:r>
      <w:r>
        <w:br/>
        <w:br/>
      </w:r>
      <w:r>
        <w:rPr>
          <w:rStyle w:val="CommentTok"/>
        </w:rPr>
        <w:t>-- ===== final_commissions =====</w:t>
      </w:r>
      <w:r>
        <w:br/>
      </w:r>
      <w:r>
        <w:rPr>
          <w:rStyle w:val="CommentTok"/>
        </w:rPr>
        <w:t>-- Per-recipient commission output. Idempotent: UNIQUE(report_run_id, channel_code).</w:t>
      </w:r>
      <w:r>
        <w:br/>
      </w:r>
      <w:r>
        <w:rPr>
          <w:rStyle w:val="CommentTok"/>
        </w:rPr>
        <w:t>-- channel_id = channel TYPE (FK to channels). channel_code = individual recipient key.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salescomdbtst.final_commissions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report_run_id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channel_id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channel_code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msisdn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commission_amount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"PK_final_commissions"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"FK_final_commissions_channels_channel_id"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(channel_id)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salescomdbtst.channels(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"FK_final_commissions_report_runs_report_run_id"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(report_run_id)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ix_final_commissions_channel </w:t>
      </w:r>
      <w:r>
        <w:rPr>
          <w:rStyle w:val="KeywordTok"/>
        </w:rPr>
        <w:t>ON</w:t>
      </w:r>
      <w:r>
        <w:rPr>
          <w:rStyle w:val="NormalTok"/>
        </w:rPr>
        <w:t xml:space="preserve"> salescomdbtst.final_commissions </w:t>
      </w:r>
      <w:r>
        <w:rPr>
          <w:rStyle w:val="KeywordTok"/>
        </w:rPr>
        <w:t>USING</w:t>
      </w:r>
      <w:r>
        <w:rPr>
          <w:rStyle w:val="NormalTok"/>
        </w:rPr>
        <w:t xml:space="preserve"> btree (channel_id);</w:t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ux_final_commissions_run_channel_code </w:t>
      </w:r>
      <w:r>
        <w:rPr>
          <w:rStyle w:val="KeywordTok"/>
        </w:rPr>
        <w:t>ON</w:t>
      </w:r>
      <w:r>
        <w:rPr>
          <w:rStyle w:val="NormalTok"/>
        </w:rPr>
        <w:t xml:space="preserve"> salescomdbtst.final_commissions </w:t>
      </w:r>
      <w:r>
        <w:rPr>
          <w:rStyle w:val="KeywordTok"/>
        </w:rPr>
        <w:t>USING</w:t>
      </w:r>
      <w:r>
        <w:rPr>
          <w:rStyle w:val="NormalTok"/>
        </w:rPr>
        <w:t xml:space="preserve"> btree (report_run_id, channel_code);</w:t>
      </w:r>
    </w:p>
    <w:p w14:paraId="5C6F1347" w14:textId="77777777" w:rsidR="00E36A1A" w:rsidRDefault="00000000">
      <w:r>
        <w:pict w14:anchorId="5C6F18FB">
          <v:rect id="_x0000_i1110" style="width:0;height:1.5pt" o:hralign="center" o:hrstd="t" o:hr="t"/>
        </w:pict>
      </w:r>
    </w:p>
    <w:p w14:paraId="5C6F1348" w14:textId="77777777" w:rsidR="00E36A1A" w:rsidRDefault="007A7578">
      <w:pPr>
        <w:pStyle w:val="Heading3"/>
      </w:pPr>
      <w:bookmarkStart w:id="30" w:name="approval"/>
      <w:bookmarkStart w:id="31" w:name="_Toc233112767"/>
      <w:bookmarkEnd w:id="28"/>
      <w:r>
        <w:t>3.6 Approval</w:t>
      </w:r>
      <w:bookmarkEnd w:id="31"/>
    </w:p>
    <w:p w14:paraId="5C6F1349" w14:textId="77777777" w:rsidR="00E36A1A" w:rsidRDefault="007A7578">
      <w:pPr>
        <w:pStyle w:val="SourceCode"/>
      </w:pPr>
      <w:r>
        <w:rPr>
          <w:rStyle w:val="CommentTok"/>
        </w:rPr>
        <w:t>-- ===== approval_flows 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salescomdbtst.approval_flows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flow_name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"PK_approval_flows"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  <w:br/>
      </w:r>
      <w:r>
        <w:rPr>
          <w:rStyle w:val="CommentTok"/>
        </w:rPr>
        <w:t>-- ===== approval_flow_levels =====</w:t>
      </w:r>
      <w:r>
        <w:br/>
      </w:r>
      <w:r>
        <w:rPr>
          <w:rStyle w:val="CommentTok"/>
        </w:rPr>
        <w:t>-- approval_type: 1=PRE_RUN (setup approval), 2=POST_RUN (result approval)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salescomdbtst.approval_flow_levels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approval_flow_id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approval_type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level_order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level_name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"PK_approval_flow_levels"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"FK_approval_flow_levels_approval_flows_approval_flow_id"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(approval_flow_id)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salescomdbtst.approval_flows(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ux_approval_flow_levels_flow_order </w:t>
      </w:r>
      <w:r>
        <w:rPr>
          <w:rStyle w:val="KeywordTok"/>
        </w:rPr>
        <w:t>ON</w:t>
      </w:r>
      <w:r>
        <w:rPr>
          <w:rStyle w:val="NormalTok"/>
        </w:rPr>
        <w:t xml:space="preserve"> salescomdbtst.approval_flow_levels </w:t>
      </w:r>
      <w:r>
        <w:rPr>
          <w:rStyle w:val="KeywordTok"/>
        </w:rPr>
        <w:t>USING</w:t>
      </w:r>
      <w:r>
        <w:rPr>
          <w:rStyle w:val="NormalTok"/>
        </w:rPr>
        <w:t xml:space="preserve"> btree (approval_flow_id, level_order);</w:t>
      </w:r>
      <w:r>
        <w:br/>
        <w:br/>
      </w:r>
      <w:r>
        <w:rPr>
          <w:rStyle w:val="CommentTok"/>
        </w:rPr>
        <w:t>-- ===== approval_flow_level_users =====</w:t>
      </w:r>
      <w:r>
        <w:br/>
      </w:r>
      <w:r>
        <w:rPr>
          <w:rStyle w:val="CommentTok"/>
        </w:rPr>
        <w:t>-- Checkers assigned to each level. user_id is int8 FK to users.id.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salescomdbtst.approval_flow_level_users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approval_flow_level_id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"PK_approval_flow_level_users"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"FK_approval_flow_level_users_approval_flow_levels_approval_flo~"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(approval_flow_level_id)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salescomdbtst.approval_flow_levels(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"FK_approval_flow_level_users_users_user_id"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OtherTok"/>
        </w:rPr>
        <w:t>"IX_approval_flow_level_users_user_id"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salescomdbtst.approval_flow_level_users </w:t>
      </w:r>
      <w:r>
        <w:rPr>
          <w:rStyle w:val="KeywordTok"/>
        </w:rPr>
        <w:t>USING</w:t>
      </w:r>
      <w:r>
        <w:rPr>
          <w:rStyle w:val="NormalTok"/>
        </w:rPr>
        <w:t xml:space="preserve"> btree (user_id);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ux_approval_flow_level_users_level_user </w:t>
      </w:r>
      <w:r>
        <w:rPr>
          <w:rStyle w:val="KeywordTok"/>
        </w:rPr>
        <w:t>ON</w:t>
      </w:r>
      <w:r>
        <w:rPr>
          <w:rStyle w:val="NormalTok"/>
        </w:rPr>
        <w:t xml:space="preserve"> </w:t>
        <w:lastRenderedPageBreak/>
        <w:t xml:space="preserve">salescomdbtst.approval_flow_level_users </w:t>
      </w:r>
      <w:r>
        <w:rPr>
          <w:rStyle w:val="KeywordTok"/>
        </w:rPr>
        <w:t>USING</w:t>
      </w:r>
      <w:r>
        <w:rPr>
          <w:rStyle w:val="NormalTok"/>
        </w:rPr>
        <w:t xml:space="preserve"> btree (approval_flow_level_id, user_id);</w:t>
      </w:r>
      <w:r>
        <w:br/>
        <w:br/>
      </w:r>
      <w:r>
        <w:rPr>
          <w:rStyle w:val="CommentTok"/>
        </w:rPr>
        <w:t>-- ===== report_approvals =====</w:t>
      </w:r>
      <w:r>
        <w:br/>
      </w:r>
      <w:r>
        <w:rPr>
          <w:rStyle w:val="CommentTok"/>
        </w:rPr>
        <w:t>-- One live approval instance per report_setup (reused across its lifetime).</w:t>
      </w:r>
      <w:r>
        <w:br/>
      </w:r>
      <w:r>
        <w:rPr>
          <w:rStyle w:val="CommentTok"/>
        </w:rPr>
        <w:t>-- overall_status: 0=Draft/Pending-Edit, 1=Pre-Approval-Pending, 2=Pre-Approved,</w:t>
      </w:r>
      <w:r>
        <w:br/>
      </w:r>
      <w:r>
        <w:rPr>
          <w:rStyle w:val="CommentTok"/>
        </w:rPr>
        <w:t>--                 3=Post-Approval-Pending, 4=Post-Approved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salescomdbtst.report_approvals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approval_flow_id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current_level_order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overall_status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initiated_by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initiated_at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"PK_report_approvals"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"FK_report_approvals_approval_flows_approval_flow_id"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(approval_flow_id)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salescomdbtst.approval_flows(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"FK_report_approvals_report_setups_report_setup_id"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ix_report_approvals_flow </w:t>
      </w:r>
      <w:r>
        <w:rPr>
          <w:rStyle w:val="KeywordTok"/>
        </w:rPr>
        <w:t>ON</w:t>
      </w:r>
      <w:r>
        <w:rPr>
          <w:rStyle w:val="NormalTok"/>
        </w:rPr>
        <w:t xml:space="preserve"> salescomdbtst.report_approvals </w:t>
      </w:r>
      <w:r>
        <w:rPr>
          <w:rStyle w:val="KeywordTok"/>
        </w:rPr>
        <w:t>USING</w:t>
      </w:r>
      <w:r>
        <w:rPr>
          <w:rStyle w:val="NormalTok"/>
        </w:rPr>
        <w:t xml:space="preserve"> btree (approval_flow_id);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ix_report_approvals_report_setup </w:t>
      </w:r>
      <w:r>
        <w:rPr>
          <w:rStyle w:val="KeywordTok"/>
        </w:rPr>
        <w:t>ON</w:t>
      </w:r>
      <w:r>
        <w:rPr>
          <w:rStyle w:val="NormalTok"/>
        </w:rPr>
        <w:t xml:space="preserve"> salescomdbtst.report_approvals </w:t>
      </w:r>
      <w:r>
        <w:rPr>
          <w:rStyle w:val="KeywordTok"/>
        </w:rPr>
        <w:t>USING</w:t>
      </w:r>
      <w:r>
        <w:rPr>
          <w:rStyle w:val="NormalTok"/>
        </w:rPr>
        <w:t xml:space="preserve"> btree (report_setup_id);</w:t>
      </w:r>
      <w:r>
        <w:br/>
        <w:br/>
      </w:r>
      <w:r>
        <w:rPr>
          <w:rStyle w:val="CommentTok"/>
        </w:rPr>
        <w:t>-- ===== report_approval_details =====</w:t>
      </w:r>
      <w:r>
        <w:br/>
      </w:r>
      <w:r>
        <w:rPr>
          <w:rStyle w:val="CommentTok"/>
        </w:rPr>
        <w:t>-- One row per individual approve/reject decision.</w:t>
      </w:r>
      <w:r>
        <w:br/>
      </w:r>
      <w:r>
        <w:rPr>
          <w:rStyle w:val="CommentTok"/>
        </w:rPr>
        <w:t>-- approval_status: 1=Approved, 2=Rejected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salescomdbtst.report_approval_details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approval_request_id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level_order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approval_status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remarks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approval_by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approval_at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"PK_report_approval_details"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"FK_report_approval_details_report_approvals_approval_request_id"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(approval_request_id)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salescomdbtst.report_approvals(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ix_report_approval_details_approval </w:t>
      </w:r>
      <w:r>
        <w:rPr>
          <w:rStyle w:val="KeywordTok"/>
        </w:rPr>
        <w:t>ON</w:t>
      </w:r>
      <w:r>
        <w:rPr>
          <w:rStyle w:val="NormalTok"/>
        </w:rPr>
        <w:t xml:space="preserve"> salescomdbtst.report_approval_details </w:t>
      </w:r>
      <w:r>
        <w:rPr>
          <w:rStyle w:val="KeywordTok"/>
        </w:rPr>
        <w:t>USING</w:t>
      </w:r>
      <w:r>
        <w:rPr>
          <w:rStyle w:val="NormalTok"/>
        </w:rPr>
        <w:t xml:space="preserve"> btree (approval_request_id);</w:t>
      </w:r>
    </w:p>
    <w:p w14:paraId="5C6F134A" w14:textId="77777777" w:rsidR="00E36A1A" w:rsidRDefault="00000000">
      <w:r>
        <w:pict w14:anchorId="5C6F18FC">
          <v:rect id="_x0000_i1111" style="width:0;height:1.5pt" o:hralign="center" o:hrstd="t" o:hr="t"/>
        </w:pict>
      </w:r>
    </w:p>
    <w:p w14:paraId="5C6F134B" w14:textId="77777777" w:rsidR="00E36A1A" w:rsidRDefault="007A7578">
      <w:pPr>
        <w:pStyle w:val="Heading3"/>
      </w:pPr>
      <w:bookmarkStart w:id="32" w:name="disbursement"/>
      <w:bookmarkStart w:id="33" w:name="_Toc233112768"/>
      <w:bookmarkEnd w:id="30"/>
      <w:r>
        <w:t>3.7 Disbursement</w:t>
      </w:r>
      <w:bookmarkEnd w:id="33"/>
    </w:p>
    <w:p w14:paraId="5C6F134C" w14:textId="77777777" w:rsidR="00E36A1A" w:rsidRDefault="007A7578">
      <w:pPr>
        <w:pStyle w:val="SourceCode"/>
      </w:pPr>
      <w:r>
        <w:rPr>
          <w:rStyle w:val="CommentTok"/>
        </w:rPr>
        <w:t>-- ===== ev_disburse =====</w:t>
      </w:r>
      <w:r>
        <w:br/>
      </w:r>
      <w:r>
        <w:rPr>
          <w:rStyle w:val="CommentTok"/>
        </w:rPr>
        <w:t>-- Per-recipient EV payout. Idempotent: UNIQUE(report_run_id, channel_code).</w:t>
      </w:r>
      <w:r>
        <w:br/>
      </w:r>
      <w:r>
        <w:rPr>
          <w:rStyle w:val="CommentTok"/>
        </w:rPr>
        <w:t>-- ev_msisdn: recipient phone number for the EV API call and the payout SMS.</w:t>
      </w:r>
      <w:r>
        <w:br/>
      </w:r>
      <w:r>
        <w:rPr>
          <w:rStyle w:val="CommentTok"/>
        </w:rPr>
        <w:t>-- disburse_status: 0=Pending, 1=Sent, 2=Success, 3=Failed, 4=Retry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salescomdbtst.ev_disburse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report_run_id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channel_code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ev_msisdn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disburse_status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disburse_at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"PK_ev_disburse"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"FK_ev_disburse_report_runs_report_run_id"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(report_run_id)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ix_ev_disburse_report_run </w:t>
      </w:r>
      <w:r>
        <w:rPr>
          <w:rStyle w:val="KeywordTok"/>
        </w:rPr>
        <w:t>ON</w:t>
      </w:r>
      <w:r>
        <w:rPr>
          <w:rStyle w:val="NormalTok"/>
        </w:rPr>
        <w:t xml:space="preserve"> salescomdbtst.ev_disburse </w:t>
      </w:r>
      <w:r>
        <w:rPr>
          <w:rStyle w:val="KeywordTok"/>
        </w:rPr>
        <w:t>USING</w:t>
      </w:r>
      <w:r>
        <w:rPr>
          <w:rStyle w:val="NormalTok"/>
        </w:rPr>
        <w:t xml:space="preserve"> btree (report_run_id);</w:t>
      </w:r>
      <w:r>
        <w:br/>
        <w:br/>
      </w:r>
      <w:r>
        <w:rPr>
          <w:rStyle w:val="CommentTok"/>
        </w:rPr>
        <w:t>-- ===== pos_disbursement =====</w:t>
      </w:r>
      <w:r>
        <w:br/>
      </w:r>
      <w:r>
        <w:rPr>
          <w:rStyle w:val="CommentTok"/>
        </w:rPr>
        <w:t>-- One row per POS batch. Triggered by Airflow daily job; CSV stored in SeaweedFS.</w:t>
      </w:r>
      <w:r>
        <w:br/>
      </w:r>
      <w:r>
        <w:rPr>
          <w:rStyle w:val="CommentTok"/>
        </w:rPr>
        <w:t>-- dump_status: 0=Pending, 1=Dumped, 2=Failed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salescomdbtst.pos_disbursement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report_run_id int8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dump_status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disburse_at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"PK_pos_disbursement"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"FK_pos_disbursement_report_runs_report_run_id"</w:t>
      </w:r>
      <w:r>
        <w:rPr>
          <w:rStyle w:val="NormalTok"/>
        </w:rPr>
        <w:t xml:space="preserve">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(report_run_id) </w:t>
      </w:r>
      <w:r>
        <w:rPr>
          <w:rStyle w:val="KeywordTok"/>
        </w:rPr>
        <w:t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ix_pos_disbursement_report_run </w:t>
      </w:r>
      <w:r>
        <w:rPr>
          <w:rStyle w:val="KeywordTok"/>
        </w:rPr>
        <w:t>ON</w:t>
      </w:r>
      <w:r>
        <w:rPr>
          <w:rStyle w:val="NormalTok"/>
        </w:rPr>
        <w:t xml:space="preserve"> salescomdbtst.pos_disbursement </w:t>
      </w:r>
      <w:r>
        <w:rPr>
          <w:rStyle w:val="KeywordTok"/>
        </w:rPr>
        <w:t>USING</w:t>
      </w:r>
      <w:r>
        <w:rPr>
          <w:rStyle w:val="NormalTok"/>
        </w:rPr>
        <w:t xml:space="preserve"> btree (report_run_id);</w:t>
      </w:r>
    </w:p>
    <w:p w14:paraId="5C6F134D" w14:textId="77777777" w:rsidR="00E36A1A" w:rsidRDefault="00000000">
      <w:r>
        <w:pict w14:anchorId="5C6F18FD">
          <v:rect id="_x0000_i1112" style="width:0;height:1.5pt" o:hralign="center" o:hrstd="t" o:hr="t"/>
        </w:pict>
      </w:r>
    </w:p>
    <w:p w14:paraId="5C6F134E" w14:textId="77777777" w:rsidR="00E36A1A" w:rsidRDefault="007A7578">
      <w:pPr>
        <w:pStyle w:val="Heading3"/>
      </w:pPr>
      <w:bookmarkStart w:id="34" w:name="notification"/>
      <w:bookmarkStart w:id="35" w:name="_Toc233112769"/>
      <w:bookmarkEnd w:id="32"/>
      <w:r>
        <w:t>3.8 Notification</w:t>
      </w:r>
      <w:bookmarkEnd w:id="35"/>
    </w:p>
    <w:p w14:paraId="5C6F134F" w14:textId="77777777" w:rsidR="00E36A1A" w:rsidRDefault="007A7578">
      <w:pPr>
        <w:pStyle w:val="SourceCode"/>
      </w:pPr>
      <w:r>
        <w:rPr>
          <w:rStyle w:val="CommentTok"/>
        </w:rPr>
        <w:t>-- ===== email_notifications =====</w:t>
      </w:r>
      <w:r>
        <w:br/>
      </w:r>
      <w:r>
        <w:rPr>
          <w:rStyle w:val="CommentTok"/>
        </w:rPr>
        <w:t>-- Outbound email queue (approval events). status: 0=Pending, 1=Sent, 2=Failed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salescomdbtst.email_notifications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to_address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256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cc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bcc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subject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body</w:t>
      </w:r>
      <w:r>
        <w:rPr>
          <w:rStyle w:val="NormalTok"/>
        </w:rPr>
        <w:t xml:space="preserve">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from_address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256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attempt_count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error_message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sent_at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"PK_email_notifications"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  <w:br/>
      </w:r>
      <w:r>
        <w:rPr>
          <w:rStyle w:val="CommentTok"/>
        </w:rPr>
        <w:t>-- ===== sms_notifications =====</w:t>
      </w:r>
      <w:r>
        <w:br/>
      </w:r>
      <w:r>
        <w:rPr>
          <w:rStyle w:val="CommentTok"/>
        </w:rPr>
        <w:t>-- Outbound SMS queue (EV payout confirmation + approval events). status: 0=Pending, 1=Sent, 2=Failed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salescomdbtst.sms_notifications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phone_number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messages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attempt_count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error_message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sent_at timestamptz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"PK_sms_notifications"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5C6F1350" w14:textId="77777777" w:rsidR="00E36A1A" w:rsidRDefault="00000000">
      <w:r>
        <w:pict w14:anchorId="5C6F18FE">
          <v:rect id="_x0000_i1113" style="width:0;height:1.5pt" o:hralign="center" o:hrstd="t" o:hr="t"/>
        </w:pict>
      </w:r>
    </w:p>
    <w:p w14:paraId="5C6F1351" w14:textId="77777777" w:rsidR="00E36A1A" w:rsidRDefault="007A7578">
      <w:pPr>
        <w:pStyle w:val="Heading3"/>
      </w:pPr>
      <w:bookmarkStart w:id="36" w:name="cross-cutting"/>
      <w:bookmarkStart w:id="37" w:name="_Toc233112770"/>
      <w:bookmarkEnd w:id="34"/>
      <w:r>
        <w:t>3.9 Cross-cutting</w:t>
      </w:r>
      <w:bookmarkEnd w:id="37"/>
    </w:p>
    <w:p w14:paraId="5C6F1352" w14:textId="77777777" w:rsidR="00E36A1A" w:rsidRDefault="007A7578">
      <w:pPr>
        <w:pStyle w:val="SourceCode"/>
      </w:pPr>
      <w:r>
        <w:rPr>
          <w:rStyle w:val="CommentTok"/>
        </w:rPr>
        <w:t>-- ===== audit_logs =====</w:t>
      </w:r>
      <w:r>
        <w:br/>
      </w:r>
      <w:r>
        <w:rPr>
          <w:rStyle w:val="CommentTok"/>
        </w:rPr>
        <w:t>-- Full audit trail for every config change and state transition.</w:t>
      </w:r>
      <w:r>
        <w:br/>
      </w:r>
      <w:r>
        <w:rPr>
          <w:rStyle w:val="CommentTok"/>
        </w:rPr>
        <w:t>-- changed_by_user_id is uuid (Central-Login id type); all other ids are int8.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salescomdbtst.audit_logs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int8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IDENTITY(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MINVALUE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MAXVALUE</w:t>
      </w:r>
      <w:r>
        <w:rPr>
          <w:rStyle w:val="NormalTok"/>
        </w:rPr>
        <w:t xml:space="preserve"> </w:t>
      </w:r>
      <w:r>
        <w:rPr>
          <w:rStyle w:val="DecValTok"/>
        </w:rPr>
        <w:t>9223372036854775807</w:t>
      </w:r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CACHE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CYCLE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application_name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entity_name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action_type int4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changed_by_user_id uuid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changed_by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changed_at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changed_columns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old_values jsonb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new_values jsonb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OtherTok"/>
        </w:rPr>
        <w:t>"PK_audit_logs"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ix_audit_logs_entity </w:t>
      </w:r>
      <w:r>
        <w:rPr>
          <w:rStyle w:val="KeywordTok"/>
        </w:rPr>
        <w:t>ON</w:t>
      </w:r>
      <w:r>
        <w:rPr>
          <w:rStyle w:val="NormalTok"/>
        </w:rPr>
        <w:t xml:space="preserve"> salescomdbtst.audit_logs </w:t>
      </w:r>
      <w:r>
        <w:rPr>
          <w:rStyle w:val="KeywordTok"/>
        </w:rPr>
        <w:t>USING</w:t>
      </w:r>
      <w:r>
        <w:rPr>
          <w:rStyle w:val="NormalTok"/>
        </w:rPr>
        <w:t xml:space="preserve"> btree (entity_name, entity_id);</w:t>
      </w:r>
    </w:p>
    <w:p w14:paraId="5C6F1353" w14:textId="77777777" w:rsidR="00E36A1A" w:rsidRDefault="00000000">
      <w:r>
        <w:pict w14:anchorId="5C6F18FF">
          <v:rect id="_x0000_i1114" style="width:0;height:1.5pt" o:hralign="center" o:hrstd="t" o:hr="t"/>
        </w:pict>
      </w:r>
    </w:p>
    <w:p w14:paraId="58CFC839" w14:textId="77777777" w:rsidR="00AF610F" w:rsidRDefault="007A7578" w:rsidP="00203179">
      <w:pPr>
        <w:pStyle w:val="Heading3"/>
      </w:pPr>
      <w:bookmarkStart w:id="38" w:name="entity-relationship-diagram"/>
      <w:bookmarkStart w:id="39" w:name="_Toc233112771"/>
      <w:bookmarkEnd w:id="36"/>
      <w:r>
        <w:lastRenderedPageBreak/>
        <w:t>3.10 Entity Relationship Diagram</w:t>
      </w:r>
    </w:p>
    <w:p w14:paraId="5C6F1355" w14:textId="7BF09D4F" w:rsidR="00E36A1A" w:rsidRDefault="007A7578" w:rsidP="003D1A7F">
      <w:pPr>
        <w:pStyle w:val="Abstract"/>
      </w:pPr>
      <w:r>
        <w:rPr>
          <w:noProof/>
        </w:rPr>
        <w:drawing>
          <wp:inline distT="0" distB="0" distL="0" distR="0" wp14:anchorId="5C6F1900" wp14:editId="1015C838">
            <wp:extent cx="6772450" cy="8476090"/>
            <wp:effectExtent l="0" t="0" r="0" b="0"/>
            <wp:docPr id="75" name="Picture" descr="SalesCom Entity Relationship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ER_Diagra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383" cy="854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 w14:paraId="5C6F1356" w14:textId="77777777" w:rsidR="00E36A1A" w:rsidRDefault="007A7578">
      <w:pPr>
        <w:pStyle w:val="BodyText"/>
      </w:pPr>
      <w:r>
        <w:lastRenderedPageBreak/>
        <w:t>The ER diagram above shows all 21 tables, their columns, and FK relationships. The DDL in 3.2–3.9 is the authoritative source; this diagram is the visual companion.</w:t>
      </w:r>
    </w:p>
    <w:p w14:paraId="5C6F1357" w14:textId="77777777" w:rsidR="00E36A1A" w:rsidRDefault="00000000">
      <w:r>
        <w:pict w14:anchorId="5C6F1902">
          <v:rect id="_x0000_i1115" style="width:0;height:1.5pt" o:hralign="center" o:hrstd="t" o:hr="t"/>
        </w:pict>
      </w:r>
    </w:p>
    <w:p w14:paraId="5C6F1358" w14:textId="77777777" w:rsidR="00E36A1A" w:rsidRDefault="007A7578">
      <w:pPr>
        <w:pStyle w:val="Heading1"/>
      </w:pPr>
      <w:bookmarkStart w:id="40" w:name="authentication-session"/>
      <w:bookmarkStart w:id="41" w:name="_Toc233112772"/>
      <w:bookmarkEnd w:id="18"/>
      <w:bookmarkEnd w:id="38"/>
      <w:r>
        <w:t>4 Authentication &amp; Session</w:t>
      </w:r>
      <w:bookmarkEnd w:id="41"/>
    </w:p>
    <w:p w14:paraId="5C6F1359" w14:textId="77777777" w:rsidR="00E36A1A" w:rsidRDefault="007A7578">
      <w:pPr>
        <w:pStyle w:val="Heading2"/>
      </w:pPr>
      <w:bookmarkStart w:id="42" w:name="overview"/>
      <w:bookmarkStart w:id="43" w:name="_Toc233112773"/>
      <w:r>
        <w:t>4.1 Overview</w:t>
      </w:r>
      <w:bookmarkEnd w:id="43"/>
    </w:p>
    <w:p w14:paraId="5C6F135A" w14:textId="77777777" w:rsidR="00E36A1A" w:rsidRDefault="007A7578">
      <w:pPr>
        <w:pStyle w:val="FirstParagraph"/>
      </w:pPr>
      <w:r>
        <w:t xml:space="preserve">SalesCom is internal-only. Sign-in is handled by Banglalink’s </w:t>
      </w:r>
      <w:r>
        <w:rPr>
          <w:b/>
          <w:bCs/>
        </w:rPr>
        <w:t>Central Login</w:t>
      </w:r>
      <w:r>
        <w:t xml:space="preserve"> (</w:t>
      </w:r>
      <w:r>
        <w:rPr>
          <w:rStyle w:val="VerbatimChar"/>
        </w:rPr>
        <w:t>blposapi.banglalink.net</w:t>
      </w:r>
      <w:r>
        <w:t xml:space="preserve">) — username + password + </w:t>
      </w:r>
      <w:r>
        <w:rPr>
          <w:b/>
          <w:bCs/>
        </w:rPr>
        <w:t>OTP</w:t>
      </w:r>
      <w:r>
        <w:t xml:space="preserve">. SalesCom never stores passwords and never renders an OTP screen; it only mints its own </w:t>
      </w:r>
      <w:r>
        <w:rPr>
          <w:b/>
          <w:bCs/>
        </w:rPr>
        <w:t>JWT</w:t>
      </w:r>
      <w:r>
        <w:t xml:space="preserve"> once Central Login confirms the user. Central Login is part of the </w:t>
      </w:r>
      <w:r>
        <w:rPr>
          <w:b/>
          <w:bCs/>
        </w:rPr>
        <w:t>POS</w:t>
      </w:r>
      <w:r>
        <w:t xml:space="preserve"> system, which is the authoritative store of SalesCom users and their rights — synced into </w:t>
      </w:r>
      <w:r>
        <w:rPr>
          <w:rStyle w:val="VerbatimChar"/>
        </w:rPr>
        <w:t>users</w:t>
      </w:r>
      <w:r>
        <w:t xml:space="preserve"> / </w:t>
      </w:r>
      <w:r>
        <w:rPr>
          <w:rStyle w:val="VerbatimChar"/>
        </w:rPr>
        <w:t>user_rights</w:t>
      </w:r>
      <w:r>
        <w:t xml:space="preserve"> every hour (4.5).</w:t>
      </w:r>
    </w:p>
    <w:p w14:paraId="5C6F135B" w14:textId="77777777" w:rsidR="00E36A1A" w:rsidRDefault="007A7578">
      <w:pPr>
        <w:pStyle w:val="BodyText"/>
      </w:pPr>
      <w:r>
        <w:rPr>
          <w:b/>
          <w:bCs/>
        </w:rPr>
        <w:t>Login flow (one line):</w:t>
      </w:r>
      <w:r>
        <w:t xml:space="preserve"> web app → backend (holds the secret app name/key) calls Central Login → SSO redirect → user does OTP on Central Login → browser bounced to the frontend callback page with a single-use </w:t>
      </w:r>
      <w:r>
        <w:rPr>
          <w:rStyle w:val="VerbatimChar"/>
        </w:rPr>
        <w:t>authToken</w:t>
      </w:r>
      <w:r>
        <w:t xml:space="preserve"> → backend verifies the token server-to-server and mints the SalesCom JWT. The browser only ever holds the SalesCom JWT.</w:t>
      </w:r>
    </w:p>
    <w:p w14:paraId="5C6F135C" w14:textId="0BECE7F9" w:rsidR="00E36A1A" w:rsidRDefault="007A7578">
      <w:pPr>
        <w:pStyle w:val="BodyText"/>
      </w:pPr>
      <w:r>
        <w:t xml:space="preserve">Two session mechanics: a </w:t>
      </w:r>
      <w:r>
        <w:rPr>
          <w:b/>
          <w:bCs/>
        </w:rPr>
        <w:t>3-hour inactivity logout</w:t>
      </w:r>
      <w:r>
        <w:t xml:space="preserve"> (frontend drops the JWT) and the </w:t>
      </w:r>
      <w:r>
        <w:rPr>
          <w:b/>
          <w:bCs/>
        </w:rPr>
        <w:t>hourly POS sync</w:t>
      </w:r>
      <w:r>
        <w:t xml:space="preserve"> (4.5). The exact </w:t>
      </w:r>
      <w:r>
        <w:rPr>
          <w:rStyle w:val="VerbatimChar"/>
        </w:rPr>
        <w:t>authToken</w:t>
      </w:r>
      <w:r>
        <w:t xml:space="preserve"> format and verify contract are pinned in the Central Login.</w:t>
      </w:r>
    </w:p>
    <w:p w14:paraId="5C6F135D" w14:textId="77777777" w:rsidR="00E36A1A" w:rsidRDefault="007A7578">
      <w:pPr>
        <w:pStyle w:val="Heading2"/>
      </w:pPr>
      <w:bookmarkStart w:id="44" w:name="screens"/>
      <w:bookmarkStart w:id="45" w:name="_Toc233112774"/>
      <w:bookmarkEnd w:id="42"/>
      <w:r>
        <w:t>4.2 Screens</w:t>
      </w:r>
      <w:bookmarkEnd w:id="4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8"/>
        <w:gridCol w:w="2070"/>
        <w:gridCol w:w="6524"/>
      </w:tblGrid>
      <w:tr w:rsidR="00E36A1A" w14:paraId="5C6F1361" w14:textId="77777777" w:rsidTr="00BE5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8" w:type="dxa"/>
          </w:tcPr>
          <w:p w14:paraId="5C6F135E" w14:textId="77777777" w:rsidR="00E36A1A" w:rsidRDefault="007A7578">
            <w:pPr>
              <w:pStyle w:val="Compact"/>
            </w:pPr>
            <w:r>
              <w:t>Screen</w:t>
            </w:r>
          </w:p>
        </w:tc>
        <w:tc>
          <w:tcPr>
            <w:tcW w:w="2070" w:type="dxa"/>
          </w:tcPr>
          <w:p w14:paraId="5C6F135F" w14:textId="77777777" w:rsidR="00E36A1A" w:rsidRDefault="007A7578">
            <w:pPr>
              <w:pStyle w:val="Compact"/>
            </w:pPr>
            <w:r>
              <w:t>Owner</w:t>
            </w:r>
          </w:p>
        </w:tc>
        <w:tc>
          <w:tcPr>
            <w:tcW w:w="6524" w:type="dxa"/>
          </w:tcPr>
          <w:p w14:paraId="5C6F1360" w14:textId="77777777" w:rsidR="00E36A1A" w:rsidRDefault="007A7578">
            <w:pPr>
              <w:pStyle w:val="Compact"/>
            </w:pPr>
            <w:r>
              <w:t>Contents</w:t>
            </w:r>
          </w:p>
        </w:tc>
      </w:tr>
      <w:tr w:rsidR="00E36A1A" w14:paraId="5C6F1365" w14:textId="77777777" w:rsidTr="00BE5A71">
        <w:tc>
          <w:tcPr>
            <w:tcW w:w="2088" w:type="dxa"/>
          </w:tcPr>
          <w:p w14:paraId="5C6F1362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Login</w:t>
            </w:r>
          </w:p>
        </w:tc>
        <w:tc>
          <w:tcPr>
            <w:tcW w:w="2070" w:type="dxa"/>
          </w:tcPr>
          <w:p w14:paraId="5C6F1363" w14:textId="77777777" w:rsidR="00E36A1A" w:rsidRDefault="007A7578">
            <w:pPr>
              <w:pStyle w:val="Compact"/>
            </w:pPr>
            <w:r>
              <w:t>SalesCom</w:t>
            </w:r>
          </w:p>
        </w:tc>
        <w:tc>
          <w:tcPr>
            <w:tcW w:w="6524" w:type="dxa"/>
          </w:tcPr>
          <w:p w14:paraId="5C6F1364" w14:textId="77777777" w:rsidR="00E36A1A" w:rsidRDefault="007A7578">
            <w:pPr>
              <w:pStyle w:val="Compact"/>
            </w:pPr>
            <w:r>
              <w:t>Username, Password (show/hide), Remember-me, Sign In. Posts to the SalesCom backend, never straight to Central Login.</w:t>
            </w:r>
          </w:p>
        </w:tc>
      </w:tr>
      <w:tr w:rsidR="00E36A1A" w14:paraId="5C6F1369" w14:textId="77777777" w:rsidTr="00BE5A71">
        <w:tc>
          <w:tcPr>
            <w:tcW w:w="2088" w:type="dxa"/>
          </w:tcPr>
          <w:p w14:paraId="5C6F1366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OTP challenge</w:t>
            </w:r>
          </w:p>
        </w:tc>
        <w:tc>
          <w:tcPr>
            <w:tcW w:w="2070" w:type="dxa"/>
          </w:tcPr>
          <w:p w14:paraId="5C6F1367" w14:textId="77777777" w:rsidR="00E36A1A" w:rsidRDefault="007A7578">
            <w:pPr>
              <w:pStyle w:val="Compact"/>
            </w:pPr>
            <w:r>
              <w:t>Central Login</w:t>
            </w:r>
          </w:p>
        </w:tc>
        <w:tc>
          <w:tcPr>
            <w:tcW w:w="6524" w:type="dxa"/>
          </w:tcPr>
          <w:p w14:paraId="5C6F1368" w14:textId="77777777" w:rsidR="00E36A1A" w:rsidRDefault="007A7578">
            <w:pPr>
              <w:pStyle w:val="Compact"/>
            </w:pPr>
            <w:r>
              <w:t>Central Login’s own page (OTP input, resend, lockout). SalesCom has no OTP screen.</w:t>
            </w:r>
          </w:p>
        </w:tc>
      </w:tr>
      <w:tr w:rsidR="00E36A1A" w14:paraId="5C6F136D" w14:textId="77777777" w:rsidTr="00BE5A71">
        <w:tc>
          <w:tcPr>
            <w:tcW w:w="2088" w:type="dxa"/>
          </w:tcPr>
          <w:p w14:paraId="5C6F136A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Callback</w:t>
            </w:r>
          </w:p>
        </w:tc>
        <w:tc>
          <w:tcPr>
            <w:tcW w:w="2070" w:type="dxa"/>
          </w:tcPr>
          <w:p w14:paraId="5C6F136B" w14:textId="77777777" w:rsidR="00E36A1A" w:rsidRDefault="007A7578">
            <w:pPr>
              <w:pStyle w:val="Compact"/>
            </w:pPr>
            <w:r>
              <w:t>SalesCom</w:t>
            </w:r>
          </w:p>
        </w:tc>
        <w:tc>
          <w:tcPr>
            <w:tcW w:w="6524" w:type="dxa"/>
          </w:tcPr>
          <w:p w14:paraId="5C6F136C" w14:textId="77777777" w:rsidR="00E36A1A" w:rsidRDefault="007A7578">
            <w:pPr>
              <w:pStyle w:val="Compact"/>
            </w:pPr>
            <w:r>
              <w:t xml:space="preserve">“Signing you in…” interstitial on </w:t>
            </w:r>
            <w:r>
              <w:rPr>
                <w:rStyle w:val="VerbatimChar"/>
              </w:rPr>
              <w:t>/login/callback</w:t>
            </w:r>
            <w:r>
              <w:t xml:space="preserve"> while the backend exchanges the </w:t>
            </w:r>
            <w:r>
              <w:rPr>
                <w:rStyle w:val="VerbatimChar"/>
              </w:rPr>
              <w:t>authToken</w:t>
            </w:r>
            <w:r>
              <w:t xml:space="preserve"> for a JWT.</w:t>
            </w:r>
          </w:p>
        </w:tc>
      </w:tr>
      <w:tr w:rsidR="00E36A1A" w14:paraId="5C6F1371" w14:textId="77777777" w:rsidTr="00BE5A71">
        <w:tc>
          <w:tcPr>
            <w:tcW w:w="2088" w:type="dxa"/>
          </w:tcPr>
          <w:p w14:paraId="5C6F136E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2070" w:type="dxa"/>
          </w:tcPr>
          <w:p w14:paraId="5C6F136F" w14:textId="77777777" w:rsidR="00E36A1A" w:rsidRDefault="007A7578">
            <w:pPr>
              <w:pStyle w:val="Compact"/>
            </w:pPr>
            <w:r>
              <w:t>SalesCom</w:t>
            </w:r>
          </w:p>
        </w:tc>
        <w:tc>
          <w:tcPr>
            <w:tcW w:w="6524" w:type="dxa"/>
          </w:tcPr>
          <w:p w14:paraId="5C6F1370" w14:textId="77777777" w:rsidR="00E36A1A" w:rsidRDefault="007A7578">
            <w:pPr>
              <w:pStyle w:val="Compact"/>
            </w:pPr>
            <w:r>
              <w:t xml:space="preserve">Post-login landing; shows last successful + last refused sign-in (from </w:t>
            </w:r>
            <w:r>
              <w:rPr>
                <w:rStyle w:val="VerbatimChar"/>
              </w:rPr>
              <w:t>login_log</w:t>
            </w:r>
            <w:r>
              <w:t>) and role KPI cards.</w:t>
            </w:r>
          </w:p>
        </w:tc>
      </w:tr>
      <w:tr w:rsidR="00E36A1A" w14:paraId="5C6F1375" w14:textId="77777777" w:rsidTr="00BE5A71">
        <w:tc>
          <w:tcPr>
            <w:tcW w:w="2088" w:type="dxa"/>
          </w:tcPr>
          <w:p w14:paraId="5C6F1372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Session expiry</w:t>
            </w:r>
          </w:p>
        </w:tc>
        <w:tc>
          <w:tcPr>
            <w:tcW w:w="2070" w:type="dxa"/>
          </w:tcPr>
          <w:p w14:paraId="5C6F1373" w14:textId="77777777" w:rsidR="00E36A1A" w:rsidRDefault="007A7578">
            <w:pPr>
              <w:pStyle w:val="Compact"/>
            </w:pPr>
            <w:r>
              <w:t>SalesCom</w:t>
            </w:r>
          </w:p>
        </w:tc>
        <w:tc>
          <w:tcPr>
            <w:tcW w:w="6524" w:type="dxa"/>
          </w:tcPr>
          <w:p w14:paraId="5C6F1374" w14:textId="77777777" w:rsidR="00E36A1A" w:rsidRDefault="007A7578">
            <w:pPr>
              <w:pStyle w:val="Compact"/>
            </w:pPr>
            <w:r>
              <w:t>On 3-hour inactivity or JWT expiry → “Session expired” modal → Login.</w:t>
            </w:r>
          </w:p>
        </w:tc>
      </w:tr>
    </w:tbl>
    <w:p w14:paraId="5C6F1376" w14:textId="77777777" w:rsidR="00E36A1A" w:rsidRDefault="007A7578">
      <w:pPr>
        <w:pStyle w:val="BodyText"/>
      </w:pPr>
      <w:r>
        <w:t xml:space="preserve">Every authenticated page is gated by a valid JWT; if </w:t>
      </w:r>
      <w:r>
        <w:rPr>
          <w:rStyle w:val="VerbatimChar"/>
        </w:rPr>
        <w:t>GET /auth/me</w:t>
      </w:r>
      <w:r>
        <w:t xml:space="preserve"> returns </w:t>
      </w:r>
      <w:r>
        <w:rPr>
          <w:rStyle w:val="VerbatimChar"/>
        </w:rPr>
        <w:t>401</w:t>
      </w:r>
      <w:r>
        <w:t>, the app clears state and routes to Login.</w:t>
      </w:r>
    </w:p>
    <w:p w14:paraId="5C6F1377" w14:textId="77777777" w:rsidR="00E36A1A" w:rsidRDefault="007A7578">
      <w:pPr>
        <w:pStyle w:val="Heading2"/>
      </w:pPr>
      <w:bookmarkStart w:id="46" w:name="tables"/>
      <w:bookmarkStart w:id="47" w:name="_Toc233112775"/>
      <w:bookmarkEnd w:id="44"/>
      <w:r>
        <w:t>4.3 Tables</w:t>
      </w:r>
      <w:bookmarkEnd w:id="47"/>
    </w:p>
    <w:p w14:paraId="5C6F1378" w14:textId="77777777" w:rsidR="00E36A1A" w:rsidRDefault="007A7578">
      <w:pPr>
        <w:pStyle w:val="FirstParagraph"/>
      </w:pPr>
      <w:r>
        <w:t>Auth uses three tables from 3.2 (no new tables); all three are kept current by the hourly POS sync.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8"/>
        <w:gridCol w:w="3690"/>
        <w:gridCol w:w="4904"/>
      </w:tblGrid>
      <w:tr w:rsidR="00E36A1A" w14:paraId="5C6F137C" w14:textId="77777777" w:rsidTr="004F0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8" w:type="dxa"/>
          </w:tcPr>
          <w:p w14:paraId="5C6F1379" w14:textId="77777777" w:rsidR="00E36A1A" w:rsidRDefault="007A7578">
            <w:pPr>
              <w:pStyle w:val="Compact"/>
            </w:pPr>
            <w:r>
              <w:t>Table</w:t>
            </w:r>
          </w:p>
        </w:tc>
        <w:tc>
          <w:tcPr>
            <w:tcW w:w="3690" w:type="dxa"/>
          </w:tcPr>
          <w:p w14:paraId="5C6F137A" w14:textId="77777777" w:rsidR="00E36A1A" w:rsidRDefault="007A7578">
            <w:pPr>
              <w:pStyle w:val="Compact"/>
            </w:pPr>
            <w:r>
              <w:t>Role</w:t>
            </w:r>
          </w:p>
        </w:tc>
        <w:tc>
          <w:tcPr>
            <w:tcW w:w="4904" w:type="dxa"/>
          </w:tcPr>
          <w:p w14:paraId="5C6F137B" w14:textId="77777777" w:rsidR="00E36A1A" w:rsidRDefault="007A7578">
            <w:pPr>
              <w:pStyle w:val="Compact"/>
            </w:pPr>
            <w:r>
              <w:t>Key columns</w:t>
            </w:r>
          </w:p>
        </w:tc>
      </w:tr>
      <w:tr w:rsidR="00E36A1A" w14:paraId="5C6F1380" w14:textId="77777777" w:rsidTr="004F0D96">
        <w:tc>
          <w:tcPr>
            <w:tcW w:w="2088" w:type="dxa"/>
          </w:tcPr>
          <w:p w14:paraId="5C6F137D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3690" w:type="dxa"/>
          </w:tcPr>
          <w:p w14:paraId="5C6F137E" w14:textId="77777777" w:rsidR="00E36A1A" w:rsidRDefault="007A7578">
            <w:pPr>
              <w:pStyle w:val="Compact"/>
            </w:pPr>
            <w:r>
              <w:t>Local cache of POS identities.</w:t>
            </w:r>
          </w:p>
        </w:tc>
        <w:tc>
          <w:tcPr>
            <w:tcW w:w="4904" w:type="dxa"/>
          </w:tcPr>
          <w:p w14:paraId="5C6F137F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 (PK, = JWT </w:t>
            </w:r>
            <w:r>
              <w:rPr>
                <w:rStyle w:val="VerbatimChar"/>
              </w:rPr>
              <w:t>sub</w:t>
            </w:r>
            <w:r>
              <w:t xml:space="preserve">), </w:t>
            </w:r>
            <w:r>
              <w:rPr>
                <w:rStyle w:val="VerbatimChar"/>
              </w:rPr>
              <w:t>user_id</w:t>
            </w:r>
            <w:r>
              <w:t xml:space="preserve"> (external POS id, matched at login), </w:t>
            </w:r>
            <w:r>
              <w:rPr>
                <w:rStyle w:val="VerbatimChar"/>
              </w:rPr>
              <w:t>full_name</w:t>
            </w:r>
            <w:r>
              <w:t xml:space="preserve">, </w:t>
            </w:r>
            <w:r>
              <w:rPr>
                <w:rStyle w:val="VerbatimChar"/>
              </w:rPr>
              <w:t>mobile_no</w:t>
            </w:r>
            <w:r>
              <w:t xml:space="preserve">, </w:t>
            </w:r>
            <w:r>
              <w:rPr>
                <w:rStyle w:val="VerbatimChar"/>
              </w:rPr>
              <w:t>email</w:t>
            </w:r>
            <w:r>
              <w:t xml:space="preserve">, </w:t>
            </w:r>
            <w:r>
              <w:rPr>
                <w:rStyle w:val="VerbatimChar"/>
              </w:rPr>
              <w:t>department</w:t>
            </w:r>
          </w:p>
        </w:tc>
      </w:tr>
      <w:tr w:rsidR="00E36A1A" w14:paraId="5C6F1384" w14:textId="77777777" w:rsidTr="004F0D96">
        <w:tc>
          <w:tcPr>
            <w:tcW w:w="2088" w:type="dxa"/>
          </w:tcPr>
          <w:p w14:paraId="5C6F1381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lastRenderedPageBreak/>
              <w:t>user_rights</w:t>
            </w:r>
          </w:p>
        </w:tc>
        <w:tc>
          <w:tcPr>
            <w:tcW w:w="3690" w:type="dxa"/>
          </w:tcPr>
          <w:p w14:paraId="5C6F1382" w14:textId="77777777" w:rsidR="00E36A1A" w:rsidRDefault="007A7578">
            <w:pPr>
              <w:pStyle w:val="Compact"/>
            </w:pPr>
            <w:r>
              <w:t xml:space="preserve">The user’s </w:t>
            </w:r>
            <w:r>
              <w:rPr>
                <w:b/>
                <w:bCs/>
              </w:rPr>
              <w:t>permission codes</w:t>
            </w:r>
            <w:r>
              <w:t xml:space="preserve"> (flattened from their POS role). One row per granted permission.</w:t>
            </w:r>
          </w:p>
        </w:tc>
        <w:tc>
          <w:tcPr>
            <w:tcW w:w="4904" w:type="dxa"/>
          </w:tcPr>
          <w:p w14:paraId="5C6F1383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user_id</w:t>
            </w:r>
            <w:r>
              <w:t xml:space="preserve"> (FK→</w:t>
            </w:r>
            <w:r>
              <w:rPr>
                <w:rStyle w:val="VerbatimChar"/>
              </w:rPr>
              <w:t>users.id</w:t>
            </w:r>
            <w:r>
              <w:t xml:space="preserve">), </w:t>
            </w:r>
            <w:r>
              <w:rPr>
                <w:rStyle w:val="VerbatimChar"/>
              </w:rPr>
              <w:t>rights_code</w:t>
            </w:r>
            <w:r>
              <w:t xml:space="preserve"> (int4 = a permission code — 4.7)</w:t>
            </w:r>
          </w:p>
        </w:tc>
      </w:tr>
      <w:tr w:rsidR="00E36A1A" w14:paraId="5C6F1388" w14:textId="77777777" w:rsidTr="004F0D96">
        <w:tc>
          <w:tcPr>
            <w:tcW w:w="2088" w:type="dxa"/>
          </w:tcPr>
          <w:p w14:paraId="5C6F1385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login_log</w:t>
            </w:r>
          </w:p>
        </w:tc>
        <w:tc>
          <w:tcPr>
            <w:tcW w:w="3690" w:type="dxa"/>
          </w:tcPr>
          <w:p w14:paraId="5C6F1386" w14:textId="77777777" w:rsidR="00E36A1A" w:rsidRDefault="007A7578">
            <w:pPr>
              <w:pStyle w:val="Compact"/>
            </w:pPr>
            <w:r>
              <w:t>Append-only log of every sign-in attempt.</w:t>
            </w:r>
          </w:p>
        </w:tc>
        <w:tc>
          <w:tcPr>
            <w:tcW w:w="4904" w:type="dxa"/>
          </w:tcPr>
          <w:p w14:paraId="5C6F1387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user_name</w:t>
            </w:r>
            <w:r>
              <w:t xml:space="preserve">, </w:t>
            </w:r>
            <w:r>
              <w:rPr>
                <w:rStyle w:val="VerbatimChar"/>
              </w:rPr>
              <w:t>full_name</w:t>
            </w:r>
            <w:r>
              <w:t xml:space="preserve">, </w:t>
            </w:r>
            <w:r>
              <w:rPr>
                <w:rStyle w:val="VerbatimChar"/>
              </w:rPr>
              <w:t>login_time</w:t>
            </w:r>
            <w:r>
              <w:t xml:space="preserve">, </w:t>
            </w:r>
            <w:r>
              <w:rPr>
                <w:rStyle w:val="VerbatimChar"/>
              </w:rPr>
              <w:t>login_status</w:t>
            </w:r>
            <w:r>
              <w:t xml:space="preserve"> (1=Success, 2=Failed), </w:t>
            </w:r>
            <w:r>
              <w:rPr>
                <w:rStyle w:val="VerbatimChar"/>
              </w:rPr>
              <w:t>remarks</w:t>
            </w:r>
          </w:p>
        </w:tc>
      </w:tr>
    </w:tbl>
    <w:p w14:paraId="5C6F1389" w14:textId="77777777" w:rsidR="00E36A1A" w:rsidRDefault="007A7578">
      <w:pPr>
        <w:pStyle w:val="BodyText"/>
      </w:pPr>
      <w:r>
        <w:t xml:space="preserve">Essentials: </w:t>
      </w:r>
      <w:r>
        <w:rPr>
          <w:rStyle w:val="VerbatimChar"/>
        </w:rPr>
        <w:t>users</w:t>
      </w:r>
      <w:r>
        <w:t xml:space="preserve"> has </w:t>
      </w:r>
      <w:r>
        <w:rPr>
          <w:b/>
          <w:bCs/>
        </w:rPr>
        <w:t xml:space="preserve">no </w:t>
      </w:r>
      <w:r>
        <w:rPr>
          <w:rStyle w:val="VerbatimChar"/>
          <w:b/>
          <w:bCs/>
        </w:rPr>
        <w:t>is_active</w:t>
      </w:r>
      <w:r>
        <w:rPr>
          <w:b/>
          <w:bCs/>
        </w:rPr>
        <w:t xml:space="preserve"> flag</w:t>
      </w:r>
      <w:r>
        <w:t xml:space="preserve"> — deactivation = the sync deletes the user’s </w:t>
      </w:r>
      <w:r>
        <w:rPr>
          <w:rStyle w:val="VerbatimChar"/>
        </w:rPr>
        <w:t>user_rights</w:t>
      </w:r>
      <w:r>
        <w:t xml:space="preserve"> rows (no permissions → refused). No password / OTP / Central-Login token is ever stored. The JWT is </w:t>
      </w:r>
      <w:r>
        <w:rPr>
          <w:b/>
          <w:bCs/>
        </w:rPr>
        <w:t>stateless</w:t>
      </w:r>
      <w:r>
        <w:t xml:space="preserve"> (no server-side store; logout and inactivity just discard it on the client).</w:t>
      </w:r>
    </w:p>
    <w:p w14:paraId="5C6F138A" w14:textId="77777777" w:rsidR="00E36A1A" w:rsidRDefault="007A7578">
      <w:pPr>
        <w:pStyle w:val="Heading2"/>
      </w:pPr>
      <w:bookmarkStart w:id="48" w:name="login-flow"/>
      <w:bookmarkStart w:id="49" w:name="_Toc233112776"/>
      <w:bookmarkEnd w:id="46"/>
      <w:r>
        <w:t>4.4 Login flow</w:t>
      </w:r>
      <w:bookmarkEnd w:id="49"/>
    </w:p>
    <w:p w14:paraId="5C6F138B" w14:textId="77777777" w:rsidR="00E36A1A" w:rsidRDefault="007A7578">
      <w:pPr>
        <w:pStyle w:val="Compact"/>
        <w:numPr>
          <w:ilvl w:val="0"/>
          <w:numId w:val="3"/>
        </w:numPr>
      </w:pPr>
      <w:r>
        <w:t xml:space="preserve">Web app → </w:t>
      </w:r>
      <w:r>
        <w:rPr>
          <w:rStyle w:val="VerbatimChar"/>
          <w:b/>
          <w:bCs/>
        </w:rPr>
        <w:t>POST /api/auth/login</w:t>
      </w:r>
      <w:r>
        <w:t xml:space="preserve"> with </w:t>
      </w:r>
      <w:r>
        <w:rPr>
          <w:rStyle w:val="VerbatimChar"/>
        </w:rPr>
        <w:t>{ username, password, rememberMe }</w:t>
      </w:r>
      <w:r>
        <w:t>.</w:t>
      </w:r>
    </w:p>
    <w:p w14:paraId="5C6F138C" w14:textId="77777777" w:rsidR="00E36A1A" w:rsidRDefault="007A7578">
      <w:pPr>
        <w:pStyle w:val="Compact"/>
        <w:numPr>
          <w:ilvl w:val="0"/>
          <w:numId w:val="3"/>
        </w:numPr>
      </w:pPr>
      <w:r>
        <w:t xml:space="preserve">Backend attaches the secret app name/key (server-side config) and calls Central Login </w:t>
      </w:r>
      <w:r>
        <w:rPr>
          <w:rStyle w:val="VerbatimChar"/>
        </w:rPr>
        <w:t>POST /account/v1/login</w:t>
      </w:r>
      <w:r>
        <w:t xml:space="preserve">, which returns an </w:t>
      </w:r>
      <w:r>
        <w:rPr>
          <w:b/>
          <w:bCs/>
        </w:rPr>
        <w:t>SSO redirect URL</w:t>
      </w:r>
      <w:r>
        <w:t xml:space="preserve">. Backend generates a </w:t>
      </w:r>
      <w:r>
        <w:rPr>
          <w:rStyle w:val="VerbatimChar"/>
        </w:rPr>
        <w:t>state</w:t>
      </w:r>
      <w:r>
        <w:t xml:space="preserve"> nonce and returns </w:t>
      </w:r>
      <w:r>
        <w:rPr>
          <w:rStyle w:val="VerbatimChar"/>
        </w:rPr>
        <w:t>{ redirectUrl, state }</w:t>
      </w:r>
      <w:r>
        <w:t xml:space="preserve">. Wrong credentials → </w:t>
      </w:r>
      <w:r>
        <w:rPr>
          <w:rStyle w:val="VerbatimChar"/>
        </w:rPr>
        <w:t>login_status = 2</w:t>
      </w:r>
      <w:r>
        <w:t xml:space="preserve"> row + </w:t>
      </w:r>
      <w:r>
        <w:rPr>
          <w:rStyle w:val="VerbatimChar"/>
        </w:rPr>
        <w:t>401</w:t>
      </w:r>
      <w:r>
        <w:t>.</w:t>
      </w:r>
    </w:p>
    <w:p w14:paraId="5C6F138D" w14:textId="77777777" w:rsidR="00E36A1A" w:rsidRDefault="007A7578">
      <w:pPr>
        <w:pStyle w:val="Compact"/>
        <w:numPr>
          <w:ilvl w:val="0"/>
          <w:numId w:val="3"/>
        </w:numPr>
      </w:pPr>
      <w:r>
        <w:t>Browser goes to Central Login’s OTP page (Central Login owns OTP entirely).</w:t>
      </w:r>
    </w:p>
    <w:p w14:paraId="5C6F138E" w14:textId="77777777" w:rsidR="00E36A1A" w:rsidRDefault="007A7578">
      <w:pPr>
        <w:pStyle w:val="Compact"/>
        <w:numPr>
          <w:ilvl w:val="0"/>
          <w:numId w:val="3"/>
        </w:numPr>
      </w:pPr>
      <w:r>
        <w:t xml:space="preserve">On correct OTP, Central Login redirects the browser to the frontend callback page: </w:t>
      </w:r>
      <w:r>
        <w:rPr>
          <w:rStyle w:val="VerbatimChar"/>
        </w:rPr>
        <w:t>https://salcomtst.banglalink.net/login/callback?authToken=&lt;&lt;token&gt;&gt;</w:t>
      </w:r>
      <w:r>
        <w:t>.</w:t>
      </w:r>
    </w:p>
    <w:p w14:paraId="5C6F138F" w14:textId="34B38839" w:rsidR="00E36A1A" w:rsidRDefault="007A7578">
      <w:pPr>
        <w:pStyle w:val="Compact"/>
        <w:numPr>
          <w:ilvl w:val="0"/>
          <w:numId w:val="3"/>
        </w:numPr>
      </w:pPr>
      <w:r>
        <w:t xml:space="preserve">The callback page reads </w:t>
      </w:r>
      <w:r>
        <w:rPr>
          <w:rStyle w:val="VerbatimChar"/>
        </w:rPr>
        <w:t>authToken</w:t>
      </w:r>
      <w:r>
        <w:t xml:space="preserve"> (+ the stored </w:t>
      </w:r>
      <w:r>
        <w:rPr>
          <w:rStyle w:val="VerbatimChar"/>
        </w:rPr>
        <w:t>state</w:t>
      </w:r>
      <w:r>
        <w:t xml:space="preserve">) and calls </w:t>
      </w:r>
      <w:r>
        <w:rPr>
          <w:rStyle w:val="VerbatimChar"/>
          <w:b/>
          <w:bCs/>
        </w:rPr>
        <w:t>POST /api/auth/callback</w:t>
      </w:r>
      <w:r>
        <w:t xml:space="preserve"> with </w:t>
      </w:r>
      <w:r>
        <w:rPr>
          <w:rStyle w:val="VerbatimChar"/>
        </w:rPr>
        <w:t>{ authToken, state }</w:t>
      </w:r>
      <w:r>
        <w:t xml:space="preserve">. Backend checks </w:t>
      </w:r>
      <w:r>
        <w:rPr>
          <w:rStyle w:val="VerbatimChar"/>
        </w:rPr>
        <w:t>state</w:t>
      </w:r>
      <w:r>
        <w:t xml:space="preserve">, then verifies the token via Central Login </w:t>
      </w:r>
      <w:r>
        <w:rPr>
          <w:rStyle w:val="VerbatimChar"/>
        </w:rPr>
        <w:t>POST /account/verify-auth-token</w:t>
      </w:r>
      <w:r>
        <w:t xml:space="preserve"> and receives the user profile. Any token Central Login returns here is </w:t>
      </w:r>
      <w:r>
        <w:rPr>
          <w:b/>
          <w:bCs/>
        </w:rPr>
        <w:t>ignored</w:t>
      </w:r>
      <w:r>
        <w:t xml:space="preserve"> — only the profile is used. </w:t>
      </w:r>
      <w:r>
        <w:rPr>
          <w:rStyle w:val="VerbatimChar"/>
        </w:rPr>
        <w:t>authToken</w:t>
      </w:r>
      <w:r>
        <w:t xml:space="preserve"> is single-use.</w:t>
      </w:r>
    </w:p>
    <w:p w14:paraId="5C6F1390" w14:textId="77777777" w:rsidR="00E36A1A" w:rsidRDefault="007A7578">
      <w:pPr>
        <w:pStyle w:val="Compact"/>
        <w:numPr>
          <w:ilvl w:val="0"/>
          <w:numId w:val="3"/>
        </w:numPr>
      </w:pPr>
      <w:r>
        <w:t xml:space="preserve">Backend finds the user in </w:t>
      </w:r>
      <w:r>
        <w:rPr>
          <w:rStyle w:val="VerbatimChar"/>
        </w:rPr>
        <w:t>users</w:t>
      </w:r>
      <w:r>
        <w:t xml:space="preserve"> by external </w:t>
      </w:r>
      <w:r>
        <w:rPr>
          <w:rStyle w:val="VerbatimChar"/>
        </w:rPr>
        <w:t>user_id</w:t>
      </w:r>
      <w:r>
        <w:t xml:space="preserve">, loads the user’s permission codes from </w:t>
      </w:r>
      <w:r>
        <w:rPr>
          <w:rStyle w:val="VerbatimChar"/>
        </w:rPr>
        <w:t>user_rights</w:t>
      </w:r>
      <w:r>
        <w:t xml:space="preserve"> (4.7), and mints the </w:t>
      </w:r>
      <w:r>
        <w:rPr>
          <w:b/>
          <w:bCs/>
        </w:rPr>
        <w:t>JWT</w:t>
      </w:r>
      <w:r>
        <w:t xml:space="preserve"> — claims: </w:t>
      </w:r>
      <w:r>
        <w:rPr>
          <w:rStyle w:val="VerbatimChar"/>
        </w:rPr>
        <w:t>sub</w:t>
      </w:r>
      <w:r>
        <w:t xml:space="preserve"> (=</w:t>
      </w:r>
      <w:r>
        <w:rPr>
          <w:rStyle w:val="VerbatimChar"/>
        </w:rPr>
        <w:t>users.id</w:t>
      </w:r>
      <w:r>
        <w:t xml:space="preserve">), </w:t>
      </w:r>
      <w:r>
        <w:rPr>
          <w:rStyle w:val="VerbatimChar"/>
        </w:rPr>
        <w:t>userName</w:t>
      </w:r>
      <w:r>
        <w:t xml:space="preserve">, </w:t>
      </w:r>
      <w:r>
        <w:rPr>
          <w:rStyle w:val="VerbatimChar"/>
        </w:rPr>
        <w:t>iat</w:t>
      </w:r>
      <w:r>
        <w:t xml:space="preserve">, </w:t>
      </w:r>
      <w:r>
        <w:rPr>
          <w:rStyle w:val="VerbatimChar"/>
        </w:rPr>
        <w:t>exp</w:t>
      </w:r>
      <w:r>
        <w:t xml:space="preserve"> (config), </w:t>
      </w:r>
      <w:r>
        <w:rPr>
          <w:rStyle w:val="VerbatimChar"/>
        </w:rPr>
        <w:t>iss</w:t>
      </w:r>
      <w:r>
        <w:t>/</w:t>
      </w:r>
      <w:r>
        <w:rPr>
          <w:rStyle w:val="VerbatimChar"/>
        </w:rPr>
        <w:t>aud</w:t>
      </w:r>
      <w:r>
        <w:t xml:space="preserve"> = </w:t>
      </w:r>
      <w:r>
        <w:rPr>
          <w:rStyle w:val="VerbatimChar"/>
        </w:rPr>
        <w:t>salescom</w:t>
      </w:r>
      <w:r>
        <w:t xml:space="preserve">, </w:t>
      </w:r>
      <w:r>
        <w:rPr>
          <w:rStyle w:val="VerbatimChar"/>
        </w:rPr>
        <w:t>jti</w:t>
      </w:r>
      <w:r>
        <w:t xml:space="preserve">. (No role/permission is baked into the JWT — authority is the live </w:t>
      </w:r>
      <w:r>
        <w:rPr>
          <w:rStyle w:val="VerbatimChar"/>
        </w:rPr>
        <w:t>user_rights</w:t>
      </w:r>
      <w:r>
        <w:t xml:space="preserve"> lookup.) Missing user / inactive / no permissions → </w:t>
      </w:r>
      <w:r>
        <w:rPr>
          <w:rStyle w:val="VerbatimChar"/>
        </w:rPr>
        <w:t>login_status = 2</w:t>
      </w:r>
      <w:r>
        <w:t xml:space="preserve"> + </w:t>
      </w:r>
      <w:r>
        <w:rPr>
          <w:rStyle w:val="VerbatimChar"/>
        </w:rPr>
        <w:t>403</w:t>
      </w:r>
      <w:r>
        <w:t>.</w:t>
      </w:r>
    </w:p>
    <w:p w14:paraId="5C6F1391" w14:textId="77777777" w:rsidR="00E36A1A" w:rsidRDefault="007A7578">
      <w:pPr>
        <w:pStyle w:val="Compact"/>
        <w:numPr>
          <w:ilvl w:val="0"/>
          <w:numId w:val="3"/>
        </w:numPr>
      </w:pPr>
      <w:r>
        <w:t xml:space="preserve">JWT returned (httpOnly+Secure cookie and/or body); a </w:t>
      </w:r>
      <w:r>
        <w:rPr>
          <w:rStyle w:val="VerbatimChar"/>
        </w:rPr>
        <w:t>login_status = 1</w:t>
      </w:r>
      <w:r>
        <w:t xml:space="preserve"> row is written. The web app then calls </w:t>
      </w:r>
      <w:r>
        <w:rPr>
          <w:rStyle w:val="VerbatimChar"/>
          <w:b/>
          <w:bCs/>
        </w:rPr>
        <w:t>GET /api/auth/permissions</w:t>
      </w:r>
      <w:r>
        <w:t xml:space="preserve"> for the encrypted permission blob (4.7) and lands on the Dashboard.</w:t>
      </w:r>
    </w:p>
    <w:p w14:paraId="5C6F1392" w14:textId="77777777" w:rsidR="00E36A1A" w:rsidRDefault="007A7578">
      <w:pPr>
        <w:pStyle w:val="Heading2"/>
      </w:pPr>
      <w:bookmarkStart w:id="50" w:name="session-per-request-check-sync"/>
      <w:bookmarkStart w:id="51" w:name="_Toc233112777"/>
      <w:bookmarkEnd w:id="48"/>
      <w:r>
        <w:t>4.5 Session, per-request check &amp; sync</w:t>
      </w:r>
      <w:bookmarkEnd w:id="51"/>
    </w:p>
    <w:p w14:paraId="5C6F1393" w14:textId="044676F0" w:rsidR="00E36A1A" w:rsidRDefault="007A7578">
      <w:pPr>
        <w:pStyle w:val="Compact"/>
        <w:numPr>
          <w:ilvl w:val="0"/>
          <w:numId w:val="4"/>
        </w:numPr>
      </w:pPr>
      <w:r>
        <w:rPr>
          <w:b/>
          <w:bCs/>
        </w:rPr>
        <w:t>Per request:</w:t>
      </w:r>
      <w:r>
        <w:t xml:space="preserve"> backend verifies the JWT signature, reloads the user by </w:t>
      </w:r>
      <w:r>
        <w:rPr>
          <w:rStyle w:val="VerbatimChar"/>
        </w:rPr>
        <w:t>sub</w:t>
      </w:r>
      <w:r>
        <w:t xml:space="preserve">, and confirms ≥1 </w:t>
      </w:r>
      <w:r>
        <w:rPr>
          <w:rStyle w:val="VerbatimChar"/>
        </w:rPr>
        <w:t>user_rights</w:t>
      </w:r>
      <w:r>
        <w:t xml:space="preserve"> row. For </w:t>
      </w:r>
      <w:r>
        <w:rPr>
          <w:b/>
          <w:bCs/>
        </w:rPr>
        <w:t>every action endpoint</w:t>
      </w:r>
      <w:r>
        <w:t xml:space="preserve"> it checks the </w:t>
      </w:r>
      <w:r>
        <w:rPr>
          <w:b/>
          <w:bCs/>
        </w:rPr>
        <w:t>specific permission code</w:t>
      </w:r>
      <w:r>
        <w:t xml:space="preserve"> that action requires </w:t>
      </w:r>
      <w:r>
        <w:rPr>
          <w:b/>
          <w:bCs/>
        </w:rPr>
        <w:t xml:space="preserve">live against </w:t>
      </w:r>
      <w:r>
        <w:rPr>
          <w:rStyle w:val="VerbatimChar"/>
          <w:b/>
          <w:bCs/>
        </w:rPr>
        <w:t>user_rights</w:t>
      </w:r>
      <w:r>
        <w:t xml:space="preserve"> by </w:t>
      </w:r>
      <w:r>
        <w:rPr>
          <w:rStyle w:val="VerbatimChar"/>
        </w:rPr>
        <w:t>users.id</w:t>
      </w:r>
      <w:r>
        <w:t xml:space="preserve"> — the JWT carries no authority (4.7). Read / own-scope endpoints (dashboard, lists, </w:t>
      </w:r>
      <w:r>
        <w:rPr>
          <w:rStyle w:val="VerbatimChar"/>
        </w:rPr>
        <w:t>/auth/me</w:t>
      </w:r>
      <w:r>
        <w:t xml:space="preserve">) need only </w:t>
      </w:r>
      <w:r>
        <w:rPr>
          <w:rStyle w:val="VerbatimChar"/>
        </w:rPr>
        <w:t>report_view</w:t>
      </w:r>
      <w:r>
        <w:t>- permission.</w:t>
      </w:r>
    </w:p>
    <w:p w14:paraId="5C6F1394" w14:textId="23EA1D26" w:rsidR="00E36A1A" w:rsidRDefault="007A7578">
      <w:pPr>
        <w:pStyle w:val="Compact"/>
        <w:numPr>
          <w:ilvl w:val="0"/>
          <w:numId w:val="4"/>
        </w:numPr>
      </w:pPr>
      <w:r>
        <w:rPr>
          <w:b/>
          <w:bCs/>
        </w:rPr>
        <w:t>Inactivity &amp; logout:</w:t>
      </w:r>
      <w:r>
        <w:t xml:space="preserve"> after 3 hours of no activity the frontend discards the JWT and routes to Login. </w:t>
      </w:r>
      <w:r>
        <w:rPr>
          <w:rStyle w:val="VerbatimChar"/>
          <w:b/>
          <w:bCs/>
        </w:rPr>
        <w:t>POST /api/auth/logout</w:t>
      </w:r>
      <w:r>
        <w:t xml:space="preserve"> clears the session on the client.</w:t>
      </w:r>
    </w:p>
    <w:p w14:paraId="5C6F1395" w14:textId="77777777" w:rsidR="00E36A1A" w:rsidRDefault="007A7578">
      <w:pPr>
        <w:pStyle w:val="Compact"/>
        <w:numPr>
          <w:ilvl w:val="0"/>
          <w:numId w:val="4"/>
        </w:numPr>
      </w:pPr>
      <w:r>
        <w:rPr>
          <w:b/>
          <w:bCs/>
        </w:rPr>
        <w:t>Hourly POS sync (Airflow DAG):</w:t>
      </w:r>
      <w:r>
        <w:t xml:space="preserve"> Airflow connects to the </w:t>
      </w:r>
      <w:r>
        <w:rPr>
          <w:b/>
          <w:bCs/>
        </w:rPr>
        <w:t>POS database directly</w:t>
      </w:r>
      <w:r>
        <w:t xml:space="preserve"> (DB connection string — no API), dumps only SalesCom-relevant users on the Airflow server, then upserts:</w:t>
      </w:r>
    </w:p>
    <w:p w14:paraId="5C6F1396" w14:textId="77777777" w:rsidR="00E36A1A" w:rsidRDefault="007A7578">
      <w:pPr>
        <w:pStyle w:val="Compact"/>
        <w:numPr>
          <w:ilvl w:val="1"/>
          <w:numId w:val="5"/>
        </w:numPr>
      </w:pPr>
      <w:r>
        <w:rPr>
          <w:rStyle w:val="VerbatimChar"/>
        </w:rPr>
        <w:t>users</w:t>
      </w:r>
      <w:r>
        <w:t xml:space="preserve"> — insert new; update </w:t>
      </w:r>
      <w:r>
        <w:rPr>
          <w:rStyle w:val="VerbatimChar"/>
        </w:rPr>
        <w:t>full_name</w:t>
      </w:r>
      <w:r>
        <w:t xml:space="preserve"> / </w:t>
      </w:r>
      <w:r>
        <w:rPr>
          <w:rStyle w:val="VerbatimChar"/>
        </w:rPr>
        <w:t>mobile_no</w:t>
      </w:r>
      <w:r>
        <w:t xml:space="preserve"> / </w:t>
      </w:r>
      <w:r>
        <w:rPr>
          <w:rStyle w:val="VerbatimChar"/>
        </w:rPr>
        <w:t>email</w:t>
      </w:r>
      <w:r>
        <w:t xml:space="preserve"> / </w:t>
      </w:r>
      <w:r>
        <w:rPr>
          <w:rStyle w:val="VerbatimChar"/>
        </w:rPr>
        <w:t>department</w:t>
      </w:r>
      <w:r>
        <w:t xml:space="preserve"> (matched on </w:t>
      </w:r>
      <w:r>
        <w:rPr>
          <w:rStyle w:val="VerbatimChar"/>
        </w:rPr>
        <w:t>user_id</w:t>
      </w:r>
      <w:r>
        <w:t>).</w:t>
      </w:r>
    </w:p>
    <w:p w14:paraId="5C6F1397" w14:textId="77777777" w:rsidR="00E36A1A" w:rsidRDefault="007A7578">
      <w:pPr>
        <w:pStyle w:val="Compact"/>
        <w:numPr>
          <w:ilvl w:val="1"/>
          <w:numId w:val="5"/>
        </w:numPr>
      </w:pPr>
      <w:r>
        <w:rPr>
          <w:rStyle w:val="VerbatimChar"/>
        </w:rPr>
        <w:lastRenderedPageBreak/>
        <w:t>user_rights</w:t>
      </w:r>
      <w:r>
        <w:t xml:space="preserve"> — replace each user’s rows to mirror POS; a user removed/deactivated in POS has their rows deleted.</w:t>
      </w:r>
    </w:p>
    <w:p w14:paraId="5C6F1398" w14:textId="749BC63A" w:rsidR="00E36A1A" w:rsidRDefault="007A7578">
      <w:pPr>
        <w:pStyle w:val="Compact"/>
        <w:numPr>
          <w:ilvl w:val="0"/>
          <w:numId w:val="1"/>
        </w:numPr>
      </w:pPr>
      <w:r>
        <w:t xml:space="preserve">Idempotent (keyed on </w:t>
      </w:r>
      <w:r>
        <w:rPr>
          <w:rStyle w:val="VerbatimChar"/>
        </w:rPr>
        <w:t>user_id</w:t>
      </w:r>
      <w:r>
        <w:t>); a change takes effect within an hour.</w:t>
      </w:r>
    </w:p>
    <w:p w14:paraId="5C6F1399" w14:textId="77777777" w:rsidR="00E36A1A" w:rsidRDefault="007A7578">
      <w:pPr>
        <w:pStyle w:val="Heading2"/>
      </w:pPr>
      <w:bookmarkStart w:id="52" w:name="api-endpoints"/>
      <w:bookmarkStart w:id="53" w:name="_Toc233112778"/>
      <w:bookmarkEnd w:id="50"/>
      <w:r>
        <w:t>4.6 API Endpoints</w:t>
      </w:r>
      <w:bookmarkEnd w:id="53"/>
    </w:p>
    <w:p w14:paraId="5C6F139A" w14:textId="062146E6" w:rsidR="00E36A1A" w:rsidRDefault="007A7578">
      <w:pPr>
        <w:pStyle w:val="FirstParagraph"/>
      </w:pPr>
      <w:r>
        <w:t xml:space="preserve">All paths are under </w:t>
      </w:r>
      <w:r>
        <w:rPr>
          <w:rStyle w:val="VerbatimChar"/>
        </w:rPr>
        <w:t>/api</w:t>
      </w:r>
      <w:r>
        <w:t>. Central Login’s own endpoints (</w:t>
      </w:r>
      <w:r>
        <w:rPr>
          <w:rStyle w:val="VerbatimChar"/>
        </w:rPr>
        <w:t>/account/login</w:t>
      </w:r>
      <w:r>
        <w:t xml:space="preserve">, </w:t>
      </w:r>
      <w:r>
        <w:rPr>
          <w:rStyle w:val="VerbatimChar"/>
        </w:rPr>
        <w:t>/account/verify-auth-token</w:t>
      </w:r>
      <w:r>
        <w:t xml:space="preserve"> at </w:t>
      </w:r>
      <w:r>
        <w:rPr>
          <w:rStyle w:val="VerbatimChar"/>
        </w:rPr>
        <w:t>blposapi.banglalink.net</w:t>
      </w:r>
      <w:r>
        <w:t xml:space="preserve">) are called </w:t>
      </w:r>
      <w:r>
        <w:rPr>
          <w:b/>
          <w:bCs/>
        </w:rPr>
        <w:t>server-to-server only</w:t>
      </w:r>
      <w:r>
        <w:t>, never by the browser.</w:t>
      </w:r>
    </w:p>
    <w:p w14:paraId="5C6F139B" w14:textId="77777777" w:rsidR="00E36A1A" w:rsidRDefault="007A7578">
      <w:pPr>
        <w:pStyle w:val="BodyText"/>
      </w:pPr>
      <w:r>
        <w:rPr>
          <w:rStyle w:val="VerbatimChar"/>
          <w:b/>
          <w:bCs/>
        </w:rPr>
        <w:t>POST /auth/login</w:t>
      </w:r>
      <w:r>
        <w:t xml:space="preserve"> — start login. </w:t>
      </w:r>
      <w:r>
        <w:rPr>
          <w:i/>
          <w:iCs/>
        </w:rPr>
        <w:t>Anonymous.</w:t>
      </w:r>
      <w:r>
        <w:t xml:space="preserve"> Req: </w:t>
      </w:r>
      <w:r>
        <w:rPr>
          <w:rStyle w:val="VerbatimChar"/>
        </w:rPr>
        <w:t>{ "username": "rso.ops01", "password": "********", "rememberMe": true }</w:t>
      </w:r>
      <w:r>
        <w:t xml:space="preserve"> Res </w:t>
      </w:r>
      <w:r>
        <w:rPr>
          <w:rStyle w:val="VerbatimChar"/>
        </w:rPr>
        <w:t>200</w:t>
      </w:r>
      <w:r>
        <w:t xml:space="preserve">: </w:t>
      </w:r>
      <w:r>
        <w:rPr>
          <w:rStyle w:val="VerbatimChar"/>
        </w:rPr>
        <w:t>{ "redirectUrl": "https://blposapi.../sso/authorize?...", "state": "8f1c..." }</w:t>
      </w:r>
      <w:r>
        <w:t xml:space="preserve"> </w:t>
      </w:r>
      <w:r>
        <w:rPr>
          <w:rStyle w:val="VerbatimChar"/>
        </w:rPr>
        <w:t>200</w:t>
      </w:r>
      <w:r>
        <w:t xml:space="preserve"> redirect · </w:t>
      </w:r>
      <w:r>
        <w:rPr>
          <w:rStyle w:val="VerbatimChar"/>
        </w:rPr>
        <w:t>400</w:t>
      </w:r>
      <w:r>
        <w:t xml:space="preserve"> blank username/password · </w:t>
      </w:r>
      <w:r>
        <w:rPr>
          <w:rStyle w:val="VerbatimChar"/>
        </w:rPr>
        <w:t>401</w:t>
      </w:r>
      <w:r>
        <w:t xml:space="preserve"> rejected (</w:t>
      </w:r>
      <w:r>
        <w:rPr>
          <w:rStyle w:val="VerbatimChar"/>
        </w:rPr>
        <w:t>login_status=2</w:t>
      </w:r>
      <w:r>
        <w:t xml:space="preserve">) · </w:t>
      </w:r>
      <w:r>
        <w:rPr>
          <w:rStyle w:val="VerbatimChar"/>
        </w:rPr>
        <w:t>502</w:t>
      </w:r>
      <w:r>
        <w:t xml:space="preserve"> Central Login down.</w:t>
      </w:r>
    </w:p>
    <w:p w14:paraId="5C6F139C" w14:textId="77777777" w:rsidR="00E36A1A" w:rsidRDefault="007A7578">
      <w:pPr>
        <w:pStyle w:val="BodyText"/>
      </w:pPr>
      <w:r>
        <w:rPr>
          <w:rStyle w:val="VerbatimChar"/>
          <w:b/>
          <w:bCs/>
        </w:rPr>
        <w:t>POST /auth/callback</w:t>
      </w:r>
      <w:r>
        <w:t xml:space="preserve"> — exchange </w:t>
      </w:r>
      <w:r>
        <w:rPr>
          <w:rStyle w:val="VerbatimChar"/>
        </w:rPr>
        <w:t>authToken</w:t>
      </w:r>
      <w:r>
        <w:t xml:space="preserve"> for a JWT. </w:t>
      </w:r>
      <w:r>
        <w:rPr>
          <w:i/>
          <w:iCs/>
        </w:rPr>
        <w:t xml:space="preserve">Anonymous (called by the </w:t>
      </w:r>
      <w:r>
        <w:rPr>
          <w:rStyle w:val="VerbatimChar"/>
          <w:i/>
          <w:iCs/>
        </w:rPr>
        <w:t>/login/callback</w:t>
      </w:r>
      <w:r>
        <w:rPr>
          <w:i/>
          <w:iCs/>
        </w:rPr>
        <w:t xml:space="preserve"> page).</w:t>
      </w:r>
      <w:r>
        <w:t xml:space="preserve"> Browser-facing callback URL registered with Central Login = the frontend page </w:t>
      </w:r>
      <w:r>
        <w:rPr>
          <w:rStyle w:val="VerbatimChar"/>
        </w:rPr>
        <w:t>https://salcomtst.banglalink.net/login/callback?authToken=&lt;&lt;token&gt;&gt;</w:t>
      </w:r>
      <w:r>
        <w:t xml:space="preserve">. Req: </w:t>
      </w:r>
      <w:r>
        <w:rPr>
          <w:rStyle w:val="VerbatimChar"/>
        </w:rPr>
        <w:t>{ "authToken": "...", "state": "8f1c..." }</w:t>
      </w:r>
      <w:r>
        <w:t xml:space="preserve"> Res </w:t>
      </w:r>
      <w:r>
        <w:rPr>
          <w:rStyle w:val="VerbatimChar"/>
        </w:rPr>
        <w:t>200</w:t>
      </w:r>
      <w:r>
        <w:t xml:space="preserve"> (JWT also set as httpOnly+Secure cookie):</w:t>
      </w:r>
    </w:p>
    <w:p w14:paraId="5C6F139D" w14:textId="0E3BE8A2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"expiresAt"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"2026-06-17T09:32:00Z"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t xml:space="preserve"> </w:t>
      </w:r>
      <w:r>
        <w:rPr>
          <w:rStyle w:val="StringTok"/>
        </w:rPr>
        <w:t>t.islam"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"Tuhin Islam"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"t.islam@banglalink.net"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39E" w14:textId="77777777" w:rsidR="00E36A1A" w:rsidRDefault="007A7578">
      <w:pPr>
        <w:pStyle w:val="FirstParagraph"/>
      </w:pPr>
      <w:r>
        <w:rPr>
          <w:rStyle w:val="VerbatimChar"/>
        </w:rPr>
        <w:t>200</w:t>
      </w:r>
      <w:r>
        <w:t xml:space="preserve"> JWT issued (</w:t>
      </w:r>
      <w:r>
        <w:rPr>
          <w:rStyle w:val="VerbatimChar"/>
        </w:rPr>
        <w:t>login_status=1</w:t>
      </w:r>
      <w:r>
        <w:t xml:space="preserve">) · </w:t>
      </w:r>
      <w:r>
        <w:rPr>
          <w:rStyle w:val="VerbatimChar"/>
        </w:rPr>
        <w:t>400</w:t>
      </w:r>
      <w:r>
        <w:t xml:space="preserve"> missing </w:t>
      </w:r>
      <w:r>
        <w:rPr>
          <w:rStyle w:val="VerbatimChar"/>
        </w:rPr>
        <w:t>authToken</w:t>
      </w:r>
      <w:r>
        <w:t>/</w:t>
      </w:r>
      <w:r>
        <w:rPr>
          <w:rStyle w:val="VerbatimChar"/>
        </w:rPr>
        <w:t>state</w:t>
      </w:r>
      <w:r>
        <w:t xml:space="preserve"> · </w:t>
      </w:r>
      <w:r>
        <w:rPr>
          <w:rStyle w:val="VerbatimChar"/>
        </w:rPr>
        <w:t>401</w:t>
      </w:r>
      <w:r>
        <w:t xml:space="preserve"> invalid/used token or </w:t>
      </w:r>
      <w:r>
        <w:rPr>
          <w:rStyle w:val="VerbatimChar"/>
        </w:rPr>
        <w:t>state</w:t>
      </w:r>
      <w:r>
        <w:t xml:space="preserve"> mismatch · </w:t>
      </w:r>
      <w:r>
        <w:rPr>
          <w:rStyle w:val="VerbatimChar"/>
        </w:rPr>
        <w:t>403</w:t>
      </w:r>
      <w:r>
        <w:t xml:space="preserve"> user not found / inactive / no rights (</w:t>
      </w:r>
      <w:r>
        <w:rPr>
          <w:rStyle w:val="VerbatimChar"/>
        </w:rPr>
        <w:t>login_status=2</w:t>
      </w:r>
      <w:r>
        <w:t xml:space="preserve">) · </w:t>
      </w:r>
      <w:r>
        <w:rPr>
          <w:rStyle w:val="VerbatimChar"/>
        </w:rPr>
        <w:t>502</w:t>
      </w:r>
      <w:r>
        <w:t xml:space="preserve"> verify failed.</w:t>
      </w:r>
    </w:p>
    <w:p w14:paraId="5C6F139F" w14:textId="77777777" w:rsidR="00E36A1A" w:rsidRDefault="007A7578">
      <w:pPr>
        <w:pStyle w:val="BodyText"/>
      </w:pPr>
      <w:r>
        <w:rPr>
          <w:rStyle w:val="VerbatimChar"/>
          <w:b/>
          <w:bCs/>
        </w:rPr>
        <w:t>POST /auth/logout</w:t>
      </w:r>
      <w:r>
        <w:t xml:space="preserve"> — clear the session. </w:t>
      </w:r>
      <w:r>
        <w:rPr>
          <w:i/>
          <w:iCs/>
        </w:rPr>
        <w:t>Authenticated.</w:t>
      </w:r>
      <w:r>
        <w:t xml:space="preserve"> Empty body → </w:t>
      </w:r>
      <w:r>
        <w:rPr>
          <w:rStyle w:val="VerbatimChar"/>
        </w:rPr>
        <w:t>204</w:t>
      </w:r>
      <w:r>
        <w:t xml:space="preserve">; </w:t>
      </w:r>
      <w:r>
        <w:rPr>
          <w:rStyle w:val="VerbatimChar"/>
        </w:rPr>
        <w:t>401</w:t>
      </w:r>
      <w:r>
        <w:t xml:space="preserve"> if no token.</w:t>
      </w:r>
    </w:p>
    <w:p w14:paraId="5C6F13A0" w14:textId="77777777" w:rsidR="00E36A1A" w:rsidRDefault="007A7578">
      <w:pPr>
        <w:pStyle w:val="BodyText"/>
      </w:pPr>
      <w:r>
        <w:rPr>
          <w:rStyle w:val="VerbatimChar"/>
          <w:b/>
          <w:bCs/>
        </w:rPr>
        <w:t>GET /auth/me</w:t>
      </w:r>
      <w:r>
        <w:t xml:space="preserve"> — current user profile (no permissions/role here — permissions come from </w:t>
      </w:r>
      <w:r>
        <w:rPr>
          <w:rStyle w:val="VerbatimChar"/>
        </w:rPr>
        <w:t>/auth/permissions</w:t>
      </w:r>
      <w:r>
        <w:t xml:space="preserve">). </w:t>
      </w:r>
      <w:r>
        <w:rPr>
          <w:i/>
          <w:iCs/>
        </w:rPr>
        <w:t>Authenticated.</w:t>
      </w:r>
      <w:r>
        <w:t xml:space="preserve"> Res </w:t>
      </w:r>
      <w:r>
        <w:rPr>
          <w:rStyle w:val="VerbatimChar"/>
        </w:rPr>
        <w:t>200</w:t>
      </w:r>
      <w:r>
        <w:t>:</w:t>
      </w:r>
    </w:p>
    <w:p w14:paraId="5C6F13A1" w14:textId="7B9529C4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"BL-CL-90231"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t xml:space="preserve"> </w:t>
      </w:r>
      <w:r>
        <w:rPr>
          <w:rStyle w:val="StringTok"/>
        </w:rPr>
        <w:t>t.islam"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"Tuhin Islam"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"t.islam@banglalink.net"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"mobileNo"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"+8801XXXXXXXXX"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"department"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"Sales Commission"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"lastLoginAt"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"2026-06-16T09:32:00Z"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"lastFailedLoginAt"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"2026-06-15T22:14:00Z"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3A2" w14:textId="77777777" w:rsidR="00E36A1A" w:rsidRDefault="007A7578">
      <w:pPr>
        <w:pStyle w:val="FirstParagraph"/>
      </w:pPr>
      <w:r>
        <w:rPr>
          <w:rStyle w:val="VerbatimChar"/>
        </w:rPr>
        <w:t>lastLoginAt</w:t>
      </w:r>
      <w:r>
        <w:t xml:space="preserve"> = latest </w:t>
      </w:r>
      <w:r>
        <w:rPr>
          <w:rStyle w:val="VerbatimChar"/>
        </w:rPr>
        <w:t>login_status=1</w:t>
      </w:r>
      <w:r>
        <w:t xml:space="preserve"> time; </w:t>
      </w:r>
      <w:r>
        <w:rPr>
          <w:rStyle w:val="VerbatimChar"/>
        </w:rPr>
        <w:t>lastFailedLoginAt</w:t>
      </w:r>
      <w:r>
        <w:t xml:space="preserve"> = latest </w:t>
      </w:r>
      <w:r>
        <w:rPr>
          <w:rStyle w:val="VerbatimChar"/>
        </w:rPr>
        <w:t>login_status=2</w:t>
      </w:r>
      <w:r>
        <w:t xml:space="preserve"> time (feeds the dashboard “last successful + last refused” card). </w:t>
      </w:r>
      <w:r>
        <w:rPr>
          <w:rStyle w:val="VerbatimChar"/>
        </w:rPr>
        <w:t>200</w:t>
      </w:r>
      <w:r>
        <w:t xml:space="preserve"> · </w:t>
      </w:r>
      <w:r>
        <w:rPr>
          <w:rStyle w:val="VerbatimChar"/>
        </w:rPr>
        <w:t>401</w:t>
      </w:r>
      <w:r>
        <w:t xml:space="preserve"> no/expired token · </w:t>
      </w:r>
      <w:r>
        <w:rPr>
          <w:rStyle w:val="VerbatimChar"/>
        </w:rPr>
        <w:t>403</w:t>
      </w:r>
      <w:r>
        <w:t xml:space="preserve"> no active permissions.</w:t>
      </w:r>
    </w:p>
    <w:p w14:paraId="5C6F13A3" w14:textId="77777777" w:rsidR="00E36A1A" w:rsidRDefault="007A7578">
      <w:pPr>
        <w:pStyle w:val="BodyText"/>
      </w:pPr>
      <w:r>
        <w:rPr>
          <w:rStyle w:val="VerbatimChar"/>
          <w:b/>
          <w:bCs/>
        </w:rPr>
        <w:t>GET /auth/permissions</w:t>
      </w:r>
      <w:r>
        <w:t xml:space="preserve"> — permission set as an </w:t>
      </w:r>
      <w:r>
        <w:rPr>
          <w:b/>
          <w:bCs/>
        </w:rPr>
        <w:t>encrypted blob</w:t>
      </w:r>
      <w:r>
        <w:t xml:space="preserve">. </w:t>
      </w:r>
      <w:r>
        <w:rPr>
          <w:i/>
          <w:iCs/>
        </w:rPr>
        <w:t>Authenticated.</w:t>
      </w:r>
      <w:r>
        <w:t xml:space="preserve"> Res </w:t>
      </w:r>
      <w:r>
        <w:rPr>
          <w:rStyle w:val="VerbatimChar"/>
        </w:rPr>
        <w:t>200</w:t>
      </w:r>
      <w:r>
        <w:t xml:space="preserve">: </w:t>
      </w:r>
      <w:r>
        <w:rPr>
          <w:rStyle w:val="VerbatimChar"/>
        </w:rPr>
        <w:t>{ "permissions": "ENC:9c0a4f...e21b" }</w:t>
      </w:r>
      <w:r>
        <w:t xml:space="preserve">. </w:t>
      </w:r>
      <w:r>
        <w:rPr>
          <w:rStyle w:val="VerbatimChar"/>
        </w:rPr>
        <w:t>401</w:t>
      </w:r>
      <w:r>
        <w:t xml:space="preserve"> · </w:t>
      </w:r>
      <w:r>
        <w:rPr>
          <w:rStyle w:val="VerbatimChar"/>
        </w:rPr>
        <w:t>403</w:t>
      </w:r>
      <w:r>
        <w:t xml:space="preserve"> (no rights). Usage in 4.7.</w:t>
      </w:r>
    </w:p>
    <w:p w14:paraId="5C6F13A4" w14:textId="77777777" w:rsidR="00E36A1A" w:rsidRDefault="007A7578">
      <w:pPr>
        <w:pStyle w:val="Heading2"/>
      </w:pPr>
      <w:bookmarkStart w:id="54" w:name="permissions-roles"/>
      <w:bookmarkStart w:id="55" w:name="_Toc233112779"/>
      <w:bookmarkEnd w:id="52"/>
      <w:r>
        <w:t>4.7 Permissions &amp; Roles</w:t>
      </w:r>
      <w:bookmarkEnd w:id="55"/>
    </w:p>
    <w:p w14:paraId="5C6F13A5" w14:textId="15F710CA" w:rsidR="00E36A1A" w:rsidRDefault="007A7578">
      <w:pPr>
        <w:pStyle w:val="FirstParagraph"/>
      </w:pPr>
      <w:r>
        <w:t xml:space="preserve">SalesCom uses </w:t>
      </w:r>
      <w:r>
        <w:rPr>
          <w:b/>
          <w:bCs/>
        </w:rPr>
        <w:t>permission-based access,</w:t>
      </w:r>
      <w:r>
        <w:t xml:space="preserve"> every user action maps to one </w:t>
      </w:r>
      <w:r>
        <w:rPr>
          <w:b/>
          <w:bCs/>
        </w:rPr>
        <w:t>permission</w:t>
      </w:r>
      <w:r>
        <w:t xml:space="preserve"> (a numeric code), and </w:t>
      </w:r>
      <w:r>
        <w:rPr>
          <w:b/>
          <w:bCs/>
        </w:rPr>
        <w:t>both the frontend and the backend check the specific permission code</w:t>
      </w:r>
      <w:r>
        <w:t xml:space="preserve"> before allowing the action. SalesCom does </w:t>
      </w:r>
      <w:r>
        <w:rPr>
          <w:b/>
          <w:bCs/>
        </w:rPr>
        <w:t>not</w:t>
      </w:r>
      <w:r>
        <w:t xml:space="preserve"> authorize by role name — the role is only a convenient bundle of permissions.</w:t>
      </w:r>
    </w:p>
    <w:p w14:paraId="5C6F13A6" w14:textId="77777777" w:rsidR="00E36A1A" w:rsidRDefault="007A7578">
      <w:pPr>
        <w:pStyle w:val="BodyText"/>
      </w:pPr>
      <w:r>
        <w:rPr>
          <w:b/>
          <w:bCs/>
        </w:rPr>
        <w:t>Permission catalog</w:t>
      </w:r>
      <w:r>
        <w:t xml:space="preserve"> (each action = one code; codes illustrative):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8"/>
        <w:gridCol w:w="2790"/>
        <w:gridCol w:w="5354"/>
      </w:tblGrid>
      <w:tr w:rsidR="00E36A1A" w14:paraId="5C6F13AA" w14:textId="77777777" w:rsidTr="006A5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8" w:type="dxa"/>
          </w:tcPr>
          <w:p w14:paraId="5C6F13A7" w14:textId="43D8A05D" w:rsidR="00E36A1A" w:rsidRDefault="007A7578">
            <w:pPr>
              <w:pStyle w:val="Compact"/>
            </w:pPr>
            <w:r>
              <w:t>Code (dami code)</w:t>
            </w:r>
          </w:p>
        </w:tc>
        <w:tc>
          <w:tcPr>
            <w:tcW w:w="2790" w:type="dxa"/>
          </w:tcPr>
          <w:p w14:paraId="5C6F13A8" w14:textId="77777777" w:rsidR="00E36A1A" w:rsidRDefault="007A7578">
            <w:pPr>
              <w:pStyle w:val="Compact"/>
            </w:pPr>
            <w:r>
              <w:t>Permission</w:t>
            </w:r>
          </w:p>
        </w:tc>
        <w:tc>
          <w:tcPr>
            <w:tcW w:w="5354" w:type="dxa"/>
          </w:tcPr>
          <w:p w14:paraId="5C6F13A9" w14:textId="77777777" w:rsidR="00E36A1A" w:rsidRDefault="007A7578">
            <w:pPr>
              <w:pStyle w:val="Compact"/>
            </w:pPr>
            <w:r>
              <w:t>Guards</w:t>
            </w:r>
          </w:p>
        </w:tc>
      </w:tr>
      <w:tr w:rsidR="00E36A1A" w14:paraId="5C6F13AE" w14:textId="77777777" w:rsidTr="006A5C3A">
        <w:tc>
          <w:tcPr>
            <w:tcW w:w="2538" w:type="dxa"/>
          </w:tcPr>
          <w:p w14:paraId="5C6F13AB" w14:textId="77777777" w:rsidR="00E36A1A" w:rsidRDefault="007A7578">
            <w:pPr>
              <w:pStyle w:val="Compact"/>
            </w:pPr>
            <w:r>
              <w:t>25</w:t>
            </w:r>
          </w:p>
        </w:tc>
        <w:tc>
          <w:tcPr>
            <w:tcW w:w="2790" w:type="dxa"/>
          </w:tcPr>
          <w:p w14:paraId="5C6F13A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report_view</w:t>
            </w:r>
          </w:p>
        </w:tc>
        <w:tc>
          <w:tcPr>
            <w:tcW w:w="5354" w:type="dxa"/>
          </w:tcPr>
          <w:p w14:paraId="5C6F13AD" w14:textId="77777777" w:rsidR="00E36A1A" w:rsidRDefault="007A7578">
            <w:pPr>
              <w:pStyle w:val="Compact"/>
            </w:pPr>
            <w:r>
              <w:t>view report list / detail, run log</w:t>
            </w:r>
          </w:p>
        </w:tc>
      </w:tr>
      <w:tr w:rsidR="00E36A1A" w14:paraId="5C6F13B2" w14:textId="77777777" w:rsidTr="006A5C3A">
        <w:tc>
          <w:tcPr>
            <w:tcW w:w="2538" w:type="dxa"/>
          </w:tcPr>
          <w:p w14:paraId="5C6F13AF" w14:textId="77777777" w:rsidR="00E36A1A" w:rsidRDefault="007A7578">
            <w:pPr>
              <w:pStyle w:val="Compact"/>
            </w:pPr>
            <w:r>
              <w:t>26</w:t>
            </w:r>
          </w:p>
        </w:tc>
        <w:tc>
          <w:tcPr>
            <w:tcW w:w="2790" w:type="dxa"/>
          </w:tcPr>
          <w:p w14:paraId="5C6F13B0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report_create</w:t>
            </w:r>
          </w:p>
        </w:tc>
        <w:tc>
          <w:tcPr>
            <w:tcW w:w="5354" w:type="dxa"/>
          </w:tcPr>
          <w:p w14:paraId="5C6F13B1" w14:textId="77777777" w:rsidR="00E36A1A" w:rsidRDefault="007A7578">
            <w:pPr>
              <w:pStyle w:val="Compact"/>
            </w:pPr>
            <w:r>
              <w:t>create a report (wizard Step 1)</w:t>
            </w:r>
          </w:p>
        </w:tc>
      </w:tr>
      <w:tr w:rsidR="00E36A1A" w14:paraId="5C6F13B6" w14:textId="77777777" w:rsidTr="006A5C3A">
        <w:tc>
          <w:tcPr>
            <w:tcW w:w="2538" w:type="dxa"/>
          </w:tcPr>
          <w:p w14:paraId="5C6F13B3" w14:textId="77777777" w:rsidR="00E36A1A" w:rsidRDefault="007A7578">
            <w:pPr>
              <w:pStyle w:val="Compact"/>
            </w:pPr>
            <w:r>
              <w:lastRenderedPageBreak/>
              <w:t>27</w:t>
            </w:r>
          </w:p>
        </w:tc>
        <w:tc>
          <w:tcPr>
            <w:tcW w:w="2790" w:type="dxa"/>
          </w:tcPr>
          <w:p w14:paraId="5C6F13B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report_edit</w:t>
            </w:r>
          </w:p>
        </w:tc>
        <w:tc>
          <w:tcPr>
            <w:tcW w:w="5354" w:type="dxa"/>
          </w:tcPr>
          <w:p w14:paraId="5C6F13B5" w14:textId="77777777" w:rsidR="00E36A1A" w:rsidRDefault="007A7578">
            <w:pPr>
              <w:pStyle w:val="Compact"/>
            </w:pPr>
            <w:r>
              <w:t>edit a report / its IR</w:t>
            </w:r>
          </w:p>
        </w:tc>
      </w:tr>
      <w:tr w:rsidR="00E36A1A" w14:paraId="5C6F13BA" w14:textId="77777777" w:rsidTr="006A5C3A">
        <w:tc>
          <w:tcPr>
            <w:tcW w:w="2538" w:type="dxa"/>
          </w:tcPr>
          <w:p w14:paraId="5C6F13B7" w14:textId="77777777" w:rsidR="00E36A1A" w:rsidRDefault="007A7578">
            <w:pPr>
              <w:pStyle w:val="Compact"/>
            </w:pPr>
            <w:r>
              <w:t>28</w:t>
            </w:r>
          </w:p>
        </w:tc>
        <w:tc>
          <w:tcPr>
            <w:tcW w:w="2790" w:type="dxa"/>
          </w:tcPr>
          <w:p w14:paraId="5C6F13B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report_stop</w:t>
            </w:r>
          </w:p>
        </w:tc>
        <w:tc>
          <w:tcPr>
            <w:tcW w:w="5354" w:type="dxa"/>
          </w:tcPr>
          <w:p w14:paraId="5C6F13B9" w14:textId="77777777" w:rsidR="00E36A1A" w:rsidRDefault="007A7578">
            <w:pPr>
              <w:pStyle w:val="Compact"/>
            </w:pPr>
            <w:r>
              <w:t>Stop / Start a report</w:t>
            </w:r>
          </w:p>
        </w:tc>
      </w:tr>
      <w:tr w:rsidR="00E36A1A" w14:paraId="5C6F13BE" w14:textId="77777777" w:rsidTr="006A5C3A">
        <w:tc>
          <w:tcPr>
            <w:tcW w:w="2538" w:type="dxa"/>
          </w:tcPr>
          <w:p w14:paraId="5C6F13BB" w14:textId="77777777" w:rsidR="00E36A1A" w:rsidRDefault="007A7578">
            <w:pPr>
              <w:pStyle w:val="Compact"/>
            </w:pPr>
            <w:r>
              <w:t>29</w:t>
            </w:r>
          </w:p>
        </w:tc>
        <w:tc>
          <w:tcPr>
            <w:tcW w:w="2790" w:type="dxa"/>
          </w:tcPr>
          <w:p w14:paraId="5C6F13B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report_schedule</w:t>
            </w:r>
          </w:p>
        </w:tc>
        <w:tc>
          <w:tcPr>
            <w:tcW w:w="5354" w:type="dxa"/>
          </w:tcPr>
          <w:p w14:paraId="5C6F13BD" w14:textId="77777777" w:rsidR="00E36A1A" w:rsidRDefault="007A7578">
            <w:pPr>
              <w:pStyle w:val="Compact"/>
            </w:pPr>
            <w:r>
              <w:t>create / edit / cancel a schedule</w:t>
            </w:r>
          </w:p>
        </w:tc>
      </w:tr>
      <w:tr w:rsidR="00E36A1A" w14:paraId="5C6F13C2" w14:textId="77777777" w:rsidTr="006A5C3A">
        <w:tc>
          <w:tcPr>
            <w:tcW w:w="2538" w:type="dxa"/>
          </w:tcPr>
          <w:p w14:paraId="5C6F13BF" w14:textId="77777777" w:rsidR="00E36A1A" w:rsidRDefault="007A7578">
            <w:pPr>
              <w:pStyle w:val="Compact"/>
            </w:pPr>
            <w:r>
              <w:t>30</w:t>
            </w:r>
          </w:p>
        </w:tc>
        <w:tc>
          <w:tcPr>
            <w:tcW w:w="2790" w:type="dxa"/>
          </w:tcPr>
          <w:p w14:paraId="5C6F13C0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report_clone</w:t>
            </w:r>
          </w:p>
        </w:tc>
        <w:tc>
          <w:tcPr>
            <w:tcW w:w="5354" w:type="dxa"/>
          </w:tcPr>
          <w:p w14:paraId="5C6F13C1" w14:textId="77777777" w:rsidR="00E36A1A" w:rsidRDefault="007A7578">
            <w:pPr>
              <w:pStyle w:val="Compact"/>
            </w:pPr>
            <w:r>
              <w:t>clone a report</w:t>
            </w:r>
          </w:p>
        </w:tc>
      </w:tr>
      <w:tr w:rsidR="00E36A1A" w14:paraId="5C6F13C6" w14:textId="77777777" w:rsidTr="006A5C3A">
        <w:tc>
          <w:tcPr>
            <w:tcW w:w="2538" w:type="dxa"/>
          </w:tcPr>
          <w:p w14:paraId="5C6F13C3" w14:textId="77777777" w:rsidR="00E36A1A" w:rsidRDefault="007A7578">
            <w:pPr>
              <w:pStyle w:val="Compact"/>
            </w:pPr>
            <w:r>
              <w:t>31</w:t>
            </w:r>
          </w:p>
        </w:tc>
        <w:tc>
          <w:tcPr>
            <w:tcW w:w="2790" w:type="dxa"/>
          </w:tcPr>
          <w:p w14:paraId="5C6F13C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report_approval</w:t>
            </w:r>
          </w:p>
        </w:tc>
        <w:tc>
          <w:tcPr>
            <w:tcW w:w="5354" w:type="dxa"/>
          </w:tcPr>
          <w:p w14:paraId="5C6F13C5" w14:textId="77777777" w:rsidR="00E36A1A" w:rsidRDefault="007A7578">
            <w:pPr>
              <w:pStyle w:val="Compact"/>
            </w:pPr>
            <w:r>
              <w:t>approve / reject at an assigned level</w:t>
            </w:r>
          </w:p>
        </w:tc>
      </w:tr>
      <w:tr w:rsidR="00E36A1A" w14:paraId="5C6F13CA" w14:textId="77777777" w:rsidTr="006A5C3A">
        <w:tc>
          <w:tcPr>
            <w:tcW w:w="2538" w:type="dxa"/>
          </w:tcPr>
          <w:p w14:paraId="5C6F13C7" w14:textId="77777777" w:rsidR="00E36A1A" w:rsidRDefault="007A7578">
            <w:pPr>
              <w:pStyle w:val="Compact"/>
            </w:pPr>
            <w:r>
              <w:t>32</w:t>
            </w:r>
          </w:p>
        </w:tc>
        <w:tc>
          <w:tcPr>
            <w:tcW w:w="2790" w:type="dxa"/>
          </w:tcPr>
          <w:p w14:paraId="5C6F13C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report_demo_run</w:t>
            </w:r>
          </w:p>
        </w:tc>
        <w:tc>
          <w:tcPr>
            <w:tcW w:w="5354" w:type="dxa"/>
          </w:tcPr>
          <w:p w14:paraId="5C6F13C9" w14:textId="77777777" w:rsidR="00E36A1A" w:rsidRDefault="007A7578">
            <w:pPr>
              <w:pStyle w:val="Compact"/>
            </w:pPr>
            <w:r>
              <w:t>run a Demo</w:t>
            </w:r>
          </w:p>
        </w:tc>
      </w:tr>
      <w:tr w:rsidR="00E36A1A" w14:paraId="5C6F13CE" w14:textId="77777777" w:rsidTr="006A5C3A">
        <w:tc>
          <w:tcPr>
            <w:tcW w:w="2538" w:type="dxa"/>
          </w:tcPr>
          <w:p w14:paraId="5C6F13CB" w14:textId="77777777" w:rsidR="00E36A1A" w:rsidRDefault="007A7578">
            <w:pPr>
              <w:pStyle w:val="Compact"/>
            </w:pPr>
            <w:r>
              <w:t>33</w:t>
            </w:r>
          </w:p>
        </w:tc>
        <w:tc>
          <w:tcPr>
            <w:tcW w:w="2790" w:type="dxa"/>
          </w:tcPr>
          <w:p w14:paraId="5C6F13C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report_final_run</w:t>
            </w:r>
          </w:p>
        </w:tc>
        <w:tc>
          <w:tcPr>
            <w:tcW w:w="5354" w:type="dxa"/>
          </w:tcPr>
          <w:p w14:paraId="5C6F13CD" w14:textId="77777777" w:rsidR="00E36A1A" w:rsidRDefault="007A7578">
            <w:pPr>
              <w:pStyle w:val="Compact"/>
            </w:pPr>
            <w:r>
              <w:t>run Final / submit for approval</w:t>
            </w:r>
          </w:p>
        </w:tc>
      </w:tr>
      <w:tr w:rsidR="00E36A1A" w14:paraId="5C6F13D2" w14:textId="77777777" w:rsidTr="006A5C3A">
        <w:tc>
          <w:tcPr>
            <w:tcW w:w="2538" w:type="dxa"/>
          </w:tcPr>
          <w:p w14:paraId="5C6F13CF" w14:textId="77777777" w:rsidR="00E36A1A" w:rsidRDefault="007A7578">
            <w:pPr>
              <w:pStyle w:val="Compact"/>
            </w:pPr>
            <w:r>
              <w:t>34</w:t>
            </w:r>
          </w:p>
        </w:tc>
        <w:tc>
          <w:tcPr>
            <w:tcW w:w="2790" w:type="dxa"/>
          </w:tcPr>
          <w:p w14:paraId="5C6F13D0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report_upload</w:t>
            </w:r>
          </w:p>
        </w:tc>
        <w:tc>
          <w:tcPr>
            <w:tcW w:w="5354" w:type="dxa"/>
          </w:tcPr>
          <w:p w14:paraId="5C6F13D1" w14:textId="77777777" w:rsidR="00E36A1A" w:rsidRDefault="007A7578">
            <w:pPr>
              <w:pStyle w:val="Compact"/>
            </w:pPr>
            <w:r>
              <w:t>upload supporting files</w:t>
            </w:r>
          </w:p>
        </w:tc>
      </w:tr>
      <w:tr w:rsidR="00E36A1A" w14:paraId="5C6F13D6" w14:textId="77777777" w:rsidTr="006A5C3A">
        <w:tc>
          <w:tcPr>
            <w:tcW w:w="2538" w:type="dxa"/>
          </w:tcPr>
          <w:p w14:paraId="5C6F13D3" w14:textId="77777777" w:rsidR="00E36A1A" w:rsidRDefault="007A7578">
            <w:pPr>
              <w:pStyle w:val="Compact"/>
            </w:pPr>
            <w:r>
              <w:t>35</w:t>
            </w:r>
          </w:p>
        </w:tc>
        <w:tc>
          <w:tcPr>
            <w:tcW w:w="2790" w:type="dxa"/>
          </w:tcPr>
          <w:p w14:paraId="5C6F13D4" w14:textId="359A186D" w:rsidR="00E36A1A" w:rsidRDefault="00540BD3">
            <w:pPr>
              <w:pStyle w:val="Compact"/>
            </w:pPr>
            <w:r>
              <w:rPr>
                <w:rStyle w:val="VerbatimChar"/>
              </w:rPr>
              <w:t>dashbord_view</w:t>
            </w:r>
          </w:p>
        </w:tc>
        <w:tc>
          <w:tcPr>
            <w:tcW w:w="5354" w:type="dxa"/>
          </w:tcPr>
          <w:p w14:paraId="5C6F13D5" w14:textId="3A0A8B8D" w:rsidR="00E36A1A" w:rsidRDefault="00185BD6">
            <w:pPr>
              <w:pStyle w:val="Compact"/>
            </w:pPr>
            <w:r>
              <w:t>dashboard view</w:t>
            </w:r>
          </w:p>
        </w:tc>
      </w:tr>
      <w:tr w:rsidR="00E36A1A" w14:paraId="5C6F13DA" w14:textId="77777777" w:rsidTr="006A5C3A">
        <w:tc>
          <w:tcPr>
            <w:tcW w:w="2538" w:type="dxa"/>
          </w:tcPr>
          <w:p w14:paraId="5C6F13D7" w14:textId="77777777" w:rsidR="00E36A1A" w:rsidRDefault="007A7578">
            <w:pPr>
              <w:pStyle w:val="Compact"/>
            </w:pPr>
            <w:r>
              <w:t>40</w:t>
            </w:r>
          </w:p>
        </w:tc>
        <w:tc>
          <w:tcPr>
            <w:tcW w:w="2790" w:type="dxa"/>
          </w:tcPr>
          <w:p w14:paraId="5C6F13D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datasource_manage</w:t>
            </w:r>
          </w:p>
        </w:tc>
        <w:tc>
          <w:tcPr>
            <w:tcW w:w="5354" w:type="dxa"/>
          </w:tcPr>
          <w:p w14:paraId="5C6F13D9" w14:textId="77777777" w:rsidR="00E36A1A" w:rsidRDefault="007A7578">
            <w:pPr>
              <w:pStyle w:val="Compact"/>
            </w:pPr>
            <w:r>
              <w:t>register / edit / (de)activate data sources</w:t>
            </w:r>
          </w:p>
        </w:tc>
      </w:tr>
      <w:tr w:rsidR="00E36A1A" w14:paraId="5C6F13DE" w14:textId="77777777" w:rsidTr="006A5C3A">
        <w:tc>
          <w:tcPr>
            <w:tcW w:w="2538" w:type="dxa"/>
          </w:tcPr>
          <w:p w14:paraId="5C6F13DB" w14:textId="77777777" w:rsidR="00E36A1A" w:rsidRDefault="007A7578">
            <w:pPr>
              <w:pStyle w:val="Compact"/>
            </w:pPr>
            <w:r>
              <w:t>41</w:t>
            </w:r>
          </w:p>
        </w:tc>
        <w:tc>
          <w:tcPr>
            <w:tcW w:w="2790" w:type="dxa"/>
          </w:tcPr>
          <w:p w14:paraId="5C6F13DC" w14:textId="4B368BC6" w:rsidR="00E36A1A" w:rsidRDefault="00531FC5">
            <w:pPr>
              <w:pStyle w:val="Compact"/>
            </w:pPr>
            <w:r>
              <w:rPr>
                <w:rStyle w:val="VerbatimChar"/>
              </w:rPr>
              <w:t>etl_satus_view</w:t>
            </w:r>
          </w:p>
        </w:tc>
        <w:tc>
          <w:tcPr>
            <w:tcW w:w="5354" w:type="dxa"/>
          </w:tcPr>
          <w:p w14:paraId="5C6F13DD" w14:textId="33D6DAEF" w:rsidR="00E36A1A" w:rsidRDefault="00464FEE">
            <w:pPr>
              <w:pStyle w:val="Compact"/>
            </w:pPr>
            <w:r>
              <w:t>view the ETL status</w:t>
            </w:r>
          </w:p>
        </w:tc>
      </w:tr>
      <w:tr w:rsidR="00E36A1A" w14:paraId="5C6F13E2" w14:textId="77777777" w:rsidTr="006A5C3A">
        <w:tc>
          <w:tcPr>
            <w:tcW w:w="2538" w:type="dxa"/>
          </w:tcPr>
          <w:p w14:paraId="5C6F13DF" w14:textId="77777777" w:rsidR="00E36A1A" w:rsidRDefault="007A7578">
            <w:pPr>
              <w:pStyle w:val="Compact"/>
            </w:pPr>
            <w:r>
              <w:t>42</w:t>
            </w:r>
          </w:p>
        </w:tc>
        <w:tc>
          <w:tcPr>
            <w:tcW w:w="2790" w:type="dxa"/>
          </w:tcPr>
          <w:p w14:paraId="5C6F13E0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approvalflow_manage</w:t>
            </w:r>
          </w:p>
        </w:tc>
        <w:tc>
          <w:tcPr>
            <w:tcW w:w="5354" w:type="dxa"/>
          </w:tcPr>
          <w:p w14:paraId="5C6F13E1" w14:textId="77777777" w:rsidR="00E36A1A" w:rsidRDefault="007A7578">
            <w:pPr>
              <w:pStyle w:val="Compact"/>
            </w:pPr>
            <w:r>
              <w:t>configure approval flows / levels / users</w:t>
            </w:r>
          </w:p>
        </w:tc>
      </w:tr>
      <w:tr w:rsidR="00E36A1A" w14:paraId="5C6F13E6" w14:textId="77777777" w:rsidTr="006A5C3A">
        <w:tc>
          <w:tcPr>
            <w:tcW w:w="2538" w:type="dxa"/>
          </w:tcPr>
          <w:p w14:paraId="5C6F13E3" w14:textId="77777777" w:rsidR="00E36A1A" w:rsidRDefault="007A7578">
            <w:pPr>
              <w:pStyle w:val="Compact"/>
            </w:pPr>
            <w:r>
              <w:t>43</w:t>
            </w:r>
          </w:p>
        </w:tc>
        <w:tc>
          <w:tcPr>
            <w:tcW w:w="2790" w:type="dxa"/>
          </w:tcPr>
          <w:p w14:paraId="5C6F13E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user_view</w:t>
            </w:r>
          </w:p>
        </w:tc>
        <w:tc>
          <w:tcPr>
            <w:tcW w:w="5354" w:type="dxa"/>
          </w:tcPr>
          <w:p w14:paraId="5C6F13E5" w14:textId="77777777" w:rsidR="00E36A1A" w:rsidRDefault="007A7578">
            <w:pPr>
              <w:pStyle w:val="Compact"/>
            </w:pPr>
            <w:r>
              <w:t>view the user list</w:t>
            </w:r>
          </w:p>
        </w:tc>
      </w:tr>
    </w:tbl>
    <w:p w14:paraId="5C6F13E7" w14:textId="77777777" w:rsidR="00E36A1A" w:rsidRDefault="007A7578">
      <w:pPr>
        <w:pStyle w:val="Heading3"/>
      </w:pPr>
      <w:bookmarkStart w:id="56" w:name="Xac1038d6a61158765462e58edfad808a5b3c688"/>
      <w:bookmarkStart w:id="57" w:name="_Toc233112780"/>
      <w:r>
        <w:t>Where roles live: the POS system (not SalesCom)</w:t>
      </w:r>
      <w:bookmarkEnd w:id="57"/>
    </w:p>
    <w:p w14:paraId="5C6F13E8" w14:textId="77777777" w:rsidR="00E36A1A" w:rsidRDefault="007A7578">
      <w:pPr>
        <w:pStyle w:val="FirstParagraph"/>
      </w:pPr>
      <w:r>
        <w:t xml:space="preserve">Roles are created and maintained in </w:t>
      </w:r>
      <w:r>
        <w:rPr>
          <w:b/>
          <w:bCs/>
        </w:rPr>
        <w:t>POS</w:t>
      </w:r>
      <w:r>
        <w:t>, not in SalesCom. The journey:</w:t>
      </w:r>
    </w:p>
    <w:p w14:paraId="5C6F13E9" w14:textId="77777777" w:rsidR="00E36A1A" w:rsidRDefault="007A7578">
      <w:pPr>
        <w:pStyle w:val="Compact"/>
        <w:numPr>
          <w:ilvl w:val="0"/>
          <w:numId w:val="6"/>
        </w:numPr>
      </w:pPr>
      <w:r>
        <w:t xml:space="preserve">A POS admin </w:t>
      </w:r>
      <w:r>
        <w:rPr>
          <w:b/>
          <w:bCs/>
        </w:rPr>
        <w:t>creates a role</w:t>
      </w:r>
      <w:r>
        <w:t xml:space="preserve"> (e.g. “Business User”).</w:t>
      </w:r>
    </w:p>
    <w:p w14:paraId="5C6F13EA" w14:textId="77777777" w:rsidR="00E36A1A" w:rsidRDefault="007A7578">
      <w:pPr>
        <w:pStyle w:val="Compact"/>
        <w:numPr>
          <w:ilvl w:val="0"/>
          <w:numId w:val="6"/>
        </w:numPr>
      </w:pPr>
      <w:r>
        <w:rPr>
          <w:b/>
          <w:bCs/>
        </w:rPr>
        <w:t>Assigns permissions</w:t>
      </w:r>
      <w:r>
        <w:t xml:space="preserve"> (the right codes) to that role.</w:t>
      </w:r>
    </w:p>
    <w:p w14:paraId="5C6F13EB" w14:textId="77777777" w:rsidR="00E36A1A" w:rsidRDefault="007A7578">
      <w:pPr>
        <w:pStyle w:val="Compact"/>
        <w:numPr>
          <w:ilvl w:val="0"/>
          <w:numId w:val="6"/>
        </w:numPr>
      </w:pPr>
      <w:r>
        <w:rPr>
          <w:b/>
          <w:bCs/>
        </w:rPr>
        <w:t>Assigns the role to users.</w:t>
      </w:r>
    </w:p>
    <w:p w14:paraId="5C6F13EC" w14:textId="77777777" w:rsidR="00E36A1A" w:rsidRDefault="007A7578">
      <w:pPr>
        <w:pStyle w:val="FirstParagraph"/>
      </w:pPr>
      <w:r>
        <w:t xml:space="preserve">The hourly Airflow sync (4.5) flattens each SalesCom user’s </w:t>
      </w:r>
      <w:r>
        <w:rPr>
          <w:b/>
          <w:bCs/>
        </w:rPr>
        <w:t>effective permission codes</w:t>
      </w:r>
      <w:r>
        <w:t xml:space="preserve"> (from their POS role) into </w:t>
      </w:r>
      <w:r>
        <w:rPr>
          <w:rStyle w:val="VerbatimChar"/>
          <w:b/>
          <w:bCs/>
        </w:rPr>
        <w:t>user_rights</w:t>
      </w:r>
      <w:r>
        <w:rPr>
          <w:b/>
          <w:bCs/>
        </w:rPr>
        <w:t xml:space="preserve"> — one row per (user, permission code)</w:t>
      </w:r>
      <w:r>
        <w:t xml:space="preserve">. SalesCom stores </w:t>
      </w:r>
      <w:r>
        <w:rPr>
          <w:b/>
          <w:bCs/>
        </w:rPr>
        <w:t>no role table</w:t>
      </w:r>
      <w:r>
        <w:t xml:space="preserve">; it keeps only the resulting permission set per user. This keeps the model </w:t>
      </w:r>
      <w:r>
        <w:rPr>
          <w:b/>
          <w:bCs/>
        </w:rPr>
        <w:t>fully flexible</w:t>
      </w:r>
      <w:r>
        <w:t xml:space="preserve"> — POS can define any role with any permission mix without a SalesCom change.</w:t>
      </w:r>
    </w:p>
    <w:p w14:paraId="5C6F13ED" w14:textId="77777777" w:rsidR="00E36A1A" w:rsidRDefault="007A7578">
      <w:pPr>
        <w:pStyle w:val="BlockText"/>
      </w:pPr>
      <w:r>
        <w:rPr>
          <w:rStyle w:val="VerbatimChar"/>
        </w:rPr>
        <w:t>user_rights</w:t>
      </w:r>
      <w:r>
        <w:t xml:space="preserve"> = </w:t>
      </w:r>
      <w:r>
        <w:rPr>
          <w:rStyle w:val="VerbatimChar"/>
        </w:rPr>
        <w:t>(user_id int8 FK → users.id, rights_code int4 = a permission code)</w:t>
      </w:r>
      <w:r>
        <w:t xml:space="preserve">, UNIQUE </w:t>
      </w:r>
      <w:r>
        <w:rPr>
          <w:rStyle w:val="VerbatimChar"/>
        </w:rPr>
        <w:t>(user_id, rights_code)</w:t>
      </w:r>
      <w:r>
        <w:t>. A user has as many rows as permissions they hold.</w:t>
      </w:r>
    </w:p>
    <w:p w14:paraId="5C6F13EE" w14:textId="77777777" w:rsidR="00E36A1A" w:rsidRDefault="007A7578">
      <w:pPr>
        <w:pStyle w:val="Heading3"/>
      </w:pPr>
      <w:bookmarkStart w:id="58" w:name="X3b5045663f092b10c548546793eb93704629f4d"/>
      <w:bookmarkStart w:id="59" w:name="_Toc233112781"/>
      <w:bookmarkEnd w:id="56"/>
      <w:r>
        <w:t>Standard roles (default bundles — a convention, not hardcoded)</w:t>
      </w:r>
      <w:bookmarkEnd w:id="59"/>
    </w:p>
    <w:p w14:paraId="5C6F13EF" w14:textId="77777777" w:rsidR="00E36A1A" w:rsidRDefault="007A7578">
      <w:pPr>
        <w:pStyle w:val="FirstParagraph"/>
      </w:pPr>
      <w:r>
        <w:t xml:space="preserve">The platform is </w:t>
      </w:r>
      <w:r>
        <w:rPr>
          <w:b/>
          <w:bCs/>
        </w:rPr>
        <w:t>designed around three roles</w:t>
      </w:r>
      <w:r>
        <w:t xml:space="preserve">; their </w:t>
      </w:r>
      <w:r>
        <w:rPr>
          <w:b/>
          <w:bCs/>
        </w:rPr>
        <w:t>default</w:t>
      </w:r>
      <w:r>
        <w:t xml:space="preserve"> permission sets are below, but a POS admin may adjust any of them (the system stays flexible):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68"/>
        <w:gridCol w:w="7514"/>
      </w:tblGrid>
      <w:tr w:rsidR="00E36A1A" w14:paraId="5C6F13F2" w14:textId="77777777" w:rsidTr="00215D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5C6F13F0" w14:textId="77777777" w:rsidR="00E36A1A" w:rsidRDefault="007A7578">
            <w:pPr>
              <w:pStyle w:val="Compact"/>
            </w:pPr>
            <w:r>
              <w:t>Role</w:t>
            </w:r>
          </w:p>
        </w:tc>
        <w:tc>
          <w:tcPr>
            <w:tcW w:w="7514" w:type="dxa"/>
          </w:tcPr>
          <w:p w14:paraId="5C6F13F1" w14:textId="77777777" w:rsidR="00E36A1A" w:rsidRDefault="007A7578">
            <w:pPr>
              <w:pStyle w:val="Compact"/>
            </w:pPr>
            <w:r>
              <w:t>Default permissions</w:t>
            </w:r>
          </w:p>
        </w:tc>
      </w:tr>
      <w:tr w:rsidR="00E36A1A" w14:paraId="5C6F13F5" w14:textId="77777777" w:rsidTr="00215DD8">
        <w:tc>
          <w:tcPr>
            <w:tcW w:w="3168" w:type="dxa"/>
          </w:tcPr>
          <w:p w14:paraId="5C6F13F3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Business User (Maker)</w:t>
            </w:r>
          </w:p>
        </w:tc>
        <w:tc>
          <w:tcPr>
            <w:tcW w:w="7514" w:type="dxa"/>
          </w:tcPr>
          <w:p w14:paraId="5C6F13F4" w14:textId="5D1D1D14" w:rsidR="00E36A1A" w:rsidRDefault="007A7578">
            <w:pPr>
              <w:pStyle w:val="Compact"/>
            </w:pPr>
            <w:r>
              <w:rPr>
                <w:rStyle w:val="VerbatimChar"/>
              </w:rPr>
              <w:t>report_view</w:t>
            </w:r>
            <w:r>
              <w:t xml:space="preserve">, </w:t>
            </w:r>
            <w:r>
              <w:rPr>
                <w:rStyle w:val="VerbatimChar"/>
              </w:rPr>
              <w:t>report_create</w:t>
            </w:r>
            <w:r>
              <w:t xml:space="preserve">, </w:t>
            </w:r>
            <w:r>
              <w:rPr>
                <w:rStyle w:val="VerbatimChar"/>
              </w:rPr>
              <w:t>report_edit</w:t>
            </w:r>
            <w:r>
              <w:t xml:space="preserve">, </w:t>
            </w:r>
            <w:r>
              <w:rPr>
                <w:rStyle w:val="VerbatimChar"/>
              </w:rPr>
              <w:t>report_clone</w:t>
            </w:r>
            <w:r>
              <w:t xml:space="preserve">, </w:t>
            </w:r>
            <w:r>
              <w:rPr>
                <w:rStyle w:val="VerbatimChar"/>
              </w:rPr>
              <w:t>report_stop</w:t>
            </w:r>
            <w:r>
              <w:t xml:space="preserve">, </w:t>
            </w:r>
            <w:r>
              <w:rPr>
                <w:rStyle w:val="VerbatimChar"/>
              </w:rPr>
              <w:t>report_schedule</w:t>
            </w:r>
            <w:r>
              <w:t xml:space="preserve">, </w:t>
            </w:r>
            <w:r>
              <w:rPr>
                <w:rStyle w:val="VerbatimChar"/>
              </w:rPr>
              <w:t>report_upload</w:t>
            </w:r>
            <w:r>
              <w:t xml:space="preserve">, </w:t>
            </w:r>
            <w:r>
              <w:rPr>
                <w:rStyle w:val="VerbatimChar"/>
              </w:rPr>
              <w:t>report_demo_run</w:t>
            </w:r>
            <w:r>
              <w:t xml:space="preserve">, </w:t>
            </w:r>
            <w:r>
              <w:rPr>
                <w:rStyle w:val="VerbatimChar"/>
              </w:rPr>
              <w:t>report_final_run</w:t>
            </w:r>
            <w:r>
              <w:t xml:space="preserve">, </w:t>
            </w:r>
            <w:r>
              <w:rPr>
                <w:rStyle w:val="VerbatimChar"/>
              </w:rPr>
              <w:t>dashbord_view,</w:t>
            </w:r>
            <w:r>
              <w:t xml:space="preserve"> </w:t>
            </w:r>
            <w:r>
              <w:rPr>
                <w:rStyle w:val="VerbatimChar"/>
              </w:rPr>
              <w:t>etl_satus_view</w:t>
            </w:r>
          </w:p>
        </w:tc>
      </w:tr>
      <w:tr w:rsidR="00E36A1A" w14:paraId="5C6F13F8" w14:textId="77777777" w:rsidTr="00215DD8">
        <w:tc>
          <w:tcPr>
            <w:tcW w:w="3168" w:type="dxa"/>
          </w:tcPr>
          <w:p w14:paraId="5C6F13F6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Approver (Checker)</w:t>
            </w:r>
          </w:p>
        </w:tc>
        <w:tc>
          <w:tcPr>
            <w:tcW w:w="7514" w:type="dxa"/>
          </w:tcPr>
          <w:p w14:paraId="5C6F13F7" w14:textId="06EED752" w:rsidR="00E36A1A" w:rsidRDefault="007A7578">
            <w:pPr>
              <w:pStyle w:val="Compact"/>
            </w:pPr>
            <w:r>
              <w:rPr>
                <w:rStyle w:val="VerbatimChar"/>
              </w:rPr>
              <w:t>report_view</w:t>
            </w:r>
            <w:r>
              <w:t xml:space="preserve">, </w:t>
            </w:r>
            <w:r>
              <w:rPr>
                <w:rStyle w:val="VerbatimChar"/>
              </w:rPr>
              <w:t>report_approval</w:t>
            </w:r>
            <w:r>
              <w:t xml:space="preserve">, </w:t>
            </w:r>
            <w:r>
              <w:rPr>
                <w:rStyle w:val="VerbatimChar"/>
              </w:rPr>
              <w:t>dashbord_view,</w:t>
            </w:r>
            <w:r>
              <w:t xml:space="preserve"> </w:t>
            </w:r>
            <w:r>
              <w:rPr>
                <w:rStyle w:val="VerbatimChar"/>
              </w:rPr>
              <w:t>etl_satus_view</w:t>
            </w:r>
          </w:p>
        </w:tc>
      </w:tr>
      <w:tr w:rsidR="00E36A1A" w14:paraId="5C6F13FB" w14:textId="77777777" w:rsidTr="00215DD8">
        <w:tc>
          <w:tcPr>
            <w:tcW w:w="3168" w:type="dxa"/>
          </w:tcPr>
          <w:p w14:paraId="5C6F13F9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Administrator</w:t>
            </w:r>
          </w:p>
        </w:tc>
        <w:tc>
          <w:tcPr>
            <w:tcW w:w="7514" w:type="dxa"/>
          </w:tcPr>
          <w:p w14:paraId="5C6F13FA" w14:textId="5AAC2869" w:rsidR="00E36A1A" w:rsidRDefault="007A7578">
            <w:pPr>
              <w:pStyle w:val="Compact"/>
            </w:pPr>
            <w:r>
              <w:t xml:space="preserve">all of the above + </w:t>
            </w:r>
            <w:r>
              <w:rPr>
                <w:rStyle w:val="VerbatimChar"/>
              </w:rPr>
              <w:t>datasource_manage</w:t>
            </w:r>
            <w:r>
              <w:t xml:space="preserve">, </w:t>
            </w:r>
            <w:r>
              <w:rPr>
                <w:rStyle w:val="VerbatimChar"/>
              </w:rPr>
              <w:t>approvalflow_manage</w:t>
            </w:r>
            <w:r>
              <w:t xml:space="preserve">, </w:t>
            </w:r>
            <w:r>
              <w:rPr>
                <w:rStyle w:val="VerbatimChar"/>
              </w:rPr>
              <w:t>user_view</w:t>
            </w:r>
          </w:p>
        </w:tc>
      </w:tr>
    </w:tbl>
    <w:p w14:paraId="5C6F13FC" w14:textId="77777777" w:rsidR="00E36A1A" w:rsidRDefault="007A7578">
      <w:pPr>
        <w:pStyle w:val="Heading3"/>
      </w:pPr>
      <w:bookmarkStart w:id="60" w:name="two-layer-enforcement-per-permission"/>
      <w:bookmarkStart w:id="61" w:name="_Toc233112782"/>
      <w:bookmarkEnd w:id="58"/>
      <w:r>
        <w:lastRenderedPageBreak/>
        <w:t>Two-layer enforcement (per permission)</w:t>
      </w:r>
      <w:bookmarkEnd w:id="61"/>
    </w:p>
    <w:p w14:paraId="5C6F13FD" w14:textId="77777777" w:rsidR="00E36A1A" w:rsidRDefault="007A7578">
      <w:pPr>
        <w:pStyle w:val="Compact"/>
        <w:numPr>
          <w:ilvl w:val="0"/>
          <w:numId w:val="7"/>
        </w:numPr>
      </w:pPr>
      <w:r>
        <w:rPr>
          <w:b/>
          <w:bCs/>
        </w:rPr>
        <w:t>Frontend (UI gating).</w:t>
      </w:r>
      <w:r>
        <w:t xml:space="preserve"> After login the app holds the encrypted permission-code set from </w:t>
      </w:r>
      <w:r>
        <w:rPr>
          <w:rStyle w:val="VerbatimChar"/>
        </w:rPr>
        <w:t>/auth/permissions</w:t>
      </w:r>
      <w:r>
        <w:t xml:space="preserve">; for each page/control it asks the </w:t>
      </w:r>
      <w:r>
        <w:rPr>
          <w:b/>
          <w:bCs/>
        </w:rPr>
        <w:t>Next.js BFF</w:t>
      </w:r>
      <w:r>
        <w:t xml:space="preserve"> (which holds the decryption key) whether the required code is present → show/hide.</w:t>
      </w:r>
    </w:p>
    <w:p w14:paraId="5C6F13FE" w14:textId="77777777" w:rsidR="00E36A1A" w:rsidRDefault="007A7578">
      <w:pPr>
        <w:pStyle w:val="Compact"/>
        <w:numPr>
          <w:ilvl w:val="0"/>
          <w:numId w:val="7"/>
        </w:numPr>
      </w:pPr>
      <w:r>
        <w:rPr>
          <w:b/>
          <w:bCs/>
        </w:rPr>
        <w:t>Backend (real enforcement).</w:t>
      </w:r>
      <w:r>
        <w:t xml:space="preserve"> Every action endpoint declares the permission code it needs and checks it </w:t>
      </w:r>
      <w:r>
        <w:rPr>
          <w:b/>
          <w:bCs/>
        </w:rPr>
        <w:t xml:space="preserve">live against the user’s </w:t>
      </w:r>
      <w:r>
        <w:rPr>
          <w:rStyle w:val="VerbatimChar"/>
          <w:b/>
          <w:bCs/>
        </w:rPr>
        <w:t>user_rights</w:t>
      </w:r>
      <w:r>
        <w:t xml:space="preserve"> by </w:t>
      </w:r>
      <w:r>
        <w:rPr>
          <w:rStyle w:val="VerbatimChar"/>
        </w:rPr>
        <w:t>users.id</w:t>
      </w:r>
      <w:r>
        <w:t xml:space="preserve">. Missing → </w:t>
      </w:r>
      <w:r>
        <w:rPr>
          <w:rStyle w:val="VerbatimChar"/>
        </w:rPr>
        <w:t>403</w:t>
      </w:r>
      <w:r>
        <w:t xml:space="preserve">. The JWT carries no authority; </w:t>
      </w:r>
      <w:r>
        <w:rPr>
          <w:rStyle w:val="VerbatimChar"/>
        </w:rPr>
        <w:t>user_rights</w:t>
      </w:r>
      <w:r>
        <w:t xml:space="preserve"> does. This is what protects money / approval / config paths.</w:t>
      </w:r>
    </w:p>
    <w:p w14:paraId="5C6F13FF" w14:textId="77777777" w:rsidR="00E36A1A" w:rsidRDefault="007A7578">
      <w:pPr>
        <w:pStyle w:val="FirstParagraph"/>
      </w:pPr>
      <w:r>
        <w:rPr>
          <w:b/>
          <w:bCs/>
        </w:rPr>
        <w:t>Action → required permission</w:t>
      </w:r>
      <w:r>
        <w:t xml:space="preserve"> (and the default roles that include it):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0"/>
        <w:gridCol w:w="3561"/>
        <w:gridCol w:w="3561"/>
      </w:tblGrid>
      <w:tr w:rsidR="00E36A1A" w14:paraId="5C6F1403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6F1400" w14:textId="77777777" w:rsidR="00E36A1A" w:rsidRDefault="007A7578">
            <w:pPr>
              <w:pStyle w:val="Compact"/>
            </w:pPr>
            <w:r>
              <w:t>Action</w:t>
            </w:r>
          </w:p>
        </w:tc>
        <w:tc>
          <w:tcPr>
            <w:tcW w:w="2640" w:type="dxa"/>
          </w:tcPr>
          <w:p w14:paraId="5C6F1401" w14:textId="77777777" w:rsidR="00E36A1A" w:rsidRDefault="007A7578">
            <w:pPr>
              <w:pStyle w:val="Compact"/>
            </w:pPr>
            <w:r>
              <w:t>Permission</w:t>
            </w:r>
          </w:p>
        </w:tc>
        <w:tc>
          <w:tcPr>
            <w:tcW w:w="2640" w:type="dxa"/>
          </w:tcPr>
          <w:p w14:paraId="5C6F1402" w14:textId="77777777" w:rsidR="00E36A1A" w:rsidRDefault="007A7578">
            <w:pPr>
              <w:pStyle w:val="Compact"/>
            </w:pPr>
            <w:r>
              <w:t>Default roles</w:t>
            </w:r>
          </w:p>
        </w:tc>
      </w:tr>
      <w:tr w:rsidR="00E36A1A" w14:paraId="5C6F1407" w14:textId="77777777">
        <w:tc>
          <w:tcPr>
            <w:tcW w:w="2640" w:type="dxa"/>
          </w:tcPr>
          <w:p w14:paraId="5C6F1404" w14:textId="242C45DA" w:rsidR="00E36A1A" w:rsidRDefault="007A7578">
            <w:pPr>
              <w:pStyle w:val="Compact"/>
            </w:pPr>
            <w:r>
              <w:t xml:space="preserve">View reports </w:t>
            </w:r>
          </w:p>
        </w:tc>
        <w:tc>
          <w:tcPr>
            <w:tcW w:w="2640" w:type="dxa"/>
          </w:tcPr>
          <w:p w14:paraId="5C6F1405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report_view</w:t>
            </w:r>
          </w:p>
        </w:tc>
        <w:tc>
          <w:tcPr>
            <w:tcW w:w="2640" w:type="dxa"/>
          </w:tcPr>
          <w:p w14:paraId="5C6F1406" w14:textId="77777777" w:rsidR="00E36A1A" w:rsidRDefault="007A7578">
            <w:pPr>
              <w:pStyle w:val="Compact"/>
            </w:pPr>
            <w:r>
              <w:t>Maker · Checker · Admin</w:t>
            </w:r>
          </w:p>
        </w:tc>
      </w:tr>
      <w:tr w:rsidR="00E36A1A" w14:paraId="5C6F140B" w14:textId="77777777">
        <w:tc>
          <w:tcPr>
            <w:tcW w:w="2640" w:type="dxa"/>
          </w:tcPr>
          <w:p w14:paraId="5C6F1408" w14:textId="77777777" w:rsidR="00E36A1A" w:rsidRDefault="007A7578">
            <w:pPr>
              <w:pStyle w:val="Compact"/>
            </w:pPr>
            <w:r>
              <w:t>Create / edit / upload</w:t>
            </w:r>
          </w:p>
        </w:tc>
        <w:tc>
          <w:tcPr>
            <w:tcW w:w="2640" w:type="dxa"/>
          </w:tcPr>
          <w:p w14:paraId="5C6F1409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report_create</w:t>
            </w:r>
            <w:r>
              <w:t xml:space="preserve"> / </w:t>
            </w:r>
            <w:r>
              <w:rPr>
                <w:rStyle w:val="VerbatimChar"/>
              </w:rPr>
              <w:t>report_edit</w:t>
            </w:r>
            <w:r>
              <w:t xml:space="preserve"> / </w:t>
            </w:r>
            <w:r>
              <w:rPr>
                <w:rStyle w:val="VerbatimChar"/>
              </w:rPr>
              <w:t>report_upload</w:t>
            </w:r>
          </w:p>
        </w:tc>
        <w:tc>
          <w:tcPr>
            <w:tcW w:w="2640" w:type="dxa"/>
          </w:tcPr>
          <w:p w14:paraId="5C6F140A" w14:textId="77777777" w:rsidR="00E36A1A" w:rsidRDefault="007A7578">
            <w:pPr>
              <w:pStyle w:val="Compact"/>
            </w:pPr>
            <w:r>
              <w:t>Maker · Admin</w:t>
            </w:r>
          </w:p>
        </w:tc>
      </w:tr>
      <w:tr w:rsidR="00E36A1A" w14:paraId="5C6F140F" w14:textId="77777777">
        <w:tc>
          <w:tcPr>
            <w:tcW w:w="2640" w:type="dxa"/>
          </w:tcPr>
          <w:p w14:paraId="5C6F140C" w14:textId="77777777" w:rsidR="00E36A1A" w:rsidRDefault="007A7578">
            <w:pPr>
              <w:pStyle w:val="Compact"/>
            </w:pPr>
            <w:r>
              <w:t>Demo / Final run, submit</w:t>
            </w:r>
          </w:p>
        </w:tc>
        <w:tc>
          <w:tcPr>
            <w:tcW w:w="2640" w:type="dxa"/>
          </w:tcPr>
          <w:p w14:paraId="5C6F140D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report_demo_run</w:t>
            </w:r>
            <w:r>
              <w:t xml:space="preserve"> / </w:t>
            </w:r>
            <w:r>
              <w:rPr>
                <w:rStyle w:val="VerbatimChar"/>
              </w:rPr>
              <w:t>report_final_run</w:t>
            </w:r>
          </w:p>
        </w:tc>
        <w:tc>
          <w:tcPr>
            <w:tcW w:w="2640" w:type="dxa"/>
          </w:tcPr>
          <w:p w14:paraId="5C6F140E" w14:textId="77777777" w:rsidR="00E36A1A" w:rsidRDefault="007A7578">
            <w:pPr>
              <w:pStyle w:val="Compact"/>
            </w:pPr>
            <w:r>
              <w:t>Maker · Admin</w:t>
            </w:r>
          </w:p>
        </w:tc>
      </w:tr>
      <w:tr w:rsidR="00E36A1A" w14:paraId="5C6F1413" w14:textId="77777777">
        <w:tc>
          <w:tcPr>
            <w:tcW w:w="2640" w:type="dxa"/>
          </w:tcPr>
          <w:p w14:paraId="5C6F1410" w14:textId="77777777" w:rsidR="00E36A1A" w:rsidRDefault="007A7578">
            <w:pPr>
              <w:pStyle w:val="Compact"/>
            </w:pPr>
            <w:r>
              <w:t>Approve / Reject</w:t>
            </w:r>
          </w:p>
        </w:tc>
        <w:tc>
          <w:tcPr>
            <w:tcW w:w="2640" w:type="dxa"/>
          </w:tcPr>
          <w:p w14:paraId="5C6F1411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report_approval</w:t>
            </w:r>
          </w:p>
        </w:tc>
        <w:tc>
          <w:tcPr>
            <w:tcW w:w="2640" w:type="dxa"/>
          </w:tcPr>
          <w:p w14:paraId="5C6F1412" w14:textId="77777777" w:rsidR="00E36A1A" w:rsidRDefault="007A7578">
            <w:pPr>
              <w:pStyle w:val="Compact"/>
            </w:pPr>
            <w:r>
              <w:t>Checker · Admin (assigned level only)</w:t>
            </w:r>
          </w:p>
        </w:tc>
      </w:tr>
      <w:tr w:rsidR="00E36A1A" w14:paraId="5C6F1417" w14:textId="77777777">
        <w:tc>
          <w:tcPr>
            <w:tcW w:w="2640" w:type="dxa"/>
          </w:tcPr>
          <w:p w14:paraId="5C6F1414" w14:textId="7F8B94F5" w:rsidR="00E36A1A" w:rsidRDefault="007A7578">
            <w:pPr>
              <w:pStyle w:val="Compact"/>
            </w:pPr>
            <w:r>
              <w:t>Dashbord/ETL Status Page</w:t>
            </w:r>
          </w:p>
        </w:tc>
        <w:tc>
          <w:tcPr>
            <w:tcW w:w="2640" w:type="dxa"/>
          </w:tcPr>
          <w:p w14:paraId="5C6F1415" w14:textId="71C8FF0F" w:rsidR="00E36A1A" w:rsidRDefault="00540BD3">
            <w:pPr>
              <w:pStyle w:val="Compact"/>
            </w:pPr>
            <w:r>
              <w:rPr>
                <w:rStyle w:val="VerbatimChar"/>
              </w:rPr>
              <w:t>dashbord_view/</w:t>
            </w:r>
            <w:r>
              <w:t xml:space="preserve"> </w:t>
            </w:r>
            <w:r>
              <w:rPr>
                <w:rStyle w:val="VerbatimChar"/>
              </w:rPr>
              <w:t>etl_satus_view</w:t>
            </w:r>
          </w:p>
        </w:tc>
        <w:tc>
          <w:tcPr>
            <w:tcW w:w="2640" w:type="dxa"/>
          </w:tcPr>
          <w:p w14:paraId="5C6F1416" w14:textId="24B29546" w:rsidR="00E36A1A" w:rsidRDefault="00192C34">
            <w:pPr>
              <w:pStyle w:val="Compact"/>
            </w:pPr>
            <w:r>
              <w:t>Maker · Checker · Admin</w:t>
            </w:r>
          </w:p>
        </w:tc>
      </w:tr>
      <w:tr w:rsidR="00E36A1A" w14:paraId="5C6F141B" w14:textId="77777777">
        <w:tc>
          <w:tcPr>
            <w:tcW w:w="2640" w:type="dxa"/>
          </w:tcPr>
          <w:p w14:paraId="5C6F1418" w14:textId="77777777" w:rsidR="00E36A1A" w:rsidRDefault="007A7578">
            <w:pPr>
              <w:pStyle w:val="Compact"/>
            </w:pPr>
            <w:r>
              <w:t>Stop / schedule</w:t>
            </w:r>
          </w:p>
        </w:tc>
        <w:tc>
          <w:tcPr>
            <w:tcW w:w="2640" w:type="dxa"/>
          </w:tcPr>
          <w:p w14:paraId="5C6F1419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report_stop</w:t>
            </w:r>
            <w:r>
              <w:t xml:space="preserve"> / </w:t>
            </w:r>
            <w:r>
              <w:rPr>
                <w:rStyle w:val="VerbatimChar"/>
              </w:rPr>
              <w:t>report_schedule</w:t>
            </w:r>
          </w:p>
        </w:tc>
        <w:tc>
          <w:tcPr>
            <w:tcW w:w="2640" w:type="dxa"/>
          </w:tcPr>
          <w:p w14:paraId="5C6F141A" w14:textId="77777777" w:rsidR="00E36A1A" w:rsidRDefault="007A7578">
            <w:pPr>
              <w:pStyle w:val="Compact"/>
            </w:pPr>
            <w:r>
              <w:t>Maker · Admin</w:t>
            </w:r>
          </w:p>
        </w:tc>
      </w:tr>
      <w:tr w:rsidR="00E36A1A" w14:paraId="5C6F141F" w14:textId="77777777">
        <w:tc>
          <w:tcPr>
            <w:tcW w:w="2640" w:type="dxa"/>
          </w:tcPr>
          <w:p w14:paraId="5C6F141C" w14:textId="77777777" w:rsidR="00E36A1A" w:rsidRDefault="007A7578">
            <w:pPr>
              <w:pStyle w:val="Compact"/>
            </w:pPr>
            <w:r>
              <w:t>Data source / catalog / flow / user admin</w:t>
            </w:r>
          </w:p>
        </w:tc>
        <w:tc>
          <w:tcPr>
            <w:tcW w:w="2640" w:type="dxa"/>
          </w:tcPr>
          <w:p w14:paraId="5C6F141D" w14:textId="46A2C13E" w:rsidR="00E36A1A" w:rsidRDefault="007A7578">
            <w:pPr>
              <w:pStyle w:val="Compact"/>
            </w:pPr>
            <w:r>
              <w:rPr>
                <w:rStyle w:val="VerbatimChar"/>
              </w:rPr>
              <w:t>datasource_manage</w:t>
            </w:r>
            <w:r>
              <w:t xml:space="preserve"> / </w:t>
            </w:r>
            <w:r>
              <w:rPr>
                <w:rStyle w:val="VerbatimChar"/>
              </w:rPr>
              <w:t>approvalflow_manage</w:t>
            </w:r>
            <w:r>
              <w:t xml:space="preserve"> / </w:t>
            </w:r>
            <w:r>
              <w:rPr>
                <w:rStyle w:val="VerbatimChar"/>
              </w:rPr>
              <w:t>user_view</w:t>
            </w:r>
          </w:p>
        </w:tc>
        <w:tc>
          <w:tcPr>
            <w:tcW w:w="2640" w:type="dxa"/>
          </w:tcPr>
          <w:p w14:paraId="5C6F141E" w14:textId="77777777" w:rsidR="00E36A1A" w:rsidRDefault="007A7578">
            <w:pPr>
              <w:pStyle w:val="Compact"/>
            </w:pPr>
            <w:r>
              <w:t>Admin</w:t>
            </w:r>
          </w:p>
        </w:tc>
      </w:tr>
    </w:tbl>
    <w:p w14:paraId="5C6F1420" w14:textId="20085A4B" w:rsidR="00E36A1A" w:rsidRDefault="00167997">
      <w:pPr>
        <w:pStyle w:val="BlockText"/>
      </w:pPr>
      <w:r>
        <w:rPr>
          <w:b/>
          <w:bCs/>
        </w:rPr>
        <w:t>Note:</w:t>
      </w:r>
      <w:r>
        <w:t xml:space="preserve"> the report’s own Maker </w:t>
      </w:r>
      <w:r>
        <w:rPr>
          <w:b/>
          <w:bCs/>
        </w:rPr>
        <w:t>may also approve</w:t>
      </w:r>
      <w:r>
        <w:t xml:space="preserve"> it (if assigned to an approval level and holding </w:t>
      </w:r>
      <w:r>
        <w:rPr>
          <w:rStyle w:val="VerbatimChar"/>
        </w:rPr>
        <w:t>report_approval</w:t>
      </w:r>
      <w:r>
        <w:t xml:space="preserve">) </w:t>
      </w:r>
    </w:p>
    <w:p w14:paraId="5C6F1421" w14:textId="77777777" w:rsidR="00E36A1A" w:rsidRDefault="007A7578">
      <w:pPr>
        <w:pStyle w:val="FirstParagraph"/>
      </w:pPr>
      <w:r>
        <w:t>Secrets (app name/key, JWT signing secret, Central Login endpoints) live in server-side config / Docker secrets — never sent to the browser.</w:t>
      </w:r>
    </w:p>
    <w:p w14:paraId="5C6F1422" w14:textId="77777777" w:rsidR="00E36A1A" w:rsidRDefault="00000000">
      <w:r>
        <w:pict w14:anchorId="5C6F1903">
          <v:rect id="_x0000_i1116" style="width:0;height:1.5pt" o:hralign="center" o:hrstd="t" o:hr="t"/>
        </w:pict>
      </w:r>
    </w:p>
    <w:p w14:paraId="5C6F1423" w14:textId="77777777" w:rsidR="00E36A1A" w:rsidRDefault="007A7578">
      <w:pPr>
        <w:pStyle w:val="Heading1"/>
      </w:pPr>
      <w:bookmarkStart w:id="62" w:name="data-source-management"/>
      <w:bookmarkStart w:id="63" w:name="_Toc233112783"/>
      <w:bookmarkEnd w:id="40"/>
      <w:bookmarkEnd w:id="54"/>
      <w:bookmarkEnd w:id="60"/>
      <w:r>
        <w:t>5 Data Source Management</w:t>
      </w:r>
      <w:bookmarkEnd w:id="63"/>
    </w:p>
    <w:p w14:paraId="5C6F1424" w14:textId="77777777" w:rsidR="00E36A1A" w:rsidRDefault="007A7578">
      <w:pPr>
        <w:pStyle w:val="Heading2"/>
      </w:pPr>
      <w:bookmarkStart w:id="64" w:name="overview-1"/>
      <w:bookmarkStart w:id="65" w:name="_Toc233112784"/>
      <w:r>
        <w:t>5.1 Overview</w:t>
      </w:r>
      <w:bookmarkEnd w:id="65"/>
    </w:p>
    <w:p w14:paraId="5C6F1425" w14:textId="77777777" w:rsidR="00E36A1A" w:rsidRDefault="007A7578">
      <w:pPr>
        <w:pStyle w:val="FirstParagraph"/>
      </w:pPr>
      <w:r>
        <w:t xml:space="preserve">A </w:t>
      </w:r>
      <w:r>
        <w:rPr>
          <w:b/>
          <w:bCs/>
        </w:rPr>
        <w:t>data source</w:t>
      </w:r>
      <w:r>
        <w:t xml:space="preserve"> is a registered, pre-loaded PostgreSQL table that a report’s IR may read from. ETL (Airflow) lands cleaned sales / recharge / lifting / vPeople data into physical tables; an </w:t>
      </w:r>
      <w:r>
        <w:rPr>
          <w:b/>
          <w:bCs/>
        </w:rPr>
        <w:t>Administrator registers</w:t>
      </w:r>
      <w:r>
        <w:t xml:space="preserve"> the ones Business Users may build reports on — registration is the gate between “a table exists” and “the wizard may select it.”</w:t>
      </w:r>
    </w:p>
    <w:p w14:paraId="5C6F1426" w14:textId="77777777" w:rsidR="00E36A1A" w:rsidRDefault="007A7578">
      <w:pPr>
        <w:pStyle w:val="BodyText"/>
      </w:pPr>
      <w:r>
        <w:t xml:space="preserve">Two consumers read the registry: the </w:t>
      </w:r>
      <w:r>
        <w:rPr>
          <w:b/>
          <w:bCs/>
        </w:rPr>
        <w:t>wizard source-picker</w:t>
      </w:r>
      <w:r>
        <w:t xml:space="preserve"> (Report Step-3/4) and the </w:t>
      </w:r>
      <w:r>
        <w:rPr>
          <w:b/>
          <w:bCs/>
        </w:rPr>
        <w:t>SQL Generator</w:t>
      </w:r>
      <w:r>
        <w:t xml:space="preserve"> (resolves each </w:t>
      </w:r>
      <w:r>
        <w:rPr>
          <w:rStyle w:val="VerbatimChar"/>
        </w:rPr>
        <w:t>data_source</w:t>
      </w:r>
      <w:r>
        <w:t xml:space="preserve"> ref to a physical table at Final Save). Generated SQL may only read from the </w:t>
      </w:r>
      <w:r>
        <w:rPr>
          <w:b/>
          <w:bCs/>
        </w:rPr>
        <w:t xml:space="preserve">registered source schema(s) + the </w:t>
      </w:r>
      <w:r>
        <w:rPr>
          <w:rStyle w:val="VerbatimChar"/>
          <w:b/>
          <w:bCs/>
        </w:rPr>
        <w:t>salescom_upload</w:t>
      </w:r>
      <w:r>
        <w:rPr>
          <w:b/>
          <w:bCs/>
        </w:rPr>
        <w:t xml:space="preserve"> schema</w:t>
      </w:r>
      <w:r>
        <w:t xml:space="preserve"> (execute-time allowlist). An IR has exactly three input types: </w:t>
      </w:r>
      <w:r>
        <w:rPr>
          <w:rStyle w:val="VerbatimChar"/>
        </w:rPr>
        <w:t>data_source</w:t>
      </w:r>
      <w:r>
        <w:t xml:space="preserve"> (this registry), </w:t>
      </w:r>
      <w:r>
        <w:rPr>
          <w:rStyle w:val="VerbatimChar"/>
        </w:rPr>
        <w:t>upload</w:t>
      </w:r>
      <w:r>
        <w:t xml:space="preserve"> (a Step-2 CSV table, 5.6), and </w:t>
      </w:r>
      <w:r>
        <w:rPr>
          <w:rStyle w:val="VerbatimChar"/>
        </w:rPr>
        <w:t>block</w:t>
      </w:r>
      <w:r>
        <w:t xml:space="preserve"> (another block’s in-run temp output).</w:t>
      </w:r>
    </w:p>
    <w:p w14:paraId="5C6F1427" w14:textId="77777777" w:rsidR="00E36A1A" w:rsidRDefault="007A7578">
      <w:pPr>
        <w:pStyle w:val="BodyText"/>
      </w:pPr>
      <w:r>
        <w:rPr>
          <w:b/>
          <w:bCs/>
        </w:rPr>
        <w:lastRenderedPageBreak/>
        <w:t>Module rules:</w:t>
      </w:r>
    </w:p>
    <w:p w14:paraId="5C6F1428" w14:textId="77777777" w:rsidR="00E36A1A" w:rsidRDefault="007A7578">
      <w:pPr>
        <w:pStyle w:val="Compact"/>
        <w:numPr>
          <w:ilvl w:val="0"/>
          <w:numId w:val="8"/>
        </w:numPr>
      </w:pPr>
      <w:r>
        <w:rPr>
          <w:b/>
          <w:bCs/>
        </w:rPr>
        <w:t>Administrator only</w:t>
      </w:r>
      <w:r>
        <w:t xml:space="preserve"> manages (register / edit / activate / deactivate); everyone else is read-only (they need the active list to build reports).</w:t>
      </w:r>
    </w:p>
    <w:p w14:paraId="5C6F1429" w14:textId="77777777" w:rsidR="00E36A1A" w:rsidRDefault="007A7578">
      <w:pPr>
        <w:pStyle w:val="Compact"/>
        <w:numPr>
          <w:ilvl w:val="0"/>
          <w:numId w:val="8"/>
        </w:numPr>
      </w:pPr>
      <w:r>
        <w:t xml:space="preserve">A source is </w:t>
      </w:r>
      <w:r>
        <w:rPr>
          <w:b/>
          <w:bCs/>
        </w:rPr>
        <w:t>never deleted</w:t>
      </w:r>
      <w:r>
        <w:t xml:space="preserve"> — </w:t>
      </w:r>
      <w:r>
        <w:rPr>
          <w:rStyle w:val="VerbatimChar"/>
        </w:rPr>
        <w:t>is_active = false</w:t>
      </w:r>
      <w:r>
        <w:t xml:space="preserve"> just </w:t>
      </w:r>
      <w:r>
        <w:rPr>
          <w:b/>
          <w:bCs/>
        </w:rPr>
        <w:t>deactivates</w:t>
      </w:r>
      <w:r>
        <w:t xml:space="preserve"> it (a status flag, not a delete).</w:t>
      </w:r>
    </w:p>
    <w:p w14:paraId="5C6F142B" w14:textId="77777777" w:rsidR="00E36A1A" w:rsidRDefault="007A7578">
      <w:pPr>
        <w:pStyle w:val="Compact"/>
        <w:numPr>
          <w:ilvl w:val="0"/>
          <w:numId w:val="8"/>
        </w:numPr>
      </w:pPr>
      <w:r>
        <w:rPr>
          <w:rStyle w:val="VerbatimChar"/>
        </w:rPr>
        <w:t>source_table_name</w:t>
      </w:r>
      <w:r>
        <w:t xml:space="preserve"> is </w:t>
      </w:r>
      <w:r>
        <w:rPr>
          <w:b/>
          <w:bCs/>
        </w:rPr>
        <w:t>immutable</w:t>
      </w:r>
      <w:r>
        <w:t xml:space="preserve"> once registered.</w:t>
      </w:r>
    </w:p>
    <w:p w14:paraId="5C6F142C" w14:textId="080AD9AE" w:rsidR="00E36A1A" w:rsidRDefault="007A7578">
      <w:pPr>
        <w:pStyle w:val="Compact"/>
        <w:numPr>
          <w:ilvl w:val="0"/>
          <w:numId w:val="8"/>
        </w:numPr>
      </w:pPr>
      <w:r>
        <w:rPr>
          <w:b/>
          <w:bCs/>
        </w:rPr>
        <w:t>Column metadata is not stored</w:t>
      </w:r>
      <w:r>
        <w:t xml:space="preserve"> — column names / types / labels are read </w:t>
      </w:r>
      <w:r>
        <w:rPr>
          <w:b/>
          <w:bCs/>
        </w:rPr>
        <w:t>live</w:t>
      </w:r>
      <w:r>
        <w:t xml:space="preserve"> by introspection (</w:t>
      </w:r>
      <w:r>
        <w:rPr>
          <w:rStyle w:val="VerbatimChar"/>
        </w:rPr>
        <w:t>data_sources</w:t>
      </w:r>
      <w:r>
        <w:t xml:space="preserve"> has no alias column), so the IR always references the real physical column name.</w:t>
      </w:r>
    </w:p>
    <w:p w14:paraId="5C6F142D" w14:textId="77777777" w:rsidR="00E36A1A" w:rsidRDefault="007A7578">
      <w:pPr>
        <w:pStyle w:val="Compact"/>
        <w:numPr>
          <w:ilvl w:val="0"/>
          <w:numId w:val="8"/>
        </w:numPr>
      </w:pPr>
      <w:r>
        <w:rPr>
          <w:b/>
          <w:bCs/>
        </w:rPr>
        <w:t>ETL pre-check:</w:t>
      </w:r>
      <w:r>
        <w:t xml:space="preserve"> before a Scheduled / Run-Now </w:t>
      </w:r>
      <w:r>
        <w:rPr>
          <w:b/>
          <w:bCs/>
        </w:rPr>
        <w:t>Final</w:t>
      </w:r>
      <w:r>
        <w:t xml:space="preserve"> run, each system source used must have ETL data up to the report End Date (6.10); Demo skips this.</w:t>
      </w:r>
    </w:p>
    <w:p w14:paraId="5C6F142E" w14:textId="77777777" w:rsidR="00E36A1A" w:rsidRDefault="007A7578">
      <w:pPr>
        <w:pStyle w:val="Heading2"/>
      </w:pPr>
      <w:bookmarkStart w:id="66" w:name="screens-1"/>
      <w:bookmarkStart w:id="67" w:name="_Toc233112785"/>
      <w:bookmarkEnd w:id="64"/>
      <w:r>
        <w:t>5.2 Screens</w:t>
      </w:r>
      <w:bookmarkEnd w:id="67"/>
    </w:p>
    <w:p w14:paraId="5C6F142F" w14:textId="77777777" w:rsidR="00E36A1A" w:rsidRDefault="007A7578">
      <w:pPr>
        <w:pStyle w:val="FirstParagraph"/>
      </w:pPr>
      <w:r>
        <w:rPr>
          <w:b/>
          <w:bCs/>
        </w:rPr>
        <w:t>List</w:t>
      </w:r>
      <w:r>
        <w:t xml:space="preserve"> — </w:t>
      </w:r>
      <w:r>
        <w:rPr>
          <w:rStyle w:val="VerbatimChar"/>
        </w:rPr>
        <w:t>/admin/data-sources</w:t>
      </w:r>
      <w:r>
        <w:t xml:space="preserve">: columns SL · Source Table · Description · #Columns (live) · Status toggle · Updated On · Actions. Toolbar: search (table + description), Status filter, “Register” button (Admin). Row actions View / Edit / Activate-Deactivate (toggle disabled with </w:t>
      </w:r>
      <w:r>
        <w:rPr>
          <w:i/>
          <w:iCs/>
        </w:rPr>
        <w:t>“In use by N report(s)”</w:t>
      </w:r>
      <w:r>
        <w:t xml:space="preserve"> when referenced).</w:t>
      </w:r>
    </w:p>
    <w:p w14:paraId="5C6F1430" w14:textId="77777777" w:rsidR="00E36A1A" w:rsidRDefault="007A7578">
      <w:pPr>
        <w:pStyle w:val="BodyText"/>
      </w:pPr>
      <w:r>
        <w:rPr>
          <w:b/>
          <w:bCs/>
        </w:rPr>
        <w:t>Register / Edit drawer:</w:t>
      </w:r>
      <w:r>
        <w:t xml:space="preserve"> (1) pick a physical table from </w:t>
      </w:r>
      <w:r>
        <w:rPr>
          <w:rStyle w:val="VerbatimChar"/>
        </w:rPr>
        <w:t>GET …/db-tables</w:t>
      </w:r>
      <w:r>
        <w:t xml:space="preserve"> (unregistered candidates; fixed on Edit); (2) the system introspects and previews each column (physical name + PG type + suggested logical type + friendly label — display-only); (3) enter </w:t>
      </w:r>
      <w:r>
        <w:rPr>
          <w:rStyle w:val="VerbatimChar"/>
        </w:rPr>
        <w:t>table_description</w:t>
      </w:r>
      <w:r>
        <w:t xml:space="preserve"> + status; (4) save.</w:t>
      </w:r>
    </w:p>
    <w:p w14:paraId="5C6F1431" w14:textId="77777777" w:rsidR="00E36A1A" w:rsidRDefault="007A7578">
      <w:pPr>
        <w:pStyle w:val="BodyText"/>
      </w:pPr>
      <w:r>
        <w:rPr>
          <w:b/>
          <w:bCs/>
        </w:rPr>
        <w:t>Consumer view (Business User):</w:t>
      </w:r>
      <w:r>
        <w:t xml:space="preserve"> the wizard picker lists only </w:t>
      </w:r>
      <w:r>
        <w:rPr>
          <w:rStyle w:val="VerbatimChar"/>
        </w:rPr>
        <w:t>is_active = true</w:t>
      </w:r>
      <w:r>
        <w:t xml:space="preserve"> sources; expanding one shows the live column list. Business Users never reach the Register drawer.</w:t>
      </w:r>
    </w:p>
    <w:p w14:paraId="5C6F1432" w14:textId="77777777" w:rsidR="00E36A1A" w:rsidRDefault="007A7578">
      <w:pPr>
        <w:pStyle w:val="Heading2"/>
      </w:pPr>
      <w:bookmarkStart w:id="68" w:name="tables-1"/>
      <w:bookmarkStart w:id="69" w:name="_Toc233112786"/>
      <w:bookmarkEnd w:id="66"/>
      <w:r>
        <w:t>5.3 Tables</w:t>
      </w:r>
      <w:bookmarkEnd w:id="69"/>
    </w:p>
    <w:p w14:paraId="5C6F1433" w14:textId="77777777" w:rsidR="00E36A1A" w:rsidRDefault="007A7578">
      <w:pPr>
        <w:pStyle w:val="FirstParagraph"/>
      </w:pPr>
      <w:r>
        <w:t xml:space="preserve">Primary: </w:t>
      </w:r>
      <w:r>
        <w:rPr>
          <w:rStyle w:val="VerbatimChar"/>
          <w:b/>
          <w:bCs/>
        </w:rPr>
        <w:t>data_sources</w:t>
      </w:r>
      <w:r>
        <w:t xml:space="preserve"> (DDL 3.3)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source_table_name</w:t>
      </w:r>
      <w:r>
        <w:t xml:space="preserve"> (system-wide unique; = the IR’s </w:t>
      </w:r>
      <w:r>
        <w:rPr>
          <w:rStyle w:val="VerbatimChar"/>
        </w:rPr>
        <w:t>data_source</w:t>
      </w:r>
      <w:r>
        <w:t xml:space="preserve"> ref), </w:t>
      </w:r>
      <w:r>
        <w:rPr>
          <w:rStyle w:val="VerbatimChar"/>
        </w:rPr>
        <w:t>table_description</w:t>
      </w:r>
      <w:r>
        <w:t xml:space="preserve">, </w:t>
      </w:r>
      <w:r>
        <w:rPr>
          <w:rStyle w:val="VerbatimChar"/>
        </w:rPr>
        <w:t>is_active</w:t>
      </w:r>
      <w:r>
        <w:t xml:space="preserve"> (active/inactive status flag — not a delete), audit columns. </w:t>
      </w:r>
      <w:r>
        <w:rPr>
          <w:b/>
          <w:bCs/>
        </w:rPr>
        <w:t>No column-metadata columns</w:t>
      </w:r>
      <w:r>
        <w:t xml:space="preserve"> — the column list / types / friendly labels are introspected live from </w:t>
      </w:r>
      <w:r>
        <w:rPr>
          <w:rStyle w:val="VerbatimChar"/>
        </w:rPr>
        <w:t>information_schema.columns</w:t>
      </w:r>
      <w:r>
        <w:t xml:space="preserve"> (logical types collapse to </w:t>
      </w:r>
      <w:r>
        <w:rPr>
          <w:rStyle w:val="VerbatimChar"/>
        </w:rPr>
        <w:t>text · integer · numeric · date · timestamp · boolean</w:t>
      </w:r>
      <w:r>
        <w:t>, same mapping as upload inference 5.6.2).</w:t>
      </w:r>
    </w:p>
    <w:p w14:paraId="5C6F1434" w14:textId="77777777" w:rsidR="00E36A1A" w:rsidRDefault="007A7578">
      <w:pPr>
        <w:pStyle w:val="BodyText"/>
      </w:pPr>
      <w:r>
        <w:t xml:space="preserve">Related (not redefined): </w:t>
      </w:r>
      <w:r>
        <w:rPr>
          <w:rStyle w:val="VerbatimChar"/>
        </w:rPr>
        <w:t>report_supporting_uploads</w:t>
      </w:r>
      <w:r>
        <w:t xml:space="preserve"> (3.4, written by 5.6); </w:t>
      </w:r>
      <w:r>
        <w:rPr>
          <w:rStyle w:val="VerbatimChar"/>
        </w:rPr>
        <w:t>report_setups.definition</w:t>
      </w:r>
      <w:r>
        <w:t xml:space="preserve"> JSONB (holds the IR whose </w:t>
      </w:r>
      <w:r>
        <w:rPr>
          <w:rStyle w:val="VerbatimChar"/>
        </w:rPr>
        <w:t>source</w:t>
      </w:r>
      <w:r>
        <w:t xml:space="preserve"> refs are scanned for the in-use check). No new tables.</w:t>
      </w:r>
    </w:p>
    <w:p w14:paraId="5C6F1435" w14:textId="77777777" w:rsidR="00E36A1A" w:rsidRDefault="007A7578">
      <w:pPr>
        <w:pStyle w:val="Heading2"/>
      </w:pPr>
      <w:bookmarkStart w:id="70" w:name="register-edit-deactivate"/>
      <w:bookmarkStart w:id="71" w:name="_Toc233112787"/>
      <w:bookmarkEnd w:id="68"/>
      <w:r>
        <w:t>5.4 Register / edit / deactivate</w:t>
      </w:r>
      <w:bookmarkEnd w:id="71"/>
    </w:p>
    <w:p w14:paraId="5C6F1436" w14:textId="77777777" w:rsidR="00E36A1A" w:rsidRDefault="007A7578">
      <w:pPr>
        <w:pStyle w:val="FirstParagraph"/>
      </w:pPr>
      <w:r>
        <w:rPr>
          <w:b/>
          <w:bCs/>
        </w:rPr>
        <w:t>Register (Admin):</w:t>
      </w:r>
      <w:r>
        <w:t xml:space="preserve"> open drawer → </w:t>
      </w:r>
      <w:r>
        <w:rPr>
          <w:rStyle w:val="VerbatimChar"/>
        </w:rPr>
        <w:t>GET …/db-tables</w:t>
      </w:r>
      <w:r>
        <w:t xml:space="preserve"> (unregistered tables in the allowed schema) → pick one → </w:t>
      </w:r>
      <w:r>
        <w:rPr>
          <w:rStyle w:val="VerbatimChar"/>
        </w:rPr>
        <w:t>GET …/db-tables/{name}/columns</w:t>
      </w:r>
      <w:r>
        <w:t xml:space="preserve"> previews columns → enter description + status → </w:t>
      </w:r>
      <w:r>
        <w:rPr>
          <w:rStyle w:val="VerbatimChar"/>
          <w:b/>
          <w:bCs/>
        </w:rPr>
        <w:t>POST /data-sources</w:t>
      </w:r>
      <w:r>
        <w:t xml:space="preserve"> inserts one row + an </w:t>
      </w:r>
      <w:r>
        <w:rPr>
          <w:rStyle w:val="VerbatimChar"/>
        </w:rPr>
        <w:t>audit_logs</w:t>
      </w:r>
      <w:r>
        <w:t xml:space="preserve"> Create row.</w:t>
      </w:r>
    </w:p>
    <w:p w14:paraId="5C6F1437" w14:textId="77777777" w:rsidR="00E36A1A" w:rsidRDefault="007A7578">
      <w:pPr>
        <w:pStyle w:val="BodyText"/>
      </w:pPr>
      <w:r>
        <w:rPr>
          <w:b/>
          <w:bCs/>
        </w:rPr>
        <w:t>Edit (</w:t>
      </w:r>
      <w:r>
        <w:rPr>
          <w:rStyle w:val="VerbatimChar"/>
          <w:b/>
          <w:bCs/>
        </w:rPr>
        <w:t>PUT /data-sources/{id}</w:t>
      </w:r>
      <w:r>
        <w:rPr>
          <w:b/>
          <w:bCs/>
        </w:rPr>
        <w:t>):</w:t>
      </w:r>
      <w:r>
        <w:t xml:space="preserve"> only </w:t>
      </w:r>
      <w:r>
        <w:rPr>
          <w:rStyle w:val="VerbatimChar"/>
        </w:rPr>
        <w:t>table_description</w:t>
      </w:r>
      <w:r>
        <w:t xml:space="preserve"> / </w:t>
      </w:r>
      <w:r>
        <w:rPr>
          <w:rStyle w:val="VerbatimChar"/>
        </w:rPr>
        <w:t>is_active</w:t>
      </w:r>
      <w:r>
        <w:t xml:space="preserve"> change; </w:t>
      </w:r>
      <w:r>
        <w:rPr>
          <w:rStyle w:val="VerbatimChar"/>
        </w:rPr>
        <w:t>source_table_name</w:t>
      </w:r>
      <w:r>
        <w:t xml:space="preserve"> is ignored (immutable). Audited (Update + diff).</w:t>
      </w:r>
    </w:p>
    <w:p w14:paraId="5C6F1438" w14:textId="77777777" w:rsidR="00E36A1A" w:rsidRDefault="007A7578">
      <w:pPr>
        <w:pStyle w:val="BodyText"/>
      </w:pPr>
      <w:r>
        <w:rPr>
          <w:b/>
          <w:bCs/>
        </w:rPr>
        <w:t>Activate / deactivate (</w:t>
      </w:r>
      <w:r>
        <w:rPr>
          <w:rStyle w:val="VerbatimChar"/>
          <w:b/>
          <w:bCs/>
        </w:rPr>
        <w:t>PATCH /data-sources/{id}/status</w:t>
      </w:r>
      <w:r>
        <w:rPr>
          <w:b/>
          <w:bCs/>
        </w:rPr>
        <w:t>):</w:t>
      </w:r>
    </w:p>
    <w:p w14:paraId="5C6F1439" w14:textId="77777777" w:rsidR="00E36A1A" w:rsidRDefault="007A7578">
      <w:pPr>
        <w:pStyle w:val="Compact"/>
        <w:numPr>
          <w:ilvl w:val="0"/>
          <w:numId w:val="9"/>
        </w:numPr>
      </w:pPr>
      <w:r>
        <w:t xml:space="preserve">Activate → </w:t>
      </w:r>
      <w:r>
        <w:rPr>
          <w:rStyle w:val="VerbatimChar"/>
        </w:rPr>
        <w:t>is_active = true</w:t>
      </w:r>
      <w:r>
        <w:t xml:space="preserve"> (always allowed).</w:t>
      </w:r>
    </w:p>
    <w:p w14:paraId="5C6F143A" w14:textId="77777777" w:rsidR="00E36A1A" w:rsidRDefault="007A7578">
      <w:pPr>
        <w:pStyle w:val="Compact"/>
        <w:numPr>
          <w:ilvl w:val="0"/>
          <w:numId w:val="9"/>
        </w:numPr>
      </w:pPr>
      <w:r>
        <w:lastRenderedPageBreak/>
        <w:t xml:space="preserve">Deactivate → </w:t>
      </w:r>
      <w:r>
        <w:rPr>
          <w:b/>
          <w:bCs/>
        </w:rPr>
        <w:t>first the in-use check</w:t>
      </w:r>
      <w:r>
        <w:t xml:space="preserve">: scan every non-archived </w:t>
      </w:r>
      <w:r>
        <w:rPr>
          <w:rStyle w:val="VerbatimChar"/>
        </w:rPr>
        <w:t>report_setups.definition</w:t>
      </w:r>
      <w:r>
        <w:t xml:space="preserve"> for a </w:t>
      </w:r>
      <w:r>
        <w:rPr>
          <w:rStyle w:val="VerbatimChar"/>
        </w:rPr>
        <w:t>data_source</w:t>
      </w:r>
      <w:r>
        <w:t xml:space="preserve"> ref equal to this table; any match → </w:t>
      </w:r>
      <w:r>
        <w:rPr>
          <w:rStyle w:val="VerbatimChar"/>
          <w:b/>
          <w:bCs/>
        </w:rPr>
        <w:t>409 SOURCE_IN_USE</w:t>
      </w:r>
      <w:r>
        <w:t xml:space="preserve"> (with offending report names); else set </w:t>
      </w:r>
      <w:r>
        <w:rPr>
          <w:rStyle w:val="VerbatimChar"/>
        </w:rPr>
        <w:t>is_active = false</w:t>
      </w:r>
      <w:r>
        <w:t>. Audited.</w:t>
      </w:r>
    </w:p>
    <w:p w14:paraId="5C6F143C" w14:textId="77777777" w:rsidR="00E36A1A" w:rsidRDefault="007A7578">
      <w:pPr>
        <w:pStyle w:val="FirstParagraph"/>
      </w:pPr>
      <w:r>
        <w:t xml:space="preserve">Deactivating does </w:t>
      </w:r>
      <w:r>
        <w:rPr>
          <w:b/>
          <w:bCs/>
        </w:rPr>
        <w:t>not</w:t>
      </w:r>
      <w:r>
        <w:t xml:space="preserve"> break already-compiled SQL — a saved report’s </w:t>
      </w:r>
      <w:r>
        <w:rPr>
          <w:rStyle w:val="VerbatimChar"/>
        </w:rPr>
        <w:t>section_wise_report_sqls</w:t>
      </w:r>
      <w:r>
        <w:t xml:space="preserve"> (frozen at Final Save) and a run’s </w:t>
      </w:r>
      <w:r>
        <w:rPr>
          <w:rStyle w:val="VerbatimChar"/>
        </w:rPr>
        <w:t>run_stages</w:t>
      </w:r>
      <w:r>
        <w:t xml:space="preserve"> snapshot are unaffected; it only blocks </w:t>
      </w:r>
      <w:r>
        <w:rPr>
          <w:b/>
          <w:bCs/>
        </w:rPr>
        <w:t>new</w:t>
      </w:r>
      <w:r>
        <w:t xml:space="preserve"> edits / Final Saves that re-select the source.</w:t>
      </w:r>
    </w:p>
    <w:p w14:paraId="5C6F143D" w14:textId="77777777" w:rsidR="00E36A1A" w:rsidRDefault="007A7578">
      <w:pPr>
        <w:pStyle w:val="Heading2"/>
      </w:pPr>
      <w:bookmarkStart w:id="72" w:name="api-endpoints-1"/>
      <w:bookmarkStart w:id="73" w:name="_Toc233112788"/>
      <w:bookmarkEnd w:id="70"/>
      <w:r>
        <w:t>5.5 API Endpoints</w:t>
      </w:r>
      <w:bookmarkEnd w:id="73"/>
    </w:p>
    <w:p w14:paraId="5C6F143E" w14:textId="77777777" w:rsidR="00E36A1A" w:rsidRDefault="007A7578">
      <w:pPr>
        <w:pStyle w:val="FirstParagraph"/>
      </w:pPr>
      <w:r>
        <w:t xml:space="preserve">All under </w:t>
      </w:r>
      <w:r>
        <w:rPr>
          <w:rStyle w:val="VerbatimChar"/>
        </w:rPr>
        <w:t>/api</w:t>
      </w:r>
      <w:r>
        <w:t xml:space="preserve">, JWT required. Endpoints 3–7 require </w:t>
      </w:r>
      <w:r>
        <w:rPr>
          <w:b/>
          <w:bCs/>
        </w:rPr>
        <w:t>Administrator</w:t>
      </w:r>
      <w:r>
        <w:t xml:space="preserve"> (</w:t>
      </w:r>
      <w:r>
        <w:rPr>
          <w:rStyle w:val="VerbatimChar"/>
        </w:rPr>
        <w:t>403</w:t>
      </w:r>
      <w:r>
        <w:t xml:space="preserve"> otherwise); 1–2 open to any authenticated user. Standard error envelope </w:t>
      </w:r>
      <w:r>
        <w:rPr>
          <w:rStyle w:val="VerbatimChar"/>
        </w:rPr>
        <w:t>{ "error": { "code", "message", "details" } }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8"/>
        <w:gridCol w:w="5310"/>
        <w:gridCol w:w="3510"/>
        <w:gridCol w:w="1484"/>
      </w:tblGrid>
      <w:tr w:rsidR="00E36A1A" w14:paraId="5C6F1443" w14:textId="77777777" w:rsidTr="00362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8" w:type="dxa"/>
          </w:tcPr>
          <w:p w14:paraId="5C6F143F" w14:textId="77777777" w:rsidR="00E36A1A" w:rsidRDefault="007A7578">
            <w:pPr>
              <w:pStyle w:val="Compact"/>
            </w:pPr>
            <w:r>
              <w:t>#</w:t>
            </w:r>
          </w:p>
        </w:tc>
        <w:tc>
          <w:tcPr>
            <w:tcW w:w="5310" w:type="dxa"/>
          </w:tcPr>
          <w:p w14:paraId="5C6F1440" w14:textId="77777777" w:rsidR="00E36A1A" w:rsidRDefault="007A7578">
            <w:pPr>
              <w:pStyle w:val="Compact"/>
            </w:pPr>
            <w:r>
              <w:t>Method / Path</w:t>
            </w:r>
          </w:p>
        </w:tc>
        <w:tc>
          <w:tcPr>
            <w:tcW w:w="3510" w:type="dxa"/>
          </w:tcPr>
          <w:p w14:paraId="5C6F1441" w14:textId="77777777" w:rsidR="00E36A1A" w:rsidRDefault="007A7578">
            <w:pPr>
              <w:pStyle w:val="Compact"/>
            </w:pPr>
            <w:r>
              <w:t>Purpose</w:t>
            </w:r>
          </w:p>
        </w:tc>
        <w:tc>
          <w:tcPr>
            <w:tcW w:w="1484" w:type="dxa"/>
          </w:tcPr>
          <w:p w14:paraId="5C6F1442" w14:textId="77777777" w:rsidR="00E36A1A" w:rsidRDefault="007A7578">
            <w:pPr>
              <w:pStyle w:val="Compact"/>
            </w:pPr>
            <w:r>
              <w:t>Success</w:t>
            </w:r>
          </w:p>
        </w:tc>
      </w:tr>
      <w:tr w:rsidR="00E36A1A" w14:paraId="5C6F1448" w14:textId="77777777" w:rsidTr="00362637">
        <w:tc>
          <w:tcPr>
            <w:tcW w:w="378" w:type="dxa"/>
          </w:tcPr>
          <w:p w14:paraId="5C6F1444" w14:textId="77777777" w:rsidR="00E36A1A" w:rsidRDefault="007A7578">
            <w:pPr>
              <w:pStyle w:val="Compact"/>
            </w:pPr>
            <w:r>
              <w:t>1</w:t>
            </w:r>
          </w:p>
        </w:tc>
        <w:tc>
          <w:tcPr>
            <w:tcW w:w="5310" w:type="dxa"/>
          </w:tcPr>
          <w:p w14:paraId="5C6F1445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GET /data-sources</w:t>
            </w:r>
          </w:p>
        </w:tc>
        <w:tc>
          <w:tcPr>
            <w:tcW w:w="3510" w:type="dxa"/>
          </w:tcPr>
          <w:p w14:paraId="5C6F1446" w14:textId="77777777" w:rsidR="00E36A1A" w:rsidRDefault="007A7578">
            <w:pPr>
              <w:pStyle w:val="Compact"/>
            </w:pPr>
            <w:r>
              <w:t>List (search + paginate)</w:t>
            </w:r>
          </w:p>
        </w:tc>
        <w:tc>
          <w:tcPr>
            <w:tcW w:w="1484" w:type="dxa"/>
          </w:tcPr>
          <w:p w14:paraId="5C6F1447" w14:textId="77777777" w:rsidR="00E36A1A" w:rsidRDefault="007A7578">
            <w:pPr>
              <w:pStyle w:val="Compact"/>
            </w:pPr>
            <w:r>
              <w:t>200</w:t>
            </w:r>
          </w:p>
        </w:tc>
      </w:tr>
      <w:tr w:rsidR="00E36A1A" w14:paraId="5C6F144D" w14:textId="77777777" w:rsidTr="00362637">
        <w:tc>
          <w:tcPr>
            <w:tcW w:w="378" w:type="dxa"/>
          </w:tcPr>
          <w:p w14:paraId="5C6F1449" w14:textId="77777777" w:rsidR="00E36A1A" w:rsidRDefault="007A7578">
            <w:pPr>
              <w:pStyle w:val="Compact"/>
            </w:pPr>
            <w:r>
              <w:t>2</w:t>
            </w:r>
          </w:p>
        </w:tc>
        <w:tc>
          <w:tcPr>
            <w:tcW w:w="5310" w:type="dxa"/>
          </w:tcPr>
          <w:p w14:paraId="5C6F144A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GET /data-sources/{id}</w:t>
            </w:r>
          </w:p>
        </w:tc>
        <w:tc>
          <w:tcPr>
            <w:tcW w:w="3510" w:type="dxa"/>
          </w:tcPr>
          <w:p w14:paraId="5C6F144B" w14:textId="77777777" w:rsidR="00E36A1A" w:rsidRDefault="007A7578">
            <w:pPr>
              <w:pStyle w:val="Compact"/>
            </w:pPr>
            <w:r>
              <w:t>Read one + live columns</w:t>
            </w:r>
          </w:p>
        </w:tc>
        <w:tc>
          <w:tcPr>
            <w:tcW w:w="1484" w:type="dxa"/>
          </w:tcPr>
          <w:p w14:paraId="5C6F144C" w14:textId="77777777" w:rsidR="00E36A1A" w:rsidRDefault="007A7578">
            <w:pPr>
              <w:pStyle w:val="Compact"/>
            </w:pPr>
            <w:r>
              <w:t>200</w:t>
            </w:r>
          </w:p>
        </w:tc>
      </w:tr>
      <w:tr w:rsidR="00E36A1A" w14:paraId="5C6F1452" w14:textId="77777777" w:rsidTr="00362637">
        <w:tc>
          <w:tcPr>
            <w:tcW w:w="378" w:type="dxa"/>
          </w:tcPr>
          <w:p w14:paraId="5C6F144E" w14:textId="77777777" w:rsidR="00E36A1A" w:rsidRDefault="007A7578">
            <w:pPr>
              <w:pStyle w:val="Compact"/>
            </w:pPr>
            <w:r>
              <w:t>3</w:t>
            </w:r>
          </w:p>
        </w:tc>
        <w:tc>
          <w:tcPr>
            <w:tcW w:w="5310" w:type="dxa"/>
          </w:tcPr>
          <w:p w14:paraId="5C6F144F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GET /data-sources/db-tables</w:t>
            </w:r>
          </w:p>
        </w:tc>
        <w:tc>
          <w:tcPr>
            <w:tcW w:w="3510" w:type="dxa"/>
          </w:tcPr>
          <w:p w14:paraId="5C6F1450" w14:textId="77777777" w:rsidR="00E36A1A" w:rsidRDefault="007A7578">
            <w:pPr>
              <w:pStyle w:val="Compact"/>
            </w:pPr>
            <w:r>
              <w:t>Unregistered candidate tables</w:t>
            </w:r>
          </w:p>
        </w:tc>
        <w:tc>
          <w:tcPr>
            <w:tcW w:w="1484" w:type="dxa"/>
          </w:tcPr>
          <w:p w14:paraId="5C6F1451" w14:textId="77777777" w:rsidR="00E36A1A" w:rsidRDefault="007A7578">
            <w:pPr>
              <w:pStyle w:val="Compact"/>
            </w:pPr>
            <w:r>
              <w:t>200</w:t>
            </w:r>
          </w:p>
        </w:tc>
      </w:tr>
      <w:tr w:rsidR="00E36A1A" w14:paraId="5C6F1457" w14:textId="77777777" w:rsidTr="00362637">
        <w:tc>
          <w:tcPr>
            <w:tcW w:w="378" w:type="dxa"/>
          </w:tcPr>
          <w:p w14:paraId="5C6F1453" w14:textId="77777777" w:rsidR="00E36A1A" w:rsidRDefault="007A7578">
            <w:pPr>
              <w:pStyle w:val="Compact"/>
            </w:pPr>
            <w:r>
              <w:t>4</w:t>
            </w:r>
          </w:p>
        </w:tc>
        <w:tc>
          <w:tcPr>
            <w:tcW w:w="5310" w:type="dxa"/>
          </w:tcPr>
          <w:p w14:paraId="5C6F145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GET /data-sources/db-tables/{tableName}/columns</w:t>
            </w:r>
          </w:p>
        </w:tc>
        <w:tc>
          <w:tcPr>
            <w:tcW w:w="3510" w:type="dxa"/>
          </w:tcPr>
          <w:p w14:paraId="5C6F1455" w14:textId="77777777" w:rsidR="00E36A1A" w:rsidRDefault="007A7578">
            <w:pPr>
              <w:pStyle w:val="Compact"/>
            </w:pPr>
            <w:r>
              <w:t>Introspect a table’s columns</w:t>
            </w:r>
          </w:p>
        </w:tc>
        <w:tc>
          <w:tcPr>
            <w:tcW w:w="1484" w:type="dxa"/>
          </w:tcPr>
          <w:p w14:paraId="5C6F1456" w14:textId="77777777" w:rsidR="00E36A1A" w:rsidRDefault="007A7578">
            <w:pPr>
              <w:pStyle w:val="Compact"/>
            </w:pPr>
            <w:r>
              <w:t>200</w:t>
            </w:r>
          </w:p>
        </w:tc>
      </w:tr>
      <w:tr w:rsidR="00E36A1A" w14:paraId="5C6F145C" w14:textId="77777777" w:rsidTr="00362637">
        <w:tc>
          <w:tcPr>
            <w:tcW w:w="378" w:type="dxa"/>
          </w:tcPr>
          <w:p w14:paraId="5C6F1458" w14:textId="77777777" w:rsidR="00E36A1A" w:rsidRDefault="007A7578">
            <w:pPr>
              <w:pStyle w:val="Compact"/>
            </w:pPr>
            <w:r>
              <w:t>5</w:t>
            </w:r>
          </w:p>
        </w:tc>
        <w:tc>
          <w:tcPr>
            <w:tcW w:w="5310" w:type="dxa"/>
          </w:tcPr>
          <w:p w14:paraId="5C6F1459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POST /data-sources</w:t>
            </w:r>
          </w:p>
        </w:tc>
        <w:tc>
          <w:tcPr>
            <w:tcW w:w="3510" w:type="dxa"/>
          </w:tcPr>
          <w:p w14:paraId="5C6F145A" w14:textId="77777777" w:rsidR="00E36A1A" w:rsidRDefault="007A7578">
            <w:pPr>
              <w:pStyle w:val="Compact"/>
            </w:pPr>
            <w:r>
              <w:t>Register</w:t>
            </w:r>
          </w:p>
        </w:tc>
        <w:tc>
          <w:tcPr>
            <w:tcW w:w="1484" w:type="dxa"/>
          </w:tcPr>
          <w:p w14:paraId="5C6F145B" w14:textId="77777777" w:rsidR="00E36A1A" w:rsidRDefault="007A7578">
            <w:pPr>
              <w:pStyle w:val="Compact"/>
            </w:pPr>
            <w:r>
              <w:t>201</w:t>
            </w:r>
          </w:p>
        </w:tc>
      </w:tr>
      <w:tr w:rsidR="00E36A1A" w14:paraId="5C6F1461" w14:textId="77777777" w:rsidTr="00362637">
        <w:tc>
          <w:tcPr>
            <w:tcW w:w="378" w:type="dxa"/>
          </w:tcPr>
          <w:p w14:paraId="5C6F145D" w14:textId="77777777" w:rsidR="00E36A1A" w:rsidRDefault="007A7578">
            <w:pPr>
              <w:pStyle w:val="Compact"/>
            </w:pPr>
            <w:r>
              <w:t>6</w:t>
            </w:r>
          </w:p>
        </w:tc>
        <w:tc>
          <w:tcPr>
            <w:tcW w:w="5310" w:type="dxa"/>
          </w:tcPr>
          <w:p w14:paraId="5C6F145E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PUT /data-sources/{id}</w:t>
            </w:r>
          </w:p>
        </w:tc>
        <w:tc>
          <w:tcPr>
            <w:tcW w:w="3510" w:type="dxa"/>
          </w:tcPr>
          <w:p w14:paraId="5C6F145F" w14:textId="77777777" w:rsidR="00E36A1A" w:rsidRDefault="007A7578">
            <w:pPr>
              <w:pStyle w:val="Compact"/>
            </w:pPr>
            <w:r>
              <w:t>Edit description / status</w:t>
            </w:r>
          </w:p>
        </w:tc>
        <w:tc>
          <w:tcPr>
            <w:tcW w:w="1484" w:type="dxa"/>
          </w:tcPr>
          <w:p w14:paraId="5C6F1460" w14:textId="77777777" w:rsidR="00E36A1A" w:rsidRDefault="007A7578">
            <w:pPr>
              <w:pStyle w:val="Compact"/>
            </w:pPr>
            <w:r>
              <w:t>200</w:t>
            </w:r>
          </w:p>
        </w:tc>
      </w:tr>
      <w:tr w:rsidR="00E36A1A" w14:paraId="5C6F1466" w14:textId="77777777" w:rsidTr="00362637">
        <w:tc>
          <w:tcPr>
            <w:tcW w:w="378" w:type="dxa"/>
          </w:tcPr>
          <w:p w14:paraId="5C6F1462" w14:textId="77777777" w:rsidR="00E36A1A" w:rsidRDefault="007A7578">
            <w:pPr>
              <w:pStyle w:val="Compact"/>
            </w:pPr>
            <w:r>
              <w:t>7</w:t>
            </w:r>
          </w:p>
        </w:tc>
        <w:tc>
          <w:tcPr>
            <w:tcW w:w="5310" w:type="dxa"/>
          </w:tcPr>
          <w:p w14:paraId="5C6F1463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PATCH /data-sources/{id}/status</w:t>
            </w:r>
          </w:p>
        </w:tc>
        <w:tc>
          <w:tcPr>
            <w:tcW w:w="3510" w:type="dxa"/>
          </w:tcPr>
          <w:p w14:paraId="5C6F1464" w14:textId="77777777" w:rsidR="00E36A1A" w:rsidRDefault="007A7578">
            <w:pPr>
              <w:pStyle w:val="Compact"/>
            </w:pPr>
            <w:r>
              <w:t>Activate / deactivate</w:t>
            </w:r>
          </w:p>
        </w:tc>
        <w:tc>
          <w:tcPr>
            <w:tcW w:w="1484" w:type="dxa"/>
          </w:tcPr>
          <w:p w14:paraId="5C6F1465" w14:textId="77777777" w:rsidR="00E36A1A" w:rsidRDefault="007A7578">
            <w:pPr>
              <w:pStyle w:val="Compact"/>
            </w:pPr>
            <w:r>
              <w:t>200</w:t>
            </w:r>
          </w:p>
        </w:tc>
      </w:tr>
    </w:tbl>
    <w:p w14:paraId="5C6F1467" w14:textId="77777777" w:rsidR="00E36A1A" w:rsidRDefault="007A7578">
      <w:pPr>
        <w:pStyle w:val="BodyText"/>
      </w:pPr>
      <w:r>
        <w:rPr>
          <w:b/>
          <w:bCs/>
        </w:rPr>
        <w:t xml:space="preserve">1) </w:t>
      </w:r>
      <w:r>
        <w:rPr>
          <w:rStyle w:val="VerbatimChar"/>
          <w:b/>
          <w:bCs/>
        </w:rPr>
        <w:t>GET /data-sources</w:t>
      </w:r>
      <w:r>
        <w:t xml:space="preserve"> — query </w:t>
      </w:r>
      <w:r>
        <w:rPr>
          <w:rStyle w:val="VerbatimChar"/>
        </w:rPr>
        <w:t>search</w:t>
      </w:r>
      <w:r>
        <w:t xml:space="preserve">, </w:t>
      </w:r>
      <w:r>
        <w:rPr>
          <w:rStyle w:val="VerbatimChar"/>
        </w:rPr>
        <w:t>status</w:t>
      </w:r>
      <w:r>
        <w:t xml:space="preserve"> (</w:t>
      </w:r>
      <w:r>
        <w:rPr>
          <w:rStyle w:val="VerbatimChar"/>
        </w:rPr>
        <w:t>active|inactive|all</w:t>
      </w:r>
      <w:r>
        <w:t xml:space="preserve">, default </w:t>
      </w:r>
      <w:r>
        <w:rPr>
          <w:rStyle w:val="VerbatimChar"/>
        </w:rPr>
        <w:t>active</w:t>
      </w:r>
      <w:r>
        <w:t xml:space="preserve">), </w:t>
      </w:r>
      <w:r>
        <w:rPr>
          <w:rStyle w:val="VerbatimChar"/>
        </w:rPr>
        <w:t>page</w:t>
      </w:r>
      <w:r>
        <w:t xml:space="preserve"> (1), </w:t>
      </w:r>
      <w:r>
        <w:rPr>
          <w:rStyle w:val="VerbatimChar"/>
        </w:rPr>
        <w:t>pageSize</w:t>
      </w:r>
      <w:r>
        <w:t xml:space="preserve"> (20, max 100). Returns </w:t>
      </w:r>
      <w:r>
        <w:rPr>
          <w:rStyle w:val="VerbatimChar"/>
        </w:rPr>
        <w:t>{ items: [{ id, sourceTableName, tableDescription, columnCount, isActive, updatedOn }], page, pageSize, totalItems, totalPages }</w:t>
      </w:r>
      <w:r>
        <w:t xml:space="preserve">. </w:t>
      </w:r>
      <w:r>
        <w:rPr>
          <w:rStyle w:val="VerbatimChar"/>
        </w:rPr>
        <w:t>columnCount</w:t>
      </w:r>
      <w:r>
        <w:t xml:space="preserve"> is introspected, not stored.</w:t>
      </w:r>
    </w:p>
    <w:p w14:paraId="5C6F1468" w14:textId="77777777" w:rsidR="00E36A1A" w:rsidRDefault="007A7578">
      <w:pPr>
        <w:pStyle w:val="BodyText"/>
      </w:pPr>
      <w:r>
        <w:rPr>
          <w:b/>
          <w:bCs/>
        </w:rPr>
        <w:t xml:space="preserve">2) </w:t>
      </w:r>
      <w:r>
        <w:rPr>
          <w:rStyle w:val="VerbatimChar"/>
          <w:b/>
          <w:bCs/>
        </w:rPr>
        <w:t>GET /data-sources/{id}</w:t>
      </w:r>
      <w:r>
        <w:t xml:space="preserve"> — same object plus live </w:t>
      </w:r>
      <w:r>
        <w:rPr>
          <w:rStyle w:val="VerbatimChar"/>
        </w:rPr>
        <w:t>columns: [{ column, pgType, logicalType, label }]</w:t>
      </w:r>
      <w:r>
        <w:t xml:space="preserve"> and audit fields. </w:t>
      </w:r>
      <w:r>
        <w:rPr>
          <w:rStyle w:val="VerbatimChar"/>
        </w:rPr>
        <w:t>404</w:t>
      </w:r>
      <w:r>
        <w:t xml:space="preserve"> if missing.</w:t>
      </w:r>
    </w:p>
    <w:p w14:paraId="5C6F1469" w14:textId="77777777" w:rsidR="00E36A1A" w:rsidRDefault="007A7578">
      <w:pPr>
        <w:pStyle w:val="BodyText"/>
      </w:pPr>
      <w:r>
        <w:rPr>
          <w:b/>
          <w:bCs/>
        </w:rPr>
        <w:t xml:space="preserve">3) </w:t>
      </w:r>
      <w:r>
        <w:rPr>
          <w:rStyle w:val="VerbatimChar"/>
          <w:b/>
          <w:bCs/>
        </w:rPr>
        <w:t>GET …/db-tables</w:t>
      </w:r>
      <w:r>
        <w:t xml:space="preserve"> → </w:t>
      </w:r>
      <w:r>
        <w:rPr>
          <w:rStyle w:val="VerbatimChar"/>
        </w:rPr>
        <w:t>{ tables: [{ tableName, schema, estimatedRowCount }] }</w:t>
      </w:r>
      <w:r>
        <w:t xml:space="preserve"> — allowlisted source schema(s) only; excludes already-registered tables and SalesCom’s own tables (</w:t>
      </w:r>
      <w:r>
        <w:rPr>
          <w:rStyle w:val="VerbatimChar"/>
        </w:rPr>
        <w:t>salescomdbtst.*</w:t>
      </w:r>
      <w:r>
        <w:t xml:space="preserve">, </w:t>
      </w:r>
      <w:r>
        <w:rPr>
          <w:rStyle w:val="VerbatimChar"/>
        </w:rPr>
        <w:t>salescom_upload.*</w:t>
      </w:r>
      <w:r>
        <w:t>).</w:t>
      </w:r>
    </w:p>
    <w:p w14:paraId="5C6F146A" w14:textId="77777777" w:rsidR="00E36A1A" w:rsidRDefault="007A7578">
      <w:pPr>
        <w:pStyle w:val="BodyText"/>
      </w:pPr>
      <w:r>
        <w:rPr>
          <w:b/>
          <w:bCs/>
        </w:rPr>
        <w:t xml:space="preserve">4) </w:t>
      </w:r>
      <w:r>
        <w:rPr>
          <w:rStyle w:val="VerbatimChar"/>
          <w:b/>
          <w:bCs/>
        </w:rPr>
        <w:t>GET …/db-tables/{tableName}/columns</w:t>
      </w:r>
      <w:r>
        <w:t xml:space="preserve"> → </w:t>
      </w:r>
      <w:r>
        <w:rPr>
          <w:rStyle w:val="VerbatimChar"/>
        </w:rPr>
        <w:t>{ tableName, schema, columns: [{ column, pgType, logicalType, suggestedLabel }] }</w:t>
      </w:r>
      <w:r>
        <w:t xml:space="preserve">. </w:t>
      </w:r>
      <w:r>
        <w:rPr>
          <w:rStyle w:val="VerbatimChar"/>
        </w:rPr>
        <w:t>404</w:t>
      </w:r>
      <w:r>
        <w:t xml:space="preserve"> if not in an allowed schema.</w:t>
      </w:r>
    </w:p>
    <w:p w14:paraId="5C6F146B" w14:textId="77777777" w:rsidR="00E36A1A" w:rsidRDefault="007A7578">
      <w:pPr>
        <w:pStyle w:val="BodyText"/>
      </w:pPr>
      <w:r>
        <w:rPr>
          <w:b/>
          <w:bCs/>
        </w:rPr>
        <w:t xml:space="preserve">5) </w:t>
      </w:r>
      <w:r>
        <w:rPr>
          <w:rStyle w:val="VerbatimChar"/>
          <w:b/>
          <w:bCs/>
        </w:rPr>
        <w:t>POST /data-sources</w:t>
      </w:r>
      <w:r>
        <w:t xml:space="preserve"> — req </w:t>
      </w:r>
      <w:r>
        <w:rPr>
          <w:rStyle w:val="VerbatimChar"/>
        </w:rPr>
        <w:t>{ sourceTableName, tableDescription, isActive }</w:t>
      </w:r>
      <w:r>
        <w:t xml:space="preserve"> → </w:t>
      </w:r>
      <w:r>
        <w:rPr>
          <w:rStyle w:val="VerbatimChar"/>
        </w:rPr>
        <w:t>201</w:t>
      </w:r>
      <w:r>
        <w:t xml:space="preserve"> (full object). Errors </w:t>
      </w:r>
      <w:r>
        <w:rPr>
          <w:rStyle w:val="VerbatimChar"/>
        </w:rPr>
        <w:t>400 VALIDATION_ERROR</w:t>
      </w:r>
      <w:r>
        <w:t xml:space="preserve">, </w:t>
      </w:r>
      <w:r>
        <w:rPr>
          <w:rStyle w:val="VerbatimChar"/>
        </w:rPr>
        <w:t>409 DUPLICATE_SOURCE</w:t>
      </w:r>
      <w:r>
        <w:t xml:space="preserve">, </w:t>
      </w:r>
      <w:r>
        <w:rPr>
          <w:rStyle w:val="VerbatimChar"/>
        </w:rPr>
        <w:t>400 TABLE_NOT_FOUND</w:t>
      </w:r>
      <w:r>
        <w:t>.</w:t>
      </w:r>
    </w:p>
    <w:p w14:paraId="5C6F146C" w14:textId="77777777" w:rsidR="00E36A1A" w:rsidRDefault="007A7578">
      <w:pPr>
        <w:pStyle w:val="BodyText"/>
      </w:pPr>
      <w:r>
        <w:rPr>
          <w:b/>
          <w:bCs/>
        </w:rPr>
        <w:t xml:space="preserve">6) </w:t>
      </w:r>
      <w:r>
        <w:rPr>
          <w:rStyle w:val="VerbatimChar"/>
          <w:b/>
          <w:bCs/>
        </w:rPr>
        <w:t>PUT /data-sources/{id}</w:t>
      </w:r>
      <w:r>
        <w:t xml:space="preserve"> — req </w:t>
      </w:r>
      <w:r>
        <w:rPr>
          <w:rStyle w:val="VerbatimChar"/>
        </w:rPr>
        <w:t>{ tableDescription, isActive }</w:t>
      </w:r>
      <w:r>
        <w:t xml:space="preserve"> (</w:t>
      </w:r>
      <w:r>
        <w:rPr>
          <w:rStyle w:val="VerbatimChar"/>
        </w:rPr>
        <w:t>sourceTableName</w:t>
      </w:r>
      <w:r>
        <w:t xml:space="preserve"> ignored) → </w:t>
      </w:r>
      <w:r>
        <w:rPr>
          <w:rStyle w:val="VerbatimChar"/>
        </w:rPr>
        <w:t>200</w:t>
      </w:r>
      <w:r>
        <w:t xml:space="preserve">. Errors </w:t>
      </w:r>
      <w:r>
        <w:rPr>
          <w:rStyle w:val="VerbatimChar"/>
        </w:rPr>
        <w:t>400</w:t>
      </w:r>
      <w:r>
        <w:t xml:space="preserve">, </w:t>
      </w:r>
      <w:r>
        <w:rPr>
          <w:rStyle w:val="VerbatimChar"/>
        </w:rPr>
        <w:t>404</w:t>
      </w:r>
      <w:r>
        <w:t>.</w:t>
      </w:r>
    </w:p>
    <w:p w14:paraId="5C6F146D" w14:textId="77777777" w:rsidR="00E36A1A" w:rsidRDefault="007A7578">
      <w:pPr>
        <w:pStyle w:val="BodyText"/>
      </w:pPr>
      <w:r>
        <w:rPr>
          <w:b/>
          <w:bCs/>
        </w:rPr>
        <w:t xml:space="preserve">7) </w:t>
      </w:r>
      <w:r>
        <w:rPr>
          <w:rStyle w:val="VerbatimChar"/>
          <w:b/>
          <w:bCs/>
        </w:rPr>
        <w:t>PATCH /data-sources/{id}/status</w:t>
      </w:r>
      <w:r>
        <w:t xml:space="preserve"> — req </w:t>
      </w:r>
      <w:r>
        <w:rPr>
          <w:rStyle w:val="VerbatimChar"/>
        </w:rPr>
        <w:t>{ isActive: false }</w:t>
      </w:r>
      <w:r>
        <w:t xml:space="preserve"> → </w:t>
      </w:r>
      <w:r>
        <w:rPr>
          <w:rStyle w:val="VerbatimChar"/>
        </w:rPr>
        <w:t>200 { id, isActive }</w:t>
      </w:r>
      <w:r>
        <w:t xml:space="preserve">. Errors </w:t>
      </w:r>
      <w:r>
        <w:rPr>
          <w:rStyle w:val="VerbatimChar"/>
        </w:rPr>
        <w:t>404</w:t>
      </w:r>
      <w:r>
        <w:t xml:space="preserve">; </w:t>
      </w:r>
      <w:r>
        <w:rPr>
          <w:rStyle w:val="VerbatimChar"/>
          <w:b/>
          <w:bCs/>
        </w:rPr>
        <w:t>409 SOURCE_IN_USE</w:t>
      </w:r>
      <w:r>
        <w:t xml:space="preserve"> on deactivate while referenced:</w:t>
      </w:r>
    </w:p>
    <w:p w14:paraId="5C6F146E" w14:textId="77777777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"SOURCE_IN_USE"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 source is used by active reports and cannot be deactivated."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"reports"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"RSO Campaign GA Recharge LSO Apr26"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"Deno Lifting May26"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46F" w14:textId="77777777" w:rsidR="00E36A1A" w:rsidRDefault="007A7578">
      <w:pPr>
        <w:pStyle w:val="FirstParagraph"/>
      </w:pPr>
      <w:r>
        <w:rPr>
          <w:b/>
          <w:bCs/>
        </w:rPr>
        <w:t>Key rules:</w:t>
      </w:r>
      <w:r>
        <w:t xml:space="preserve"> </w:t>
      </w:r>
      <w:r>
        <w:rPr>
          <w:rStyle w:val="VerbatimChar"/>
        </w:rPr>
        <w:t>sourceTableName</w:t>
      </w:r>
      <w:r>
        <w:t xml:space="preserve"> must match a real physical table in an allowed schema (</w:t>
      </w:r>
      <w:r>
        <w:rPr>
          <w:rStyle w:val="VerbatimChar"/>
        </w:rPr>
        <w:t>400 TABLE_NOT_FOUND</w:t>
      </w:r>
      <w:r>
        <w:t>) and be system-wide unique (</w:t>
      </w:r>
      <w:r>
        <w:rPr>
          <w:rStyle w:val="VerbatimChar"/>
        </w:rPr>
        <w:t>409 DUPLICATE_SOURCE</w:t>
      </w:r>
      <w:r>
        <w:t>); never deleted; an in-use source cannot be deactivated (</w:t>
      </w:r>
      <w:r>
        <w:rPr>
          <w:rStyle w:val="VerbatimChar"/>
        </w:rPr>
        <w:t>409 SOURCE_IN_USE</w:t>
      </w:r>
      <w:r>
        <w:t xml:space="preserve">); the wizard and the SQL Generator only see / resolve </w:t>
      </w:r>
      <w:r>
        <w:rPr>
          <w:rStyle w:val="VerbatimChar"/>
        </w:rPr>
        <w:t>is_active = true</w:t>
      </w:r>
      <w:r>
        <w:t xml:space="preserve"> sources.</w:t>
      </w:r>
    </w:p>
    <w:p w14:paraId="5C6F1470" w14:textId="77777777" w:rsidR="00E36A1A" w:rsidRDefault="007A7578">
      <w:pPr>
        <w:pStyle w:val="Heading2"/>
      </w:pPr>
      <w:bookmarkStart w:id="74" w:name="X54a582a8210deca0042fd23a5f610cb6e077107"/>
      <w:bookmarkStart w:id="75" w:name="_Toc233112789"/>
      <w:bookmarkEnd w:id="72"/>
      <w:r>
        <w:t>5.6 Supporting CSV → DB ingestion (Report Step-2)</w:t>
      </w:r>
      <w:bookmarkEnd w:id="75"/>
    </w:p>
    <w:p w14:paraId="5C6F1471" w14:textId="77777777" w:rsidR="00E36A1A" w:rsidRDefault="007A7578">
      <w:pPr>
        <w:pStyle w:val="FirstParagraph"/>
      </w:pPr>
      <w:r>
        <w:t xml:space="preserve">Report Step-2 lets the Maker attach CSV files (external B2C target / config files, slab tables, agent / exclusion lists, prior-commission outputs for priority de-dup). Each CSV is loaded into a </w:t>
      </w:r>
      <w:r>
        <w:rPr>
          <w:b/>
          <w:bCs/>
        </w:rPr>
        <w:t>physical table</w:t>
      </w:r>
      <w:r>
        <w:t xml:space="preserve"> the IR references with </w:t>
      </w:r>
      <w:r>
        <w:rPr>
          <w:rStyle w:val="VerbatimChar"/>
        </w:rPr>
        <w:t>source.type: "upload"</w:t>
      </w:r>
      <w:r>
        <w:t xml:space="preserve">. The </w:t>
      </w:r>
      <w:r>
        <w:rPr>
          <w:b/>
          <w:bCs/>
        </w:rPr>
        <w:t>BE owns</w:t>
      </w:r>
      <w:r>
        <w:t xml:space="preserve"> this pipeline (not the Python engine) and writes </w:t>
      </w:r>
      <w:r>
        <w:rPr>
          <w:b/>
          <w:bCs/>
        </w:rPr>
        <w:t xml:space="preserve">one </w:t>
      </w:r>
      <w:r>
        <w:rPr>
          <w:rStyle w:val="VerbatimChar"/>
          <w:b/>
          <w:bCs/>
        </w:rPr>
        <w:t>report_supporting_uploads</w:t>
      </w:r>
      <w:r>
        <w:rPr>
          <w:b/>
          <w:bCs/>
        </w:rPr>
        <w:t xml:space="preserve"> row per file</w:t>
      </w:r>
      <w:r>
        <w:t>.</w:t>
      </w:r>
    </w:p>
    <w:p w14:paraId="5C6F1472" w14:textId="77777777" w:rsidR="00E36A1A" w:rsidRDefault="007A7578">
      <w:pPr>
        <w:pStyle w:val="Heading3"/>
      </w:pPr>
      <w:bookmarkStart w:id="76" w:name="naming"/>
      <w:bookmarkStart w:id="77" w:name="_Toc233112790"/>
      <w:r>
        <w:t>5.6.1 Naming</w:t>
      </w:r>
      <w:bookmarkEnd w:id="77"/>
    </w:p>
    <w:p w14:paraId="5C6F1473" w14:textId="776B522F" w:rsidR="00E36A1A" w:rsidRDefault="007A7578">
      <w:pPr>
        <w:pStyle w:val="FirstParagraph"/>
      </w:pPr>
      <w:r>
        <w:t xml:space="preserve">Schema </w:t>
      </w:r>
      <w:r>
        <w:rPr>
          <w:rStyle w:val="VerbatimChar"/>
        </w:rPr>
        <w:t>salescom_upload</w:t>
      </w:r>
      <w:r>
        <w:t xml:space="preserve"> (separate from source data + operational tables; readable by generated SQL via the allowlist). Table </w:t>
      </w:r>
      <w:r>
        <w:rPr>
          <w:rStyle w:val="VerbatimChar"/>
        </w:rPr>
        <w:t>up_&lt;reportId&gt;_&lt;slug&gt;</w:t>
      </w:r>
      <w:r>
        <w:t xml:space="preserve"> (</w:t>
      </w:r>
      <w:r>
        <w:rPr>
          <w:rStyle w:val="VerbatimChar"/>
        </w:rPr>
        <w:t>&lt;slug&gt;</w:t>
      </w:r>
      <w:r>
        <w:t xml:space="preserve"> = sanitised file name, lowercased, ≤ 40 chars, </w:t>
      </w:r>
      <w:r>
        <w:rPr>
          <w:rStyle w:val="VerbatimChar"/>
        </w:rPr>
        <w:t>_&lt;n&gt;</w:t>
      </w:r>
      <w:r>
        <w:t xml:space="preserve"> suffix on collision). E.g. report 812, </w:t>
      </w:r>
      <w:r>
        <w:rPr>
          <w:rStyle w:val="VerbatimChar"/>
        </w:rPr>
        <w:t>RSO Agent Target (Apr).csv</w:t>
      </w:r>
      <w:r>
        <w:t xml:space="preserve"> → </w:t>
      </w:r>
      <w:r>
        <w:rPr>
          <w:rStyle w:val="VerbatimChar"/>
        </w:rPr>
        <w:t>up_812_rso_agent_target_apr</w:t>
      </w:r>
      <w:r>
        <w:t xml:space="preserve">. Columns are sanitised from the header (5.6.3); the IR / </w:t>
      </w:r>
      <w:r>
        <w:rPr>
          <w:rStyle w:val="VerbatimChar"/>
        </w:rPr>
        <w:t>combine.match_on</w:t>
      </w:r>
      <w:r>
        <w:t xml:space="preserve"> references the sanitised name.</w:t>
      </w:r>
    </w:p>
    <w:p w14:paraId="5C6F1474" w14:textId="77777777" w:rsidR="00E36A1A" w:rsidRDefault="007A7578">
      <w:pPr>
        <w:pStyle w:val="Heading3"/>
      </w:pPr>
      <w:bookmarkStart w:id="78" w:name="type-inference"/>
      <w:bookmarkStart w:id="79" w:name="_Toc233112791"/>
      <w:bookmarkEnd w:id="76"/>
      <w:r>
        <w:t>5.6.2 Type inference</w:t>
      </w:r>
      <w:bookmarkEnd w:id="79"/>
    </w:p>
    <w:p w14:paraId="5C6F1475" w14:textId="77777777" w:rsidR="00E36A1A" w:rsidRDefault="007A7578">
      <w:pPr>
        <w:pStyle w:val="FirstParagraph"/>
      </w:pPr>
      <w:r>
        <w:t xml:space="preserve">The ingester samples up to </w:t>
      </w:r>
      <w:r>
        <w:rPr>
          <w:b/>
          <w:bCs/>
        </w:rPr>
        <w:t>10,000 rows/column</w:t>
      </w:r>
      <w:r>
        <w:t xml:space="preserve"> and picks the </w:t>
      </w:r>
      <w:r>
        <w:rPr>
          <w:b/>
          <w:bCs/>
        </w:rPr>
        <w:t>narrowest type that fits</w:t>
      </w:r>
      <w:r>
        <w:t xml:space="preserve"> (any misfit falls back to the next wider, ultimately </w:t>
      </w:r>
      <w:r>
        <w:rPr>
          <w:rStyle w:val="VerbatimChar"/>
        </w:rPr>
        <w:t>TEXT</w:t>
      </w:r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8"/>
        <w:gridCol w:w="4673"/>
        <w:gridCol w:w="3561"/>
      </w:tblGrid>
      <w:tr w:rsidR="00E36A1A" w14:paraId="5C6F1479" w14:textId="77777777" w:rsidTr="001E2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48" w:type="dxa"/>
          </w:tcPr>
          <w:p w14:paraId="5C6F1476" w14:textId="77777777" w:rsidR="00E36A1A" w:rsidRDefault="007A7578">
            <w:pPr>
              <w:pStyle w:val="Compact"/>
            </w:pPr>
            <w:r>
              <w:t>Detected (in order)</w:t>
            </w:r>
          </w:p>
        </w:tc>
        <w:tc>
          <w:tcPr>
            <w:tcW w:w="4673" w:type="dxa"/>
          </w:tcPr>
          <w:p w14:paraId="5C6F1477" w14:textId="77777777" w:rsidR="00E36A1A" w:rsidRDefault="007A7578">
            <w:pPr>
              <w:pStyle w:val="Compact"/>
            </w:pPr>
            <w:r>
              <w:t>Test</w:t>
            </w:r>
          </w:p>
        </w:tc>
        <w:tc>
          <w:tcPr>
            <w:tcW w:w="3561" w:type="dxa"/>
          </w:tcPr>
          <w:p w14:paraId="5C6F1478" w14:textId="77777777" w:rsidR="00E36A1A" w:rsidRDefault="007A7578">
            <w:pPr>
              <w:pStyle w:val="Compact"/>
            </w:pPr>
            <w:r>
              <w:t>PG type</w:t>
            </w:r>
          </w:p>
        </w:tc>
      </w:tr>
      <w:tr w:rsidR="00E36A1A" w14:paraId="5C6F147D" w14:textId="77777777" w:rsidTr="001E2425">
        <w:tc>
          <w:tcPr>
            <w:tcW w:w="2448" w:type="dxa"/>
          </w:tcPr>
          <w:p w14:paraId="5C6F147A" w14:textId="77777777" w:rsidR="00E36A1A" w:rsidRDefault="007A7578">
            <w:pPr>
              <w:pStyle w:val="Compact"/>
            </w:pPr>
            <w:r>
              <w:t>boolean</w:t>
            </w:r>
          </w:p>
        </w:tc>
        <w:tc>
          <w:tcPr>
            <w:tcW w:w="4673" w:type="dxa"/>
          </w:tcPr>
          <w:p w14:paraId="5C6F147B" w14:textId="3903E78F" w:rsidR="00E36A1A" w:rsidRDefault="007A7578">
            <w:pPr>
              <w:pStyle w:val="Compact"/>
            </w:pPr>
            <w:r>
              <w:t xml:space="preserve">all ∈ {true,false} </w:t>
            </w:r>
          </w:p>
        </w:tc>
        <w:tc>
          <w:tcPr>
            <w:tcW w:w="3561" w:type="dxa"/>
          </w:tcPr>
          <w:p w14:paraId="5C6F147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</w:tr>
      <w:tr w:rsidR="00E36A1A" w14:paraId="5C6F1481" w14:textId="77777777" w:rsidTr="001E2425">
        <w:tc>
          <w:tcPr>
            <w:tcW w:w="2448" w:type="dxa"/>
          </w:tcPr>
          <w:p w14:paraId="5C6F147E" w14:textId="77777777" w:rsidR="00E36A1A" w:rsidRDefault="007A7578">
            <w:pPr>
              <w:pStyle w:val="Compact"/>
            </w:pPr>
            <w:r>
              <w:t>integer</w:t>
            </w:r>
          </w:p>
        </w:tc>
        <w:tc>
          <w:tcPr>
            <w:tcW w:w="4673" w:type="dxa"/>
          </w:tcPr>
          <w:p w14:paraId="5C6F147F" w14:textId="77777777" w:rsidR="00E36A1A" w:rsidRDefault="007A7578">
            <w:pPr>
              <w:pStyle w:val="Compact"/>
            </w:pPr>
            <w:r>
              <w:t xml:space="preserve">all match </w:t>
            </w:r>
            <w:r>
              <w:rPr>
                <w:rStyle w:val="VerbatimChar"/>
              </w:rPr>
              <w:t>^-?\d{1,18}$</w:t>
            </w:r>
          </w:p>
        </w:tc>
        <w:tc>
          <w:tcPr>
            <w:tcW w:w="3561" w:type="dxa"/>
          </w:tcPr>
          <w:p w14:paraId="5C6F1480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BIGINT</w:t>
            </w:r>
          </w:p>
        </w:tc>
      </w:tr>
      <w:tr w:rsidR="00E36A1A" w14:paraId="5C6F1485" w14:textId="77777777" w:rsidTr="001E2425">
        <w:tc>
          <w:tcPr>
            <w:tcW w:w="2448" w:type="dxa"/>
          </w:tcPr>
          <w:p w14:paraId="5C6F1482" w14:textId="77777777" w:rsidR="00E36A1A" w:rsidRDefault="007A7578">
            <w:pPr>
              <w:pStyle w:val="Compact"/>
            </w:pPr>
            <w:r>
              <w:t>numeric</w:t>
            </w:r>
          </w:p>
        </w:tc>
        <w:tc>
          <w:tcPr>
            <w:tcW w:w="4673" w:type="dxa"/>
          </w:tcPr>
          <w:p w14:paraId="5C6F1483" w14:textId="77777777" w:rsidR="00E36A1A" w:rsidRDefault="007A7578">
            <w:pPr>
              <w:pStyle w:val="Compact"/>
            </w:pPr>
            <w:r>
              <w:t>all match a decimal / scientific number</w:t>
            </w:r>
          </w:p>
        </w:tc>
        <w:tc>
          <w:tcPr>
            <w:tcW w:w="3561" w:type="dxa"/>
          </w:tcPr>
          <w:p w14:paraId="5C6F148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NUMERIC(38,10)</w:t>
            </w:r>
          </w:p>
        </w:tc>
      </w:tr>
      <w:tr w:rsidR="00E36A1A" w14:paraId="5C6F1489" w14:textId="77777777" w:rsidTr="001E2425">
        <w:tc>
          <w:tcPr>
            <w:tcW w:w="2448" w:type="dxa"/>
          </w:tcPr>
          <w:p w14:paraId="5C6F1486" w14:textId="77777777" w:rsidR="00E36A1A" w:rsidRDefault="007A7578">
            <w:pPr>
              <w:pStyle w:val="Compact"/>
            </w:pPr>
            <w:r>
              <w:t>date</w:t>
            </w:r>
          </w:p>
        </w:tc>
        <w:tc>
          <w:tcPr>
            <w:tcW w:w="4673" w:type="dxa"/>
          </w:tcPr>
          <w:p w14:paraId="5C6F1487" w14:textId="77777777" w:rsidR="00E36A1A" w:rsidRDefault="007A7578">
            <w:pPr>
              <w:pStyle w:val="Compact"/>
            </w:pPr>
            <w:r>
              <w:t xml:space="preserve">all parse as </w:t>
            </w:r>
            <w:r>
              <w:rPr>
                <w:rStyle w:val="VerbatimChar"/>
              </w:rPr>
              <w:t>YYYY-MM-DD</w:t>
            </w:r>
            <w:r>
              <w:t xml:space="preserve"> (or configured </w:t>
            </w:r>
            <w:r>
              <w:rPr>
                <w:rStyle w:val="VerbatimChar"/>
              </w:rPr>
              <w:t>DD-MMM-YYYY</w:t>
            </w:r>
            <w:r>
              <w:t>)</w:t>
            </w:r>
          </w:p>
        </w:tc>
        <w:tc>
          <w:tcPr>
            <w:tcW w:w="3561" w:type="dxa"/>
          </w:tcPr>
          <w:p w14:paraId="5C6F148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</w:tr>
      <w:tr w:rsidR="00E36A1A" w14:paraId="5C6F148D" w14:textId="77777777" w:rsidTr="001E2425">
        <w:tc>
          <w:tcPr>
            <w:tcW w:w="2448" w:type="dxa"/>
          </w:tcPr>
          <w:p w14:paraId="5C6F148A" w14:textId="77777777" w:rsidR="00E36A1A" w:rsidRDefault="007A7578">
            <w:pPr>
              <w:pStyle w:val="Compact"/>
            </w:pPr>
            <w:r>
              <w:t>timestamp</w:t>
            </w:r>
          </w:p>
        </w:tc>
        <w:tc>
          <w:tcPr>
            <w:tcW w:w="4673" w:type="dxa"/>
          </w:tcPr>
          <w:p w14:paraId="5C6F148B" w14:textId="77777777" w:rsidR="00E36A1A" w:rsidRDefault="007A7578">
            <w:pPr>
              <w:pStyle w:val="Compact"/>
            </w:pPr>
            <w:r>
              <w:t>all parse as ISO-8601 datetime</w:t>
            </w:r>
          </w:p>
        </w:tc>
        <w:tc>
          <w:tcPr>
            <w:tcW w:w="3561" w:type="dxa"/>
          </w:tcPr>
          <w:p w14:paraId="5C6F148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TIMESTAMPTZ</w:t>
            </w:r>
          </w:p>
        </w:tc>
      </w:tr>
      <w:tr w:rsidR="00E36A1A" w14:paraId="5C6F1491" w14:textId="77777777" w:rsidTr="001E2425">
        <w:tc>
          <w:tcPr>
            <w:tcW w:w="2448" w:type="dxa"/>
          </w:tcPr>
          <w:p w14:paraId="5C6F148E" w14:textId="77777777" w:rsidR="00E36A1A" w:rsidRDefault="007A7578">
            <w:pPr>
              <w:pStyle w:val="Compact"/>
            </w:pPr>
            <w:r>
              <w:t>fallback</w:t>
            </w:r>
          </w:p>
        </w:tc>
        <w:tc>
          <w:tcPr>
            <w:tcW w:w="4673" w:type="dxa"/>
          </w:tcPr>
          <w:p w14:paraId="5C6F148F" w14:textId="77777777" w:rsidR="00E36A1A" w:rsidRDefault="007A7578">
            <w:pPr>
              <w:pStyle w:val="Compact"/>
            </w:pPr>
            <w:r>
              <w:t>mixed / empty</w:t>
            </w:r>
          </w:p>
        </w:tc>
        <w:tc>
          <w:tcPr>
            <w:tcW w:w="3561" w:type="dxa"/>
          </w:tcPr>
          <w:p w14:paraId="5C6F1490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TEXT</w:t>
            </w:r>
          </w:p>
        </w:tc>
      </w:tr>
    </w:tbl>
    <w:p w14:paraId="5C6F1492" w14:textId="77777777" w:rsidR="00E36A1A" w:rsidRDefault="007A7578">
      <w:pPr>
        <w:pStyle w:val="BodyText"/>
      </w:pPr>
      <w:r>
        <w:t>Null-tokens (</w:t>
      </w:r>
      <w:r>
        <w:rPr>
          <w:rStyle w:val="VerbatimChar"/>
        </w:rPr>
        <w:t>""</w:t>
      </w:r>
      <w:r>
        <w:t xml:space="preserve">, </w:t>
      </w:r>
      <w:r>
        <w:rPr>
          <w:rStyle w:val="VerbatimChar"/>
        </w:rPr>
        <w:t>NULL</w:t>
      </w:r>
      <w:r>
        <w:t xml:space="preserve">, </w:t>
      </w:r>
      <w:r>
        <w:rPr>
          <w:rStyle w:val="VerbatimChar"/>
        </w:rPr>
        <w:t>N/A</w:t>
      </w:r>
      <w:r>
        <w:t xml:space="preserve">) → SQL </w:t>
      </w:r>
      <w:r>
        <w:rPr>
          <w:rStyle w:val="VerbatimChar"/>
        </w:rPr>
        <w:t>NULL</w:t>
      </w:r>
      <w:r>
        <w:t xml:space="preserve">, ignored for inference; a fully-null column → </w:t>
      </w:r>
      <w:r>
        <w:rPr>
          <w:rStyle w:val="VerbatimChar"/>
        </w:rPr>
        <w:t>TEXT</w:t>
      </w:r>
      <w:r>
        <w:t xml:space="preserve">. </w:t>
      </w:r>
      <w:r>
        <w:rPr>
          <w:b/>
          <w:bCs/>
        </w:rPr>
        <w:t xml:space="preserve">Leading-zero strings (MSISDN, codes) stay </w:t>
      </w:r>
      <w:r>
        <w:rPr>
          <w:rStyle w:val="VerbatimChar"/>
          <w:b/>
          <w:bCs/>
        </w:rPr>
        <w:t>TEXT</w:t>
      </w:r>
      <w:r>
        <w:t xml:space="preserve"> so join keys aren’t silently turned into integers. The Maker may override a column </w:t>
      </w:r>
      <w:r>
        <w:rPr>
          <w:b/>
          <w:bCs/>
        </w:rPr>
        <w:t xml:space="preserve">only to </w:t>
      </w:r>
      <w:r>
        <w:rPr>
          <w:rStyle w:val="VerbatimChar"/>
          <w:b/>
          <w:bCs/>
        </w:rPr>
        <w:t>TEXT</w:t>
      </w:r>
      <w:r>
        <w:t xml:space="preserve"> (widen only, never narrow).</w:t>
      </w:r>
    </w:p>
    <w:p w14:paraId="5C6F1493" w14:textId="77777777" w:rsidR="00E36A1A" w:rsidRDefault="007A7578">
      <w:pPr>
        <w:pStyle w:val="Heading3"/>
      </w:pPr>
      <w:bookmarkStart w:id="80" w:name="column-name-sanitisation"/>
      <w:bookmarkStart w:id="81" w:name="_Toc233112792"/>
      <w:bookmarkEnd w:id="78"/>
      <w:r>
        <w:t>5.6.3 Column-name sanitisation</w:t>
      </w:r>
      <w:bookmarkEnd w:id="81"/>
    </w:p>
    <w:p w14:paraId="5C6F1494" w14:textId="77777777" w:rsidR="00E36A1A" w:rsidRDefault="007A7578">
      <w:pPr>
        <w:pStyle w:val="FirstParagraph"/>
      </w:pPr>
      <w:r>
        <w:t>Per header cell, in order: trim + lowercase → replace each non-</w:t>
      </w:r>
      <w:r>
        <w:rPr>
          <w:rStyle w:val="VerbatimChar"/>
        </w:rPr>
        <w:t>[a-z0-9_]</w:t>
      </w:r>
      <w:r>
        <w:t xml:space="preserve"> run with </w:t>
      </w:r>
      <w:r>
        <w:rPr>
          <w:rStyle w:val="VerbatimChar"/>
        </w:rPr>
        <w:t>_</w:t>
      </w:r>
      <w:r>
        <w:t xml:space="preserve"> (strip leading / trailing) → empty ⇒ </w:t>
      </w:r>
      <w:r>
        <w:rPr>
          <w:rStyle w:val="VerbatimChar"/>
        </w:rPr>
        <w:t>col_&lt;index&gt;</w:t>
      </w:r>
      <w:r>
        <w:t xml:space="preserve"> → leading digit ⇒ prefix </w:t>
      </w:r>
      <w:r>
        <w:rPr>
          <w:rStyle w:val="VerbatimChar"/>
        </w:rPr>
        <w:t>c_</w:t>
      </w:r>
      <w:r>
        <w:t xml:space="preserve"> → PG reserved word ⇒ suffix </w:t>
      </w:r>
      <w:r>
        <w:rPr>
          <w:rStyle w:val="VerbatimChar"/>
        </w:rPr>
        <w:t>_col</w:t>
      </w:r>
      <w:r>
        <w:t xml:space="preserve"> (</w:t>
      </w:r>
      <w:r>
        <w:rPr>
          <w:rStyle w:val="VerbatimChar"/>
        </w:rPr>
        <w:t>order</w:t>
      </w:r>
      <w:r>
        <w:t xml:space="preserve"> → </w:t>
      </w:r>
      <w:r>
        <w:rPr>
          <w:rStyle w:val="VerbatimChar"/>
        </w:rPr>
        <w:t>order_col</w:t>
      </w:r>
      <w:r>
        <w:t xml:space="preserve">) → duplicates ⇒ </w:t>
      </w:r>
      <w:r>
        <w:rPr>
          <w:rStyle w:val="VerbatimChar"/>
        </w:rPr>
        <w:t>_2</w:t>
      </w:r>
      <w:r>
        <w:t xml:space="preserve">, </w:t>
      </w:r>
      <w:r>
        <w:rPr>
          <w:rStyle w:val="VerbatimChar"/>
        </w:rPr>
        <w:t>_3</w:t>
      </w:r>
      <w:r>
        <w:t>… → truncate to 59 chars. The original → sanitised map is returned to the FE.</w:t>
      </w:r>
    </w:p>
    <w:p w14:paraId="5C6F1495" w14:textId="77777777" w:rsidR="00E36A1A" w:rsidRDefault="007A7578">
      <w:pPr>
        <w:pStyle w:val="Heading3"/>
      </w:pPr>
      <w:bookmarkStart w:id="82" w:name="limits-checked-before-copy"/>
      <w:bookmarkStart w:id="83" w:name="_Toc233112793"/>
      <w:bookmarkEnd w:id="80"/>
      <w:r>
        <w:lastRenderedPageBreak/>
        <w:t>5.6.4 Limits (checked before COPY)</w:t>
      </w:r>
      <w:bookmarkEnd w:id="83"/>
    </w:p>
    <w:p w14:paraId="5C6F1496" w14:textId="41887F39" w:rsidR="00E36A1A" w:rsidRDefault="007A7578">
      <w:pPr>
        <w:pStyle w:val="FirstParagraph"/>
      </w:pPr>
      <w:r>
        <w:t xml:space="preserve">≤ </w:t>
      </w:r>
      <w:r>
        <w:rPr>
          <w:b/>
          <w:bCs/>
        </w:rPr>
        <w:t>30 columns</w:t>
      </w:r>
      <w:r>
        <w:t xml:space="preserve"> (</w:t>
      </w:r>
      <w:r>
        <w:rPr>
          <w:rStyle w:val="VerbatimChar"/>
        </w:rPr>
        <w:t>400 TOO_MANY_COLUMNS</w:t>
      </w:r>
      <w:r>
        <w:t xml:space="preserve">) · ≤ </w:t>
      </w:r>
      <w:r>
        <w:rPr>
          <w:b/>
          <w:bCs/>
        </w:rPr>
        <w:t>500 MB</w:t>
      </w:r>
      <w:r>
        <w:t xml:space="preserve"> (</w:t>
      </w:r>
      <w:r>
        <w:rPr>
          <w:rStyle w:val="VerbatimChar"/>
        </w:rPr>
        <w:t>413 FILE_TOO_LARGE</w:t>
      </w:r>
      <w:r>
        <w:t xml:space="preserve">) · </w:t>
      </w:r>
      <w:r>
        <w:rPr>
          <w:rStyle w:val="VerbatimChar"/>
        </w:rPr>
        <w:t>.csv</w:t>
      </w:r>
      <w:r>
        <w:t xml:space="preserve"> UTF-8, comma-delimited, first row = header (</w:t>
      </w:r>
      <w:r>
        <w:rPr>
          <w:rStyle w:val="VerbatimChar"/>
        </w:rPr>
        <w:t>415 UNSUPPORTED_FORMAT</w:t>
      </w:r>
      <w:r>
        <w:t>) · non-empty header + ≥ 1 data row (</w:t>
      </w:r>
      <w:r>
        <w:rPr>
          <w:rStyle w:val="VerbatimChar"/>
        </w:rPr>
        <w:t>400 EMPTY_OR_BAD_HEADER</w:t>
      </w:r>
      <w:r>
        <w:t>) ·</w:t>
      </w:r>
    </w:p>
    <w:p w14:paraId="5C6F1497" w14:textId="77777777" w:rsidR="00E36A1A" w:rsidRDefault="007A7578">
      <w:pPr>
        <w:pStyle w:val="Heading3"/>
      </w:pPr>
      <w:bookmarkStart w:id="84" w:name="Xe018b9fa2d5e821fee0c0c50624cd43254b3ad3"/>
      <w:bookmarkStart w:id="85" w:name="_Toc233112794"/>
      <w:bookmarkEnd w:id="82"/>
      <w:r>
        <w:t>5.6.5 Load mechanics (COPY-based, transactional, idempotent per (report, schema, table))</w:t>
      </w:r>
      <w:bookmarkEnd w:id="85"/>
    </w:p>
    <w:p w14:paraId="5C6F1498" w14:textId="77777777" w:rsidR="00E36A1A" w:rsidRDefault="007A7578">
      <w:pPr>
        <w:pStyle w:val="Compact"/>
        <w:numPr>
          <w:ilvl w:val="0"/>
          <w:numId w:val="10"/>
        </w:numPr>
      </w:pPr>
      <w:r>
        <w:rPr>
          <w:b/>
          <w:bCs/>
        </w:rPr>
        <w:t>Stage</w:t>
      </w:r>
      <w:r>
        <w:t xml:space="preserve"> the raw CSV in SeaweedFS (</w:t>
      </w:r>
      <w:r>
        <w:rPr>
          <w:rStyle w:val="VerbatimChar"/>
        </w:rPr>
        <w:t>object_bucket</w:t>
      </w:r>
      <w:r>
        <w:t xml:space="preserve"> / </w:t>
      </w:r>
      <w:r>
        <w:rPr>
          <w:rStyle w:val="VerbatimChar"/>
        </w:rPr>
        <w:t>object_key</w:t>
      </w:r>
      <w:r>
        <w:t>) — survives retries, is the audit copy.</w:t>
      </w:r>
    </w:p>
    <w:p w14:paraId="5C6F1499" w14:textId="77777777" w:rsidR="00E36A1A" w:rsidRDefault="007A7578">
      <w:pPr>
        <w:pStyle w:val="Compact"/>
        <w:numPr>
          <w:ilvl w:val="0"/>
          <w:numId w:val="10"/>
        </w:numPr>
      </w:pPr>
      <w:r>
        <w:rPr>
          <w:b/>
          <w:bCs/>
        </w:rPr>
        <w:t>Parse + sanitise</w:t>
      </w:r>
      <w:r>
        <w:t xml:space="preserve"> the header; enforce limits.</w:t>
      </w:r>
    </w:p>
    <w:p w14:paraId="5C6F149A" w14:textId="77777777" w:rsidR="00E36A1A" w:rsidRDefault="007A7578">
      <w:pPr>
        <w:pStyle w:val="Compact"/>
        <w:numPr>
          <w:ilvl w:val="0"/>
          <w:numId w:val="10"/>
        </w:numPr>
      </w:pPr>
      <w:r>
        <w:rPr>
          <w:b/>
          <w:bCs/>
        </w:rPr>
        <w:t>Infer types</w:t>
      </w:r>
      <w:r>
        <w:t xml:space="preserve"> (sample 10k rows).</w:t>
      </w:r>
    </w:p>
    <w:p w14:paraId="5C6F149B" w14:textId="77777777" w:rsidR="00E36A1A" w:rsidRDefault="007A7578">
      <w:pPr>
        <w:pStyle w:val="Compact"/>
        <w:numPr>
          <w:ilvl w:val="0"/>
          <w:numId w:val="10"/>
        </w:numPr>
      </w:pPr>
      <w:r>
        <w:rPr>
          <w:b/>
          <w:bCs/>
        </w:rPr>
        <w:t>DDL</w:t>
      </w:r>
      <w:r>
        <w:t xml:space="preserve"> — </w:t>
      </w:r>
      <w:r>
        <w:rPr>
          <w:rStyle w:val="VerbatimChar"/>
        </w:rPr>
        <w:t>DROP TABLE IF EXISTS</w:t>
      </w:r>
      <w:r>
        <w:t xml:space="preserve"> then </w:t>
      </w:r>
      <w:r>
        <w:rPr>
          <w:rStyle w:val="VerbatimChar"/>
        </w:rPr>
        <w:t>CREATE TABLE salescom_upload.up_…</w:t>
      </w:r>
      <w:r>
        <w:t xml:space="preserve"> with the inferred columns (all nullable) + an internal </w:t>
      </w:r>
      <w:r>
        <w:rPr>
          <w:rStyle w:val="VerbatimChar"/>
        </w:rPr>
        <w:t>_row_no BIGINT</w:t>
      </w:r>
      <w:r>
        <w:t xml:space="preserve"> (load order, for fan-out debugging).</w:t>
      </w:r>
    </w:p>
    <w:p w14:paraId="5C6F149C" w14:textId="77777777" w:rsidR="00E36A1A" w:rsidRDefault="007A7578">
      <w:pPr>
        <w:pStyle w:val="Compact"/>
        <w:numPr>
          <w:ilvl w:val="0"/>
          <w:numId w:val="10"/>
        </w:numPr>
      </w:pPr>
      <w:r>
        <w:rPr>
          <w:b/>
          <w:bCs/>
        </w:rPr>
        <w:t>Bulk load</w:t>
      </w:r>
      <w:r>
        <w:t xml:space="preserve"> — </w:t>
      </w:r>
      <w:r>
        <w:rPr>
          <w:rStyle w:val="VerbatimChar"/>
        </w:rPr>
        <w:t>COPY … FROM STDIN (FORMAT csv, HEADER true, NULL '', QUOTE '"', ESCAPE '"')</w:t>
      </w:r>
      <w:r>
        <w:t xml:space="preserve"> streamed via the Npgsql binary COPY API — </w:t>
      </w:r>
      <w:r>
        <w:rPr>
          <w:b/>
          <w:bCs/>
        </w:rPr>
        <w:t>one transaction</w:t>
      </w:r>
      <w:r>
        <w:t xml:space="preserve">; any malformed row → full rollback + </w:t>
      </w:r>
      <w:r>
        <w:rPr>
          <w:rStyle w:val="VerbatimChar"/>
        </w:rPr>
        <w:t>400 LOAD_FAILED</w:t>
      </w:r>
      <w:r>
        <w:t xml:space="preserve"> with the line number (no half-loaded table).</w:t>
      </w:r>
    </w:p>
    <w:p w14:paraId="5C6F149D" w14:textId="77777777" w:rsidR="00E36A1A" w:rsidRDefault="007A7578">
      <w:pPr>
        <w:pStyle w:val="Compact"/>
        <w:numPr>
          <w:ilvl w:val="0"/>
          <w:numId w:val="10"/>
        </w:numPr>
      </w:pPr>
      <w:r>
        <w:rPr>
          <w:b/>
          <w:bCs/>
        </w:rPr>
        <w:t>Index</w:t>
      </w:r>
      <w:r>
        <w:t xml:space="preserve"> — none here (join keys unknown yet); the SQL Generator adds </w:t>
      </w:r>
      <w:r>
        <w:rPr>
          <w:rStyle w:val="VerbatimChar"/>
        </w:rPr>
        <w:t>CREATE INDEX</w:t>
      </w:r>
      <w:r>
        <w:t xml:space="preserve"> on the </w:t>
      </w:r>
      <w:r>
        <w:rPr>
          <w:rStyle w:val="VerbatimChar"/>
        </w:rPr>
        <w:t>match_on</w:t>
      </w:r>
      <w:r>
        <w:t xml:space="preserve"> columns at Final Save.</w:t>
      </w:r>
    </w:p>
    <w:p w14:paraId="5C6F149E" w14:textId="77777777" w:rsidR="00E36A1A" w:rsidRDefault="007A7578">
      <w:pPr>
        <w:pStyle w:val="Compact"/>
        <w:numPr>
          <w:ilvl w:val="0"/>
          <w:numId w:val="10"/>
        </w:numPr>
      </w:pPr>
      <w:r>
        <w:rPr>
          <w:b/>
          <w:bCs/>
        </w:rPr>
        <w:t>Registry row</w:t>
      </w:r>
      <w:r>
        <w:t xml:space="preserve"> — upsert one </w:t>
      </w:r>
      <w:r>
        <w:rPr>
          <w:rStyle w:val="VerbatimChar"/>
        </w:rPr>
        <w:t>report_supporting_uploads</w:t>
      </w:r>
      <w:r>
        <w:t xml:space="preserve"> row (</w:t>
      </w:r>
      <w:r>
        <w:rPr>
          <w:rStyle w:val="VerbatimChar"/>
        </w:rPr>
        <w:t>report_setup_id</w:t>
      </w:r>
      <w:r>
        <w:t xml:space="preserve">, </w:t>
      </w:r>
      <w:r>
        <w:rPr>
          <w:rStyle w:val="VerbatimChar"/>
        </w:rPr>
        <w:t>db_schema</w:t>
      </w:r>
      <w:r>
        <w:t xml:space="preserve">, </w:t>
      </w:r>
      <w:r>
        <w:rPr>
          <w:rStyle w:val="VerbatimChar"/>
        </w:rPr>
        <w:t>db_table_name</w:t>
      </w:r>
      <w:r>
        <w:t xml:space="preserve">, </w:t>
      </w:r>
      <w:r>
        <w:rPr>
          <w:rStyle w:val="VerbatimChar"/>
        </w:rPr>
        <w:t>object_bucket</w:t>
      </w:r>
      <w:r>
        <w:t xml:space="preserve"> / </w:t>
      </w:r>
      <w:r>
        <w:rPr>
          <w:rStyle w:val="VerbatimChar"/>
        </w:rPr>
        <w:t>object_key</w:t>
      </w:r>
      <w:r>
        <w:t xml:space="preserve">, </w:t>
      </w:r>
      <w:r>
        <w:rPr>
          <w:rStyle w:val="VerbatimChar"/>
        </w:rPr>
        <w:t>file_name</w:t>
      </w:r>
      <w:r>
        <w:t xml:space="preserve">, </w:t>
      </w:r>
      <w:r>
        <w:rPr>
          <w:rStyle w:val="VerbatimChar"/>
        </w:rPr>
        <w:t>row_count</w:t>
      </w:r>
      <w:r>
        <w:t xml:space="preserve">, </w:t>
      </w:r>
      <w:r>
        <w:rPr>
          <w:rStyle w:val="VerbatimChar"/>
        </w:rPr>
        <w:t>uploaded_at</w:t>
      </w:r>
      <w:r>
        <w:t xml:space="preserve">, </w:t>
      </w:r>
      <w:r>
        <w:rPr>
          <w:rStyle w:val="VerbatimChar"/>
        </w:rPr>
        <w:t>uploaded_by</w:t>
      </w:r>
      <w:r>
        <w:t xml:space="preserve">). Re-upload of the same file </w:t>
      </w:r>
      <w:r>
        <w:rPr>
          <w:b/>
          <w:bCs/>
        </w:rPr>
        <w:t>updates in place</w:t>
      </w:r>
      <w:r>
        <w:t xml:space="preserve"> (drop + reload, no duplicate row). </w:t>
      </w:r>
      <w:r>
        <w:rPr>
          <w:i/>
          <w:iCs/>
        </w:rPr>
        <w:t>Recommended:</w:t>
      </w:r>
      <w:r>
        <w:t xml:space="preserve"> add UNIQUE </w:t>
      </w:r>
      <w:r>
        <w:rPr>
          <w:rStyle w:val="VerbatimChar"/>
        </w:rPr>
        <w:t>ux_report_supporting_uploads_setup_table (report_setup_id, db_schema, db_table_name)</w:t>
      </w:r>
      <w:r>
        <w:t xml:space="preserve"> as the idempotency guard; else the BE enforces the same in-transaction.</w:t>
      </w:r>
    </w:p>
    <w:p w14:paraId="5C6F149F" w14:textId="77777777" w:rsidR="00E36A1A" w:rsidRDefault="007A7578">
      <w:pPr>
        <w:pStyle w:val="Compact"/>
        <w:numPr>
          <w:ilvl w:val="0"/>
          <w:numId w:val="10"/>
        </w:numPr>
      </w:pPr>
      <w:r>
        <w:rPr>
          <w:b/>
          <w:bCs/>
        </w:rPr>
        <w:t>Audit</w:t>
      </w:r>
      <w:r>
        <w:t xml:space="preserve"> — </w:t>
      </w:r>
      <w:r>
        <w:rPr>
          <w:rStyle w:val="VerbatimChar"/>
        </w:rPr>
        <w:t>audit_logs</w:t>
      </w:r>
      <w:r>
        <w:t xml:space="preserve"> row (Create on first upload / Update on re-upload).</w:t>
      </w:r>
    </w:p>
    <w:p w14:paraId="5C6F14A0" w14:textId="77777777" w:rsidR="00E36A1A" w:rsidRDefault="007A7578">
      <w:pPr>
        <w:pStyle w:val="Heading3"/>
      </w:pPr>
      <w:bookmarkStart w:id="86" w:name="upload-endpoints-rules"/>
      <w:bookmarkStart w:id="87" w:name="_Toc233112795"/>
      <w:bookmarkEnd w:id="84"/>
      <w:r>
        <w:t>5.6.6 Upload endpoints &amp; rules</w:t>
      </w:r>
      <w:bookmarkEnd w:id="8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78"/>
        <w:gridCol w:w="3690"/>
        <w:gridCol w:w="2114"/>
      </w:tblGrid>
      <w:tr w:rsidR="00906881" w14:paraId="5C6F14A5" w14:textId="77777777" w:rsidTr="009068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  <w:tblHeader/>
        </w:trPr>
        <w:tc>
          <w:tcPr>
            <w:tcW w:w="4878" w:type="dxa"/>
          </w:tcPr>
          <w:p w14:paraId="5C6F14A1" w14:textId="77777777" w:rsidR="00906881" w:rsidRDefault="00906881">
            <w:pPr>
              <w:pStyle w:val="Compact"/>
            </w:pPr>
            <w:r>
              <w:t>Method / Path</w:t>
            </w:r>
          </w:p>
        </w:tc>
        <w:tc>
          <w:tcPr>
            <w:tcW w:w="3690" w:type="dxa"/>
          </w:tcPr>
          <w:p w14:paraId="5C6F14A2" w14:textId="77777777" w:rsidR="00906881" w:rsidRDefault="00906881">
            <w:pPr>
              <w:pStyle w:val="Compact"/>
            </w:pPr>
            <w:r>
              <w:t>Purpose</w:t>
            </w:r>
          </w:p>
        </w:tc>
        <w:tc>
          <w:tcPr>
            <w:tcW w:w="2114" w:type="dxa"/>
          </w:tcPr>
          <w:p w14:paraId="5C6F14A3" w14:textId="77777777" w:rsidR="00906881" w:rsidRDefault="00906881">
            <w:pPr>
              <w:pStyle w:val="Compact"/>
            </w:pPr>
            <w:r>
              <w:t>Role</w:t>
            </w:r>
          </w:p>
        </w:tc>
      </w:tr>
      <w:tr w:rsidR="00906881" w14:paraId="5C6F14AA" w14:textId="77777777" w:rsidTr="00906881">
        <w:trPr>
          <w:trHeight w:val="657"/>
        </w:trPr>
        <w:tc>
          <w:tcPr>
            <w:tcW w:w="4878" w:type="dxa"/>
          </w:tcPr>
          <w:p w14:paraId="5C6F14A6" w14:textId="77777777" w:rsidR="00906881" w:rsidRDefault="00906881">
            <w:pPr>
              <w:pStyle w:val="Compact"/>
            </w:pPr>
            <w:r>
              <w:rPr>
                <w:rStyle w:val="VerbatimChar"/>
              </w:rPr>
              <w:t>POST /reports/{reportId}/uploads</w:t>
            </w:r>
          </w:p>
        </w:tc>
        <w:tc>
          <w:tcPr>
            <w:tcW w:w="3690" w:type="dxa"/>
          </w:tcPr>
          <w:p w14:paraId="5C6F14A7" w14:textId="77777777" w:rsidR="00906881" w:rsidRDefault="00906881">
            <w:pPr>
              <w:pStyle w:val="Compact"/>
            </w:pPr>
            <w:r>
              <w:t xml:space="preserve">Upload + ingest one CSV (multipart </w:t>
            </w:r>
            <w:r>
              <w:rPr>
                <w:rStyle w:val="VerbatimChar"/>
              </w:rPr>
              <w:t>file</w:t>
            </w:r>
            <w:r>
              <w:t>)</w:t>
            </w:r>
          </w:p>
        </w:tc>
        <w:tc>
          <w:tcPr>
            <w:tcW w:w="2114" w:type="dxa"/>
          </w:tcPr>
          <w:p w14:paraId="5C6F14A8" w14:textId="77777777" w:rsidR="00906881" w:rsidRDefault="00906881">
            <w:pPr>
              <w:pStyle w:val="Compact"/>
            </w:pPr>
            <w:r>
              <w:t>Maker (owner) / Admin</w:t>
            </w:r>
          </w:p>
        </w:tc>
      </w:tr>
      <w:tr w:rsidR="00906881" w14:paraId="5C6F14AF" w14:textId="77777777" w:rsidTr="00906881">
        <w:trPr>
          <w:trHeight w:val="644"/>
        </w:trPr>
        <w:tc>
          <w:tcPr>
            <w:tcW w:w="4878" w:type="dxa"/>
          </w:tcPr>
          <w:p w14:paraId="5C6F14AB" w14:textId="77777777" w:rsidR="00906881" w:rsidRDefault="00906881">
            <w:pPr>
              <w:pStyle w:val="Compact"/>
            </w:pPr>
            <w:r>
              <w:rPr>
                <w:rStyle w:val="VerbatimChar"/>
              </w:rPr>
              <w:t>GET /reports/{reportId}/uploads</w:t>
            </w:r>
          </w:p>
        </w:tc>
        <w:tc>
          <w:tcPr>
            <w:tcW w:w="3690" w:type="dxa"/>
          </w:tcPr>
          <w:p w14:paraId="5C6F14AC" w14:textId="77777777" w:rsidR="00906881" w:rsidRDefault="00906881">
            <w:pPr>
              <w:pStyle w:val="Compact"/>
            </w:pPr>
            <w:r>
              <w:t>List a report’s upload tables</w:t>
            </w:r>
          </w:p>
        </w:tc>
        <w:tc>
          <w:tcPr>
            <w:tcW w:w="2114" w:type="dxa"/>
          </w:tcPr>
          <w:p w14:paraId="5C6F14AD" w14:textId="77777777" w:rsidR="00906881" w:rsidRDefault="00906881">
            <w:pPr>
              <w:pStyle w:val="Compact"/>
            </w:pPr>
            <w:r>
              <w:t>Maker / Approver / Admin</w:t>
            </w:r>
          </w:p>
        </w:tc>
      </w:tr>
      <w:tr w:rsidR="00906881" w14:paraId="5C6F14B4" w14:textId="77777777" w:rsidTr="00906881">
        <w:trPr>
          <w:trHeight w:val="880"/>
        </w:trPr>
        <w:tc>
          <w:tcPr>
            <w:tcW w:w="4878" w:type="dxa"/>
          </w:tcPr>
          <w:p w14:paraId="5C6F14B0" w14:textId="77777777" w:rsidR="00906881" w:rsidRDefault="00906881">
            <w:pPr>
              <w:pStyle w:val="Compact"/>
            </w:pPr>
            <w:r>
              <w:rPr>
                <w:rStyle w:val="VerbatimChar"/>
              </w:rPr>
              <w:t>DELETE /reports/{reportId}/uploads/{uploadId}</w:t>
            </w:r>
          </w:p>
        </w:tc>
        <w:tc>
          <w:tcPr>
            <w:tcW w:w="3690" w:type="dxa"/>
          </w:tcPr>
          <w:p w14:paraId="5C6F14B1" w14:textId="77777777" w:rsidR="00906881" w:rsidRDefault="00906881">
            <w:pPr>
              <w:pStyle w:val="Compact"/>
            </w:pPr>
            <w:r>
              <w:t>Drop the table + row (pre-lock only)</w:t>
            </w:r>
          </w:p>
        </w:tc>
        <w:tc>
          <w:tcPr>
            <w:tcW w:w="2114" w:type="dxa"/>
          </w:tcPr>
          <w:p w14:paraId="5C6F14B2" w14:textId="77777777" w:rsidR="00906881" w:rsidRDefault="00906881">
            <w:pPr>
              <w:pStyle w:val="Compact"/>
            </w:pPr>
            <w:r>
              <w:t>Maker / Admin</w:t>
            </w:r>
          </w:p>
        </w:tc>
      </w:tr>
    </w:tbl>
    <w:p w14:paraId="5C6F14B5" w14:textId="77777777" w:rsidR="00E36A1A" w:rsidRDefault="007A7578">
      <w:pPr>
        <w:pStyle w:val="BodyText"/>
      </w:pPr>
      <w:r>
        <w:rPr>
          <w:rStyle w:val="VerbatimChar"/>
        </w:rPr>
        <w:t>POST</w:t>
      </w:r>
      <w:r>
        <w:t xml:space="preserve"> → </w:t>
      </w:r>
      <w:r>
        <w:rPr>
          <w:rStyle w:val="VerbatimChar"/>
        </w:rPr>
        <w:t>201</w:t>
      </w:r>
      <w:r>
        <w:t xml:space="preserve"> returns </w:t>
      </w:r>
      <w:r>
        <w:rPr>
          <w:rStyle w:val="VerbatimChar"/>
        </w:rPr>
        <w:t>{ id, reportSetupId, dbSchema, dbTableName, fileName, rowCount, columns: [{ original, loaded, type }], uploadedAt, uploadedBy }</w:t>
      </w:r>
      <w:r>
        <w:t xml:space="preserve">. Errors </w:t>
      </w:r>
      <w:r>
        <w:rPr>
          <w:rStyle w:val="VerbatimChar"/>
        </w:rPr>
        <w:t>413</w:t>
      </w:r>
      <w:r>
        <w:t xml:space="preserve">, </w:t>
      </w:r>
      <w:r>
        <w:rPr>
          <w:rStyle w:val="VerbatimChar"/>
        </w:rPr>
        <w:t>415</w:t>
      </w:r>
      <w:r>
        <w:t xml:space="preserve">, </w:t>
      </w:r>
      <w:r>
        <w:rPr>
          <w:rStyle w:val="VerbatimChar"/>
        </w:rPr>
        <w:t>400 (TOO_MANY_COLUMNS | EMPTY_OR_BAD_HEADER | LOAD_FAILED | TOO_MANY_FILES)</w:t>
      </w:r>
      <w:r>
        <w:t xml:space="preserve">, </w:t>
      </w:r>
      <w:r>
        <w:rPr>
          <w:rStyle w:val="VerbatimChar"/>
        </w:rPr>
        <w:t>403</w:t>
      </w:r>
      <w:r>
        <w:t xml:space="preserve">, </w:t>
      </w:r>
      <w:r>
        <w:rPr>
          <w:rStyle w:val="VerbatimChar"/>
        </w:rPr>
        <w:t>409 REPORT_LOCKED</w:t>
      </w:r>
      <w:r>
        <w:t xml:space="preserve"> (setup at / past approval — uploads frozen). </w:t>
      </w:r>
      <w:r>
        <w:rPr>
          <w:rStyle w:val="VerbatimChar"/>
        </w:rPr>
        <w:t>DELETE</w:t>
      </w:r>
      <w:r>
        <w:t xml:space="preserve"> → </w:t>
      </w:r>
      <w:r>
        <w:rPr>
          <w:rStyle w:val="VerbatimChar"/>
        </w:rPr>
        <w:t>204</w:t>
      </w:r>
      <w:r>
        <w:t xml:space="preserve">; errors </w:t>
      </w:r>
      <w:r>
        <w:rPr>
          <w:rStyle w:val="VerbatimChar"/>
        </w:rPr>
        <w:t>403</w:t>
      </w:r>
      <w:r>
        <w:t xml:space="preserve">, </w:t>
      </w:r>
      <w:r>
        <w:rPr>
          <w:rStyle w:val="VerbatimChar"/>
        </w:rPr>
        <w:t>404</w:t>
      </w:r>
      <w:r>
        <w:t xml:space="preserve">, </w:t>
      </w:r>
      <w:r>
        <w:rPr>
          <w:rStyle w:val="VerbatimChar"/>
        </w:rPr>
        <w:t>409 REPORT_LOCKED</w:t>
      </w:r>
      <w:r>
        <w:t xml:space="preserve"> / </w:t>
      </w:r>
      <w:r>
        <w:rPr>
          <w:rStyle w:val="VerbatimChar"/>
        </w:rPr>
        <w:t>409 UPLOAD_IN_USE</w:t>
      </w:r>
      <w:r>
        <w:t xml:space="preserve"> (referenced by the current IR — remove the ref first).</w:t>
      </w:r>
    </w:p>
    <w:p w14:paraId="5C6F14B6" w14:textId="77777777" w:rsidR="00E36A1A" w:rsidRDefault="007A7578">
      <w:pPr>
        <w:pStyle w:val="BodyText"/>
      </w:pPr>
      <w:r>
        <w:rPr>
          <w:b/>
          <w:bCs/>
        </w:rPr>
        <w:t>Rules:</w:t>
      </w:r>
      <w:r>
        <w:t xml:space="preserve"> only the report’s Maker (owner = </w:t>
      </w:r>
      <w:r>
        <w:rPr>
          <w:rStyle w:val="VerbatimChar"/>
        </w:rPr>
        <w:t>COALESCE(updated_by, created_by)</w:t>
      </w:r>
      <w:r>
        <w:t xml:space="preserve">) or an Admin may upload / delete. Uploads / deletes are allowed only while the setup is </w:t>
      </w:r>
      <w:r>
        <w:rPr>
          <w:b/>
          <w:bCs/>
        </w:rPr>
        <w:t>not yet approval-locked</w:t>
      </w:r>
      <w:r>
        <w:t xml:space="preserve"> (</w:t>
      </w:r>
      <w:r>
        <w:rPr>
          <w:rStyle w:val="VerbatimChar"/>
        </w:rPr>
        <w:t>report_approvals.overall_status = 0</w:t>
      </w:r>
      <w:r>
        <w:t xml:space="preserve"> Draft, no instance, or sent-back) — otherwise frozen (</w:t>
      </w:r>
      <w:r>
        <w:rPr>
          <w:rStyle w:val="VerbatimChar"/>
        </w:rPr>
        <w:t>409 REPORT_LOCKED</w:t>
      </w:r>
      <w:r>
        <w:t xml:space="preserve">). An upload table is </w:t>
      </w:r>
      <w:r>
        <w:rPr>
          <w:b/>
          <w:bCs/>
        </w:rPr>
        <w:t>dropped</w:t>
      </w:r>
      <w:r>
        <w:t xml:space="preserve"> when its row is deleted (pre-lock) or on report archival — never left orphaned in </w:t>
      </w:r>
      <w:r>
        <w:rPr>
          <w:rStyle w:val="VerbatimChar"/>
        </w:rPr>
        <w:t>salescom_upload</w:t>
      </w:r>
      <w:r>
        <w:t>.</w:t>
      </w:r>
    </w:p>
    <w:p w14:paraId="5C6F14B7" w14:textId="77777777" w:rsidR="00E36A1A" w:rsidRDefault="00000000">
      <w:r>
        <w:lastRenderedPageBreak/>
        <w:pict w14:anchorId="5C6F1904">
          <v:rect id="_x0000_i1117" style="width:0;height:1.5pt" o:hralign="center" o:hrstd="t" o:hr="t"/>
        </w:pict>
      </w:r>
    </w:p>
    <w:p w14:paraId="5C6F14B8" w14:textId="77777777" w:rsidR="00E36A1A" w:rsidRDefault="007A7578">
      <w:pPr>
        <w:pStyle w:val="Heading1"/>
      </w:pPr>
      <w:bookmarkStart w:id="88" w:name="report-management-core"/>
      <w:bookmarkStart w:id="89" w:name="_Toc233112796"/>
      <w:bookmarkEnd w:id="62"/>
      <w:bookmarkEnd w:id="74"/>
      <w:bookmarkEnd w:id="86"/>
      <w:r>
        <w:t>6 Report Management (Core)</w:t>
      </w:r>
      <w:bookmarkEnd w:id="89"/>
    </w:p>
    <w:p w14:paraId="5C6F14B9" w14:textId="24F4263E" w:rsidR="00E36A1A" w:rsidRDefault="007A7578">
      <w:pPr>
        <w:pStyle w:val="BlockText"/>
      </w:pPr>
      <w:r>
        <w:rPr>
          <w:b/>
          <w:bCs/>
        </w:rPr>
        <w:t>Scope.</w:t>
      </w:r>
      <w:r>
        <w:t xml:space="preserve"> The heart of SalesCom: the </w:t>
      </w:r>
      <w:r>
        <w:rPr>
          <w:b/>
          <w:bCs/>
        </w:rPr>
        <w:t>4-step no-code wizard</w:t>
      </w:r>
      <w:r>
        <w:t xml:space="preserve">, the </w:t>
      </w:r>
      <w:r>
        <w:rPr>
          <w:b/>
          <w:bCs/>
        </w:rPr>
        <w:t>Save/Publish state machine</w:t>
      </w:r>
      <w:r>
        <w:t xml:space="preserve">, and the </w:t>
      </w:r>
      <w:r>
        <w:rPr>
          <w:b/>
          <w:bCs/>
        </w:rPr>
        <w:t>run execution lifecycle</w:t>
      </w:r>
      <w:r>
        <w:t xml:space="preserve">. Tables: </w:t>
      </w:r>
      <w:r>
        <w:rPr>
          <w:rStyle w:val="VerbatimChar"/>
        </w:rPr>
        <w:t>report_setups</w:t>
      </w:r>
      <w:r>
        <w:t xml:space="preserve">, </w:t>
      </w:r>
      <w:r>
        <w:rPr>
          <w:rStyle w:val="VerbatimChar"/>
        </w:rPr>
        <w:t>report_supporting_uploads</w:t>
      </w:r>
      <w:r>
        <w:t xml:space="preserve">, </w:t>
      </w:r>
      <w:r>
        <w:rPr>
          <w:rStyle w:val="VerbatimChar"/>
        </w:rPr>
        <w:t>section_wise_report_sqls</w:t>
      </w:r>
      <w:r>
        <w:t xml:space="preserve">, </w:t>
      </w:r>
      <w:r>
        <w:rPr>
          <w:rStyle w:val="VerbatimChar"/>
        </w:rPr>
        <w:t>report_runs</w:t>
      </w:r>
      <w:r>
        <w:t xml:space="preserve">, </w:t>
      </w:r>
      <w:r>
        <w:rPr>
          <w:rStyle w:val="VerbatimChar"/>
        </w:rPr>
        <w:t>run_stages</w:t>
      </w:r>
      <w:r>
        <w:t xml:space="preserve">, </w:t>
      </w:r>
      <w:r>
        <w:rPr>
          <w:rStyle w:val="VerbatimChar"/>
        </w:rPr>
        <w:t>final_commissions</w:t>
      </w:r>
      <w:r>
        <w:t xml:space="preserve"> (all 3). The wizard’s achievement/incentive configuration </w:t>
      </w:r>
      <w:r>
        <w:rPr>
          <w:b/>
          <w:bCs/>
        </w:rPr>
        <w:t>is</w:t>
      </w:r>
      <w:r>
        <w:t xml:space="preserve"> the IR (</w:t>
      </w:r>
      <w:r>
        <w:rPr>
          <w:rStyle w:val="VerbatimChar"/>
        </w:rPr>
        <w:t>report_setups.definition</w:t>
      </w:r>
      <w:r>
        <w:t xml:space="preserve"> JSONB) — this section says which IR part each step writes; the full IR contract is in </w:t>
      </w:r>
      <w:r>
        <w:rPr>
          <w:b/>
          <w:bCs/>
        </w:rPr>
        <w:t>Appendix A</w:t>
      </w:r>
      <w:r>
        <w:t>.</w:t>
      </w:r>
    </w:p>
    <w:p w14:paraId="5C6F14BA" w14:textId="77777777" w:rsidR="00E36A1A" w:rsidRDefault="00000000">
      <w:r>
        <w:pict w14:anchorId="5C6F1905">
          <v:rect id="_x0000_i1118" style="width:0;height:1.5pt" o:hralign="center" o:hrstd="t" o:hr="t"/>
        </w:pict>
      </w:r>
    </w:p>
    <w:p w14:paraId="5C6F14BB" w14:textId="77777777" w:rsidR="00E36A1A" w:rsidRDefault="007A7578">
      <w:pPr>
        <w:pStyle w:val="Heading2"/>
      </w:pPr>
      <w:bookmarkStart w:id="90" w:name="overview-2"/>
      <w:bookmarkStart w:id="91" w:name="_Toc233112797"/>
      <w:r>
        <w:t>6.1 Overview</w:t>
      </w:r>
      <w:bookmarkEnd w:id="91"/>
    </w:p>
    <w:p w14:paraId="5C6F14BC" w14:textId="0D64609F" w:rsidR="00E36A1A" w:rsidRDefault="007A7578">
      <w:pPr>
        <w:pStyle w:val="FirstParagraph"/>
      </w:pPr>
      <w:r>
        <w:t xml:space="preserve">A </w:t>
      </w:r>
      <w:r>
        <w:rPr>
          <w:b/>
          <w:bCs/>
        </w:rPr>
        <w:t>Maker</w:t>
      </w:r>
      <w:r>
        <w:t xml:space="preserve"> turns commission logic into an automated report with no SQL, through a 4-step wizard. The wizard’s whole output is one </w:t>
      </w:r>
      <w:r>
        <w:rPr>
          <w:rStyle w:val="VerbatimChar"/>
        </w:rPr>
        <w:t>report_setups</w:t>
      </w:r>
      <w:r>
        <w:t xml:space="preserve"> row whose </w:t>
      </w:r>
      <w:r>
        <w:rPr>
          <w:rStyle w:val="VerbatimChar"/>
        </w:rPr>
        <w:t>definition</w:t>
      </w:r>
      <w:r>
        <w:t xml:space="preserve"> (JSONB) holds the IR.</w:t>
      </w:r>
    </w:p>
    <w:p w14:paraId="5C6F14BD" w14:textId="77777777" w:rsidR="00E36A1A" w:rsidRDefault="007A7578">
      <w:pPr>
        <w:pStyle w:val="BodyText"/>
      </w:pPr>
      <w:r>
        <w:rPr>
          <w:b/>
          <w:bCs/>
        </w:rPr>
        <w:t>Lifecycle:</w:t>
      </w:r>
    </w:p>
    <w:p w14:paraId="5C6F14BE" w14:textId="774E520B" w:rsidR="00E36A1A" w:rsidRDefault="007A7578">
      <w:pPr>
        <w:pStyle w:val="Compact"/>
        <w:numPr>
          <w:ilvl w:val="0"/>
          <w:numId w:val="11"/>
        </w:numPr>
      </w:pPr>
      <w:r>
        <w:rPr>
          <w:b/>
          <w:bCs/>
        </w:rPr>
        <w:t>Draft Save</w:t>
      </w:r>
      <w:r>
        <w:t xml:space="preserve"> — partial work persisted (</w:t>
      </w:r>
      <w:r>
        <w:rPr>
          <w:rStyle w:val="VerbatimChar"/>
        </w:rPr>
        <w:t>is_setup_complete = false</w:t>
      </w:r>
      <w:r>
        <w:t>); no SQL,no demo run, or approval yet.</w:t>
      </w:r>
    </w:p>
    <w:p w14:paraId="5C6F14BF" w14:textId="2A2D1F60" w:rsidR="00E36A1A" w:rsidRDefault="007A7578">
      <w:pPr>
        <w:pStyle w:val="Compact"/>
        <w:numPr>
          <w:ilvl w:val="0"/>
          <w:numId w:val="11"/>
        </w:numPr>
      </w:pPr>
      <w:r>
        <w:rPr>
          <w:b/>
          <w:bCs/>
        </w:rPr>
        <w:t>Final Save</w:t>
      </w:r>
      <w:r>
        <w:t xml:space="preserve"> — the IR is validated, then the Python </w:t>
      </w:r>
      <w:r>
        <w:rPr>
          <w:b/>
          <w:bCs/>
        </w:rPr>
        <w:t>SQL Generator</w:t>
      </w:r>
      <w:r>
        <w:t xml:space="preserve"> compiles it to per-stage SQL in </w:t>
      </w:r>
      <w:r>
        <w:rPr>
          <w:rStyle w:val="VerbatimChar"/>
        </w:rPr>
        <w:t>section_wise_report_sqls</w:t>
      </w:r>
      <w:r>
        <w:t xml:space="preserve"> (</w:t>
      </w:r>
      <w:r>
        <w:rPr>
          <w:rStyle w:val="VerbatimChar"/>
        </w:rPr>
        <w:t>is_setup_complete = true</w:t>
      </w:r>
      <w:r>
        <w:t>). Now Demo-runnable and approval-eligible(ready for send to approvel).</w:t>
      </w:r>
    </w:p>
    <w:p w14:paraId="5C6F14C0" w14:textId="45362636" w:rsidR="00E36A1A" w:rsidRDefault="007A7578">
      <w:pPr>
        <w:pStyle w:val="Compact"/>
        <w:numPr>
          <w:ilvl w:val="0"/>
          <w:numId w:val="11"/>
        </w:numPr>
      </w:pPr>
      <w:r>
        <w:rPr>
          <w:b/>
          <w:bCs/>
        </w:rPr>
        <w:t>Approval</w:t>
      </w:r>
      <w:r>
        <w:t xml:space="preserve"> — the report walks its bound flow (7). It stays </w:t>
      </w:r>
      <w:r>
        <w:rPr>
          <w:b/>
          <w:bCs/>
        </w:rPr>
        <w:t>editable while approval is pending</w:t>
      </w:r>
      <w:r>
        <w:t xml:space="preserve"> (any edit re-validates + regenerates SQL); once </w:t>
      </w:r>
      <w:r>
        <w:rPr>
          <w:b/>
          <w:bCs/>
        </w:rPr>
        <w:t>any approver approved it is LOCKED</w:t>
      </w:r>
      <w:r>
        <w:t>.</w:t>
      </w:r>
    </w:p>
    <w:p w14:paraId="5C6F14C1" w14:textId="650E6D86" w:rsidR="00E36A1A" w:rsidRDefault="007A7578">
      <w:pPr>
        <w:pStyle w:val="Compact"/>
        <w:numPr>
          <w:ilvl w:val="0"/>
          <w:numId w:val="11"/>
        </w:numPr>
      </w:pPr>
      <w:r>
        <w:rPr>
          <w:b/>
          <w:bCs/>
        </w:rPr>
        <w:t>Run</w:t>
      </w:r>
      <w:r>
        <w:t xml:space="preserve"> — a trigger (Run-Now / scheduled / demo) creates a </w:t>
      </w:r>
      <w:r>
        <w:rPr>
          <w:rStyle w:val="VerbatimChar"/>
        </w:rPr>
        <w:t>report_runs</w:t>
      </w:r>
      <w:r>
        <w:t xml:space="preserve"> row, snapshots the SQL into </w:t>
      </w:r>
      <w:r>
        <w:rPr>
          <w:rStyle w:val="VerbatimChar"/>
        </w:rPr>
        <w:t>run_stages</w:t>
      </w:r>
      <w:r>
        <w:t xml:space="preserve">, executes each stage into temp tables, writes per-recipient </w:t>
      </w:r>
      <w:r>
        <w:rPr>
          <w:rStyle w:val="VerbatimChar"/>
        </w:rPr>
        <w:t>final_commissions</w:t>
      </w:r>
      <w:r>
        <w:t xml:space="preserve">, and (after all level approved) hands off to </w:t>
      </w:r>
      <w:r>
        <w:rPr>
          <w:b/>
          <w:bCs/>
        </w:rPr>
        <w:t>EV</w:t>
      </w:r>
      <w:r>
        <w:t xml:space="preserve"> or </w:t>
      </w:r>
      <w:r>
        <w:rPr>
          <w:b/>
          <w:bCs/>
        </w:rPr>
        <w:t>POS disbursement or not disburse from SalesCom platform</w:t>
      </w:r>
      <w:r>
        <w:t>.</w:t>
      </w:r>
    </w:p>
    <w:p w14:paraId="5C6F14C2" w14:textId="77777777" w:rsidR="00E36A1A" w:rsidRDefault="007A7578">
      <w:pPr>
        <w:pStyle w:val="FirstParagraph"/>
      </w:pPr>
      <w:r>
        <w:rPr>
          <w:b/>
          <w:bCs/>
        </w:rPr>
        <w:t>Roles:</w:t>
      </w:r>
      <w:r>
        <w:t xml:space="preserve"> </w:t>
      </w:r>
      <w:r>
        <w:rPr>
          <w:b/>
          <w:bCs/>
        </w:rPr>
        <w:t>Maker</w:t>
      </w:r>
      <w:r>
        <w:t xml:space="preserve"> creates/edits/demo-runs/submits/runs-now/schedules/clones/stops reports they own · </w:t>
      </w:r>
      <w:r>
        <w:rPr>
          <w:b/>
          <w:bCs/>
        </w:rPr>
        <w:t>Checker</w:t>
      </w:r>
      <w:r>
        <w:t xml:space="preserve"> only acts in Approval (7) but may view detail · </w:t>
      </w:r>
      <w:r>
        <w:rPr>
          <w:b/>
          <w:bCs/>
        </w:rPr>
        <w:t>Administrator</w:t>
      </w:r>
      <w:r>
        <w:t xml:space="preserve"> may do anything a Maker can, on any report.</w:t>
      </w:r>
    </w:p>
    <w:p w14:paraId="5C6F14C3" w14:textId="77777777" w:rsidR="00E36A1A" w:rsidRDefault="007A7578">
      <w:pPr>
        <w:pStyle w:val="Heading2"/>
      </w:pPr>
      <w:bookmarkStart w:id="92" w:name="screens-2"/>
      <w:bookmarkStart w:id="93" w:name="_Toc233112798"/>
      <w:bookmarkEnd w:id="90"/>
      <w:r>
        <w:t>6.2 Screens</w:t>
      </w:r>
      <w:bookmarkEnd w:id="93"/>
    </w:p>
    <w:p w14:paraId="5C6F14C4" w14:textId="77777777" w:rsidR="00E36A1A" w:rsidRDefault="007A7578">
      <w:pPr>
        <w:pStyle w:val="FirstParagraph"/>
      </w:pPr>
      <w:r>
        <w:rPr>
          <w:b/>
          <w:bCs/>
        </w:rPr>
        <w:t>Report List</w:t>
      </w:r>
      <w:r>
        <w:t xml:space="preserve"> (</w:t>
      </w:r>
      <w:r>
        <w:rPr>
          <w:rStyle w:val="VerbatimChar"/>
        </w:rPr>
        <w:t>/reports</w:t>
      </w:r>
      <w:r>
        <w:t xml:space="preserve">) — paginated table: serial, report name, channel (type), start/end date, recurrence, EV flag, POS flag, a </w:t>
      </w:r>
      <w:r>
        <w:rPr>
          <w:b/>
          <w:bCs/>
        </w:rPr>
        <w:t>derived status label</w:t>
      </w:r>
      <w:r>
        <w:t>, Action menu. Filters: date range, status, channel; search by name. “Create a New Report” opens the wizard at Step 1.</w:t>
      </w:r>
    </w:p>
    <w:p w14:paraId="5C6F14C5" w14:textId="77777777" w:rsidR="00E36A1A" w:rsidRDefault="007A7578">
      <w:pPr>
        <w:pStyle w:val="BodyText"/>
      </w:pPr>
      <w:r>
        <w:t xml:space="preserve">The </w:t>
      </w:r>
      <w:r>
        <w:rPr>
          <w:b/>
          <w:bCs/>
        </w:rPr>
        <w:t>status label is derived</w:t>
      </w:r>
      <w:r>
        <w:t xml:space="preserve"> from approval progress (not stored), computed from </w:t>
      </w:r>
      <w:r>
        <w:rPr>
          <w:rStyle w:val="VerbatimChar"/>
        </w:rPr>
        <w:t>report_approvals.current_level_order</w:t>
      </w:r>
      <w:r>
        <w:t xml:space="preserve"> + </w:t>
      </w:r>
      <w:r>
        <w:rPr>
          <w:rStyle w:val="VerbatimChar"/>
        </w:rPr>
        <w:t>report_approval_details</w:t>
      </w:r>
      <w:r>
        <w:t xml:space="preserve"> (7). Examples: </w:t>
      </w:r>
      <w:r>
        <w:rPr>
          <w:rStyle w:val="VerbatimChar"/>
        </w:rPr>
        <w:t>"Draft"</w:t>
      </w:r>
      <w:r>
        <w:t xml:space="preserve"> (</w:t>
      </w:r>
      <w:r>
        <w:rPr>
          <w:rStyle w:val="VerbatimChar"/>
        </w:rPr>
        <w:t>is_setup_complete = false</w:t>
      </w:r>
      <w:r>
        <w:t xml:space="preserve">) · </w:t>
      </w:r>
      <w:r>
        <w:rPr>
          <w:rStyle w:val="VerbatimChar"/>
        </w:rPr>
        <w:t>"Approved by L1, now Pending at L2"</w:t>
      </w:r>
      <w:r>
        <w:t xml:space="preserve"> · </w:t>
      </w:r>
      <w:r>
        <w:rPr>
          <w:rStyle w:val="VerbatimChar"/>
        </w:rPr>
        <w:t>"Rejected by L2, now Pending at L1"</w:t>
      </w:r>
      <w:r>
        <w:t xml:space="preserve"> · </w:t>
      </w:r>
      <w:r>
        <w:rPr>
          <w:rStyle w:val="VerbatimChar"/>
        </w:rPr>
        <w:t>"Rejected by L1, now pending for edit &amp; resend"</w:t>
      </w:r>
      <w:r>
        <w:t xml:space="preserve"> · </w:t>
      </w:r>
      <w:r>
        <w:rPr>
          <w:rStyle w:val="VerbatimChar"/>
        </w:rPr>
        <w:t>"Pre Approved"</w:t>
      </w:r>
      <w:r>
        <w:t xml:space="preserve"> / </w:t>
      </w:r>
      <w:r>
        <w:rPr>
          <w:rStyle w:val="VerbatimChar"/>
        </w:rPr>
        <w:t>"Post Approved"</w:t>
      </w:r>
      <w:r>
        <w:t>.</w:t>
      </w:r>
    </w:p>
    <w:p w14:paraId="5C6F14C6" w14:textId="38EC9F63" w:rsidR="00E36A1A" w:rsidRDefault="007A7578">
      <w:pPr>
        <w:pStyle w:val="BodyText"/>
      </w:pPr>
      <w:r>
        <w:t xml:space="preserve">Per-row actions (shown by state): </w:t>
      </w:r>
      <w:r>
        <w:rPr>
          <w:b/>
          <w:bCs/>
        </w:rPr>
        <w:t>View</w:t>
      </w:r>
      <w:r>
        <w:t xml:space="preserve"> (always) · </w:t>
      </w:r>
      <w:r>
        <w:rPr>
          <w:b/>
          <w:bCs/>
        </w:rPr>
        <w:t>Edit</w:t>
      </w:r>
      <w:r>
        <w:t xml:space="preserve"> (not LOCKED) · </w:t>
      </w:r>
      <w:r>
        <w:rPr>
          <w:b/>
          <w:bCs/>
        </w:rPr>
        <w:t>Clone</w:t>
      </w:r>
      <w:r>
        <w:t xml:space="preserve"> (always) · </w:t>
      </w:r>
      <w:r>
        <w:rPr>
          <w:b/>
          <w:bCs/>
        </w:rPr>
        <w:t>Demo Run</w:t>
      </w:r>
      <w:r>
        <w:t xml:space="preserve"> (max 5 time or before final run) · </w:t>
      </w:r>
      <w:r>
        <w:rPr>
          <w:b/>
          <w:bCs/>
        </w:rPr>
        <w:t>Approval History</w:t>
      </w:r>
      <w:r>
        <w:t xml:space="preserve"> (a </w:t>
      </w:r>
      <w:r>
        <w:rPr>
          <w:rStyle w:val="VerbatimChar"/>
        </w:rPr>
        <w:t>report_approvals</w:t>
      </w:r>
      <w:r>
        <w:t xml:space="preserve"> row exists) · </w:t>
      </w:r>
      <w:r>
        <w:rPr>
          <w:b/>
          <w:bCs/>
        </w:rPr>
        <w:t>Run Now</w:t>
      </w:r>
      <w:r>
        <w:t xml:space="preserve"> (fully approved AND not stopped and not run yet) · </w:t>
      </w:r>
      <w:r>
        <w:rPr>
          <w:b/>
          <w:bCs/>
        </w:rPr>
        <w:t>Stop</w:t>
      </w:r>
      <w:r>
        <w:t xml:space="preserve"> (always — toggles </w:t>
      </w:r>
      <w:r>
        <w:rPr>
          <w:rStyle w:val="VerbatimChar"/>
        </w:rPr>
        <w:t>is_report_stop – no option to start</w:t>
      </w:r>
      <w:r>
        <w:t>).</w:t>
      </w:r>
    </w:p>
    <w:p w14:paraId="5C6F14C7" w14:textId="77777777" w:rsidR="00E36A1A" w:rsidRDefault="007A7578">
      <w:pPr>
        <w:pStyle w:val="BodyText"/>
      </w:pPr>
      <w:r>
        <w:rPr>
          <w:b/>
          <w:bCs/>
        </w:rPr>
        <w:lastRenderedPageBreak/>
        <w:t>Wizard</w:t>
      </w:r>
      <w:r>
        <w:t xml:space="preserve"> (one route, 5 panels + stepper): </w:t>
      </w:r>
      <w:r>
        <w:rPr>
          <w:rStyle w:val="VerbatimChar"/>
        </w:rPr>
        <w:t>Step 1 Basic → Step 2 Uploads → Step 3 Achievements → Step 4 Incentives → Step 5 Review/Run/Schedule</w:t>
      </w:r>
      <w:r>
        <w:t xml:space="preserve">. Footer: </w:t>
      </w:r>
      <w:r>
        <w:rPr>
          <w:b/>
          <w:bCs/>
        </w:rPr>
        <w:t>Save as Draft</w:t>
      </w:r>
      <w:r>
        <w:t xml:space="preserve"> (always) + </w:t>
      </w:r>
      <w:r>
        <w:rPr>
          <w:b/>
          <w:bCs/>
        </w:rPr>
        <w:t>Next</w:t>
      </w:r>
      <w:r>
        <w:t xml:space="preserve"> (1–4) / </w:t>
      </w:r>
      <w:r>
        <w:rPr>
          <w:b/>
          <w:bCs/>
        </w:rPr>
        <w:t>Final Save</w:t>
      </w:r>
      <w:r>
        <w:t xml:space="preserve"> (5). Keyed by the draft id from Step 1; every later step PUTs into that same row.</w:t>
      </w:r>
    </w:p>
    <w:p w14:paraId="5C6F14C8" w14:textId="77777777" w:rsidR="00E36A1A" w:rsidRDefault="007A7578">
      <w:pPr>
        <w:pStyle w:val="BodyText"/>
      </w:pPr>
      <w:r>
        <w:rPr>
          <w:b/>
          <w:bCs/>
        </w:rPr>
        <w:t>Report Detail</w:t>
      </w:r>
      <w:r>
        <w:t xml:space="preserve"> (</w:t>
      </w:r>
      <w:r>
        <w:rPr>
          <w:rStyle w:val="VerbatimChar"/>
        </w:rPr>
        <w:t>/reports/{id}</w:t>
      </w:r>
      <w:r>
        <w:t xml:space="preserve">) — read-only tabs: Basic, Supporting Uploads, Achievements, Incentives, Run Log, and one Disbursement tab (EV </w:t>
      </w:r>
      <w:r>
        <w:rPr>
          <w:i/>
          <w:iCs/>
        </w:rPr>
        <w:t>or</w:t>
      </w:r>
      <w:r>
        <w:t xml:space="preserve"> POS). Run Log lists each </w:t>
      </w:r>
      <w:r>
        <w:rPr>
          <w:rStyle w:val="VerbatimChar"/>
        </w:rPr>
        <w:t>report_runs</w:t>
      </w:r>
      <w:r>
        <w:t xml:space="preserve"> row newest-first with per-stage file downloads + Download All.</w:t>
      </w:r>
    </w:p>
    <w:p w14:paraId="5C6F14C9" w14:textId="77777777" w:rsidR="00E36A1A" w:rsidRDefault="007A7578">
      <w:pPr>
        <w:pStyle w:val="Heading2"/>
      </w:pPr>
      <w:bookmarkStart w:id="94" w:name="tables-2"/>
      <w:bookmarkStart w:id="95" w:name="_Toc233112799"/>
      <w:bookmarkEnd w:id="92"/>
      <w:r>
        <w:t>6.3 Tables</w:t>
      </w:r>
      <w:bookmarkEnd w:id="95"/>
    </w:p>
    <w:p w14:paraId="5C6F14CA" w14:textId="77777777" w:rsidR="00E36A1A" w:rsidRDefault="007A7578">
      <w:pPr>
        <w:pStyle w:val="FirstParagraph"/>
      </w:pPr>
      <w:r>
        <w:t>Six tables (3):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68"/>
        <w:gridCol w:w="7514"/>
      </w:tblGrid>
      <w:tr w:rsidR="00E36A1A" w14:paraId="5C6F14CD" w14:textId="77777777" w:rsidTr="00B45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5C6F14CB" w14:textId="77777777" w:rsidR="00E36A1A" w:rsidRDefault="007A7578">
            <w:pPr>
              <w:pStyle w:val="Compact"/>
            </w:pPr>
            <w:r>
              <w:t>Table</w:t>
            </w:r>
          </w:p>
        </w:tc>
        <w:tc>
          <w:tcPr>
            <w:tcW w:w="7514" w:type="dxa"/>
          </w:tcPr>
          <w:p w14:paraId="5C6F14CC" w14:textId="77777777" w:rsidR="00E36A1A" w:rsidRDefault="007A7578">
            <w:pPr>
              <w:pStyle w:val="Compact"/>
            </w:pPr>
            <w:r>
              <w:t>Role</w:t>
            </w:r>
          </w:p>
        </w:tc>
      </w:tr>
      <w:tr w:rsidR="00E36A1A" w14:paraId="5C6F14D0" w14:textId="77777777" w:rsidTr="00B45F28">
        <w:tc>
          <w:tcPr>
            <w:tcW w:w="3168" w:type="dxa"/>
          </w:tcPr>
          <w:p w14:paraId="5C6F14CE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report_setups</w:t>
            </w:r>
          </w:p>
        </w:tc>
        <w:tc>
          <w:tcPr>
            <w:tcW w:w="7514" w:type="dxa"/>
          </w:tcPr>
          <w:p w14:paraId="5C6F14CF" w14:textId="77777777" w:rsidR="00E36A1A" w:rsidRDefault="007A7578">
            <w:pPr>
              <w:pStyle w:val="Compact"/>
            </w:pPr>
            <w:r>
              <w:t xml:space="preserve">One row per report. </w:t>
            </w:r>
            <w:r>
              <w:rPr>
                <w:rStyle w:val="VerbatimChar"/>
              </w:rPr>
              <w:t>definition</w:t>
            </w:r>
            <w:r>
              <w:t xml:space="preserve"> (JSONB) = IR. Holds basics (</w:t>
            </w:r>
            <w:r>
              <w:rPr>
                <w:rStyle w:val="VerbatimChar"/>
              </w:rPr>
              <w:t>report_name</w:t>
            </w:r>
            <w:r>
              <w:t xml:space="preserve">, </w:t>
            </w:r>
            <w:r>
              <w:rPr>
                <w:rStyle w:val="VerbatimChar"/>
              </w:rPr>
              <w:t>report_type</w:t>
            </w:r>
            <w:r>
              <w:t xml:space="preserve">, </w:t>
            </w:r>
            <w:r>
              <w:rPr>
                <w:rStyle w:val="VerbatimChar"/>
              </w:rPr>
              <w:t>channel_type_id</w:t>
            </w:r>
            <w:r>
              <w:t xml:space="preserve">, </w:t>
            </w:r>
            <w:r>
              <w:rPr>
                <w:rStyle w:val="VerbatimChar"/>
              </w:rPr>
              <w:t>commission_cycle</w:t>
            </w:r>
            <w:r>
              <w:t xml:space="preserve">, </w:t>
            </w:r>
            <w:r>
              <w:rPr>
                <w:rStyle w:val="VerbatimChar"/>
              </w:rPr>
              <w:t>start_date</w:t>
            </w:r>
            <w:r>
              <w:t xml:space="preserve">, </w:t>
            </w:r>
            <w:r>
              <w:rPr>
                <w:rStyle w:val="VerbatimChar"/>
              </w:rPr>
              <w:t>end_date</w:t>
            </w:r>
            <w:r>
              <w:t>), recurrence (</w:t>
            </w:r>
            <w:r>
              <w:rPr>
                <w:rStyle w:val="VerbatimChar"/>
              </w:rPr>
              <w:t>is_recurrent</w:t>
            </w:r>
            <w:r>
              <w:t xml:space="preserve">, </w:t>
            </w:r>
            <w:r>
              <w:rPr>
                <w:rStyle w:val="VerbatimChar"/>
              </w:rPr>
              <w:t>recurrent_type</w:t>
            </w:r>
            <w:r>
              <w:t>), disbursement flags (</w:t>
            </w:r>
            <w:r>
              <w:rPr>
                <w:rStyle w:val="VerbatimChar"/>
              </w:rPr>
              <w:t>is_ev_disbursement</w:t>
            </w:r>
            <w:r>
              <w:t xml:space="preserve">, </w:t>
            </w:r>
            <w:r>
              <w:rPr>
                <w:rStyle w:val="VerbatimChar"/>
              </w:rPr>
              <w:t>ev_disbursement_time</w:t>
            </w:r>
            <w:r>
              <w:t xml:space="preserve">, </w:t>
            </w:r>
            <w:r>
              <w:rPr>
                <w:rStyle w:val="VerbatimChar"/>
              </w:rPr>
              <w:t>is_pos_disbursement</w:t>
            </w:r>
            <w:r>
              <w:t xml:space="preserve">, </w:t>
            </w:r>
            <w:r>
              <w:rPr>
                <w:rStyle w:val="VerbatimChar"/>
              </w:rPr>
              <w:t>sms_content</w:t>
            </w:r>
            <w:r>
              <w:t>), run window (</w:t>
            </w:r>
            <w:r>
              <w:rPr>
                <w:rStyle w:val="VerbatimChar"/>
              </w:rPr>
              <w:t>run_start_date</w:t>
            </w:r>
            <w:r>
              <w:t xml:space="preserve">, </w:t>
            </w:r>
            <w:r>
              <w:rPr>
                <w:rStyle w:val="VerbatimChar"/>
              </w:rPr>
              <w:t>run_end_date</w:t>
            </w:r>
            <w:r>
              <w:t xml:space="preserve">), </w:t>
            </w:r>
            <w:r>
              <w:rPr>
                <w:rStyle w:val="VerbatimChar"/>
              </w:rPr>
              <w:t>is_report_stop</w:t>
            </w:r>
            <w:r>
              <w:t xml:space="preserve"> (true = stopped), </w:t>
            </w:r>
            <w:r>
              <w:rPr>
                <w:rStyle w:val="VerbatimChar"/>
              </w:rPr>
              <w:t>is_setup_complete</w:t>
            </w:r>
            <w:r>
              <w:t xml:space="preserve"> (wizard done + compiled), </w:t>
            </w:r>
            <w:r>
              <w:rPr>
                <w:rStyle w:val="VerbatimChar"/>
              </w:rPr>
              <w:t>approval_flow_id</w:t>
            </w:r>
            <w:r>
              <w:t>.</w:t>
            </w:r>
          </w:p>
        </w:tc>
      </w:tr>
      <w:tr w:rsidR="00E36A1A" w14:paraId="5C6F14D3" w14:textId="77777777" w:rsidTr="00B45F28">
        <w:tc>
          <w:tcPr>
            <w:tcW w:w="3168" w:type="dxa"/>
          </w:tcPr>
          <w:p w14:paraId="5C6F14D1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report_supporting_uploads</w:t>
            </w:r>
          </w:p>
        </w:tc>
        <w:tc>
          <w:tcPr>
            <w:tcW w:w="7514" w:type="dxa"/>
          </w:tcPr>
          <w:p w14:paraId="5C6F14D2" w14:textId="77777777" w:rsidR="00E36A1A" w:rsidRDefault="007A7578">
            <w:pPr>
              <w:pStyle w:val="Compact"/>
            </w:pPr>
            <w:r>
              <w:t>One row per Step-2 CSV turned into a real table (</w:t>
            </w:r>
            <w:r>
              <w:rPr>
                <w:rStyle w:val="VerbatimChar"/>
              </w:rPr>
              <w:t>db_schema</w:t>
            </w:r>
            <w:r>
              <w:t>.</w:t>
            </w:r>
            <w:r>
              <w:rPr>
                <w:rStyle w:val="VerbatimChar"/>
              </w:rPr>
              <w:t>db_table_name</w:t>
            </w:r>
            <w:r>
              <w:t xml:space="preserve">) with SeaweedFS location, </w:t>
            </w:r>
            <w:r>
              <w:rPr>
                <w:rStyle w:val="VerbatimChar"/>
              </w:rPr>
              <w:t>file_name</w:t>
            </w:r>
            <w:r>
              <w:t xml:space="preserve">, </w:t>
            </w:r>
            <w:r>
              <w:rPr>
                <w:rStyle w:val="VerbatimChar"/>
              </w:rPr>
              <w:t>row_count</w:t>
            </w:r>
            <w:r>
              <w:t>.</w:t>
            </w:r>
          </w:p>
        </w:tc>
      </w:tr>
      <w:tr w:rsidR="00E36A1A" w14:paraId="5C6F14D6" w14:textId="77777777" w:rsidTr="00B45F28">
        <w:tc>
          <w:tcPr>
            <w:tcW w:w="3168" w:type="dxa"/>
          </w:tcPr>
          <w:p w14:paraId="5C6F14D4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section_wise_report_sqls</w:t>
            </w:r>
          </w:p>
        </w:tc>
        <w:tc>
          <w:tcPr>
            <w:tcW w:w="7514" w:type="dxa"/>
          </w:tcPr>
          <w:p w14:paraId="5C6F14D5" w14:textId="77777777" w:rsidR="00E36A1A" w:rsidRDefault="007A7578">
            <w:pPr>
              <w:pStyle w:val="Compact"/>
            </w:pPr>
            <w:r>
              <w:t xml:space="preserve">Compiled per-stage SQL, frozen at Final Save: </w:t>
            </w:r>
            <w:r>
              <w:rPr>
                <w:rStyle w:val="VerbatimChar"/>
              </w:rPr>
              <w:t>(report_setup_id, stage_order, sql_text)</w:t>
            </w:r>
            <w:r>
              <w:t xml:space="preserve">; UNIQUE </w:t>
            </w:r>
            <w:r>
              <w:rPr>
                <w:rStyle w:val="VerbatimChar"/>
              </w:rPr>
              <w:t>(report_setup_id, stage_order)</w:t>
            </w:r>
            <w:r>
              <w:t>.</w:t>
            </w:r>
          </w:p>
        </w:tc>
      </w:tr>
      <w:tr w:rsidR="00E36A1A" w14:paraId="5C6F14D9" w14:textId="77777777" w:rsidTr="00B45F28">
        <w:tc>
          <w:tcPr>
            <w:tcW w:w="3168" w:type="dxa"/>
          </w:tcPr>
          <w:p w14:paraId="5C6F14D7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report_runs</w:t>
            </w:r>
          </w:p>
        </w:tc>
        <w:tc>
          <w:tcPr>
            <w:tcW w:w="7514" w:type="dxa"/>
          </w:tcPr>
          <w:p w14:paraId="5C6F14D8" w14:textId="77777777" w:rsidR="00E36A1A" w:rsidRDefault="007A7578">
            <w:pPr>
              <w:pStyle w:val="Compact"/>
            </w:pPr>
            <w:r>
              <w:t xml:space="preserve">One execution. </w:t>
            </w:r>
            <w:r>
              <w:rPr>
                <w:rStyle w:val="VerbatimChar"/>
              </w:rPr>
              <w:t>run_type</w:t>
            </w:r>
            <w:r>
              <w:t xml:space="preserve"> (1=Demo, 2=Final), </w:t>
            </w:r>
            <w:r>
              <w:rPr>
                <w:rStyle w:val="VerbatimChar"/>
              </w:rPr>
              <w:t>triggered_by</w:t>
            </w:r>
            <w:r>
              <w:t xml:space="preserve"> (user_name; NULL when system/schedule), </w:t>
            </w:r>
            <w:r>
              <w:rPr>
                <w:rStyle w:val="VerbatimChar"/>
              </w:rPr>
              <w:t>run_status int4</w:t>
            </w:r>
            <w:r>
              <w:t xml:space="preserve"> (0=Pending, 1=Running, 2=Completed, 3=Failed), </w:t>
            </w:r>
            <w:r>
              <w:rPr>
                <w:rStyle w:val="VerbatimChar"/>
              </w:rPr>
              <w:t>disburse_status varchar</w:t>
            </w:r>
            <w:r>
              <w:t xml:space="preserve"> (NONE/PENDING/IN_PROGRESS/DONE/FAILED), </w:t>
            </w:r>
            <w:r>
              <w:rPr>
                <w:rStyle w:val="VerbatimChar"/>
              </w:rPr>
              <w:t>started_at</w:t>
            </w:r>
            <w:r>
              <w:t>/</w:t>
            </w:r>
            <w:r>
              <w:rPr>
                <w:rStyle w:val="VerbatimChar"/>
              </w:rPr>
              <w:t>ended_at</w:t>
            </w:r>
            <w:r>
              <w:t>.</w:t>
            </w:r>
          </w:p>
        </w:tc>
      </w:tr>
      <w:tr w:rsidR="00E36A1A" w14:paraId="5C6F14DC" w14:textId="77777777" w:rsidTr="00B45F28">
        <w:tc>
          <w:tcPr>
            <w:tcW w:w="3168" w:type="dxa"/>
          </w:tcPr>
          <w:p w14:paraId="5C6F14DA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run_stages</w:t>
            </w:r>
          </w:p>
        </w:tc>
        <w:tc>
          <w:tcPr>
            <w:tcW w:w="7514" w:type="dxa"/>
          </w:tcPr>
          <w:p w14:paraId="5C6F14DB" w14:textId="77777777" w:rsidR="00E36A1A" w:rsidRDefault="007A7578">
            <w:pPr>
              <w:pStyle w:val="Compact"/>
            </w:pPr>
            <w:r>
              <w:t xml:space="preserve">Per-run snapshot of each </w:t>
            </w:r>
            <w:r>
              <w:rPr>
                <w:rStyle w:val="VerbatimChar"/>
              </w:rPr>
              <w:t>section_wise_report_sqls</w:t>
            </w:r>
            <w:r>
              <w:t xml:space="preserve"> row (</w:t>
            </w:r>
            <w:r>
              <w:rPr>
                <w:rStyle w:val="VerbatimChar"/>
              </w:rPr>
              <w:t>sql_text</w:t>
            </w:r>
            <w:r>
              <w:t xml:space="preserve"> copied at run start) + result: </w:t>
            </w:r>
            <w:r>
              <w:rPr>
                <w:rStyle w:val="VerbatimChar"/>
              </w:rPr>
              <w:t>run_status int4</w:t>
            </w:r>
            <w:r>
              <w:t xml:space="preserve"> (0–3), </w:t>
            </w:r>
            <w:r>
              <w:rPr>
                <w:rStyle w:val="VerbatimChar"/>
              </w:rPr>
              <w:t>sort_order</w:t>
            </w:r>
            <w:r>
              <w:t xml:space="preserve">, </w:t>
            </w:r>
            <w:r>
              <w:rPr>
                <w:rStyle w:val="VerbatimChar"/>
              </w:rPr>
              <w:t>output_table_name</w:t>
            </w:r>
            <w:r>
              <w:t>, export fields (</w:t>
            </w:r>
            <w:r>
              <w:rPr>
                <w:rStyle w:val="VerbatimChar"/>
              </w:rPr>
              <w:t>document_type</w:t>
            </w:r>
            <w:r>
              <w:t xml:space="preserve">, </w:t>
            </w:r>
            <w:r>
              <w:rPr>
                <w:rStyle w:val="VerbatimChar"/>
              </w:rPr>
              <w:t>bucket</w:t>
            </w:r>
            <w:r>
              <w:t xml:space="preserve">, </w:t>
            </w:r>
            <w:r>
              <w:rPr>
                <w:rStyle w:val="VerbatimChar"/>
              </w:rPr>
              <w:t>object_url</w:t>
            </w:r>
            <w:r>
              <w:t xml:space="preserve">, </w:t>
            </w:r>
            <w:r>
              <w:rPr>
                <w:rStyle w:val="VerbatimChar"/>
              </w:rPr>
              <w:t>file_name</w:t>
            </w:r>
            <w:r>
              <w:t xml:space="preserve">, </w:t>
            </w:r>
            <w:r>
              <w:rPr>
                <w:rStyle w:val="VerbatimChar"/>
              </w:rPr>
              <w:t>file_generated_at</w:t>
            </w:r>
            <w:r>
              <w:t xml:space="preserve">), </w:t>
            </w:r>
            <w:r>
              <w:rPr>
                <w:rStyle w:val="VerbatimChar"/>
              </w:rPr>
              <w:t>cleanup_status int4</w:t>
            </w:r>
            <w:r>
              <w:t>.</w:t>
            </w:r>
          </w:p>
        </w:tc>
      </w:tr>
      <w:tr w:rsidR="00E36A1A" w14:paraId="5C6F14DF" w14:textId="77777777" w:rsidTr="00B45F28">
        <w:tc>
          <w:tcPr>
            <w:tcW w:w="3168" w:type="dxa"/>
          </w:tcPr>
          <w:p w14:paraId="5C6F14DD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final_commissions</w:t>
            </w:r>
          </w:p>
        </w:tc>
        <w:tc>
          <w:tcPr>
            <w:tcW w:w="7514" w:type="dxa"/>
          </w:tcPr>
          <w:p w14:paraId="5C6F14DE" w14:textId="77777777" w:rsidR="00E36A1A" w:rsidRDefault="007A7578">
            <w:pPr>
              <w:pStyle w:val="Compact"/>
            </w:pPr>
            <w:r>
              <w:t xml:space="preserve">Per-recipient output: </w:t>
            </w:r>
            <w:r>
              <w:rPr>
                <w:rStyle w:val="VerbatimChar"/>
              </w:rPr>
              <w:t>(report_run_id, channel_id, channel_code, msisdn, commission_amount)</w:t>
            </w:r>
            <w:r>
              <w:t xml:space="preserve">; UNIQUE </w:t>
            </w:r>
            <w:r>
              <w:rPr>
                <w:rStyle w:val="VerbatimChar"/>
              </w:rPr>
              <w:t>(report_run_id, channel_code)</w:t>
            </w:r>
            <w:r>
              <w:t xml:space="preserve">. Written by the </w:t>
            </w:r>
            <w:r>
              <w:rPr>
                <w:b/>
                <w:bCs/>
              </w:rPr>
              <w:t>trusted backend path</w:t>
            </w:r>
            <w:r>
              <w:t>, never by generated SQL.</w:t>
            </w:r>
          </w:p>
        </w:tc>
      </w:tr>
    </w:tbl>
    <w:p w14:paraId="5C6F14E0" w14:textId="77777777" w:rsidR="00E36A1A" w:rsidRDefault="007A7578">
      <w:pPr>
        <w:pStyle w:val="BodyText"/>
      </w:pPr>
      <w:r>
        <w:rPr>
          <w:b/>
          <w:bCs/>
        </w:rPr>
        <w:t>Channel model.</w:t>
      </w:r>
      <w:r>
        <w:t xml:space="preserve"> </w:t>
      </w:r>
      <w:r>
        <w:rPr>
          <w:rStyle w:val="VerbatimChar"/>
        </w:rPr>
        <w:t>channels</w:t>
      </w:r>
      <w:r>
        <w:t xml:space="preserve"> is a channel-TYPE lookup (Distributor / RSO / Retailer). A report has one type via </w:t>
      </w:r>
      <w:r>
        <w:rPr>
          <w:rStyle w:val="VerbatimChar"/>
        </w:rPr>
        <w:t>report_setups.channel_type_id</w:t>
      </w:r>
      <w:r>
        <w:t xml:space="preserve">. On </w:t>
      </w:r>
      <w:r>
        <w:rPr>
          <w:rStyle w:val="VerbatimChar"/>
        </w:rPr>
        <w:t>final_commissions</w:t>
      </w:r>
      <w:r>
        <w:t>/</w:t>
      </w:r>
      <w:r>
        <w:rPr>
          <w:rStyle w:val="VerbatimChar"/>
        </w:rPr>
        <w:t>ev_disburse</w:t>
      </w:r>
      <w:r>
        <w:t xml:space="preserve">, </w:t>
      </w:r>
      <w:r>
        <w:rPr>
          <w:rStyle w:val="VerbatimChar"/>
        </w:rPr>
        <w:t>channel_id</w:t>
      </w:r>
      <w:r>
        <w:t xml:space="preserve"> carries that constant type while </w:t>
      </w:r>
      <w:r>
        <w:rPr>
          <w:rStyle w:val="VerbatimChar"/>
          <w:b/>
          <w:bCs/>
        </w:rPr>
        <w:t>channel_code</w:t>
      </w:r>
      <w:r>
        <w:t xml:space="preserve"> is the per-recipient payee key produced by the IR </w:t>
      </w:r>
      <w:r>
        <w:rPr>
          <w:rStyle w:val="VerbatimChar"/>
        </w:rPr>
        <w:t>final_mapping</w:t>
      </w:r>
      <w:r>
        <w:t>. (</w:t>
      </w:r>
      <w:r>
        <w:rPr>
          <w:rStyle w:val="VerbatimChar"/>
        </w:rPr>
        <w:t>channels</w:t>
      </w:r>
      <w:r>
        <w:t xml:space="preserve"> has no </w:t>
      </w:r>
      <w:r>
        <w:rPr>
          <w:rStyle w:val="VerbatimChar"/>
        </w:rPr>
        <w:t>channel_code</w:t>
      </w:r>
      <w:r>
        <w:t xml:space="preserve"> column — the executor writes the report’s </w:t>
      </w:r>
      <w:r>
        <w:rPr>
          <w:rStyle w:val="VerbatimChar"/>
        </w:rPr>
        <w:t>channel_id</w:t>
      </w:r>
      <w:r>
        <w:t xml:space="preserve"> literally + the recipient code from the final block.)</w:t>
      </w:r>
    </w:p>
    <w:p w14:paraId="5C6F14E1" w14:textId="77777777" w:rsidR="00E36A1A" w:rsidRDefault="007A7578">
      <w:pPr>
        <w:pStyle w:val="BodyText"/>
      </w:pPr>
      <w:r>
        <w:rPr>
          <w:b/>
          <w:bCs/>
        </w:rPr>
        <w:t>Relationships:</w:t>
      </w:r>
      <w:r>
        <w:t xml:space="preserve"> </w:t>
      </w:r>
      <w:r>
        <w:rPr>
          <w:rStyle w:val="VerbatimChar"/>
        </w:rPr>
        <w:t>report_setups</w:t>
      </w:r>
      <w:r>
        <w:t xml:space="preserve"> (1)→ uploads/SQLs/runs (N). </w:t>
      </w:r>
      <w:r>
        <w:rPr>
          <w:rStyle w:val="VerbatimChar"/>
        </w:rPr>
        <w:t>report_runs</w:t>
      </w:r>
      <w:r>
        <w:t xml:space="preserve"> (1)→ </w:t>
      </w:r>
      <w:r>
        <w:rPr>
          <w:rStyle w:val="VerbatimChar"/>
        </w:rPr>
        <w:t>run_stages</w:t>
      </w:r>
      <w:r>
        <w:t xml:space="preserve"> (N)→ </w:t>
      </w:r>
      <w:r>
        <w:rPr>
          <w:rStyle w:val="VerbatimChar"/>
        </w:rPr>
        <w:t>final_commissions</w:t>
      </w:r>
      <w:r>
        <w:t xml:space="preserve"> (N, one per recipient)→ then EV (</w:t>
      </w:r>
      <w:r>
        <w:rPr>
          <w:rStyle w:val="VerbatimChar"/>
        </w:rPr>
        <w:t>ev_disburse</w:t>
      </w:r>
      <w:r>
        <w:t xml:space="preserve">, N) </w:t>
      </w:r>
      <w:r>
        <w:rPr>
          <w:b/>
          <w:bCs/>
        </w:rPr>
        <w:t>or</w:t>
      </w:r>
      <w:r>
        <w:t xml:space="preserve"> POS (</w:t>
      </w:r>
      <w:r>
        <w:rPr>
          <w:rStyle w:val="VerbatimChar"/>
        </w:rPr>
        <w:t>pos_disbursement</w:t>
      </w:r>
      <w:r>
        <w:t xml:space="preserve">, </w:t>
        <w:lastRenderedPageBreak/>
        <w:t xml:space="preserve">1). </w:t>
      </w:r>
      <w:r>
        <w:rPr>
          <w:b/>
          <w:bCs/>
        </w:rPr>
        <w:t>EV and POS are mutually exclusive per report</w:t>
      </w:r>
      <w:r>
        <w:t xml:space="preserve"> (app-enforced: </w:t>
      </w:r>
      <w:r>
        <w:rPr>
          <w:rStyle w:val="VerbatimChar"/>
        </w:rPr>
        <w:t>is_ev_disbursement</w:t>
      </w:r>
      <w:r>
        <w:t xml:space="preserve"> and </w:t>
      </w:r>
      <w:r>
        <w:rPr>
          <w:rStyle w:val="VerbatimChar"/>
        </w:rPr>
        <w:t>is_pos_disbursement</w:t>
      </w:r>
      <w:r>
        <w:t xml:space="preserve"> never both true).</w:t>
      </w:r>
    </w:p>
    <w:p w14:paraId="5C6F14E2" w14:textId="77777777" w:rsidR="00E36A1A" w:rsidRDefault="007A7578">
      <w:pPr>
        <w:pStyle w:val="Heading2"/>
      </w:pPr>
      <w:bookmarkStart w:id="96" w:name="the-five-step-wizard"/>
      <w:bookmarkStart w:id="97" w:name="_Toc233112800"/>
      <w:bookmarkEnd w:id="94"/>
      <w:r>
        <w:t>6.4 The Five-Step Wizard</w:t>
      </w:r>
      <w:bookmarkEnd w:id="97"/>
    </w:p>
    <w:p w14:paraId="5C6F14E3" w14:textId="77777777" w:rsidR="00E36A1A" w:rsidRDefault="007A7578">
      <w:pPr>
        <w:pStyle w:val="FirstParagraph"/>
      </w:pPr>
      <w:r>
        <w:t xml:space="preserve">Steps 1–2 set up the shell + data; </w:t>
      </w:r>
      <w:r>
        <w:rPr>
          <w:b/>
          <w:bCs/>
        </w:rPr>
        <w:t>Steps 3–4 build the IR</w:t>
      </w:r>
      <w:r>
        <w:t>; Step 5 reviews, compiles, schedules. Each step has its own save endpoint (resume from draft).</w:t>
      </w:r>
    </w:p>
    <w:p w14:paraId="5C6F14E4" w14:textId="77777777" w:rsidR="00E36A1A" w:rsidRDefault="007A7578">
      <w:pPr>
        <w:pStyle w:val="BodyText"/>
      </w:pPr>
      <w:r>
        <w:rPr>
          <w:b/>
          <w:bCs/>
        </w:rPr>
        <w:t>Step 1 — Basic Details.</w:t>
      </w:r>
      <w:r>
        <w:t xml:space="preserve"> Creates the draft </w:t>
      </w:r>
      <w:r>
        <w:rPr>
          <w:rStyle w:val="VerbatimChar"/>
        </w:rPr>
        <w:t>report_setups</w:t>
      </w:r>
      <w:r>
        <w:t xml:space="preserve"> row and returns its </w:t>
      </w:r>
      <w:r>
        <w:rPr>
          <w:rStyle w:val="VerbatimChar"/>
        </w:rPr>
        <w:t>id</w:t>
      </w:r>
      <w:r>
        <w:t xml:space="preserve"> (keys the rest of the wizard). Fields: Report Name (unique system-wide), Report Type, Commission Cycle, Channel (type), Start/End Date; </w:t>
      </w:r>
      <w:r>
        <w:rPr>
          <w:b/>
          <w:bCs/>
        </w:rPr>
        <w:t>Recurrent</w:t>
      </w:r>
      <w:r>
        <w:t xml:space="preserve"> switch → </w:t>
      </w:r>
      <w:r>
        <w:rPr>
          <w:rStyle w:val="VerbatimChar"/>
        </w:rPr>
        <w:t>is_recurrent</w:t>
      </w:r>
      <w:r>
        <w:t xml:space="preserve"> + </w:t>
      </w:r>
      <w:r>
        <w:rPr>
          <w:rStyle w:val="VerbatimChar"/>
        </w:rPr>
        <w:t>recurrent_type</w:t>
      </w:r>
      <w:r>
        <w:t xml:space="preserve"> (1=Daily, 2=Weekly, 3=Monthly, 4=Quarterly, 5=Yearly); </w:t>
      </w:r>
      <w:r>
        <w:rPr>
          <w:b/>
          <w:bCs/>
        </w:rPr>
        <w:t>Disbursement</w:t>
      </w:r>
      <w:r>
        <w:t xml:space="preserve"> radio EV </w:t>
      </w:r>
      <w:r>
        <w:rPr>
          <w:i/>
          <w:iCs/>
        </w:rPr>
        <w:t>or</w:t>
      </w:r>
      <w:r>
        <w:t xml:space="preserve"> POS (EV → pick </w:t>
      </w:r>
      <w:r>
        <w:rPr>
          <w:rStyle w:val="VerbatimChar"/>
        </w:rPr>
        <w:t>ev_disbursement_time</w:t>
      </w:r>
      <w:r>
        <w:t xml:space="preserve"> + </w:t>
      </w:r>
      <w:r>
        <w:rPr>
          <w:rStyle w:val="VerbatimChar"/>
        </w:rPr>
        <w:t>sms_content</w:t>
      </w:r>
      <w:r>
        <w:t xml:space="preserve">); </w:t>
      </w:r>
      <w:r>
        <w:rPr>
          <w:b/>
          <w:bCs/>
        </w:rPr>
        <w:t>Approval Flow</w:t>
      </w:r>
      <w:r>
        <w:t xml:space="preserve"> (</w:t>
      </w:r>
      <w:r>
        <w:rPr>
          <w:rStyle w:val="VerbatimChar"/>
        </w:rPr>
        <w:t>approval_flow_id</w:t>
      </w:r>
      <w:r>
        <w:t xml:space="preserve">). First save sets </w:t>
      </w:r>
      <w:r>
        <w:rPr>
          <w:rStyle w:val="VerbatimChar"/>
        </w:rPr>
        <w:t>is_setup_complete = false</w:t>
      </w:r>
      <w:r>
        <w:t xml:space="preserve">, </w:t>
      </w:r>
      <w:r>
        <w:rPr>
          <w:rStyle w:val="VerbatimChar"/>
        </w:rPr>
        <w:t>is_report_stop = false</w:t>
      </w:r>
      <w:r>
        <w:t>, and an IR skeleton (</w:t>
      </w:r>
      <w:r>
        <w:rPr>
          <w:rStyle w:val="VerbatimChar"/>
        </w:rPr>
        <w:t>definition.report</w:t>
      </w:r>
      <w:r>
        <w:t xml:space="preserve"> = name/channel/cycle/dates). </w:t>
      </w:r>
      <w:r>
        <w:rPr>
          <w:b/>
          <w:bCs/>
        </w:rPr>
        <w:t>Validation:</w:t>
      </w:r>
      <w:r>
        <w:t xml:space="preserve"> report name unique → </w:t>
      </w:r>
      <w:r>
        <w:rPr>
          <w:b/>
          <w:bCs/>
        </w:rPr>
        <w:t>409</w:t>
      </w:r>
      <w:r>
        <w:t xml:space="preserve">; </w:t>
      </w:r>
      <w:r>
        <w:rPr>
          <w:rStyle w:val="VerbatimChar"/>
        </w:rPr>
        <w:t>end_date ≥ start_date</w:t>
      </w:r>
      <w:r>
        <w:t xml:space="preserve"> → </w:t>
      </w:r>
      <w:r>
        <w:rPr>
          <w:b/>
          <w:bCs/>
        </w:rPr>
        <w:t>400</w:t>
      </w:r>
      <w:r>
        <w:t xml:space="preserve">; EV XOR POS → </w:t>
      </w:r>
      <w:r>
        <w:rPr>
          <w:b/>
          <w:bCs/>
        </w:rPr>
        <w:t>400</w:t>
      </w:r>
      <w:r>
        <w:t xml:space="preserve"> if both; recurrent ON needs a type → </w:t>
      </w:r>
      <w:r>
        <w:rPr>
          <w:b/>
          <w:bCs/>
        </w:rPr>
        <w:t>400</w:t>
      </w:r>
      <w:r>
        <w:t xml:space="preserve">; channel must exist → </w:t>
      </w:r>
      <w:r>
        <w:rPr>
          <w:b/>
          <w:bCs/>
        </w:rPr>
        <w:t>400</w:t>
      </w:r>
      <w:r>
        <w:t>.</w:t>
      </w:r>
    </w:p>
    <w:p w14:paraId="5C6F14E5" w14:textId="77777777" w:rsidR="00E36A1A" w:rsidRDefault="007A7578">
      <w:pPr>
        <w:pStyle w:val="BodyText"/>
      </w:pPr>
      <w:r>
        <w:rPr>
          <w:b/>
          <w:bCs/>
        </w:rPr>
        <w:t>Step 2 — Supporting Uploads.</w:t>
      </w:r>
      <w:r>
        <w:t xml:space="preserve"> Maker uploads CSVs (targets, slab tables, agent/exclusion lists, prior-run outputs for de-dup); each becomes a real DB table Steps 3–4 read as a </w:t>
      </w:r>
      <w:r>
        <w:rPr>
          <w:rStyle w:val="VerbatimChar"/>
        </w:rPr>
        <w:t>source</w:t>
      </w:r>
      <w:r>
        <w:t xml:space="preserve"> (the engine’s #1 capability — external-config join). Drag-drop CSV, type preview with optional override. Mechanics + rules: </w:t>
      </w:r>
      <w:r>
        <w:rPr>
          <w:b/>
          <w:bCs/>
        </w:rPr>
        <w:t>5.6</w:t>
      </w:r>
      <w:r>
        <w:t>. Removing an upload before lock drops the registry row + the physical table.</w:t>
      </w:r>
    </w:p>
    <w:p w14:paraId="5C6F14E6" w14:textId="77777777" w:rsidR="00E36A1A" w:rsidRDefault="007A7578">
      <w:pPr>
        <w:pStyle w:val="BodyText"/>
      </w:pPr>
      <w:r>
        <w:rPr>
          <w:b/>
          <w:bCs/>
        </w:rPr>
        <w:t xml:space="preserve">Step 3 — Achievements (writes </w:t>
      </w:r>
      <w:r>
        <w:rPr>
          <w:rStyle w:val="VerbatimChar"/>
          <w:b/>
          <w:bCs/>
        </w:rPr>
        <w:t>definition.achievements[]</w:t>
      </w:r>
      <w:r>
        <w:rPr>
          <w:b/>
          <w:bCs/>
        </w:rPr>
        <w:t>).</w:t>
      </w:r>
      <w:r>
        <w:t xml:space="preserve"> Builds one or more </w:t>
      </w:r>
      <w:r>
        <w:rPr>
          <w:b/>
          <w:bCs/>
        </w:rPr>
        <w:t>Achievement blocks</w:t>
      </w:r>
      <w:r>
        <w:t xml:space="preserve"> (</w:t>
      </w:r>
      <w:r>
        <w:rPr>
          <w:rStyle w:val="VerbatimChar"/>
        </w:rPr>
        <w:t>ACH1</w:t>
      </w:r>
      <w:r>
        <w:t xml:space="preserve">, </w:t>
      </w:r>
      <w:r>
        <w:rPr>
          <w:rStyle w:val="VerbatimChar"/>
        </w:rPr>
        <w:t>ACH2</w:t>
      </w:r>
      <w:r>
        <w:t xml:space="preserve">…), each computing a per-recipient performance figure (Recharge %, GA %…). Each block picks a </w:t>
      </w:r>
      <w:r>
        <w:rPr>
          <w:b/>
          <w:bCs/>
        </w:rPr>
        <w:t>source</w:t>
      </w:r>
      <w:r>
        <w:t xml:space="preserve"> (a </w:t>
      </w:r>
      <w:r>
        <w:rPr>
          <w:rStyle w:val="VerbatimChar"/>
        </w:rPr>
        <w:t>data_source</w:t>
      </w:r>
      <w:r>
        <w:t xml:space="preserve">, a Step-2 </w:t>
      </w:r>
      <w:r>
        <w:rPr>
          <w:rStyle w:val="VerbatimChar"/>
        </w:rPr>
        <w:t>upload</w:t>
      </w:r>
      <w:r>
        <w:t>, or another block) and is a pipeline of cards that map 1:1 to IR ops:</w:t>
      </w:r>
    </w:p>
    <w:p w14:paraId="5C6F14E7" w14:textId="77777777" w:rsidR="00E36A1A" w:rsidRDefault="007A7578">
      <w:pPr>
        <w:pStyle w:val="Compact"/>
        <w:numPr>
          <w:ilvl w:val="0"/>
          <w:numId w:val="12"/>
        </w:numPr>
      </w:pPr>
      <w:r>
        <w:rPr>
          <w:b/>
          <w:bCs/>
        </w:rPr>
        <w:t>Filter</w:t>
      </w:r>
      <w:r>
        <w:t xml:space="preserve"> (</w:t>
      </w:r>
      <w:r>
        <w:rPr>
          <w:rStyle w:val="VerbatimChar"/>
        </w:rPr>
        <w:t>filter</w:t>
      </w:r>
      <w:r>
        <w:t>) — Column, Operator (Is one of / Equals / Not equals / &gt;, &lt;, ≥, ≤ / Between / Is null / Not null), Value(s); AND/OR; optional negate.</w:t>
      </w:r>
    </w:p>
    <w:p w14:paraId="5C6F14E8" w14:textId="77777777" w:rsidR="00E36A1A" w:rsidRDefault="007A7578">
      <w:pPr>
        <w:pStyle w:val="Compact"/>
        <w:numPr>
          <w:ilvl w:val="0"/>
          <w:numId w:val="12"/>
        </w:numPr>
      </w:pPr>
      <w:r>
        <w:rPr>
          <w:b/>
          <w:bCs/>
        </w:rPr>
        <w:t>Combine Data</w:t>
      </w:r>
      <w:r>
        <w:t xml:space="preserve"> (</w:t>
      </w:r>
      <w:r>
        <w:rPr>
          <w:rStyle w:val="VerbatimChar"/>
        </w:rPr>
        <w:t>combine</w:t>
      </w:r>
      <w:r>
        <w:t>) — get-data-from (source/upload/block), join condition, how (inner/left/right/full), columns to bring.</w:t>
      </w:r>
    </w:p>
    <w:p w14:paraId="5C6F14E9" w14:textId="77777777" w:rsidR="00E36A1A" w:rsidRDefault="007A7578">
      <w:pPr>
        <w:pStyle w:val="Compact"/>
        <w:numPr>
          <w:ilvl w:val="0"/>
          <w:numId w:val="12"/>
        </w:numPr>
      </w:pPr>
      <w:r>
        <w:rPr>
          <w:b/>
          <w:bCs/>
        </w:rPr>
        <w:t>Summarize</w:t>
      </w:r>
      <w:r>
        <w:t xml:space="preserve"> (</w:t>
      </w:r>
      <w:r>
        <w:rPr>
          <w:rStyle w:val="VerbatimChar"/>
        </w:rPr>
        <w:t>summarize</w:t>
      </w:r>
      <w:r>
        <w:t xml:space="preserve">) — group-by column(s), result name, calc (Count / Count Distinct / Sum / Avg / Min / Max). </w:t>
      </w:r>
      <w:r>
        <w:rPr>
          <w:b/>
          <w:bCs/>
        </w:rPr>
        <w:t>Sets the block’s grain.</w:t>
      </w:r>
    </w:p>
    <w:p w14:paraId="5C6F14EA" w14:textId="77777777" w:rsidR="00E36A1A" w:rsidRDefault="007A7578">
      <w:pPr>
        <w:pStyle w:val="Compact"/>
        <w:numPr>
          <w:ilvl w:val="0"/>
          <w:numId w:val="12"/>
        </w:numPr>
      </w:pPr>
      <w:r>
        <w:rPr>
          <w:b/>
          <w:bCs/>
        </w:rPr>
        <w:t>Calculate</w:t>
      </w:r>
      <w:r>
        <w:t xml:space="preserve"> (</w:t>
      </w:r>
      <w:r>
        <w:rPr>
          <w:rStyle w:val="VerbatimChar"/>
        </w:rPr>
        <w:t>calculate</w:t>
      </w:r>
      <w:r>
        <w:t xml:space="preserve">, mode </w:t>
      </w:r>
      <w:r>
        <w:rPr>
          <w:rStyle w:val="VerbatimChar"/>
        </w:rPr>
        <w:t>formula</w:t>
      </w:r>
      <w:r>
        <w:t>/</w:t>
      </w:r>
      <w:r>
        <w:rPr>
          <w:rStyle w:val="VerbatimChar"/>
        </w:rPr>
        <w:t>ifcase</w:t>
      </w:r>
      <w:r>
        <w:t>/</w:t>
      </w:r>
      <w:r>
        <w:rPr>
          <w:rStyle w:val="VerbatimChar"/>
        </w:rPr>
        <w:t>map</w:t>
      </w:r>
      <w:r>
        <w:t>) — math formula, IF/CASE (slab/category/tier), or rounding/map.</w:t>
      </w:r>
    </w:p>
    <w:p w14:paraId="5C6F14EB" w14:textId="77777777" w:rsidR="00E36A1A" w:rsidRDefault="007A7578">
      <w:pPr>
        <w:pStyle w:val="Compact"/>
        <w:numPr>
          <w:ilvl w:val="0"/>
          <w:numId w:val="12"/>
        </w:numPr>
      </w:pPr>
      <w:r>
        <w:rPr>
          <w:b/>
          <w:bCs/>
        </w:rPr>
        <w:t>Modify</w:t>
      </w:r>
      <w:r>
        <w:t xml:space="preserve"> (</w:t>
      </w:r>
      <w:r>
        <w:rPr>
          <w:rStyle w:val="VerbatimChar"/>
        </w:rPr>
        <w:t>modify</w:t>
      </w:r>
      <w:r>
        <w:t>) — cast / rename.</w:t>
      </w:r>
    </w:p>
    <w:p w14:paraId="5C6F14EC" w14:textId="77777777" w:rsidR="00E36A1A" w:rsidRDefault="007A7578">
      <w:pPr>
        <w:pStyle w:val="FirstParagraph"/>
      </w:pPr>
      <w:r>
        <w:t xml:space="preserve">Blocks can only be removed from the end. </w:t>
      </w:r>
      <w:r>
        <w:rPr>
          <w:b/>
          <w:bCs/>
        </w:rPr>
        <w:t>Save</w:t>
      </w:r>
      <w:r>
        <w:t xml:space="preserve"> (</w:t>
      </w:r>
      <w:r>
        <w:rPr>
          <w:rStyle w:val="VerbatimChar"/>
        </w:rPr>
        <w:t>PUT …/achievements</w:t>
      </w:r>
      <w:r>
        <w:t xml:space="preserve">) merges into </w:t>
      </w:r>
      <w:r>
        <w:rPr>
          <w:rStyle w:val="VerbatimChar"/>
        </w:rPr>
        <w:t>definition.achievements</w:t>
      </w:r>
      <w:r>
        <w:t xml:space="preserve"> (still </w:t>
      </w:r>
      <w:r>
        <w:rPr>
          <w:rStyle w:val="VerbatimChar"/>
        </w:rPr>
        <w:t>false</w:t>
      </w:r>
      <w:r>
        <w:t xml:space="preserve">, no SQL yet). </w:t>
      </w:r>
      <w:r>
        <w:rPr>
          <w:b/>
          <w:bCs/>
        </w:rPr>
        <w:t>Rules:</w:t>
      </w:r>
      <w:r>
        <w:t xml:space="preserve"> every block’s last stage must be a </w:t>
      </w:r>
      <w:r>
        <w:rPr>
          <w:rStyle w:val="VerbatimChar"/>
        </w:rPr>
        <w:t>summarize</w:t>
      </w:r>
      <w:r>
        <w:t xml:space="preserve"> (grain = its group-by); block-to-block joins must match on the grain key (guardrail G1 at run time); all referenced columns must resolve (else </w:t>
      </w:r>
      <w:r>
        <w:rPr>
          <w:b/>
          <w:bCs/>
        </w:rPr>
        <w:t>400</w:t>
      </w:r>
      <w:r>
        <w:t xml:space="preserve"> with </w:t>
      </w:r>
      <w:r>
        <w:rPr>
          <w:rStyle w:val="VerbatimChar"/>
        </w:rPr>
        <w:t>{blockId, stageIndex, message}</w:t>
      </w:r>
      <w:r>
        <w:t>); ≥1 achievement block required before Final Save.</w:t>
      </w:r>
    </w:p>
    <w:p w14:paraId="5C6F14ED" w14:textId="77777777" w:rsidR="00E36A1A" w:rsidRDefault="007A7578">
      <w:pPr>
        <w:pStyle w:val="BodyText"/>
      </w:pPr>
      <w:r>
        <w:rPr>
          <w:b/>
          <w:bCs/>
        </w:rPr>
        <w:t xml:space="preserve">Step 4 — Incentives (writes </w:t>
      </w:r>
      <w:r>
        <w:rPr>
          <w:rStyle w:val="VerbatimChar"/>
          <w:b/>
          <w:bCs/>
        </w:rPr>
        <w:t>definition.incentives[]</w:t>
      </w:r>
      <w:r>
        <w:rPr>
          <w:b/>
          <w:bCs/>
        </w:rPr>
        <w:t xml:space="preserve"> + </w:t>
      </w:r>
      <w:r>
        <w:rPr>
          <w:rStyle w:val="VerbatimChar"/>
          <w:b/>
          <w:bCs/>
        </w:rPr>
        <w:t>final_mapping</w:t>
      </w:r>
      <w:r>
        <w:rPr>
          <w:b/>
          <w:bCs/>
        </w:rPr>
        <w:t>).</w:t>
      </w:r>
      <w:r>
        <w:t xml:space="preserve"> Builds </w:t>
      </w:r>
      <w:r>
        <w:rPr>
          <w:b/>
          <w:bCs/>
        </w:rPr>
        <w:t>Incentive blocks</w:t>
      </w:r>
      <w:r>
        <w:t xml:space="preserve"> (</w:t>
      </w:r>
      <w:r>
        <w:rPr>
          <w:rStyle w:val="VerbatimChar"/>
        </w:rPr>
        <w:t>INC1</w:t>
      </w:r>
      <w:r>
        <w:t xml:space="preserve">…) turning achievements into a payout, then the </w:t>
      </w:r>
      <w:r>
        <w:rPr>
          <w:b/>
          <w:bCs/>
        </w:rPr>
        <w:t>Final mapping</w:t>
      </w:r>
      <w:r>
        <w:t xml:space="preserve"> producing </w:t>
      </w:r>
      <w:r>
        <w:rPr>
          <w:rStyle w:val="VerbatimChar"/>
        </w:rPr>
        <w:t>final_commissions</w:t>
      </w:r>
      <w:r>
        <w:t xml:space="preserve">. Same 5 cards. Typical shape: </w:t>
      </w:r>
      <w:r>
        <w:rPr>
          <w:rStyle w:val="VerbatimChar"/>
        </w:rPr>
        <w:t>combine</w:t>
      </w:r>
      <w:r>
        <w:t xml:space="preserve"> ACH1↔ACH2 on grain key → </w:t>
      </w:r>
      <w:r>
        <w:rPr>
          <w:rStyle w:val="VerbatimChar"/>
        </w:rPr>
        <w:t>ifcase</w:t>
      </w:r>
      <w:r>
        <w:t xml:space="preserve"> Category → </w:t>
      </w:r>
      <w:r>
        <w:rPr>
          <w:rStyle w:val="VerbatimChar"/>
        </w:rPr>
        <w:t>ifcase</w:t>
      </w:r>
      <w:r>
        <w:t xml:space="preserve"> Amount. </w:t>
      </w:r>
      <w:r>
        <w:rPr>
          <w:b/>
          <w:bCs/>
        </w:rPr>
        <w:t>Final mapping</w:t>
      </w:r>
      <w:r>
        <w:t xml:space="preserve"> card → </w:t>
      </w:r>
      <w:r>
        <w:rPr>
          <w:rStyle w:val="VerbatimChar"/>
        </w:rPr>
        <w:t>definition.final_mapping</w:t>
      </w:r>
      <w:r>
        <w:t xml:space="preserve"> (</w:t>
      </w:r>
      <w:r>
        <w:rPr>
          <w:rStyle w:val="VerbatimChar"/>
        </w:rPr>
        <w:t>from_block</w:t>
      </w:r>
      <w:r>
        <w:t xml:space="preserve">, </w:t>
      </w:r>
      <w:r>
        <w:rPr>
          <w:rStyle w:val="VerbatimChar"/>
        </w:rPr>
        <w:t>channel_code_column</w:t>
      </w:r>
      <w:r>
        <w:t xml:space="preserve"> = per-recipient payee key, </w:t>
      </w:r>
      <w:r>
        <w:rPr>
          <w:rStyle w:val="VerbatimChar"/>
        </w:rPr>
        <w:t>commission_amount_column</w:t>
      </w:r>
      <w:r>
        <w:t xml:space="preserve">, </w:t>
      </w:r>
      <w:r>
        <w:rPr>
          <w:rStyle w:val="VerbatimChar"/>
        </w:rPr>
        <w:t>channel_scope</w:t>
      </w:r>
      <w:r>
        <w:t xml:space="preserve">). At run time the engine groups </w:t>
      </w:r>
      <w:r>
        <w:rPr>
          <w:rStyle w:val="VerbatimChar"/>
        </w:rPr>
        <w:t>from_block</w:t>
      </w:r>
      <w:r>
        <w:t xml:space="preserve"> by </w:t>
      </w:r>
      <w:r>
        <w:rPr>
          <w:rStyle w:val="VerbatimChar"/>
        </w:rPr>
        <w:t>channel_code_column</w:t>
      </w:r>
      <w:r>
        <w:t xml:space="preserve"> and writes one </w:t>
      </w:r>
      <w:r>
        <w:rPr>
          <w:rStyle w:val="VerbatimChar"/>
        </w:rPr>
        <w:t>final_commissions</w:t>
      </w:r>
      <w:r>
        <w:t xml:space="preserve"> row per recipient (</w:t>
      </w:r>
      <w:r>
        <w:rPr>
          <w:rStyle w:val="VerbatimChar"/>
        </w:rPr>
        <w:t>channel_code</w:t>
      </w:r>
      <w:r>
        <w:t xml:space="preserve"> = grouped key, </w:t>
      </w:r>
      <w:r>
        <w:rPr>
          <w:rStyle w:val="VerbatimChar"/>
        </w:rPr>
        <w:t>channel_id</w:t>
      </w:r>
      <w:r>
        <w:t xml:space="preserve"> = the report’s </w:t>
      </w:r>
      <w:r>
        <w:rPr>
          <w:rStyle w:val="VerbatimChar"/>
        </w:rPr>
        <w:t>channel_type_id</w:t>
      </w:r>
      <w:r>
        <w:t xml:space="preserve">). </w:t>
      </w:r>
      <w:r>
        <w:rPr>
          <w:b/>
          <w:bCs/>
        </w:rPr>
        <w:t>Save</w:t>
      </w:r>
      <w:r>
        <w:t xml:space="preserve"> (</w:t>
      </w:r>
      <w:r>
        <w:rPr>
          <w:rStyle w:val="VerbatimChar"/>
        </w:rPr>
        <w:t>PUT …/incentives</w:t>
      </w:r>
      <w:r>
        <w:t xml:space="preserve">). </w:t>
      </w:r>
      <w:r>
        <w:rPr>
          <w:b/>
          <w:bCs/>
        </w:rPr>
        <w:t>Rules:</w:t>
      </w:r>
      <w:r>
        <w:t xml:space="preserve"> </w:t>
      </w:r>
      <w:r>
        <w:rPr>
          <w:rStyle w:val="VerbatimChar"/>
        </w:rPr>
        <w:t>from_block</w:t>
      </w:r>
      <w:r>
        <w:t xml:space="preserve"> must exist; the two mapped </w:t>
        <w:lastRenderedPageBreak/>
        <w:t xml:space="preserve">columns must exist in its outputs (else </w:t>
      </w:r>
      <w:r>
        <w:rPr>
          <w:b/>
          <w:bCs/>
        </w:rPr>
        <w:t>400</w:t>
      </w:r>
      <w:r>
        <w:t xml:space="preserve">); </w:t>
      </w:r>
      <w:r>
        <w:rPr>
          <w:rStyle w:val="VerbatimChar"/>
        </w:rPr>
        <w:t>channel_code_column</w:t>
      </w:r>
      <w:r>
        <w:t xml:space="preserve"> must be </w:t>
      </w:r>
      <w:r>
        <w:rPr>
          <w:b/>
          <w:bCs/>
        </w:rPr>
        <w:t>unique per row</w:t>
      </w:r>
      <w:r>
        <w:t xml:space="preserve"> (one commission per recipient — guardrail G1); incentive blocks also end in </w:t>
      </w:r>
      <w:r>
        <w:rPr>
          <w:rStyle w:val="VerbatimChar"/>
        </w:rPr>
        <w:t>summarize</w:t>
      </w:r>
      <w:r>
        <w:t>.</w:t>
      </w:r>
    </w:p>
    <w:p w14:paraId="5C6F14EE" w14:textId="77777777" w:rsidR="00E36A1A" w:rsidRDefault="007A7578">
      <w:pPr>
        <w:pStyle w:val="BodyText"/>
      </w:pPr>
      <w:r>
        <w:rPr>
          <w:b/>
          <w:bCs/>
        </w:rPr>
        <w:t>Step 5 — Review / Run / Schedule.</w:t>
      </w:r>
      <w:r>
        <w:t xml:space="preserve"> Read-only summary + final-block outputs. </w:t>
      </w:r>
      <w:r>
        <w:rPr>
          <w:b/>
          <w:bCs/>
        </w:rPr>
        <w:t>Final Save</w:t>
      </w:r>
      <w:r>
        <w:t xml:space="preserve"> runs the Draft→Final transition (6.5: validate IR → compile to </w:t>
      </w:r>
      <w:r>
        <w:rPr>
          <w:rStyle w:val="VerbatimChar"/>
        </w:rPr>
        <w:t>section_wise_report_sqls</w:t>
      </w:r>
      <w:r>
        <w:t xml:space="preserve"> → </w:t>
      </w:r>
      <w:r>
        <w:rPr>
          <w:rStyle w:val="VerbatimChar"/>
        </w:rPr>
        <w:t>is_setup_complete = true</w:t>
      </w:r>
      <w:r>
        <w:t xml:space="preserve">). Then </w:t>
      </w:r>
      <w:r>
        <w:rPr>
          <w:b/>
          <w:bCs/>
        </w:rPr>
        <w:t>Demo Run</w:t>
      </w:r>
      <w:r>
        <w:t xml:space="preserve">, </w:t>
      </w:r>
      <w:r>
        <w:rPr>
          <w:b/>
          <w:bCs/>
        </w:rPr>
        <w:t>Submit for Approval</w:t>
      </w:r>
      <w:r>
        <w:t xml:space="preserve">, or </w:t>
      </w:r>
      <w:r>
        <w:rPr>
          <w:b/>
          <w:bCs/>
        </w:rPr>
        <w:t>Schedule</w:t>
      </w:r>
      <w:r>
        <w:t xml:space="preserve"> (6.9, 6.6).</w:t>
      </w:r>
    </w:p>
    <w:p w14:paraId="5C6F14EF" w14:textId="77777777" w:rsidR="00E36A1A" w:rsidRDefault="007A7578">
      <w:pPr>
        <w:pStyle w:val="Heading2"/>
      </w:pPr>
      <w:bookmarkStart w:id="98" w:name="save-publish-state-machine"/>
      <w:bookmarkStart w:id="99" w:name="_Toc233112801"/>
      <w:bookmarkEnd w:id="96"/>
      <w:r>
        <w:t>6.5 Save / Publish State Machine</w:t>
      </w:r>
      <w:bookmarkEnd w:id="99"/>
    </w:p>
    <w:p w14:paraId="5C6F14F0" w14:textId="77777777" w:rsidR="00E36A1A" w:rsidRDefault="007A7578">
      <w:pPr>
        <w:pStyle w:val="FirstParagraph"/>
      </w:pPr>
      <w:r>
        <w:t xml:space="preserve">Driven by </w:t>
      </w:r>
      <w:r>
        <w:rPr>
          <w:rStyle w:val="VerbatimChar"/>
        </w:rPr>
        <w:t>is_setup_complete</w:t>
      </w:r>
      <w:r>
        <w:t xml:space="preserve">, the presence of </w:t>
      </w:r>
      <w:r>
        <w:rPr>
          <w:rStyle w:val="VerbatimChar"/>
        </w:rPr>
        <w:t>section_wise_report_sqls</w:t>
      </w:r>
      <w:r>
        <w:t xml:space="preserve"> rows, and approval progress (</w:t>
      </w:r>
      <w:r>
        <w:rPr>
          <w:rStyle w:val="VerbatimChar"/>
        </w:rPr>
        <w:t>report_approvals.overall_status</w:t>
      </w:r>
      <w:r>
        <w:t>, 7). The list status label is derived (6.2).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98"/>
        <w:gridCol w:w="3780"/>
        <w:gridCol w:w="4004"/>
      </w:tblGrid>
      <w:tr w:rsidR="00E36A1A" w14:paraId="5C6F14F4" w14:textId="77777777" w:rsidTr="00135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98" w:type="dxa"/>
          </w:tcPr>
          <w:p w14:paraId="5C6F14F1" w14:textId="77777777" w:rsidR="00E36A1A" w:rsidRDefault="007A7578">
            <w:pPr>
              <w:pStyle w:val="Compact"/>
            </w:pPr>
            <w:r>
              <w:t>State</w:t>
            </w:r>
          </w:p>
        </w:tc>
        <w:tc>
          <w:tcPr>
            <w:tcW w:w="3780" w:type="dxa"/>
          </w:tcPr>
          <w:p w14:paraId="5C6F14F2" w14:textId="77777777" w:rsidR="00E36A1A" w:rsidRDefault="007A7578">
            <w:pPr>
              <w:pStyle w:val="Compact"/>
            </w:pPr>
            <w:r>
              <w:t>Flag / approval</w:t>
            </w:r>
          </w:p>
        </w:tc>
        <w:tc>
          <w:tcPr>
            <w:tcW w:w="4004" w:type="dxa"/>
          </w:tcPr>
          <w:p w14:paraId="5C6F14F3" w14:textId="77777777" w:rsidR="00E36A1A" w:rsidRDefault="007A7578">
            <w:pPr>
              <w:pStyle w:val="Compact"/>
            </w:pPr>
            <w:r>
              <w:t>Allowed</w:t>
            </w:r>
          </w:p>
        </w:tc>
      </w:tr>
      <w:tr w:rsidR="00E36A1A" w14:paraId="5C6F14F8" w14:textId="77777777" w:rsidTr="00135148">
        <w:tc>
          <w:tcPr>
            <w:tcW w:w="2898" w:type="dxa"/>
          </w:tcPr>
          <w:p w14:paraId="5C6F14F5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DRAFT</w:t>
            </w:r>
          </w:p>
        </w:tc>
        <w:tc>
          <w:tcPr>
            <w:tcW w:w="3780" w:type="dxa"/>
          </w:tcPr>
          <w:p w14:paraId="5C6F14F6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is_setup_complete = false</w:t>
            </w:r>
            <w:r>
              <w:t>, no SQL</w:t>
            </w:r>
          </w:p>
        </w:tc>
        <w:tc>
          <w:tcPr>
            <w:tcW w:w="4004" w:type="dxa"/>
          </w:tcPr>
          <w:p w14:paraId="5C6F14F7" w14:textId="77777777" w:rsidR="00E36A1A" w:rsidRDefault="007A7578">
            <w:pPr>
              <w:pStyle w:val="Compact"/>
            </w:pPr>
            <w:r>
              <w:t>Edit any step; Save as Draft. No SQL/demo/approval.</w:t>
            </w:r>
          </w:p>
        </w:tc>
      </w:tr>
      <w:tr w:rsidR="00E36A1A" w14:paraId="5C6F14FC" w14:textId="77777777" w:rsidTr="00135148">
        <w:tc>
          <w:tcPr>
            <w:tcW w:w="2898" w:type="dxa"/>
          </w:tcPr>
          <w:p w14:paraId="5C6F14F9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FINAL-SAVED</w:t>
            </w:r>
          </w:p>
        </w:tc>
        <w:tc>
          <w:tcPr>
            <w:tcW w:w="3780" w:type="dxa"/>
          </w:tcPr>
          <w:p w14:paraId="5C6F14FA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, SQL populated, no </w:t>
            </w:r>
            <w:r>
              <w:rPr>
                <w:rStyle w:val="VerbatimChar"/>
              </w:rPr>
              <w:t>report_approvals</w:t>
            </w:r>
          </w:p>
        </w:tc>
        <w:tc>
          <w:tcPr>
            <w:tcW w:w="4004" w:type="dxa"/>
          </w:tcPr>
          <w:p w14:paraId="5C6F14FB" w14:textId="77777777" w:rsidR="00E36A1A" w:rsidRDefault="007A7578">
            <w:pPr>
              <w:pStyle w:val="Compact"/>
            </w:pPr>
            <w:r>
              <w:t>Edit (→ re-validate + regenerate SQL); Demo Run; Submit for Approval.</w:t>
            </w:r>
          </w:p>
        </w:tc>
      </w:tr>
      <w:tr w:rsidR="00E36A1A" w14:paraId="5C6F1500" w14:textId="77777777" w:rsidTr="00135148">
        <w:tc>
          <w:tcPr>
            <w:tcW w:w="2898" w:type="dxa"/>
          </w:tcPr>
          <w:p w14:paraId="5C6F14FD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APPROVAL PENDING</w:t>
            </w:r>
          </w:p>
        </w:tc>
        <w:tc>
          <w:tcPr>
            <w:tcW w:w="3780" w:type="dxa"/>
          </w:tcPr>
          <w:p w14:paraId="5C6F14FE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overall_status</w:t>
            </w:r>
            <w:r>
              <w:t xml:space="preserve"> = 1 (Pre) or 3 (Post)</w:t>
            </w:r>
          </w:p>
        </w:tc>
        <w:tc>
          <w:tcPr>
            <w:tcW w:w="4004" w:type="dxa"/>
          </w:tcPr>
          <w:p w14:paraId="5C6F14FF" w14:textId="77777777" w:rsidR="00E36A1A" w:rsidRDefault="007A7578">
            <w:pPr>
              <w:pStyle w:val="Compact"/>
            </w:pPr>
            <w:r>
              <w:t xml:space="preserve">Editable — any IR edit re-validates, </w:t>
            </w:r>
            <w:r>
              <w:rPr>
                <w:b/>
                <w:bCs/>
              </w:rPr>
              <w:t>regenerates</w:t>
            </w:r>
            <w:r>
              <w:t xml:space="preserve"> SQL, and voids the in-flight approval (→ 0).</w:t>
            </w:r>
          </w:p>
        </w:tc>
      </w:tr>
      <w:tr w:rsidR="00E36A1A" w14:paraId="5C6F1504" w14:textId="77777777" w:rsidTr="00135148">
        <w:tc>
          <w:tcPr>
            <w:tcW w:w="2898" w:type="dxa"/>
          </w:tcPr>
          <w:p w14:paraId="5C6F1501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APPROVED (LOCKED)</w:t>
            </w:r>
          </w:p>
        </w:tc>
        <w:tc>
          <w:tcPr>
            <w:tcW w:w="3780" w:type="dxa"/>
          </w:tcPr>
          <w:p w14:paraId="5C6F1502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overall_status</w:t>
            </w:r>
            <w:r>
              <w:t xml:space="preserve"> = 2 (Pre Approved) / 4 (Post Approved)</w:t>
            </w:r>
          </w:p>
        </w:tc>
        <w:tc>
          <w:tcPr>
            <w:tcW w:w="4004" w:type="dxa"/>
          </w:tcPr>
          <w:p w14:paraId="5C6F1503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No IR edits.</w:t>
            </w:r>
            <w:r>
              <w:t xml:space="preserve"> Run Now / Schedule / Demo / Clone / Stop-Start only.</w:t>
            </w:r>
          </w:p>
        </w:tc>
      </w:tr>
      <w:tr w:rsidR="00E36A1A" w14:paraId="5C6F1508" w14:textId="77777777" w:rsidTr="00135148">
        <w:tc>
          <w:tcPr>
            <w:tcW w:w="2898" w:type="dxa"/>
          </w:tcPr>
          <w:p w14:paraId="5C6F1505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REJECTED / DRAFT-FOR-EDIT</w:t>
            </w:r>
          </w:p>
        </w:tc>
        <w:tc>
          <w:tcPr>
            <w:tcW w:w="3780" w:type="dxa"/>
          </w:tcPr>
          <w:p w14:paraId="5C6F1506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overall_status</w:t>
            </w:r>
            <w:r>
              <w:t xml:space="preserve"> = 0</w:t>
            </w:r>
          </w:p>
        </w:tc>
        <w:tc>
          <w:tcPr>
            <w:tcW w:w="4004" w:type="dxa"/>
          </w:tcPr>
          <w:p w14:paraId="5C6F1507" w14:textId="77777777" w:rsidR="00E36A1A" w:rsidRDefault="007A7578">
            <w:pPr>
              <w:pStyle w:val="Compact"/>
            </w:pPr>
            <w:r>
              <w:t>Approver rejected (comment required); Maker edits + resubmits → restarts the pending phase.</w:t>
            </w:r>
          </w:p>
        </w:tc>
      </w:tr>
    </w:tbl>
    <w:p w14:paraId="5C6F1509" w14:textId="77777777" w:rsidR="00E36A1A" w:rsidRDefault="007A7578">
      <w:pPr>
        <w:pStyle w:val="BodyText"/>
      </w:pPr>
      <w:r>
        <w:rPr>
          <w:b/>
          <w:bCs/>
        </w:rPr>
        <w:t>Transitions:</w:t>
      </w:r>
      <w:r>
        <w:t xml:space="preserve"> Draft Save persists fragments (no validate/compile). </w:t>
      </w:r>
      <w:r>
        <w:rPr>
          <w:b/>
          <w:bCs/>
        </w:rPr>
        <w:t>Final Save</w:t>
      </w:r>
      <w:r>
        <w:t xml:space="preserve"> (</w:t>
      </w:r>
      <w:r>
        <w:rPr>
          <w:rStyle w:val="VerbatimChar"/>
        </w:rPr>
        <w:t>POST …/final-save</w:t>
      </w:r>
      <w:r>
        <w:t xml:space="preserve">): (a) validate IR against the annex schema + semantics (every block ends in </w:t>
      </w:r>
      <w:r>
        <w:rPr>
          <w:rStyle w:val="VerbatimChar"/>
        </w:rPr>
        <w:t>summarize</w:t>
      </w:r>
      <w:r>
        <w:t xml:space="preserve">; columns resolve; </w:t>
      </w:r>
      <w:r>
        <w:rPr>
          <w:rStyle w:val="VerbatimChar"/>
        </w:rPr>
        <w:t>final_mapping</w:t>
      </w:r>
      <w:r>
        <w:t xml:space="preserve"> targets exist; grain-join) → </w:t>
      </w:r>
      <w:r>
        <w:rPr>
          <w:b/>
          <w:bCs/>
        </w:rPr>
        <w:t>400</w:t>
      </w:r>
      <w:r>
        <w:t xml:space="preserve"> on failure (nothing compiled); (b) publish </w:t>
      </w:r>
      <w:r>
        <w:rPr>
          <w:rStyle w:val="VerbatimChar"/>
        </w:rPr>
        <w:t>report.saved</w:t>
      </w:r>
      <w:r>
        <w:t xml:space="preserve"> → SQL Generator builds SQL per stage with </w:t>
      </w:r>
      <w:r>
        <w:rPr>
          <w:b/>
          <w:bCs/>
        </w:rPr>
        <w:t>SQLGlot (AST, no string concat)</w:t>
      </w:r>
      <w:r>
        <w:t xml:space="preserve"> and replaces </w:t>
      </w:r>
      <w:r>
        <w:rPr>
          <w:rStyle w:val="VerbatimChar"/>
        </w:rPr>
        <w:t>section_wise_report_sqls</w:t>
      </w:r>
      <w:r>
        <w:t xml:space="preserve"> transactionally; (c) set </w:t>
      </w:r>
      <w:r>
        <w:rPr>
          <w:rStyle w:val="VerbatimChar"/>
        </w:rPr>
        <w:t>is_setup_complete = true</w:t>
      </w:r>
      <w:r>
        <w:t xml:space="preserve">. </w:t>
      </w:r>
      <w:r>
        <w:rPr>
          <w:b/>
          <w:bCs/>
        </w:rPr>
        <w:t>Submit</w:t>
      </w:r>
      <w:r>
        <w:t xml:space="preserve"> (</w:t>
      </w:r>
      <w:r>
        <w:rPr>
          <w:rStyle w:val="VerbatimChar"/>
        </w:rPr>
        <w:t>POST …/submit</w:t>
      </w:r>
      <w:r>
        <w:t xml:space="preserve">) needs </w:t>
      </w:r>
      <w:r>
        <w:rPr>
          <w:rStyle w:val="VerbatimChar"/>
        </w:rPr>
        <w:t>true</w:t>
      </w:r>
      <w:r>
        <w:t xml:space="preserve"> + a bound flow → opens one </w:t>
      </w:r>
      <w:r>
        <w:rPr>
          <w:rStyle w:val="VerbatimChar"/>
        </w:rPr>
        <w:t>report_approvals</w:t>
      </w:r>
      <w:r>
        <w:t xml:space="preserve"> row (</w:t>
      </w:r>
      <w:r>
        <w:rPr>
          <w:rStyle w:val="VerbatimChar"/>
        </w:rPr>
        <w:t>overall_status = 1</w:t>
      </w:r>
      <w:r>
        <w:t xml:space="preserve">, first level). </w:t>
      </w:r>
      <w:r>
        <w:rPr>
          <w:b/>
          <w:bCs/>
        </w:rPr>
        <w:t>Edit while pending</w:t>
      </w:r>
      <w:r>
        <w:t xml:space="preserve"> regenerates SQL + voids approval (→ 0). </w:t>
      </w:r>
      <w:r>
        <w:rPr>
          <w:b/>
          <w:bCs/>
        </w:rPr>
        <w:t>Final approval → LOCKED</w:t>
      </w:r>
      <w:r>
        <w:t xml:space="preserve"> (event from 7): </w:t>
      </w:r>
      <w:r>
        <w:rPr>
          <w:rStyle w:val="VerbatimChar"/>
        </w:rPr>
        <w:t>overall_status</w:t>
      </w:r>
      <w:r>
        <w:t xml:space="preserve"> → 2 or 4; wizard PUTs + </w:t>
      </w:r>
      <w:r>
        <w:rPr>
          <w:rStyle w:val="VerbatimChar"/>
        </w:rPr>
        <w:t>final-save</w:t>
      </w:r>
      <w:r>
        <w:t xml:space="preserve"> then return </w:t>
      </w:r>
      <w:r>
        <w:rPr>
          <w:b/>
          <w:bCs/>
        </w:rPr>
        <w:t>409</w:t>
      </w:r>
      <w:r>
        <w:t xml:space="preserve">. </w:t>
      </w:r>
      <w:r>
        <w:rPr>
          <w:b/>
          <w:bCs/>
        </w:rPr>
        <w:t>Reject</w:t>
      </w:r>
      <w:r>
        <w:t xml:space="preserve"> (from 7): </w:t>
      </w:r>
      <w:r>
        <w:rPr>
          <w:rStyle w:val="VerbatimChar"/>
        </w:rPr>
        <w:t>overall_status = 0</w:t>
      </w:r>
      <w:r>
        <w:t>; Maker edits + resubmits.</w:t>
      </w:r>
    </w:p>
    <w:p w14:paraId="5C6F150A" w14:textId="77777777" w:rsidR="00E36A1A" w:rsidRDefault="007A7578">
      <w:pPr>
        <w:pStyle w:val="BlockText"/>
      </w:pPr>
      <w:r>
        <w:rPr>
          <w:b/>
          <w:bCs/>
        </w:rPr>
        <w:t>SQL freeze:</w:t>
      </w:r>
      <w:r>
        <w:t xml:space="preserve"> a run does not read </w:t>
      </w:r>
      <w:r>
        <w:rPr>
          <w:rStyle w:val="VerbatimChar"/>
        </w:rPr>
        <w:t>section_wise_report_sqls</w:t>
      </w:r>
      <w:r>
        <w:t xml:space="preserve"> live — 6.6 step 4 snapshots it into </w:t>
      </w:r>
      <w:r>
        <w:rPr>
          <w:rStyle w:val="VerbatimChar"/>
        </w:rPr>
        <w:t>run_stages</w:t>
      </w:r>
      <w:r>
        <w:t>, so editing the setup after a run starts never affects a run in flight (D2).</w:t>
      </w:r>
    </w:p>
    <w:p w14:paraId="5C6F150B" w14:textId="77777777" w:rsidR="00E36A1A" w:rsidRDefault="007A7578">
      <w:pPr>
        <w:pStyle w:val="Heading2"/>
      </w:pPr>
      <w:bookmarkStart w:id="100" w:name="run-execution-lifecycle"/>
      <w:bookmarkStart w:id="101" w:name="_Toc233112802"/>
      <w:bookmarkEnd w:id="98"/>
      <w:r>
        <w:t>6.6 Run Execution Lifecycle</w:t>
      </w:r>
      <w:bookmarkEnd w:id="101"/>
    </w:p>
    <w:p w14:paraId="5C6F150C" w14:textId="77777777" w:rsidR="00E36A1A" w:rsidRDefault="007A7578">
      <w:pPr>
        <w:pStyle w:val="FirstParagraph"/>
      </w:pPr>
      <w:r>
        <w:t xml:space="preserve">Runs are </w:t>
      </w:r>
      <w:r>
        <w:rPr>
          <w:b/>
          <w:bCs/>
        </w:rPr>
        <w:t>single-at-a-time</w:t>
      </w:r>
      <w:r>
        <w:t xml:space="preserve"> with a priority queue (D1): </w:t>
      </w:r>
      <w:r>
        <w:rPr>
          <w:b/>
          <w:bCs/>
        </w:rPr>
        <w:t>Run Now = high, Demo = mid, Schedule = low</w:t>
      </w:r>
      <w:r>
        <w:t>. (Worker mechanics in 11.)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"/>
        <w:gridCol w:w="1980"/>
        <w:gridCol w:w="6210"/>
        <w:gridCol w:w="2024"/>
      </w:tblGrid>
      <w:tr w:rsidR="00E36A1A" w14:paraId="5C6F1511" w14:textId="77777777" w:rsidTr="00727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8" w:type="dxa"/>
          </w:tcPr>
          <w:p w14:paraId="5C6F150D" w14:textId="77777777" w:rsidR="00E36A1A" w:rsidRDefault="007A7578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5C6F150E" w14:textId="77777777" w:rsidR="00E36A1A" w:rsidRDefault="007A7578">
            <w:pPr>
              <w:pStyle w:val="Compact"/>
            </w:pPr>
            <w:r>
              <w:t>Step</w:t>
            </w:r>
          </w:p>
        </w:tc>
        <w:tc>
          <w:tcPr>
            <w:tcW w:w="6210" w:type="dxa"/>
          </w:tcPr>
          <w:p w14:paraId="5C6F150F" w14:textId="77777777" w:rsidR="00E36A1A" w:rsidRDefault="007A7578">
            <w:pPr>
              <w:pStyle w:val="Compact"/>
            </w:pPr>
            <w:r>
              <w:t>What happens</w:t>
            </w:r>
          </w:p>
        </w:tc>
        <w:tc>
          <w:tcPr>
            <w:tcW w:w="2024" w:type="dxa"/>
          </w:tcPr>
          <w:p w14:paraId="5C6F1510" w14:textId="77777777" w:rsidR="00E36A1A" w:rsidRDefault="007A7578">
            <w:pPr>
              <w:pStyle w:val="Compact"/>
            </w:pPr>
            <w:r>
              <w:t>Tables</w:t>
            </w:r>
          </w:p>
        </w:tc>
      </w:tr>
      <w:tr w:rsidR="00E36A1A" w14:paraId="5C6F1516" w14:textId="77777777" w:rsidTr="00727360">
        <w:tc>
          <w:tcPr>
            <w:tcW w:w="468" w:type="dxa"/>
          </w:tcPr>
          <w:p w14:paraId="5C6F1512" w14:textId="77777777" w:rsidR="00E36A1A" w:rsidRDefault="007A7578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5C6F1513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Trigger</w:t>
            </w:r>
          </w:p>
        </w:tc>
        <w:tc>
          <w:tcPr>
            <w:tcW w:w="6210" w:type="dxa"/>
          </w:tcPr>
          <w:p w14:paraId="5C6F1514" w14:textId="77777777" w:rsidR="00E36A1A" w:rsidRDefault="007A7578">
            <w:pPr>
              <w:pStyle w:val="Compact"/>
            </w:pPr>
            <w:r>
              <w:t xml:space="preserve">Run Now (after full approval), Demo, or Scheduler fires. Sets </w:t>
            </w:r>
            <w:r>
              <w:rPr>
                <w:rStyle w:val="VerbatimChar"/>
              </w:rPr>
              <w:t>run_type</w:t>
            </w:r>
            <w:r>
              <w:t xml:space="preserve"> (1=Demo/2=Final), </w:t>
            </w:r>
            <w:r>
              <w:rPr>
                <w:rStyle w:val="VerbatimChar"/>
              </w:rPr>
              <w:t>triggered_by</w:t>
            </w:r>
            <w:r>
              <w:t xml:space="preserve"> (user_name or NULL for system).</w:t>
            </w:r>
          </w:p>
        </w:tc>
        <w:tc>
          <w:tcPr>
            <w:tcW w:w="2024" w:type="dxa"/>
          </w:tcPr>
          <w:p w14:paraId="5C6F1515" w14:textId="77777777" w:rsidR="00E36A1A" w:rsidRDefault="007A7578">
            <w:pPr>
              <w:pStyle w:val="Compact"/>
            </w:pPr>
            <w:r>
              <w:t>—</w:t>
            </w:r>
          </w:p>
        </w:tc>
      </w:tr>
      <w:tr w:rsidR="00E36A1A" w14:paraId="5C6F151B" w14:textId="77777777" w:rsidTr="00727360">
        <w:tc>
          <w:tcPr>
            <w:tcW w:w="468" w:type="dxa"/>
          </w:tcPr>
          <w:p w14:paraId="5C6F1517" w14:textId="77777777" w:rsidR="00E36A1A" w:rsidRDefault="007A7578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980" w:type="dxa"/>
          </w:tcPr>
          <w:p w14:paraId="5C6F1518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Queue</w:t>
            </w:r>
          </w:p>
        </w:tc>
        <w:tc>
          <w:tcPr>
            <w:tcW w:w="6210" w:type="dxa"/>
          </w:tcPr>
          <w:p w14:paraId="5C6F1519" w14:textId="77777777" w:rsidR="00E36A1A" w:rsidRDefault="007A7578">
            <w:pPr>
              <w:pStyle w:val="Compact"/>
            </w:pPr>
            <w:r>
              <w:t xml:space="preserve">Publish </w:t>
            </w:r>
            <w:r>
              <w:rPr>
                <w:rStyle w:val="VerbatimChar"/>
              </w:rPr>
              <w:t>run.requested</w:t>
            </w:r>
            <w:r>
              <w:t xml:space="preserve"> to a priority queue. The Executor runs </w:t>
            </w:r>
            <w:r>
              <w:rPr>
                <w:b/>
                <w:bCs/>
              </w:rPr>
              <w:t>one at a time</w:t>
            </w:r>
            <w:r>
              <w:t xml:space="preserve"> platform-wide (single advisory lock); others wait.</w:t>
            </w:r>
          </w:p>
        </w:tc>
        <w:tc>
          <w:tcPr>
            <w:tcW w:w="2024" w:type="dxa"/>
          </w:tcPr>
          <w:p w14:paraId="5C6F151A" w14:textId="77777777" w:rsidR="00E36A1A" w:rsidRDefault="007A7578">
            <w:pPr>
              <w:pStyle w:val="Compact"/>
            </w:pPr>
            <w:r>
              <w:t>—</w:t>
            </w:r>
          </w:p>
        </w:tc>
      </w:tr>
      <w:tr w:rsidR="00E36A1A" w14:paraId="5C6F1520" w14:textId="77777777" w:rsidTr="00727360">
        <w:tc>
          <w:tcPr>
            <w:tcW w:w="468" w:type="dxa"/>
          </w:tcPr>
          <w:p w14:paraId="5C6F151C" w14:textId="77777777" w:rsidR="00E36A1A" w:rsidRDefault="007A7578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5C6F151D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Create run</w:t>
            </w:r>
          </w:p>
        </w:tc>
        <w:tc>
          <w:tcPr>
            <w:tcW w:w="6210" w:type="dxa"/>
          </w:tcPr>
          <w:p w14:paraId="5C6F151E" w14:textId="77777777" w:rsidR="00E36A1A" w:rsidRDefault="007A7578">
            <w:pPr>
              <w:pStyle w:val="Compact"/>
            </w:pPr>
            <w:r>
              <w:t xml:space="preserve">Insert </w:t>
            </w:r>
            <w:r>
              <w:rPr>
                <w:rStyle w:val="VerbatimChar"/>
              </w:rPr>
              <w:t>report_runs</w:t>
            </w:r>
            <w:r>
              <w:t xml:space="preserve"> (</w:t>
            </w:r>
            <w:r>
              <w:rPr>
                <w:rStyle w:val="VerbatimChar"/>
              </w:rPr>
              <w:t>run_status</w:t>
            </w:r>
            <w:r>
              <w:t xml:space="preserve"> 0→1, </w:t>
            </w:r>
            <w:r>
              <w:rPr>
                <w:rStyle w:val="VerbatimChar"/>
              </w:rPr>
              <w:t>started_at</w:t>
            </w:r>
            <w:r>
              <w:t xml:space="preserve">, </w:t>
            </w:r>
            <w:r>
              <w:rPr>
                <w:rStyle w:val="VerbatimChar"/>
              </w:rPr>
              <w:t>disburse_status = 'NONE'</w:t>
            </w:r>
            <w:r>
              <w:t>).</w:t>
            </w:r>
          </w:p>
        </w:tc>
        <w:tc>
          <w:tcPr>
            <w:tcW w:w="2024" w:type="dxa"/>
          </w:tcPr>
          <w:p w14:paraId="5C6F151F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report_runs</w:t>
            </w:r>
          </w:p>
        </w:tc>
      </w:tr>
      <w:tr w:rsidR="00E36A1A" w14:paraId="5C6F1525" w14:textId="77777777" w:rsidTr="00727360">
        <w:tc>
          <w:tcPr>
            <w:tcW w:w="468" w:type="dxa"/>
          </w:tcPr>
          <w:p w14:paraId="5C6F1521" w14:textId="77777777" w:rsidR="00E36A1A" w:rsidRDefault="007A7578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5C6F1522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Snapshot SQL</w:t>
            </w:r>
          </w:p>
        </w:tc>
        <w:tc>
          <w:tcPr>
            <w:tcW w:w="6210" w:type="dxa"/>
          </w:tcPr>
          <w:p w14:paraId="5C6F1523" w14:textId="77777777" w:rsidR="00E36A1A" w:rsidRDefault="007A7578">
            <w:pPr>
              <w:pStyle w:val="Compact"/>
            </w:pPr>
            <w:r>
              <w:t xml:space="preserve">Copy every </w:t>
            </w:r>
            <w:r>
              <w:rPr>
                <w:rStyle w:val="VerbatimChar"/>
              </w:rPr>
              <w:t>section_wise_report_sqls</w:t>
            </w:r>
            <w:r>
              <w:t xml:space="preserve"> row into </w:t>
            </w:r>
            <w:r>
              <w:rPr>
                <w:rStyle w:val="VerbatimChar"/>
              </w:rPr>
              <w:t>run_stages</w:t>
            </w:r>
            <w:r>
              <w:t xml:space="preserve"> (</w:t>
            </w:r>
            <w:r>
              <w:rPr>
                <w:rStyle w:val="VerbatimChar"/>
              </w:rPr>
              <w:t>sql_text</w:t>
            </w:r>
            <w:r>
              <w:t xml:space="preserve"> copied, </w:t>
            </w:r>
            <w:r>
              <w:rPr>
                <w:rStyle w:val="VerbatimChar"/>
              </w:rPr>
              <w:t>sort_order</w:t>
            </w:r>
            <w:r>
              <w:t xml:space="preserve"> from </w:t>
            </w:r>
            <w:r>
              <w:rPr>
                <w:rStyle w:val="VerbatimChar"/>
              </w:rPr>
              <w:t>stage_order</w:t>
            </w:r>
            <w:r>
              <w:t xml:space="preserve">, </w:t>
            </w:r>
            <w:r>
              <w:rPr>
                <w:rStyle w:val="VerbatimChar"/>
              </w:rPr>
              <w:t>run_status = 0</w:t>
            </w:r>
            <w:r>
              <w:t xml:space="preserve">). </w:t>
            </w:r>
            <w:r>
              <w:rPr>
                <w:b/>
                <w:bCs/>
              </w:rPr>
              <w:t>Freezes SQL for this run.</w:t>
            </w:r>
          </w:p>
        </w:tc>
        <w:tc>
          <w:tcPr>
            <w:tcW w:w="2024" w:type="dxa"/>
          </w:tcPr>
          <w:p w14:paraId="5C6F152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run_stages</w:t>
            </w:r>
          </w:p>
        </w:tc>
      </w:tr>
      <w:tr w:rsidR="00E36A1A" w14:paraId="5C6F152A" w14:textId="77777777" w:rsidTr="00727360">
        <w:tc>
          <w:tcPr>
            <w:tcW w:w="468" w:type="dxa"/>
          </w:tcPr>
          <w:p w14:paraId="5C6F1526" w14:textId="77777777" w:rsidR="00E36A1A" w:rsidRDefault="007A7578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5C6F1527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Execute stages</w:t>
            </w:r>
          </w:p>
        </w:tc>
        <w:tc>
          <w:tcPr>
            <w:tcW w:w="6210" w:type="dxa"/>
          </w:tcPr>
          <w:p w14:paraId="5C6F1528" w14:textId="77777777" w:rsidR="00E36A1A" w:rsidRDefault="007A7578">
            <w:pPr>
              <w:pStyle w:val="Compact"/>
            </w:pPr>
            <w:r>
              <w:t xml:space="preserve">Run each </w:t>
            </w:r>
            <w:r>
              <w:rPr>
                <w:rStyle w:val="VerbatimChar"/>
              </w:rPr>
              <w:t>sql_text</w:t>
            </w:r>
            <w:r>
              <w:t xml:space="preserve"> sequentially under a </w:t>
            </w:r>
            <w:r>
              <w:rPr>
                <w:b/>
                <w:bCs/>
              </w:rPr>
              <w:t>least-privilege</w:t>
            </w:r>
            <w:r>
              <w:t xml:space="preserve"> role after an </w:t>
            </w:r>
            <w:r>
              <w:rPr>
                <w:b/>
                <w:bCs/>
              </w:rPr>
              <w:t>execute-time allowlist re-parse</w:t>
            </w:r>
            <w:r>
              <w:t xml:space="preserve"> (D2: only SELECT/WITH/JOIN/aggregate/CASE + CREATE/DROP TEMP TABLE, bound literals, identifier whitelist). Each stage materialises a temp/output table → </w:t>
            </w:r>
            <w:r>
              <w:rPr>
                <w:rStyle w:val="VerbatimChar"/>
              </w:rPr>
              <w:t>output_table_name</w:t>
            </w:r>
            <w:r>
              <w:t xml:space="preserve">; </w:t>
            </w:r>
            <w:r>
              <w:rPr>
                <w:rStyle w:val="VerbatimChar"/>
              </w:rPr>
              <w:t>run_status</w:t>
            </w:r>
            <w:r>
              <w:t xml:space="preserve"> 0→1→2/3. Guardrails G1 (pre-join uniqueness) / G2 (post-join fan-out).</w:t>
            </w:r>
          </w:p>
        </w:tc>
        <w:tc>
          <w:tcPr>
            <w:tcW w:w="2024" w:type="dxa"/>
          </w:tcPr>
          <w:p w14:paraId="5C6F1529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run_stages</w:t>
            </w:r>
          </w:p>
        </w:tc>
      </w:tr>
      <w:tr w:rsidR="00E36A1A" w14:paraId="5C6F152F" w14:textId="77777777" w:rsidTr="00727360">
        <w:tc>
          <w:tcPr>
            <w:tcW w:w="468" w:type="dxa"/>
          </w:tcPr>
          <w:p w14:paraId="5C6F152B" w14:textId="77777777" w:rsidR="00E36A1A" w:rsidRDefault="007A7578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5C6F152C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Export outputs</w:t>
            </w:r>
          </w:p>
        </w:tc>
        <w:tc>
          <w:tcPr>
            <w:tcW w:w="6210" w:type="dxa"/>
          </w:tcPr>
          <w:p w14:paraId="5C6F152D" w14:textId="77777777" w:rsidR="00E36A1A" w:rsidRDefault="007A7578">
            <w:pPr>
              <w:pStyle w:val="Compact"/>
            </w:pPr>
            <w:r>
              <w:t>Each succeeded stage → CSV in SeaweedFS (</w:t>
            </w:r>
            <w:r>
              <w:rPr>
                <w:rStyle w:val="VerbatimChar"/>
              </w:rPr>
              <w:t>bucket</w:t>
            </w:r>
            <w:r>
              <w:t xml:space="preserve">, </w:t>
            </w:r>
            <w:r>
              <w:rPr>
                <w:rStyle w:val="VerbatimChar"/>
              </w:rPr>
              <w:t>object_url</w:t>
            </w:r>
            <w:r>
              <w:t xml:space="preserve">, </w:t>
            </w:r>
            <w:r>
              <w:rPr>
                <w:rStyle w:val="VerbatimChar"/>
              </w:rPr>
              <w:t>file_name</w:t>
            </w:r>
            <w:r>
              <w:t xml:space="preserve">, </w:t>
            </w:r>
            <w:r>
              <w:rPr>
                <w:rStyle w:val="VerbatimChar"/>
              </w:rPr>
              <w:t>file_generated_at</w:t>
            </w:r>
            <w:r>
              <w:t xml:space="preserve">, </w:t>
            </w:r>
            <w:r>
              <w:rPr>
                <w:rStyle w:val="VerbatimChar"/>
              </w:rPr>
              <w:t>document_type</w:t>
            </w:r>
            <w:r>
              <w:t>). (Demo: powers per-stage row-count visibility, G3.)</w:t>
            </w:r>
          </w:p>
        </w:tc>
        <w:tc>
          <w:tcPr>
            <w:tcW w:w="2024" w:type="dxa"/>
          </w:tcPr>
          <w:p w14:paraId="5C6F152E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run_stages</w:t>
            </w:r>
          </w:p>
        </w:tc>
      </w:tr>
      <w:tr w:rsidR="00E36A1A" w14:paraId="5C6F1534" w14:textId="77777777" w:rsidTr="00727360">
        <w:tc>
          <w:tcPr>
            <w:tcW w:w="468" w:type="dxa"/>
          </w:tcPr>
          <w:p w14:paraId="5C6F1530" w14:textId="77777777" w:rsidR="00E36A1A" w:rsidRDefault="007A7578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5C6F1531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Write final commissions</w:t>
            </w:r>
          </w:p>
        </w:tc>
        <w:tc>
          <w:tcPr>
            <w:tcW w:w="6210" w:type="dxa"/>
          </w:tcPr>
          <w:p w14:paraId="5C6F1532" w14:textId="77777777" w:rsidR="00E36A1A" w:rsidRDefault="007A7578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trusted backend path</w:t>
            </w:r>
            <w:r>
              <w:t xml:space="preserve"> (not generated SQL) reads the final block’s output, groups by </w:t>
            </w:r>
            <w:r>
              <w:rPr>
                <w:rStyle w:val="VerbatimChar"/>
              </w:rPr>
              <w:t>final_mapping.channel_code_column</w:t>
            </w:r>
            <w:r>
              <w:t xml:space="preserve">, inserts one </w:t>
            </w:r>
            <w:r>
              <w:rPr>
                <w:rStyle w:val="VerbatimChar"/>
              </w:rPr>
              <w:t>final_commissions</w:t>
            </w:r>
            <w:r>
              <w:t xml:space="preserve"> row per recipient (</w:t>
            </w:r>
            <w:r>
              <w:rPr>
                <w:rStyle w:val="VerbatimChar"/>
              </w:rPr>
              <w:t>channel_id</w:t>
            </w:r>
            <w:r>
              <w:t xml:space="preserve"> = constant type, </w:t>
            </w:r>
            <w:r>
              <w:rPr>
                <w:rStyle w:val="VerbatimChar"/>
              </w:rPr>
              <w:t>channel_code</w:t>
            </w:r>
            <w:r>
              <w:t xml:space="preserve"> = grouped key, </w:t>
            </w:r>
            <w:r>
              <w:rPr>
                <w:rStyle w:val="VerbatimChar"/>
              </w:rPr>
              <w:t>commission_amount</w:t>
            </w:r>
            <w:r>
              <w:t xml:space="preserve"> rounded). Idempotent: </w:t>
            </w:r>
            <w:r>
              <w:rPr>
                <w:rStyle w:val="VerbatimChar"/>
              </w:rPr>
              <w:t>INSERT … ON CONFLICT DO NOTHING</w:t>
            </w:r>
            <w:r>
              <w:t xml:space="preserve"> on UNIQUE </w:t>
            </w:r>
            <w:r>
              <w:rPr>
                <w:rStyle w:val="VerbatimChar"/>
              </w:rPr>
              <w:t>(report_run_id, channel_code)</w:t>
            </w:r>
            <w:r>
              <w:t>. G4 reconciliation (disbursed total == sum of block outputs).</w:t>
            </w:r>
          </w:p>
        </w:tc>
        <w:tc>
          <w:tcPr>
            <w:tcW w:w="2024" w:type="dxa"/>
          </w:tcPr>
          <w:p w14:paraId="5C6F1533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final_commissions</w:t>
            </w:r>
          </w:p>
        </w:tc>
      </w:tr>
      <w:tr w:rsidR="00E36A1A" w14:paraId="5C6F1539" w14:textId="77777777" w:rsidTr="00727360">
        <w:tc>
          <w:tcPr>
            <w:tcW w:w="468" w:type="dxa"/>
          </w:tcPr>
          <w:p w14:paraId="5C6F1535" w14:textId="77777777" w:rsidR="00E36A1A" w:rsidRDefault="007A7578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5C6F1536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Cleanup</w:t>
            </w:r>
          </w:p>
        </w:tc>
        <w:tc>
          <w:tcPr>
            <w:tcW w:w="6210" w:type="dxa"/>
          </w:tcPr>
          <w:p w14:paraId="5C6F1537" w14:textId="77777777" w:rsidR="00E36A1A" w:rsidRDefault="007A7578">
            <w:pPr>
              <w:pStyle w:val="Compact"/>
            </w:pPr>
            <w:r>
              <w:t xml:space="preserve">Drop temp tables; set each </w:t>
            </w:r>
            <w:r>
              <w:rPr>
                <w:rStyle w:val="VerbatimChar"/>
              </w:rPr>
              <w:t>run_stages.cleanup_status</w:t>
            </w:r>
            <w:r>
              <w:t xml:space="preserve">; set </w:t>
            </w:r>
            <w:r>
              <w:rPr>
                <w:rStyle w:val="VerbatimChar"/>
              </w:rPr>
              <w:t>report_runs.run_status</w:t>
            </w:r>
            <w:r>
              <w:t xml:space="preserve"> = 2 (Completed) + </w:t>
            </w:r>
            <w:r>
              <w:rPr>
                <w:rStyle w:val="VerbatimChar"/>
              </w:rPr>
              <w:t>ended_at</w:t>
            </w:r>
            <w:r>
              <w:t>, or 3 (Failed).</w:t>
            </w:r>
          </w:p>
        </w:tc>
        <w:tc>
          <w:tcPr>
            <w:tcW w:w="2024" w:type="dxa"/>
          </w:tcPr>
          <w:p w14:paraId="5C6F153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run_stages</w:t>
            </w:r>
            <w:r>
              <w:t xml:space="preserve">, </w:t>
            </w:r>
            <w:r>
              <w:rPr>
                <w:rStyle w:val="VerbatimChar"/>
              </w:rPr>
              <w:t>report_runs</w:t>
            </w:r>
          </w:p>
        </w:tc>
      </w:tr>
      <w:tr w:rsidR="00E36A1A" w14:paraId="5C6F153E" w14:textId="77777777" w:rsidTr="00727360">
        <w:tc>
          <w:tcPr>
            <w:tcW w:w="468" w:type="dxa"/>
          </w:tcPr>
          <w:p w14:paraId="5C6F153A" w14:textId="77777777" w:rsidR="00E36A1A" w:rsidRDefault="007A7578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5C6F153B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Disbursement</w:t>
            </w:r>
            <w:r>
              <w:t xml:space="preserve"> (Final + fully approved only)</w:t>
            </w:r>
          </w:p>
        </w:tc>
        <w:tc>
          <w:tcPr>
            <w:tcW w:w="6210" w:type="dxa"/>
          </w:tcPr>
          <w:p w14:paraId="5C6F153C" w14:textId="77777777" w:rsidR="00E36A1A" w:rsidRDefault="007A7578">
            <w:pPr>
              <w:pStyle w:val="Compact"/>
            </w:pPr>
            <w:r>
              <w:t xml:space="preserve">EV: enqueue payout → </w:t>
            </w:r>
            <w:r>
              <w:rPr>
                <w:rStyle w:val="VerbatimChar"/>
              </w:rPr>
              <w:t>ev_disburse</w:t>
            </w:r>
            <w:r>
              <w:t xml:space="preserve"> per recipient + SMS. POS: build CSV → </w:t>
            </w:r>
            <w:r>
              <w:rPr>
                <w:rStyle w:val="VerbatimChar"/>
              </w:rPr>
              <w:t>pos_disbursement</w:t>
            </w:r>
            <w:r>
              <w:t xml:space="preserve">. </w:t>
            </w:r>
            <w:r>
              <w:rPr>
                <w:rStyle w:val="VerbatimChar"/>
              </w:rPr>
              <w:t>disburse_status</w:t>
            </w:r>
            <w:r>
              <w:t xml:space="preserve"> walks NONE → PENDING → DONE/FAILED. (Chain in 10.)</w:t>
            </w:r>
          </w:p>
        </w:tc>
        <w:tc>
          <w:tcPr>
            <w:tcW w:w="2024" w:type="dxa"/>
          </w:tcPr>
          <w:p w14:paraId="5C6F153D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ev_disburse</w:t>
            </w:r>
            <w:r>
              <w:t xml:space="preserve"> </w:t>
            </w:r>
            <w:r>
              <w:rPr>
                <w:b/>
                <w:bCs/>
              </w:rPr>
              <w:t>or</w:t>
            </w:r>
            <w:r>
              <w:t xml:space="preserve"> </w:t>
            </w:r>
            <w:r>
              <w:rPr>
                <w:rStyle w:val="VerbatimChar"/>
              </w:rPr>
              <w:t>pos_disbursement</w:t>
            </w:r>
          </w:p>
        </w:tc>
      </w:tr>
    </w:tbl>
    <w:p w14:paraId="5C6F153F" w14:textId="77777777" w:rsidR="00E36A1A" w:rsidRDefault="007A7578">
      <w:pPr>
        <w:pStyle w:val="BodyText"/>
      </w:pPr>
      <w:r>
        <w:rPr>
          <w:b/>
          <w:bCs/>
        </w:rPr>
        <w:t>Failure / recovery.</w:t>
      </w:r>
      <w:r>
        <w:t xml:space="preserve"> A failed stage sets </w:t>
      </w:r>
      <w:r>
        <w:rPr>
          <w:rStyle w:val="VerbatimChar"/>
        </w:rPr>
        <w:t>run_stages.run_status = 3</w:t>
      </w:r>
      <w:r>
        <w:t xml:space="preserve">, aborts the run, sets </w:t>
      </w:r>
      <w:r>
        <w:rPr>
          <w:rStyle w:val="VerbatimChar"/>
        </w:rPr>
        <w:t>report_runs.run_status = 3</w:t>
      </w:r>
      <w:r>
        <w:t xml:space="preserve">, and </w:t>
      </w:r>
      <w:r>
        <w:rPr>
          <w:b/>
          <w:bCs/>
        </w:rPr>
        <w:t>still runs cleanup</w:t>
      </w:r>
      <w:r>
        <w:t xml:space="preserve">. </w:t>
      </w:r>
      <w:r>
        <w:rPr>
          <w:b/>
          <w:bCs/>
        </w:rPr>
        <w:t xml:space="preserve">No </w:t>
      </w:r>
      <w:r>
        <w:rPr>
          <w:rStyle w:val="VerbatimChar"/>
          <w:b/>
          <w:bCs/>
        </w:rPr>
        <w:t>final_commissions</w:t>
      </w:r>
      <w:r>
        <w:rPr>
          <w:b/>
          <w:bCs/>
        </w:rPr>
        <w:t xml:space="preserve"> on failure</w:t>
      </w:r>
      <w:r>
        <w:t xml:space="preserve"> (no partial payout). </w:t>
      </w:r>
      <w:r>
        <w:rPr>
          <w:b/>
          <w:bCs/>
        </w:rPr>
        <w:t>Stale run:</w:t>
      </w:r>
      <w:r>
        <w:t xml:space="preserve"> a row left Running (1) after an Executor crash is detected (no active lease), marked Failed, temp tables dropped, queue resumes. Re-running creates a </w:t>
      </w:r>
      <w:r>
        <w:rPr>
          <w:b/>
          <w:bCs/>
        </w:rPr>
        <w:t>new</w:t>
      </w:r>
      <w:r>
        <w:t xml:space="preserve"> </w:t>
      </w:r>
      <w:r>
        <w:rPr>
          <w:rStyle w:val="VerbatimChar"/>
        </w:rPr>
        <w:t>report_runs</w:t>
      </w:r>
      <w:r>
        <w:t xml:space="preserve"> row (runs are never resumed mid-way).</w:t>
      </w:r>
    </w:p>
    <w:p w14:paraId="5C6F1540" w14:textId="77777777" w:rsidR="00E36A1A" w:rsidRDefault="007A7578">
      <w:pPr>
        <w:pStyle w:val="Heading2"/>
      </w:pPr>
      <w:bookmarkStart w:id="102" w:name="demo-run"/>
      <w:bookmarkStart w:id="103" w:name="_Toc233112803"/>
      <w:bookmarkEnd w:id="100"/>
      <w:r>
        <w:lastRenderedPageBreak/>
        <w:t>6.7 Demo Run</w:t>
      </w:r>
      <w:bookmarkEnd w:id="103"/>
    </w:p>
    <w:p w14:paraId="5C6F1541" w14:textId="77777777" w:rsidR="00E36A1A" w:rsidRDefault="007A7578">
      <w:pPr>
        <w:pStyle w:val="FirstParagraph"/>
      </w:pPr>
      <w:r>
        <w:t xml:space="preserve">Exercises the full compile→execute pipeline </w:t>
      </w:r>
      <w:r>
        <w:rPr>
          <w:b/>
          <w:bCs/>
        </w:rPr>
        <w:t>without approval and without disbursement</w:t>
      </w:r>
      <w:r>
        <w:t>, so the Maker can verify numbers and catch fan-out before submitting.</w:t>
      </w:r>
    </w:p>
    <w:p w14:paraId="5C6F1542" w14:textId="77777777" w:rsidR="00E36A1A" w:rsidRDefault="007A7578">
      <w:pPr>
        <w:pStyle w:val="Compact"/>
        <w:numPr>
          <w:ilvl w:val="0"/>
          <w:numId w:val="13"/>
        </w:numPr>
      </w:pPr>
      <w:r>
        <w:t xml:space="preserve">Requires FINAL-SAVED; available in any state from there (incl. LOCKED). </w:t>
      </w:r>
      <w:r>
        <w:rPr>
          <w:rStyle w:val="VerbatimChar"/>
        </w:rPr>
        <w:t>run_type = 1</w:t>
      </w:r>
      <w:r>
        <w:t xml:space="preserve">; </w:t>
      </w:r>
      <w:r>
        <w:rPr>
          <w:rStyle w:val="VerbatimChar"/>
        </w:rPr>
        <w:t>triggered_by</w:t>
      </w:r>
      <w:r>
        <w:t xml:space="preserve"> = the Maker; </w:t>
      </w:r>
      <w:r>
        <w:rPr>
          <w:rStyle w:val="VerbatimChar"/>
        </w:rPr>
        <w:t>disburse_status</w:t>
      </w:r>
      <w:r>
        <w:t xml:space="preserve"> stays </w:t>
      </w:r>
      <w:r>
        <w:rPr>
          <w:rStyle w:val="VerbatimChar"/>
        </w:rPr>
        <w:t>'NONE'</w:t>
      </w:r>
      <w:r>
        <w:t xml:space="preserve">; </w:t>
      </w:r>
      <w:r>
        <w:rPr>
          <w:b/>
          <w:bCs/>
        </w:rPr>
        <w:t>never</w:t>
      </w:r>
      <w:r>
        <w:t xml:space="preserve"> triggers Step 9.</w:t>
      </w:r>
    </w:p>
    <w:p w14:paraId="5C6F1543" w14:textId="77777777" w:rsidR="00E36A1A" w:rsidRDefault="007A7578">
      <w:pPr>
        <w:pStyle w:val="Compact"/>
        <w:numPr>
          <w:ilvl w:val="0"/>
          <w:numId w:val="13"/>
        </w:numPr>
      </w:pPr>
      <w:r>
        <w:t xml:space="preserve">Writes </w:t>
      </w:r>
      <w:r>
        <w:rPr>
          <w:rStyle w:val="VerbatimChar"/>
        </w:rPr>
        <w:t>final_commissions</w:t>
      </w:r>
      <w:r>
        <w:t xml:space="preserve"> for the demo run id (Maker sees results) but </w:t>
      </w:r>
      <w:r>
        <w:rPr>
          <w:b/>
          <w:bCs/>
        </w:rPr>
        <w:t>skips all pre-run checks</w:t>
      </w:r>
      <w:r>
        <w:t xml:space="preserve"> (6.10) — no approval / period / ETL needed.</w:t>
      </w:r>
    </w:p>
    <w:p w14:paraId="5C6F1544" w14:textId="77777777" w:rsidR="00E36A1A" w:rsidRDefault="007A7578">
      <w:pPr>
        <w:pStyle w:val="Compact"/>
        <w:numPr>
          <w:ilvl w:val="0"/>
          <w:numId w:val="13"/>
        </w:numPr>
      </w:pPr>
      <w:r>
        <w:rPr>
          <w:b/>
          <w:bCs/>
        </w:rPr>
        <w:t>G3:</w:t>
      </w:r>
      <w:r>
        <w:t xml:space="preserve"> per-stage </w:t>
      </w:r>
      <w:r>
        <w:rPr>
          <w:rStyle w:val="VerbatimChar"/>
        </w:rPr>
        <w:t>output_table_name</w:t>
      </w:r>
      <w:r>
        <w:t xml:space="preserve"> row counts show in the Run Log, so unexpected row multiplication is visible before any real run.</w:t>
      </w:r>
    </w:p>
    <w:p w14:paraId="5C6F1545" w14:textId="77777777" w:rsidR="00E36A1A" w:rsidRDefault="007A7578">
      <w:pPr>
        <w:pStyle w:val="Heading2"/>
      </w:pPr>
      <w:bookmarkStart w:id="104" w:name="clone"/>
      <w:bookmarkStart w:id="105" w:name="_Toc233112804"/>
      <w:bookmarkEnd w:id="102"/>
      <w:r>
        <w:t>6.8 Clone</w:t>
      </w:r>
      <w:bookmarkEnd w:id="105"/>
    </w:p>
    <w:p w14:paraId="5C6F1546" w14:textId="77777777" w:rsidR="00E36A1A" w:rsidRDefault="007A7578">
      <w:pPr>
        <w:pStyle w:val="FirstParagraph"/>
      </w:pPr>
      <w:r>
        <w:t xml:space="preserve">Copies a whole setup into a </w:t>
      </w:r>
      <w:r>
        <w:rPr>
          <w:b/>
          <w:bCs/>
        </w:rPr>
        <w:t>new draft</w:t>
      </w:r>
      <w:r>
        <w:t>.</w:t>
      </w:r>
    </w:p>
    <w:p w14:paraId="5C6F1547" w14:textId="77777777" w:rsidR="00E36A1A" w:rsidRDefault="007A7578">
      <w:pPr>
        <w:pStyle w:val="Compact"/>
        <w:numPr>
          <w:ilvl w:val="0"/>
          <w:numId w:val="14"/>
        </w:numPr>
      </w:pPr>
      <w:r>
        <w:rPr>
          <w:b/>
          <w:bCs/>
        </w:rPr>
        <w:t>Copies:</w:t>
      </w:r>
      <w:r>
        <w:t xml:space="preserve"> basics, the full </w:t>
      </w:r>
      <w:r>
        <w:rPr>
          <w:rStyle w:val="VerbatimChar"/>
        </w:rPr>
        <w:t>definition</w:t>
      </w:r>
      <w:r>
        <w:t xml:space="preserve"> IR, EV/POS settings, recurrence, </w:t>
      </w:r>
      <w:r>
        <w:rPr>
          <w:rStyle w:val="VerbatimChar"/>
        </w:rPr>
        <w:t>approval_flow_id</w:t>
      </w:r>
      <w:r>
        <w:t>.</w:t>
      </w:r>
    </w:p>
    <w:p w14:paraId="5C6F1548" w14:textId="77777777" w:rsidR="00E36A1A" w:rsidRDefault="007A7578">
      <w:pPr>
        <w:pStyle w:val="Compact"/>
        <w:numPr>
          <w:ilvl w:val="0"/>
          <w:numId w:val="14"/>
        </w:numPr>
      </w:pPr>
      <w:r>
        <w:rPr>
          <w:b/>
          <w:bCs/>
        </w:rPr>
        <w:t>Does NOT copy:</w:t>
      </w:r>
      <w:r>
        <w:t xml:space="preserve"> uploads, </w:t>
      </w:r>
      <w:r>
        <w:rPr>
          <w:rStyle w:val="VerbatimChar"/>
        </w:rPr>
        <w:t>section_wise_report_sqls</w:t>
      </w:r>
      <w:r>
        <w:t>, past runs, approvals, disbursements.</w:t>
      </w:r>
    </w:p>
    <w:p w14:paraId="5C6F1549" w14:textId="77777777" w:rsidR="00E36A1A" w:rsidRDefault="007A7578">
      <w:pPr>
        <w:pStyle w:val="Compact"/>
        <w:numPr>
          <w:ilvl w:val="0"/>
          <w:numId w:val="14"/>
        </w:numPr>
      </w:pPr>
      <w:r>
        <w:t xml:space="preserve">Starts in DRAFT with a </w:t>
      </w:r>
      <w:r>
        <w:rPr>
          <w:b/>
          <w:bCs/>
        </w:rPr>
        <w:t xml:space="preserve">new unique </w:t>
      </w:r>
      <w:r>
        <w:rPr>
          <w:rStyle w:val="VerbatimChar"/>
          <w:b/>
          <w:bCs/>
        </w:rPr>
        <w:t>report_name</w:t>
      </w:r>
      <w:r>
        <w:t xml:space="preserve"> (Maker confirms a non-colliding name). Any IR </w:t>
      </w:r>
      <w:r>
        <w:rPr>
          <w:rStyle w:val="VerbatimChar"/>
        </w:rPr>
        <w:t>upload</w:t>
      </w:r>
      <w:r>
        <w:t xml:space="preserve"> source is flagged “needs re-upload” until re-added in Step 2.</w:t>
      </w:r>
    </w:p>
    <w:p w14:paraId="5C6F154A" w14:textId="77777777" w:rsidR="00E36A1A" w:rsidRDefault="007A7578">
      <w:pPr>
        <w:pStyle w:val="Compact"/>
        <w:numPr>
          <w:ilvl w:val="0"/>
          <w:numId w:val="14"/>
        </w:numPr>
      </w:pPr>
      <w:r>
        <w:rPr>
          <w:rStyle w:val="VerbatimChar"/>
        </w:rPr>
        <w:t>POST /reports/{id}/clone</w:t>
      </w:r>
      <w:r>
        <w:t xml:space="preserve"> → new draft </w:t>
      </w:r>
      <w:r>
        <w:rPr>
          <w:rStyle w:val="VerbatimChar"/>
        </w:rPr>
        <w:t>{ id }</w:t>
      </w:r>
      <w:r>
        <w:t xml:space="preserve"> (201).</w:t>
      </w:r>
    </w:p>
    <w:p w14:paraId="5C6F154B" w14:textId="77777777" w:rsidR="00E36A1A" w:rsidRDefault="007A7578">
      <w:pPr>
        <w:pStyle w:val="Heading2"/>
      </w:pPr>
      <w:bookmarkStart w:id="106" w:name="schedule"/>
      <w:bookmarkStart w:id="107" w:name="_Toc233112805"/>
      <w:bookmarkEnd w:id="104"/>
      <w:r>
        <w:t>6.9 Schedule</w:t>
      </w:r>
      <w:bookmarkEnd w:id="107"/>
    </w:p>
    <w:p w14:paraId="5C6F154C" w14:textId="77777777" w:rsidR="00E36A1A" w:rsidRDefault="007A7578">
      <w:pPr>
        <w:pStyle w:val="FirstParagraph"/>
      </w:pPr>
      <w:r>
        <w:t xml:space="preserve">Only the </w:t>
      </w:r>
      <w:r>
        <w:rPr>
          <w:b/>
          <w:bCs/>
        </w:rPr>
        <w:t>Maker (owner)</w:t>
      </w:r>
      <w:r>
        <w:t xml:space="preserve"> or </w:t>
      </w:r>
      <w:r>
        <w:rPr>
          <w:b/>
          <w:bCs/>
        </w:rPr>
        <w:t>Administrator</w:t>
      </w:r>
      <w:r>
        <w:t xml:space="preserve"> can create/edit/cancel a schedule, and </w:t>
      </w:r>
      <w:r>
        <w:rPr>
          <w:b/>
          <w:bCs/>
        </w:rPr>
        <w:t>every change is audited</w:t>
      </w:r>
      <w:r>
        <w:t xml:space="preserve"> (an </w:t>
      </w:r>
      <w:r>
        <w:rPr>
          <w:rStyle w:val="VerbatimChar"/>
        </w:rPr>
        <w:t>audit_logs</w:t>
      </w:r>
      <w:r>
        <w:t xml:space="preserve"> row per call).</w:t>
      </w:r>
    </w:p>
    <w:p w14:paraId="5C6F154D" w14:textId="77777777" w:rsidR="00E36A1A" w:rsidRDefault="007A7578">
      <w:pPr>
        <w:pStyle w:val="Compact"/>
        <w:numPr>
          <w:ilvl w:val="0"/>
          <w:numId w:val="15"/>
        </w:numPr>
      </w:pPr>
      <w:r>
        <w:t xml:space="preserve">Requires the report </w:t>
      </w:r>
      <w:r>
        <w:rPr>
          <w:b/>
          <w:bCs/>
        </w:rPr>
        <w:t>fully approved (LOCKED)</w:t>
      </w:r>
      <w:r>
        <w:t>.</w:t>
      </w:r>
    </w:p>
    <w:p w14:paraId="5C6F154E" w14:textId="77777777" w:rsidR="00E36A1A" w:rsidRDefault="007A7578">
      <w:pPr>
        <w:pStyle w:val="Compact"/>
        <w:numPr>
          <w:ilvl w:val="0"/>
          <w:numId w:val="15"/>
        </w:numPr>
      </w:pPr>
      <w:r>
        <w:rPr>
          <w:b/>
          <w:bCs/>
        </w:rPr>
        <w:t>Non-recurrent</w:t>
      </w:r>
      <w:r>
        <w:t xml:space="preserve"> → runs once at one date/time. </w:t>
      </w:r>
      <w:r>
        <w:rPr>
          <w:b/>
          <w:bCs/>
        </w:rPr>
        <w:t>Recurrent</w:t>
      </w:r>
      <w:r>
        <w:t xml:space="preserve"> → runs on its </w:t>
      </w:r>
      <w:r>
        <w:rPr>
          <w:rStyle w:val="VerbatimChar"/>
        </w:rPr>
        <w:t>recurrent_type</w:t>
      </w:r>
      <w:r>
        <w:t xml:space="preserve"> frequency between </w:t>
      </w:r>
      <w:r>
        <w:rPr>
          <w:rStyle w:val="VerbatimChar"/>
        </w:rPr>
        <w:t>run_start_date</w:t>
      </w:r>
      <w:r>
        <w:t xml:space="preserve"> and </w:t>
      </w:r>
      <w:r>
        <w:rPr>
          <w:rStyle w:val="VerbatimChar"/>
        </w:rPr>
        <w:t>run_end_date</w:t>
      </w:r>
      <w:r>
        <w:t>.</w:t>
      </w:r>
    </w:p>
    <w:p w14:paraId="5C6F154F" w14:textId="77777777" w:rsidR="00E36A1A" w:rsidRDefault="007A7578">
      <w:pPr>
        <w:pStyle w:val="Compact"/>
        <w:numPr>
          <w:ilvl w:val="0"/>
          <w:numId w:val="15"/>
        </w:numPr>
      </w:pPr>
      <w:r>
        <w:t xml:space="preserve">Scheduled runs enter the queue at </w:t>
      </w:r>
      <w:r>
        <w:rPr>
          <w:b/>
          <w:bCs/>
        </w:rPr>
        <w:t>low</w:t>
      </w:r>
      <w:r>
        <w:t xml:space="preserve"> priority with </w:t>
      </w:r>
      <w:r>
        <w:rPr>
          <w:rStyle w:val="VerbatimChar"/>
          <w:b/>
          <w:bCs/>
        </w:rPr>
        <w:t>triggered_by = NULL</w:t>
      </w:r>
      <w:r>
        <w:t>.</w:t>
      </w:r>
    </w:p>
    <w:p w14:paraId="5C6F1550" w14:textId="1E8B44FA" w:rsidR="00E36A1A" w:rsidRDefault="007A7578">
      <w:pPr>
        <w:pStyle w:val="Compact"/>
        <w:numPr>
          <w:ilvl w:val="0"/>
          <w:numId w:val="15"/>
        </w:numPr>
      </w:pPr>
      <w:r>
        <w:rPr>
          <w:b/>
          <w:bCs/>
        </w:rPr>
        <w:t>Stop</w:t>
      </w:r>
      <w:r>
        <w:t xml:space="preserve"> toggles </w:t>
      </w:r>
      <w:r>
        <w:rPr>
          <w:rStyle w:val="VerbatimChar"/>
        </w:rPr>
        <w:t>is_report_stop</w:t>
      </w:r>
      <w:r>
        <w:t xml:space="preserve"> (true = stopped → scheduled runs don’t fire).</w:t>
      </w:r>
    </w:p>
    <w:p w14:paraId="5C6F1551" w14:textId="1DF8CE3D" w:rsidR="00E36A1A" w:rsidRDefault="007A7578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Schedule date ≥ report </w:t>
      </w:r>
      <w:r>
        <w:rPr>
          <w:rStyle w:val="VerbatimChar"/>
          <w:b/>
          <w:bCs/>
        </w:rPr>
        <w:t>end_date</w:t>
      </w:r>
      <w:r>
        <w:t xml:space="preserve"> (a report can only run after its measurement period ends) — checked on </w:t>
      </w:r>
      <w:r>
        <w:rPr>
          <w:rStyle w:val="VerbatimChar"/>
        </w:rPr>
        <w:t>POST …/schedules</w:t>
      </w:r>
      <w:r>
        <w:t xml:space="preserve"> for the single date and the recurrent </w:t>
      </w:r>
      <w:r>
        <w:rPr>
          <w:rStyle w:val="VerbatimChar"/>
        </w:rPr>
        <w:t>run_start_date</w:t>
      </w:r>
      <w:r>
        <w:t>;</w:t>
      </w:r>
    </w:p>
    <w:p w14:paraId="5C6F1552" w14:textId="77777777" w:rsidR="00E36A1A" w:rsidRDefault="007A7578">
      <w:pPr>
        <w:pStyle w:val="Heading2"/>
      </w:pPr>
      <w:bookmarkStart w:id="108" w:name="pre-run-checks-final-runs-only"/>
      <w:bookmarkStart w:id="109" w:name="_Toc233112806"/>
      <w:bookmarkEnd w:id="106"/>
      <w:r>
        <w:t>6.10 Pre-Run Checks (Final runs only)</w:t>
      </w:r>
      <w:bookmarkEnd w:id="109"/>
    </w:p>
    <w:p w14:paraId="5C6F1553" w14:textId="77777777" w:rsidR="00E36A1A" w:rsidRDefault="007A7578">
      <w:pPr>
        <w:pStyle w:val="FirstParagraph"/>
      </w:pPr>
      <w:r>
        <w:t xml:space="preserve">Before a </w:t>
      </w:r>
      <w:r>
        <w:rPr>
          <w:b/>
          <w:bCs/>
        </w:rPr>
        <w:t>Scheduled</w:t>
      </w:r>
      <w:r>
        <w:t xml:space="preserve"> or </w:t>
      </w:r>
      <w:r>
        <w:rPr>
          <w:b/>
          <w:bCs/>
        </w:rPr>
        <w:t>Run-Now FINAL</w:t>
      </w:r>
      <w:r>
        <w:t xml:space="preserve"> run enqueues, all must pass, else the trigger is rejected and </w:t>
      </w:r>
      <w:r>
        <w:rPr>
          <w:b/>
          <w:bCs/>
        </w:rPr>
        <w:t xml:space="preserve">no </w:t>
      </w:r>
      <w:r>
        <w:rPr>
          <w:rStyle w:val="VerbatimChar"/>
          <w:b/>
          <w:bCs/>
        </w:rPr>
        <w:t>report_runs</w:t>
      </w:r>
      <w:r>
        <w:rPr>
          <w:b/>
          <w:bCs/>
        </w:rPr>
        <w:t xml:space="preserve"> row is created</w:t>
      </w:r>
      <w:r>
        <w:t xml:space="preserve">. A </w:t>
      </w:r>
      <w:r>
        <w:rPr>
          <w:b/>
          <w:bCs/>
        </w:rPr>
        <w:t>Demo run skips every check</w:t>
      </w:r>
      <w:r>
        <w:t>.</w:t>
      </w:r>
    </w:p>
    <w:p w14:paraId="5C6F1554" w14:textId="6B170639" w:rsidR="00E36A1A" w:rsidRDefault="007A7578">
      <w:pPr>
        <w:pStyle w:val="Compact"/>
        <w:numPr>
          <w:ilvl w:val="0"/>
          <w:numId w:val="16"/>
        </w:numPr>
      </w:pPr>
      <w:r>
        <w:rPr>
          <w:b/>
          <w:bCs/>
        </w:rPr>
        <w:t>Period ended</w:t>
      </w:r>
      <w:r>
        <w:t xml:space="preserve"> — </w:t>
      </w:r>
      <w:r>
        <w:rPr>
          <w:rStyle w:val="VerbatimChar"/>
        </w:rPr>
        <w:t>end_date ≤ today</w:t>
      </w:r>
      <w:r>
        <w:t xml:space="preserve">. </w:t>
      </w:r>
    </w:p>
    <w:p w14:paraId="5C6F1555" w14:textId="145E91F9" w:rsidR="00E36A1A" w:rsidRDefault="00DB3F97">
      <w:pPr>
        <w:pStyle w:val="Compact"/>
        <w:numPr>
          <w:ilvl w:val="0"/>
          <w:numId w:val="16"/>
        </w:numPr>
      </w:pPr>
      <w:r>
        <w:rPr>
          <w:b/>
          <w:bCs/>
        </w:rPr>
        <w:t>Setup approved</w:t>
      </w:r>
      <w:r>
        <w:t xml:space="preserve"> — </w:t>
      </w:r>
      <w:r>
        <w:rPr>
          <w:rStyle w:val="VerbatimChar"/>
        </w:rPr>
        <w:t>overall_status</w:t>
      </w:r>
      <w:r>
        <w:t xml:space="preserve"> = 2. </w:t>
      </w:r>
    </w:p>
    <w:p w14:paraId="5C6F1556" w14:textId="6930536A" w:rsidR="00E36A1A" w:rsidRDefault="007A7578">
      <w:pPr>
        <w:pStyle w:val="Compact"/>
        <w:numPr>
          <w:ilvl w:val="0"/>
          <w:numId w:val="16"/>
        </w:numPr>
      </w:pPr>
      <w:r>
        <w:rPr>
          <w:b/>
          <w:bCs/>
        </w:rPr>
        <w:t>Source ETL complete</w:t>
      </w:r>
      <w:r>
        <w:t xml:space="preserve"> — every </w:t>
      </w:r>
      <w:r>
        <w:rPr>
          <w:rStyle w:val="VerbatimChar"/>
        </w:rPr>
        <w:t>data_source</w:t>
      </w:r>
      <w:r>
        <w:t xml:space="preserve"> used has ETL loaded up to </w:t>
      </w:r>
      <w:r>
        <w:rPr>
          <w:rStyle w:val="VerbatimChar"/>
        </w:rPr>
        <w:t>end_date</w:t>
      </w:r>
      <w:r>
        <w:t xml:space="preserve">. </w:t>
      </w:r>
    </w:p>
    <w:p w14:paraId="5C6F1557" w14:textId="7DFCE930" w:rsidR="00E36A1A" w:rsidRDefault="007A7578">
      <w:pPr>
        <w:pStyle w:val="Compact"/>
        <w:numPr>
          <w:ilvl w:val="0"/>
          <w:numId w:val="16"/>
        </w:numPr>
      </w:pPr>
      <w:r>
        <w:rPr>
          <w:b/>
          <w:bCs/>
        </w:rPr>
        <w:t>Active</w:t>
      </w:r>
      <w:r>
        <w:t xml:space="preserve"> — </w:t>
      </w:r>
      <w:r>
        <w:rPr>
          <w:rStyle w:val="VerbatimChar"/>
        </w:rPr>
        <w:t>is_report_stop = false</w:t>
      </w:r>
      <w:r>
        <w:t xml:space="preserve">. </w:t>
      </w:r>
    </w:p>
    <w:p w14:paraId="5C6F1558" w14:textId="6A8AD4EA" w:rsidR="00E36A1A" w:rsidRDefault="007A7578">
      <w:pPr>
        <w:pStyle w:val="Compact"/>
        <w:numPr>
          <w:ilvl w:val="0"/>
          <w:numId w:val="16"/>
        </w:numPr>
      </w:pPr>
      <w:r>
        <w:rPr>
          <w:b/>
          <w:bCs/>
        </w:rPr>
        <w:t>Compiled</w:t>
      </w:r>
      <w:r>
        <w:t xml:space="preserve"> — </w:t>
      </w:r>
      <w:r>
        <w:rPr>
          <w:rStyle w:val="VerbatimChar"/>
        </w:rPr>
        <w:t>section_wise_report_sqls</w:t>
      </w:r>
      <w:r>
        <w:t xml:space="preserve"> rows exist. </w:t>
      </w:r>
    </w:p>
    <w:p w14:paraId="5C6F1559" w14:textId="505CBC00" w:rsidR="00E36A1A" w:rsidRDefault="007A7578">
      <w:pPr>
        <w:pStyle w:val="Compact"/>
        <w:numPr>
          <w:ilvl w:val="0"/>
          <w:numId w:val="16"/>
        </w:numPr>
      </w:pPr>
      <w:r>
        <w:rPr>
          <w:b/>
          <w:bCs/>
        </w:rPr>
        <w:t>Uploads present</w:t>
      </w:r>
      <w:r>
        <w:t xml:space="preserve"> — every IR </w:t>
      </w:r>
      <w:r>
        <w:rPr>
          <w:rStyle w:val="VerbatimChar"/>
        </w:rPr>
        <w:t>upload</w:t>
      </w:r>
      <w:r>
        <w:t xml:space="preserve"> source has a </w:t>
      </w:r>
      <w:r>
        <w:rPr>
          <w:rStyle w:val="VerbatimChar"/>
        </w:rPr>
        <w:t>report_supporting_uploads</w:t>
      </w:r>
      <w:r>
        <w:t xml:space="preserve"> row.</w:t>
      </w:r>
    </w:p>
    <w:p w14:paraId="5C6F155A" w14:textId="10A51A27" w:rsidR="00E36A1A" w:rsidRDefault="007A7578">
      <w:pPr>
        <w:pStyle w:val="Compact"/>
        <w:numPr>
          <w:ilvl w:val="0"/>
          <w:numId w:val="16"/>
        </w:numPr>
      </w:pPr>
      <w:r>
        <w:rPr>
          <w:b/>
          <w:bCs/>
        </w:rPr>
        <w:t>Single-run guard</w:t>
      </w:r>
      <w:r>
        <w:t xml:space="preserve"> — no run for this report already Pending/Running (duplicate click) </w:t>
      </w:r>
    </w:p>
    <w:p w14:paraId="5C6F155B" w14:textId="77777777" w:rsidR="00E36A1A" w:rsidRDefault="007A7578">
      <w:pPr>
        <w:pStyle w:val="BlockText"/>
      </w:pPr>
      <w:r>
        <w:t>A Demo run needs only gates 5–6.</w:t>
      </w:r>
    </w:p>
    <w:p w14:paraId="5C6F155C" w14:textId="77777777" w:rsidR="00E36A1A" w:rsidRDefault="007A7578">
      <w:pPr>
        <w:pStyle w:val="Heading2"/>
      </w:pPr>
      <w:bookmarkStart w:id="110" w:name="idempotency"/>
      <w:bookmarkStart w:id="111" w:name="_Toc233112807"/>
      <w:bookmarkEnd w:id="108"/>
      <w:r>
        <w:lastRenderedPageBreak/>
        <w:t>6.11 Idempotency</w:t>
      </w:r>
      <w:bookmarkEnd w:id="1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8"/>
        <w:gridCol w:w="7604"/>
      </w:tblGrid>
      <w:tr w:rsidR="00E36A1A" w14:paraId="5C6F155F" w14:textId="77777777" w:rsidTr="008A2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78" w:type="dxa"/>
          </w:tcPr>
          <w:p w14:paraId="5C6F155D" w14:textId="77777777" w:rsidR="00E36A1A" w:rsidRDefault="007A7578">
            <w:pPr>
              <w:pStyle w:val="Compact"/>
            </w:pPr>
            <w:r>
              <w:t>Concern</w:t>
            </w:r>
          </w:p>
        </w:tc>
        <w:tc>
          <w:tcPr>
            <w:tcW w:w="7604" w:type="dxa"/>
          </w:tcPr>
          <w:p w14:paraId="5C6F155E" w14:textId="77777777" w:rsidR="00E36A1A" w:rsidRDefault="007A7578">
            <w:pPr>
              <w:pStyle w:val="Compact"/>
            </w:pPr>
            <w:r>
              <w:t>Mechanism</w:t>
            </w:r>
          </w:p>
        </w:tc>
      </w:tr>
      <w:tr w:rsidR="00E36A1A" w14:paraId="5C6F1562" w14:textId="77777777" w:rsidTr="008A281F">
        <w:tc>
          <w:tcPr>
            <w:tcW w:w="3078" w:type="dxa"/>
          </w:tcPr>
          <w:p w14:paraId="5C6F1560" w14:textId="77777777" w:rsidR="00E36A1A" w:rsidRDefault="007A7578">
            <w:pPr>
              <w:pStyle w:val="Compact"/>
            </w:pPr>
            <w:r>
              <w:t>Run creation</w:t>
            </w:r>
          </w:p>
        </w:tc>
        <w:tc>
          <w:tcPr>
            <w:tcW w:w="7604" w:type="dxa"/>
          </w:tcPr>
          <w:p w14:paraId="5C6F1561" w14:textId="77777777" w:rsidR="00E36A1A" w:rsidRDefault="007A7578">
            <w:pPr>
              <w:pStyle w:val="Compact"/>
            </w:pPr>
            <w:r>
              <w:t xml:space="preserve">Single-run queue + Executor lease → one run/report at a time; duplicate Run-Now while Pending/Running → </w:t>
            </w:r>
            <w:r>
              <w:rPr>
                <w:b/>
                <w:bCs/>
              </w:rPr>
              <w:t>409</w:t>
            </w:r>
            <w:r>
              <w:t>.</w:t>
            </w:r>
          </w:p>
        </w:tc>
      </w:tr>
      <w:tr w:rsidR="00E36A1A" w14:paraId="5C6F1565" w14:textId="77777777" w:rsidTr="008A281F">
        <w:tc>
          <w:tcPr>
            <w:tcW w:w="3078" w:type="dxa"/>
          </w:tcPr>
          <w:p w14:paraId="5C6F1563" w14:textId="77777777" w:rsidR="00E36A1A" w:rsidRDefault="007A7578">
            <w:pPr>
              <w:pStyle w:val="Compact"/>
            </w:pPr>
            <w:r>
              <w:t>Final commission output</w:t>
            </w:r>
          </w:p>
        </w:tc>
        <w:tc>
          <w:tcPr>
            <w:tcW w:w="7604" w:type="dxa"/>
          </w:tcPr>
          <w:p w14:paraId="5C6F1564" w14:textId="77777777" w:rsidR="00E36A1A" w:rsidRDefault="007A7578">
            <w:pPr>
              <w:pStyle w:val="Compact"/>
            </w:pPr>
            <w:r>
              <w:t xml:space="preserve">UNIQUE </w:t>
            </w:r>
            <w:r>
              <w:rPr>
                <w:rStyle w:val="VerbatimChar"/>
              </w:rPr>
              <w:t>(report_run_id, channel_code)</w:t>
            </w:r>
            <w:r>
              <w:t xml:space="preserve">, </w:t>
            </w:r>
            <w:r>
              <w:rPr>
                <w:rStyle w:val="VerbatimChar"/>
              </w:rPr>
              <w:t>ON CONFLICT DO NOTHING</w:t>
            </w:r>
            <w:r>
              <w:t xml:space="preserve">. Recipient key is </w:t>
            </w:r>
            <w:r>
              <w:rPr>
                <w:rStyle w:val="VerbatimChar"/>
              </w:rPr>
              <w:t>channel_code</w:t>
            </w:r>
            <w:r>
              <w:t xml:space="preserve"> (not </w:t>
            </w:r>
            <w:r>
              <w:rPr>
                <w:rStyle w:val="VerbatimChar"/>
              </w:rPr>
              <w:t>channel_id</w:t>
            </w:r>
            <w:r>
              <w:t>, the constant type).</w:t>
            </w:r>
          </w:p>
        </w:tc>
      </w:tr>
      <w:tr w:rsidR="00E36A1A" w14:paraId="5C6F1568" w14:textId="77777777" w:rsidTr="008A281F">
        <w:tc>
          <w:tcPr>
            <w:tcW w:w="3078" w:type="dxa"/>
          </w:tcPr>
          <w:p w14:paraId="5C6F1566" w14:textId="77777777" w:rsidR="00E36A1A" w:rsidRDefault="007A7578">
            <w:pPr>
              <w:pStyle w:val="Compact"/>
            </w:pPr>
            <w:r>
              <w:t>EV disbursement</w:t>
            </w:r>
          </w:p>
        </w:tc>
        <w:tc>
          <w:tcPr>
            <w:tcW w:w="7604" w:type="dxa"/>
          </w:tcPr>
          <w:p w14:paraId="5C6F1567" w14:textId="77777777" w:rsidR="00E36A1A" w:rsidRDefault="007A7578">
            <w:pPr>
              <w:pStyle w:val="Compact"/>
            </w:pPr>
            <w:r>
              <w:t xml:space="preserve">UNIQUE </w:t>
            </w:r>
            <w:r>
              <w:rPr>
                <w:rStyle w:val="VerbatimChar"/>
              </w:rPr>
              <w:t>(report_run_id, channel_code)</w:t>
            </w:r>
            <w:r>
              <w:t xml:space="preserve">, </w:t>
            </w:r>
            <w:r>
              <w:rPr>
                <w:rStyle w:val="VerbatimChar"/>
              </w:rPr>
              <w:t>ON CONFLICT DO NOTHING</w:t>
            </w:r>
            <w:r>
              <w:t>.</w:t>
            </w:r>
          </w:p>
        </w:tc>
      </w:tr>
      <w:tr w:rsidR="00E36A1A" w14:paraId="5C6F156B" w14:textId="77777777" w:rsidTr="008A281F">
        <w:tc>
          <w:tcPr>
            <w:tcW w:w="3078" w:type="dxa"/>
          </w:tcPr>
          <w:p w14:paraId="5C6F1569" w14:textId="77777777" w:rsidR="00E36A1A" w:rsidRDefault="007A7578">
            <w:pPr>
              <w:pStyle w:val="Compact"/>
            </w:pPr>
            <w:r>
              <w:t>POS disbursement</w:t>
            </w:r>
          </w:p>
        </w:tc>
        <w:tc>
          <w:tcPr>
            <w:tcW w:w="7604" w:type="dxa"/>
          </w:tcPr>
          <w:p w14:paraId="5C6F156A" w14:textId="77777777" w:rsidR="00E36A1A" w:rsidRDefault="007A7578">
            <w:pPr>
              <w:pStyle w:val="Compact"/>
            </w:pPr>
            <w:r>
              <w:t xml:space="preserve">UNIQUE </w:t>
            </w:r>
            <w:r>
              <w:rPr>
                <w:rStyle w:val="VerbatimChar"/>
              </w:rPr>
              <w:t>(report_run_id)</w:t>
            </w:r>
            <w:r>
              <w:t xml:space="preserve"> — one CSV handoff per run, </w:t>
            </w:r>
            <w:r>
              <w:rPr>
                <w:rStyle w:val="VerbatimChar"/>
              </w:rPr>
              <w:t>ON CONFLICT DO NOTHING</w:t>
            </w:r>
            <w:r>
              <w:t>.</w:t>
            </w:r>
          </w:p>
        </w:tc>
      </w:tr>
      <w:tr w:rsidR="00E36A1A" w14:paraId="5C6F156E" w14:textId="77777777" w:rsidTr="008A281F">
        <w:tc>
          <w:tcPr>
            <w:tcW w:w="3078" w:type="dxa"/>
          </w:tcPr>
          <w:p w14:paraId="5C6F156C" w14:textId="77777777" w:rsidR="00E36A1A" w:rsidRDefault="007A7578">
            <w:pPr>
              <w:pStyle w:val="Compact"/>
            </w:pPr>
            <w:r>
              <w:t>Compile</w:t>
            </w:r>
          </w:p>
        </w:tc>
        <w:tc>
          <w:tcPr>
            <w:tcW w:w="7604" w:type="dxa"/>
          </w:tcPr>
          <w:p w14:paraId="5C6F156D" w14:textId="77777777" w:rsidR="00E36A1A" w:rsidRDefault="007A7578">
            <w:pPr>
              <w:pStyle w:val="Compact"/>
            </w:pPr>
            <w:r>
              <w:t xml:space="preserve">Final Save rebuilds </w:t>
            </w:r>
            <w:r>
              <w:rPr>
                <w:rStyle w:val="VerbatimChar"/>
              </w:rPr>
              <w:t>section_wise_report_sqls</w:t>
            </w:r>
            <w:r>
              <w:t xml:space="preserve"> transactionally (UNIQUE </w:t>
            </w:r>
            <w:r>
              <w:rPr>
                <w:rStyle w:val="VerbatimChar"/>
              </w:rPr>
              <w:t>(report_setup_id, stage_order)</w:t>
            </w:r>
            <w:r>
              <w:t>).</w:t>
            </w:r>
          </w:p>
        </w:tc>
      </w:tr>
    </w:tbl>
    <w:p w14:paraId="5C6F156F" w14:textId="77777777" w:rsidR="00E36A1A" w:rsidRDefault="007A7578">
      <w:pPr>
        <w:pStyle w:val="BodyText"/>
      </w:pPr>
      <w:r>
        <w:t xml:space="preserve">Together with “disburse only after full approval”, these guarantee </w:t>
      </w:r>
      <w:r>
        <w:rPr>
          <w:b/>
          <w:bCs/>
        </w:rPr>
        <w:t>at-most-once payout per recipient per run</w:t>
      </w:r>
      <w:r>
        <w:t>.</w:t>
      </w:r>
    </w:p>
    <w:p w14:paraId="5C6F1570" w14:textId="77777777" w:rsidR="00E36A1A" w:rsidRDefault="007A7578">
      <w:pPr>
        <w:pStyle w:val="BlockText"/>
      </w:pPr>
      <w:r>
        <w:t xml:space="preserve">The EV/POS/run-stage UNIQUE constraints are the idempotency design; the real schema (3) ships the </w:t>
      </w:r>
      <w:r>
        <w:rPr>
          <w:rStyle w:val="VerbatimChar"/>
        </w:rPr>
        <w:t>section_wise_report_sqls</w:t>
      </w:r>
      <w:r>
        <w:t xml:space="preserve"> and </w:t>
      </w:r>
      <w:r>
        <w:rPr>
          <w:rStyle w:val="VerbatimChar"/>
        </w:rPr>
        <w:t>final_commissions</w:t>
      </w:r>
      <w:r>
        <w:t xml:space="preserve"> ones — add the EV/POS ones as DB UNIQUE indexes, or the trusted write path enforces the same.</w:t>
      </w:r>
    </w:p>
    <w:p w14:paraId="5C6F1571" w14:textId="77777777" w:rsidR="00E36A1A" w:rsidRDefault="007A7578">
      <w:pPr>
        <w:pStyle w:val="Heading2"/>
      </w:pPr>
      <w:bookmarkStart w:id="112" w:name="api-endpoints-2"/>
      <w:bookmarkStart w:id="113" w:name="_Toc233112808"/>
      <w:bookmarkEnd w:id="110"/>
      <w:r>
        <w:t>6.12 API Endpoints</w:t>
      </w:r>
      <w:bookmarkEnd w:id="113"/>
    </w:p>
    <w:p w14:paraId="5C6F1572" w14:textId="77777777" w:rsidR="00E36A1A" w:rsidRDefault="007A7578">
      <w:pPr>
        <w:pStyle w:val="FirstParagraph"/>
      </w:pPr>
      <w:r>
        <w:t xml:space="preserve">All under </w:t>
      </w:r>
      <w:r>
        <w:rPr>
          <w:rStyle w:val="VerbatimChar"/>
        </w:rPr>
        <w:t>/api</w:t>
      </w:r>
      <w:r>
        <w:t xml:space="preserve">, JWT required. Role: </w:t>
      </w:r>
      <w:r>
        <w:rPr>
          <w:b/>
          <w:bCs/>
        </w:rPr>
        <w:t>M</w:t>
      </w:r>
      <w:r>
        <w:t xml:space="preserve"> = Maker (owner), </w:t>
      </w:r>
      <w:r>
        <w:rPr>
          <w:b/>
          <w:bCs/>
        </w:rPr>
        <w:t>A</w:t>
      </w:r>
      <w:r>
        <w:t xml:space="preserve"> = Admin, </w:t>
      </w:r>
      <w:r>
        <w:rPr>
          <w:b/>
          <w:bCs/>
        </w:rPr>
        <w:t>C</w:t>
      </w:r>
      <w:r>
        <w:t xml:space="preserve"> = Checker.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2"/>
        <w:gridCol w:w="3599"/>
        <w:gridCol w:w="3351"/>
        <w:gridCol w:w="1320"/>
      </w:tblGrid>
      <w:tr w:rsidR="00543C9F" w14:paraId="5C6F1578" w14:textId="77777777" w:rsidTr="00543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  <w:tblHeader/>
        </w:trPr>
        <w:tc>
          <w:tcPr>
            <w:tcW w:w="2425" w:type="dxa"/>
          </w:tcPr>
          <w:p w14:paraId="5C6F1573" w14:textId="77777777" w:rsidR="00543C9F" w:rsidRDefault="00543C9F">
            <w:pPr>
              <w:pStyle w:val="Compact"/>
            </w:pPr>
            <w:r>
              <w:t>Method</w:t>
            </w:r>
          </w:p>
        </w:tc>
        <w:tc>
          <w:tcPr>
            <w:tcW w:w="3620" w:type="dxa"/>
          </w:tcPr>
          <w:p w14:paraId="5C6F1574" w14:textId="77777777" w:rsidR="00543C9F" w:rsidRDefault="00543C9F">
            <w:pPr>
              <w:pStyle w:val="Compact"/>
            </w:pPr>
            <w:r>
              <w:t>Path</w:t>
            </w:r>
          </w:p>
        </w:tc>
        <w:tc>
          <w:tcPr>
            <w:tcW w:w="3370" w:type="dxa"/>
          </w:tcPr>
          <w:p w14:paraId="5C6F1575" w14:textId="77777777" w:rsidR="00543C9F" w:rsidRDefault="00543C9F">
            <w:pPr>
              <w:pStyle w:val="Compact"/>
            </w:pPr>
            <w:r>
              <w:t>Purpose</w:t>
            </w:r>
          </w:p>
        </w:tc>
        <w:tc>
          <w:tcPr>
            <w:tcW w:w="1327" w:type="dxa"/>
          </w:tcPr>
          <w:p w14:paraId="5C6F1576" w14:textId="77777777" w:rsidR="00543C9F" w:rsidRDefault="00543C9F">
            <w:pPr>
              <w:pStyle w:val="Compact"/>
            </w:pPr>
            <w:r>
              <w:t>Role</w:t>
            </w:r>
          </w:p>
        </w:tc>
      </w:tr>
      <w:tr w:rsidR="00543C9F" w14:paraId="5C6F157E" w14:textId="77777777" w:rsidTr="00543C9F">
        <w:trPr>
          <w:trHeight w:val="632"/>
        </w:trPr>
        <w:tc>
          <w:tcPr>
            <w:tcW w:w="2425" w:type="dxa"/>
          </w:tcPr>
          <w:p w14:paraId="5C6F1579" w14:textId="77777777" w:rsidR="00543C9F" w:rsidRDefault="00543C9F">
            <w:pPr>
              <w:pStyle w:val="Compact"/>
            </w:pPr>
            <w:r>
              <w:t>GET</w:t>
            </w:r>
          </w:p>
        </w:tc>
        <w:tc>
          <w:tcPr>
            <w:tcW w:w="3620" w:type="dxa"/>
          </w:tcPr>
          <w:p w14:paraId="5C6F157A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</w:t>
            </w:r>
          </w:p>
        </w:tc>
        <w:tc>
          <w:tcPr>
            <w:tcW w:w="3370" w:type="dxa"/>
          </w:tcPr>
          <w:p w14:paraId="5C6F157B" w14:textId="77777777" w:rsidR="00543C9F" w:rsidRDefault="00543C9F">
            <w:pPr>
              <w:pStyle w:val="Compact"/>
            </w:pPr>
            <w:r>
              <w:t>List (filter + search + page)</w:t>
            </w:r>
          </w:p>
        </w:tc>
        <w:tc>
          <w:tcPr>
            <w:tcW w:w="1327" w:type="dxa"/>
          </w:tcPr>
          <w:p w14:paraId="5C6F157C" w14:textId="77777777" w:rsidR="00543C9F" w:rsidRDefault="00543C9F">
            <w:pPr>
              <w:pStyle w:val="Compact"/>
            </w:pPr>
            <w:r>
              <w:t>M/A/C</w:t>
            </w:r>
          </w:p>
        </w:tc>
      </w:tr>
      <w:tr w:rsidR="00543C9F" w14:paraId="5C6F1584" w14:textId="77777777" w:rsidTr="00543C9F">
        <w:trPr>
          <w:trHeight w:val="620"/>
        </w:trPr>
        <w:tc>
          <w:tcPr>
            <w:tcW w:w="2425" w:type="dxa"/>
          </w:tcPr>
          <w:p w14:paraId="5C6F157F" w14:textId="77777777" w:rsidR="00543C9F" w:rsidRDefault="00543C9F">
            <w:pPr>
              <w:pStyle w:val="Compact"/>
            </w:pPr>
            <w:r>
              <w:t>POST</w:t>
            </w:r>
          </w:p>
        </w:tc>
        <w:tc>
          <w:tcPr>
            <w:tcW w:w="3620" w:type="dxa"/>
          </w:tcPr>
          <w:p w14:paraId="5C6F1580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</w:t>
            </w:r>
          </w:p>
        </w:tc>
        <w:tc>
          <w:tcPr>
            <w:tcW w:w="3370" w:type="dxa"/>
          </w:tcPr>
          <w:p w14:paraId="5C6F1581" w14:textId="77777777" w:rsidR="00543C9F" w:rsidRDefault="00543C9F">
            <w:pPr>
              <w:pStyle w:val="Compact"/>
            </w:pPr>
            <w:r>
              <w:t>Create draft (Step 1) → draft id</w:t>
            </w:r>
          </w:p>
        </w:tc>
        <w:tc>
          <w:tcPr>
            <w:tcW w:w="1327" w:type="dxa"/>
          </w:tcPr>
          <w:p w14:paraId="5C6F1582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8A" w14:textId="77777777" w:rsidTr="00543C9F">
        <w:trPr>
          <w:trHeight w:val="620"/>
        </w:trPr>
        <w:tc>
          <w:tcPr>
            <w:tcW w:w="2425" w:type="dxa"/>
          </w:tcPr>
          <w:p w14:paraId="5C6F1585" w14:textId="77777777" w:rsidR="00543C9F" w:rsidRDefault="00543C9F">
            <w:pPr>
              <w:pStyle w:val="Compact"/>
            </w:pPr>
            <w:r>
              <w:t>GET</w:t>
            </w:r>
          </w:p>
        </w:tc>
        <w:tc>
          <w:tcPr>
            <w:tcW w:w="3620" w:type="dxa"/>
          </w:tcPr>
          <w:p w14:paraId="5C6F1586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</w:t>
            </w:r>
          </w:p>
        </w:tc>
        <w:tc>
          <w:tcPr>
            <w:tcW w:w="3370" w:type="dxa"/>
          </w:tcPr>
          <w:p w14:paraId="5C6F1587" w14:textId="77777777" w:rsidR="00543C9F" w:rsidRDefault="00543C9F">
            <w:pPr>
              <w:pStyle w:val="Compact"/>
            </w:pPr>
            <w:r>
              <w:t>Read report + IR + derived status</w:t>
            </w:r>
          </w:p>
        </w:tc>
        <w:tc>
          <w:tcPr>
            <w:tcW w:w="1327" w:type="dxa"/>
          </w:tcPr>
          <w:p w14:paraId="5C6F1588" w14:textId="77777777" w:rsidR="00543C9F" w:rsidRDefault="00543C9F">
            <w:pPr>
              <w:pStyle w:val="Compact"/>
            </w:pPr>
            <w:r>
              <w:t>M/A/C</w:t>
            </w:r>
          </w:p>
        </w:tc>
      </w:tr>
      <w:tr w:rsidR="00543C9F" w14:paraId="5C6F1590" w14:textId="77777777" w:rsidTr="00543C9F">
        <w:trPr>
          <w:trHeight w:val="354"/>
        </w:trPr>
        <w:tc>
          <w:tcPr>
            <w:tcW w:w="2425" w:type="dxa"/>
          </w:tcPr>
          <w:p w14:paraId="5C6F158B" w14:textId="77777777" w:rsidR="00543C9F" w:rsidRDefault="00543C9F">
            <w:pPr>
              <w:pStyle w:val="Compact"/>
            </w:pPr>
            <w:r>
              <w:t>PUT</w:t>
            </w:r>
          </w:p>
        </w:tc>
        <w:tc>
          <w:tcPr>
            <w:tcW w:w="3620" w:type="dxa"/>
          </w:tcPr>
          <w:p w14:paraId="5C6F158C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/reports/{id}/basics</w:t>
            </w:r>
          </w:p>
        </w:tc>
        <w:tc>
          <w:tcPr>
            <w:tcW w:w="3370" w:type="dxa"/>
          </w:tcPr>
          <w:p w14:paraId="5C6F158D" w14:textId="77777777" w:rsidR="00543C9F" w:rsidRDefault="00543C9F">
            <w:pPr>
              <w:pStyle w:val="Compact"/>
            </w:pPr>
            <w:r>
              <w:t>Save Step 1</w:t>
            </w:r>
          </w:p>
        </w:tc>
        <w:tc>
          <w:tcPr>
            <w:tcW w:w="1327" w:type="dxa"/>
          </w:tcPr>
          <w:p w14:paraId="5C6F158E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96" w14:textId="77777777" w:rsidTr="00543C9F">
        <w:trPr>
          <w:trHeight w:val="341"/>
        </w:trPr>
        <w:tc>
          <w:tcPr>
            <w:tcW w:w="2425" w:type="dxa"/>
          </w:tcPr>
          <w:p w14:paraId="5C6F1591" w14:textId="77777777" w:rsidR="00543C9F" w:rsidRDefault="00543C9F">
            <w:pPr>
              <w:pStyle w:val="Compact"/>
            </w:pPr>
            <w:r>
              <w:t>POST</w:t>
            </w:r>
          </w:p>
        </w:tc>
        <w:tc>
          <w:tcPr>
            <w:tcW w:w="3620" w:type="dxa"/>
          </w:tcPr>
          <w:p w14:paraId="5C6F1592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/reports/{id}/uploads</w:t>
            </w:r>
          </w:p>
        </w:tc>
        <w:tc>
          <w:tcPr>
            <w:tcW w:w="3370" w:type="dxa"/>
          </w:tcPr>
          <w:p w14:paraId="5C6F1593" w14:textId="77777777" w:rsidR="00543C9F" w:rsidRDefault="00543C9F">
            <w:pPr>
              <w:pStyle w:val="Compact"/>
            </w:pPr>
            <w:r>
              <w:t>Ingest a supporting CSV</w:t>
            </w:r>
          </w:p>
        </w:tc>
        <w:tc>
          <w:tcPr>
            <w:tcW w:w="1327" w:type="dxa"/>
          </w:tcPr>
          <w:p w14:paraId="5C6F1594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9C" w14:textId="77777777" w:rsidTr="00543C9F">
        <w:trPr>
          <w:trHeight w:val="632"/>
        </w:trPr>
        <w:tc>
          <w:tcPr>
            <w:tcW w:w="2425" w:type="dxa"/>
          </w:tcPr>
          <w:p w14:paraId="5C6F1597" w14:textId="77777777" w:rsidR="00543C9F" w:rsidRDefault="00543C9F">
            <w:pPr>
              <w:pStyle w:val="Compact"/>
            </w:pPr>
            <w:r>
              <w:t>DELETE</w:t>
            </w:r>
          </w:p>
        </w:tc>
        <w:tc>
          <w:tcPr>
            <w:tcW w:w="3620" w:type="dxa"/>
          </w:tcPr>
          <w:p w14:paraId="5C6F1598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/reports/{id}/uploads/{uploadId}</w:t>
            </w:r>
          </w:p>
        </w:tc>
        <w:tc>
          <w:tcPr>
            <w:tcW w:w="3370" w:type="dxa"/>
          </w:tcPr>
          <w:p w14:paraId="5C6F1599" w14:textId="77777777" w:rsidR="00543C9F" w:rsidRDefault="00543C9F">
            <w:pPr>
              <w:pStyle w:val="Compact"/>
            </w:pPr>
            <w:r>
              <w:t>Remove an upload (pre-lock)</w:t>
            </w:r>
          </w:p>
        </w:tc>
        <w:tc>
          <w:tcPr>
            <w:tcW w:w="1327" w:type="dxa"/>
          </w:tcPr>
          <w:p w14:paraId="5C6F159A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A2" w14:textId="77777777" w:rsidTr="00543C9F">
        <w:trPr>
          <w:trHeight w:val="620"/>
        </w:trPr>
        <w:tc>
          <w:tcPr>
            <w:tcW w:w="2425" w:type="dxa"/>
          </w:tcPr>
          <w:p w14:paraId="5C6F159D" w14:textId="77777777" w:rsidR="00543C9F" w:rsidRDefault="00543C9F">
            <w:pPr>
              <w:pStyle w:val="Compact"/>
            </w:pPr>
            <w:r>
              <w:t>PUT</w:t>
            </w:r>
          </w:p>
        </w:tc>
        <w:tc>
          <w:tcPr>
            <w:tcW w:w="3620" w:type="dxa"/>
          </w:tcPr>
          <w:p w14:paraId="5C6F159E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/reports/{id}/achievements</w:t>
            </w:r>
          </w:p>
        </w:tc>
        <w:tc>
          <w:tcPr>
            <w:tcW w:w="3370" w:type="dxa"/>
          </w:tcPr>
          <w:p w14:paraId="5C6F159F" w14:textId="77777777" w:rsidR="00543C9F" w:rsidRDefault="00543C9F">
            <w:pPr>
              <w:pStyle w:val="Compact"/>
            </w:pPr>
            <w:r>
              <w:t xml:space="preserve">Save Step 3 (IR </w:t>
            </w:r>
            <w:r>
              <w:rPr>
                <w:rStyle w:val="VerbatimChar"/>
              </w:rPr>
              <w:t>achievements[]</w:t>
            </w:r>
            <w:r>
              <w:t>)</w:t>
            </w:r>
          </w:p>
        </w:tc>
        <w:tc>
          <w:tcPr>
            <w:tcW w:w="1327" w:type="dxa"/>
          </w:tcPr>
          <w:p w14:paraId="5C6F15A0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A8" w14:textId="77777777" w:rsidTr="00543C9F">
        <w:trPr>
          <w:trHeight w:val="911"/>
        </w:trPr>
        <w:tc>
          <w:tcPr>
            <w:tcW w:w="2425" w:type="dxa"/>
          </w:tcPr>
          <w:p w14:paraId="5C6F15A3" w14:textId="77777777" w:rsidR="00543C9F" w:rsidRDefault="00543C9F">
            <w:pPr>
              <w:pStyle w:val="Compact"/>
            </w:pPr>
            <w:r>
              <w:t>PUT</w:t>
            </w:r>
          </w:p>
        </w:tc>
        <w:tc>
          <w:tcPr>
            <w:tcW w:w="3620" w:type="dxa"/>
          </w:tcPr>
          <w:p w14:paraId="5C6F15A4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/reports/{id}/incentives</w:t>
            </w:r>
          </w:p>
        </w:tc>
        <w:tc>
          <w:tcPr>
            <w:tcW w:w="3370" w:type="dxa"/>
          </w:tcPr>
          <w:p w14:paraId="5C6F15A5" w14:textId="77777777" w:rsidR="00543C9F" w:rsidRDefault="00543C9F">
            <w:pPr>
              <w:pStyle w:val="Compact"/>
            </w:pPr>
            <w:r>
              <w:t xml:space="preserve">Save Step 4 (IR </w:t>
            </w:r>
            <w:r>
              <w:rPr>
                <w:rStyle w:val="VerbatimChar"/>
              </w:rPr>
              <w:t>incentives[]</w:t>
            </w:r>
            <w:r>
              <w:t xml:space="preserve"> + </w:t>
            </w:r>
            <w:r>
              <w:rPr>
                <w:rStyle w:val="VerbatimChar"/>
              </w:rPr>
              <w:t>final_mapping</w:t>
            </w:r>
            <w:r>
              <w:t>)</w:t>
            </w:r>
          </w:p>
        </w:tc>
        <w:tc>
          <w:tcPr>
            <w:tcW w:w="1327" w:type="dxa"/>
          </w:tcPr>
          <w:p w14:paraId="5C6F15A6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AE" w14:textId="77777777" w:rsidTr="00543C9F">
        <w:trPr>
          <w:trHeight w:val="886"/>
        </w:trPr>
        <w:tc>
          <w:tcPr>
            <w:tcW w:w="2425" w:type="dxa"/>
          </w:tcPr>
          <w:p w14:paraId="5C6F15A9" w14:textId="77777777" w:rsidR="00543C9F" w:rsidRDefault="00543C9F">
            <w:pPr>
              <w:pStyle w:val="Compact"/>
            </w:pPr>
            <w:r>
              <w:t>POST</w:t>
            </w:r>
          </w:p>
        </w:tc>
        <w:tc>
          <w:tcPr>
            <w:tcW w:w="3620" w:type="dxa"/>
          </w:tcPr>
          <w:p w14:paraId="5C6F15AA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/reports/{id}/final-save</w:t>
            </w:r>
          </w:p>
        </w:tc>
        <w:tc>
          <w:tcPr>
            <w:tcW w:w="3370" w:type="dxa"/>
          </w:tcPr>
          <w:p w14:paraId="5C6F15AB" w14:textId="77777777" w:rsidR="00543C9F" w:rsidRDefault="00543C9F">
            <w:pPr>
              <w:pStyle w:val="Compact"/>
            </w:pPr>
            <w:r>
              <w:t xml:space="preserve">Validate IR → compile SQL → </w:t>
            </w:r>
            <w:r>
              <w:rPr>
                <w:rStyle w:val="VerbatimChar"/>
              </w:rPr>
              <w:t>is_setup_complete=true</w:t>
            </w:r>
          </w:p>
        </w:tc>
        <w:tc>
          <w:tcPr>
            <w:tcW w:w="1327" w:type="dxa"/>
          </w:tcPr>
          <w:p w14:paraId="5C6F15AC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B4" w14:textId="77777777" w:rsidTr="00543C9F">
        <w:trPr>
          <w:trHeight w:val="341"/>
        </w:trPr>
        <w:tc>
          <w:tcPr>
            <w:tcW w:w="2425" w:type="dxa"/>
          </w:tcPr>
          <w:p w14:paraId="5C6F15AF" w14:textId="77777777" w:rsidR="00543C9F" w:rsidRDefault="00543C9F">
            <w:pPr>
              <w:pStyle w:val="Compact"/>
            </w:pPr>
            <w:r>
              <w:t>POST</w:t>
            </w:r>
          </w:p>
        </w:tc>
        <w:tc>
          <w:tcPr>
            <w:tcW w:w="3620" w:type="dxa"/>
          </w:tcPr>
          <w:p w14:paraId="5C6F15B0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/reports/{id}/submit</w:t>
            </w:r>
          </w:p>
        </w:tc>
        <w:tc>
          <w:tcPr>
            <w:tcW w:w="3370" w:type="dxa"/>
          </w:tcPr>
          <w:p w14:paraId="5C6F15B1" w14:textId="77777777" w:rsidR="00543C9F" w:rsidRDefault="00543C9F">
            <w:pPr>
              <w:pStyle w:val="Compact"/>
            </w:pPr>
            <w:r>
              <w:t xml:space="preserve">Submit for approval (alias of </w:t>
            </w:r>
            <w:r>
              <w:rPr>
                <w:rStyle w:val="VerbatimChar"/>
              </w:rPr>
              <w:lastRenderedPageBreak/>
              <w:t>/submit-approval</w:t>
            </w:r>
            <w:r>
              <w:t>, 7.5)</w:t>
            </w:r>
          </w:p>
        </w:tc>
        <w:tc>
          <w:tcPr>
            <w:tcW w:w="1327" w:type="dxa"/>
          </w:tcPr>
          <w:p w14:paraId="5C6F15B2" w14:textId="77777777" w:rsidR="00543C9F" w:rsidRDefault="00543C9F">
            <w:pPr>
              <w:pStyle w:val="Compact"/>
            </w:pPr>
            <w:r>
              <w:lastRenderedPageBreak/>
              <w:t>M/A</w:t>
            </w:r>
          </w:p>
        </w:tc>
      </w:tr>
      <w:tr w:rsidR="00543C9F" w14:paraId="5C6F15BA" w14:textId="77777777" w:rsidTr="00543C9F">
        <w:trPr>
          <w:trHeight w:val="145"/>
        </w:trPr>
        <w:tc>
          <w:tcPr>
            <w:tcW w:w="2425" w:type="dxa"/>
          </w:tcPr>
          <w:p w14:paraId="5C6F15B5" w14:textId="77777777" w:rsidR="00543C9F" w:rsidRDefault="00543C9F">
            <w:pPr>
              <w:pStyle w:val="Compact"/>
            </w:pPr>
            <w:r>
              <w:t>POST</w:t>
            </w:r>
          </w:p>
        </w:tc>
        <w:tc>
          <w:tcPr>
            <w:tcW w:w="3620" w:type="dxa"/>
          </w:tcPr>
          <w:p w14:paraId="5C6F15B6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/reports/{id}/clone</w:t>
            </w:r>
          </w:p>
        </w:tc>
        <w:tc>
          <w:tcPr>
            <w:tcW w:w="3370" w:type="dxa"/>
          </w:tcPr>
          <w:p w14:paraId="5C6F15B7" w14:textId="77777777" w:rsidR="00543C9F" w:rsidRDefault="00543C9F">
            <w:pPr>
              <w:pStyle w:val="Compact"/>
            </w:pPr>
            <w:r>
              <w:t>Clone to a new draft</w:t>
            </w:r>
          </w:p>
        </w:tc>
        <w:tc>
          <w:tcPr>
            <w:tcW w:w="1327" w:type="dxa"/>
          </w:tcPr>
          <w:p w14:paraId="5C6F15B8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C0" w14:textId="77777777" w:rsidTr="00543C9F">
        <w:trPr>
          <w:trHeight w:val="145"/>
        </w:trPr>
        <w:tc>
          <w:tcPr>
            <w:tcW w:w="2425" w:type="dxa"/>
          </w:tcPr>
          <w:p w14:paraId="5C6F15BB" w14:textId="77777777" w:rsidR="00543C9F" w:rsidRDefault="00543C9F">
            <w:pPr>
              <w:pStyle w:val="Compact"/>
            </w:pPr>
            <w:r>
              <w:t>POST</w:t>
            </w:r>
          </w:p>
        </w:tc>
        <w:tc>
          <w:tcPr>
            <w:tcW w:w="3620" w:type="dxa"/>
          </w:tcPr>
          <w:p w14:paraId="5C6F15BC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/reports/{id}/runs</w:t>
            </w:r>
          </w:p>
        </w:tc>
        <w:tc>
          <w:tcPr>
            <w:tcW w:w="3370" w:type="dxa"/>
          </w:tcPr>
          <w:p w14:paraId="5C6F15BD" w14:textId="77777777" w:rsidR="00543C9F" w:rsidRDefault="00543C9F">
            <w:pPr>
              <w:pStyle w:val="Compact"/>
            </w:pPr>
            <w:r>
              <w:t>Run Now (Final) or Demo</w:t>
            </w:r>
          </w:p>
        </w:tc>
        <w:tc>
          <w:tcPr>
            <w:tcW w:w="1327" w:type="dxa"/>
          </w:tcPr>
          <w:p w14:paraId="5C6F15BE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C6" w14:textId="77777777" w:rsidTr="00543C9F">
        <w:trPr>
          <w:trHeight w:val="145"/>
        </w:trPr>
        <w:tc>
          <w:tcPr>
            <w:tcW w:w="2425" w:type="dxa"/>
          </w:tcPr>
          <w:p w14:paraId="5C6F15C1" w14:textId="77777777" w:rsidR="00543C9F" w:rsidRDefault="00543C9F">
            <w:pPr>
              <w:pStyle w:val="Compact"/>
            </w:pPr>
            <w:r>
              <w:t>POST</w:t>
            </w:r>
          </w:p>
        </w:tc>
        <w:tc>
          <w:tcPr>
            <w:tcW w:w="3620" w:type="dxa"/>
          </w:tcPr>
          <w:p w14:paraId="5C6F15C2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/reports/{id}/schedules</w:t>
            </w:r>
          </w:p>
        </w:tc>
        <w:tc>
          <w:tcPr>
            <w:tcW w:w="3370" w:type="dxa"/>
          </w:tcPr>
          <w:p w14:paraId="5C6F15C3" w14:textId="77777777" w:rsidR="00543C9F" w:rsidRDefault="00543C9F">
            <w:pPr>
              <w:pStyle w:val="Compact"/>
            </w:pPr>
            <w:r>
              <w:t>Create / edit / cancel schedule</w:t>
            </w:r>
          </w:p>
        </w:tc>
        <w:tc>
          <w:tcPr>
            <w:tcW w:w="1327" w:type="dxa"/>
          </w:tcPr>
          <w:p w14:paraId="5C6F15C4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CC" w14:textId="77777777" w:rsidTr="00543C9F">
        <w:trPr>
          <w:trHeight w:val="145"/>
        </w:trPr>
        <w:tc>
          <w:tcPr>
            <w:tcW w:w="2425" w:type="dxa"/>
          </w:tcPr>
          <w:p w14:paraId="5C6F15C7" w14:textId="77777777" w:rsidR="00543C9F" w:rsidRDefault="00543C9F">
            <w:pPr>
              <w:pStyle w:val="Compact"/>
            </w:pPr>
            <w:r>
              <w:t>PATCH</w:t>
            </w:r>
          </w:p>
        </w:tc>
        <w:tc>
          <w:tcPr>
            <w:tcW w:w="3620" w:type="dxa"/>
          </w:tcPr>
          <w:p w14:paraId="5C6F15C8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/reports/{id}/status</w:t>
            </w:r>
          </w:p>
        </w:tc>
        <w:tc>
          <w:tcPr>
            <w:tcW w:w="3370" w:type="dxa"/>
          </w:tcPr>
          <w:p w14:paraId="5C6F15C9" w14:textId="77777777" w:rsidR="00543C9F" w:rsidRDefault="00543C9F">
            <w:pPr>
              <w:pStyle w:val="Compact"/>
            </w:pPr>
            <w:r>
              <w:t>Stop / Start (</w:t>
            </w:r>
            <w:r>
              <w:rPr>
                <w:rStyle w:val="VerbatimChar"/>
              </w:rPr>
              <w:t>is_report_stop</w:t>
            </w:r>
            <w:r>
              <w:t>)</w:t>
            </w:r>
          </w:p>
        </w:tc>
        <w:tc>
          <w:tcPr>
            <w:tcW w:w="1327" w:type="dxa"/>
          </w:tcPr>
          <w:p w14:paraId="5C6F15CA" w14:textId="77777777" w:rsidR="00543C9F" w:rsidRDefault="00543C9F">
            <w:pPr>
              <w:pStyle w:val="Compact"/>
            </w:pPr>
            <w:r>
              <w:t>M/A</w:t>
            </w:r>
          </w:p>
        </w:tc>
      </w:tr>
      <w:tr w:rsidR="00543C9F" w14:paraId="5C6F15D2" w14:textId="77777777" w:rsidTr="00543C9F">
        <w:trPr>
          <w:trHeight w:val="145"/>
        </w:trPr>
        <w:tc>
          <w:tcPr>
            <w:tcW w:w="2425" w:type="dxa"/>
          </w:tcPr>
          <w:p w14:paraId="5C6F15CD" w14:textId="77777777" w:rsidR="00543C9F" w:rsidRDefault="00543C9F">
            <w:pPr>
              <w:pStyle w:val="Compact"/>
            </w:pPr>
            <w:r>
              <w:t>GET</w:t>
            </w:r>
          </w:p>
        </w:tc>
        <w:tc>
          <w:tcPr>
            <w:tcW w:w="3620" w:type="dxa"/>
          </w:tcPr>
          <w:p w14:paraId="5C6F15CE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/runs/{id}</w:t>
            </w:r>
          </w:p>
        </w:tc>
        <w:tc>
          <w:tcPr>
            <w:tcW w:w="3370" w:type="dxa"/>
          </w:tcPr>
          <w:p w14:paraId="5C6F15CF" w14:textId="77777777" w:rsidR="00543C9F" w:rsidRDefault="00543C9F">
            <w:pPr>
              <w:pStyle w:val="Compact"/>
            </w:pPr>
            <w:r>
              <w:t xml:space="preserve">Read a run + its </w:t>
            </w:r>
            <w:r>
              <w:rPr>
                <w:rStyle w:val="VerbatimChar"/>
              </w:rPr>
              <w:t>run_stages</w:t>
            </w:r>
          </w:p>
        </w:tc>
        <w:tc>
          <w:tcPr>
            <w:tcW w:w="1327" w:type="dxa"/>
          </w:tcPr>
          <w:p w14:paraId="5C6F15D0" w14:textId="77777777" w:rsidR="00543C9F" w:rsidRDefault="00543C9F">
            <w:pPr>
              <w:pStyle w:val="Compact"/>
            </w:pPr>
            <w:r>
              <w:t>M/A/C</w:t>
            </w:r>
          </w:p>
        </w:tc>
      </w:tr>
      <w:tr w:rsidR="00543C9F" w14:paraId="5C6F15D8" w14:textId="77777777" w:rsidTr="00543C9F">
        <w:trPr>
          <w:trHeight w:val="620"/>
        </w:trPr>
        <w:tc>
          <w:tcPr>
            <w:tcW w:w="2425" w:type="dxa"/>
          </w:tcPr>
          <w:p w14:paraId="5C6F15D3" w14:textId="77777777" w:rsidR="00543C9F" w:rsidRDefault="00543C9F">
            <w:pPr>
              <w:pStyle w:val="Compact"/>
            </w:pPr>
            <w:r>
              <w:t>GET</w:t>
            </w:r>
          </w:p>
        </w:tc>
        <w:tc>
          <w:tcPr>
            <w:tcW w:w="3620" w:type="dxa"/>
          </w:tcPr>
          <w:p w14:paraId="5C6F15D4" w14:textId="77777777" w:rsidR="00543C9F" w:rsidRDefault="00543C9F">
            <w:pPr>
              <w:pStyle w:val="Compact"/>
            </w:pPr>
            <w:r>
              <w:rPr>
                <w:rStyle w:val="VerbatimChar"/>
              </w:rPr>
              <w:t>/runs/{id}/stages/{stageId}/output</w:t>
            </w:r>
          </w:p>
        </w:tc>
        <w:tc>
          <w:tcPr>
            <w:tcW w:w="3370" w:type="dxa"/>
          </w:tcPr>
          <w:p w14:paraId="5C6F15D5" w14:textId="77777777" w:rsidR="00543C9F" w:rsidRDefault="00543C9F">
            <w:pPr>
              <w:pStyle w:val="Compact"/>
            </w:pPr>
            <w:r>
              <w:t>Download a stage output CSV</w:t>
            </w:r>
          </w:p>
        </w:tc>
        <w:tc>
          <w:tcPr>
            <w:tcW w:w="1327" w:type="dxa"/>
          </w:tcPr>
          <w:p w14:paraId="5C6F15D6" w14:textId="77777777" w:rsidR="00543C9F" w:rsidRDefault="00543C9F">
            <w:pPr>
              <w:pStyle w:val="Compact"/>
            </w:pPr>
            <w:r>
              <w:t>M/A/C</w:t>
            </w:r>
          </w:p>
        </w:tc>
      </w:tr>
    </w:tbl>
    <w:p w14:paraId="5C6F15D9" w14:textId="77777777" w:rsidR="00E36A1A" w:rsidRDefault="007A7578">
      <w:pPr>
        <w:pStyle w:val="BodyText"/>
      </w:pPr>
      <w:r>
        <w:rPr>
          <w:rStyle w:val="VerbatimChar"/>
          <w:b/>
          <w:bCs/>
        </w:rPr>
        <w:t>POST /reports</w:t>
      </w:r>
      <w:r>
        <w:t xml:space="preserve"> (Step 1):</w:t>
      </w:r>
    </w:p>
    <w:p w14:paraId="5C6F15DA" w14:textId="77777777" w:rsidR="00E36A1A" w:rsidRDefault="007A7578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Request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"reportName"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"RSO Campaign GA Recharge LSO Apr26"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"reportType"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"COMMISSION"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"channelTypeId"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"commissionCycle"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"Apr 2026"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"endDate"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"isRecurrent"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"recurrentType"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"disbursement"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"evDisbursementTime"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"smsContent"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"Apnar commission {amount} BDT credit kora hoyeche."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"approvalFlowId"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201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1187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"isSetupComplete"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"isReportStop"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"derivedStatus"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"Draft"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5DB" w14:textId="77777777" w:rsidR="00E36A1A" w:rsidRDefault="007A7578">
      <w:pPr>
        <w:pStyle w:val="FirstParagraph"/>
      </w:pPr>
      <w:r>
        <w:t xml:space="preserve">Errors: </w:t>
      </w:r>
      <w:r>
        <w:rPr>
          <w:b/>
          <w:bCs/>
        </w:rPr>
        <w:t>409</w:t>
      </w:r>
      <w:r>
        <w:t xml:space="preserve"> (duplicate name), </w:t>
      </w:r>
      <w:r>
        <w:rPr>
          <w:b/>
          <w:bCs/>
        </w:rPr>
        <w:t>400</w:t>
      </w:r>
      <w:r>
        <w:t xml:space="preserve"> (end&lt;start; EV+POS both; recurrent without type; unknown channel), </w:t>
      </w:r>
      <w:r>
        <w:rPr>
          <w:b/>
          <w:bCs/>
        </w:rPr>
        <w:t>403</w:t>
      </w:r>
      <w:r>
        <w:t>.</w:t>
      </w:r>
    </w:p>
    <w:p w14:paraId="5C6F15DC" w14:textId="77777777" w:rsidR="00E36A1A" w:rsidRDefault="007A7578">
      <w:pPr>
        <w:pStyle w:val="BodyText"/>
      </w:pPr>
      <w:r>
        <w:rPr>
          <w:rStyle w:val="VerbatimChar"/>
          <w:b/>
          <w:bCs/>
        </w:rPr>
        <w:t>PUT /reports/{id}/achievements</w:t>
      </w:r>
      <w:r>
        <w:t xml:space="preserve"> — </w:t>
      </w:r>
      <w:r>
        <w:rPr>
          <w:rStyle w:val="VerbatimChar"/>
        </w:rPr>
        <w:t>{ "achievements": [ /* annex Block objects */ ] }</w:t>
      </w:r>
      <w:r>
        <w:t xml:space="preserve"> → </w:t>
      </w:r>
      <w:r>
        <w:rPr>
          <w:rStyle w:val="VerbatimChar"/>
        </w:rPr>
        <w:t>200 { id, blockCount, valid, issues }</w:t>
      </w:r>
      <w:r>
        <w:t xml:space="preserve">. Errors </w:t>
      </w:r>
      <w:r>
        <w:rPr>
          <w:b/>
          <w:bCs/>
        </w:rPr>
        <w:t>400</w:t>
      </w:r>
      <w:r>
        <w:t xml:space="preserve"> (</w:t>
      </w:r>
      <w:r>
        <w:rPr>
          <w:rStyle w:val="VerbatimChar"/>
        </w:rPr>
        <w:t>{blockId, stageIndex, message}</w:t>
      </w:r>
      <w:r>
        <w:t xml:space="preserve"> — unresolved column, block not ending in </w:t>
      </w:r>
      <w:r>
        <w:rPr>
          <w:rStyle w:val="VerbatimChar"/>
        </w:rPr>
        <w:t>summarize</w:t>
      </w:r>
      <w:r>
        <w:t xml:space="preserve">, schema-invalid), </w:t>
      </w:r>
      <w:r>
        <w:rPr>
          <w:b/>
          <w:bCs/>
        </w:rPr>
        <w:t>409</w:t>
      </w:r>
      <w:r>
        <w:t xml:space="preserve"> (LOCKED).</w:t>
      </w:r>
    </w:p>
    <w:p w14:paraId="5C6F15DD" w14:textId="77777777" w:rsidR="00E36A1A" w:rsidRDefault="007A7578">
      <w:pPr>
        <w:pStyle w:val="BodyText"/>
      </w:pPr>
      <w:r>
        <w:rPr>
          <w:rStyle w:val="VerbatimChar"/>
          <w:b/>
          <w:bCs/>
        </w:rPr>
        <w:t>PUT /reports/{id}/incentives</w:t>
      </w:r>
      <w:r>
        <w:t xml:space="preserve"> — </w:t>
      </w:r>
      <w:r>
        <w:rPr>
          <w:rStyle w:val="VerbatimChar"/>
        </w:rPr>
        <w:t>{ "incentives": [...], "finalMapping": { "fromBlock": "INC1", "channelCodeColumn": "RSO_CODE", "commissionAmountColumn": "Incentive", "channelScope": "RSO" } }</w:t>
      </w:r>
      <w:r>
        <w:t xml:space="preserve"> → </w:t>
      </w:r>
      <w:r>
        <w:rPr>
          <w:rStyle w:val="VerbatimChar"/>
        </w:rPr>
        <w:t>200</w:t>
      </w:r>
      <w:r>
        <w:t xml:space="preserve">. Errors </w:t>
      </w:r>
      <w:r>
        <w:rPr>
          <w:b/>
          <w:bCs/>
        </w:rPr>
        <w:t>400</w:t>
      </w:r>
      <w:r>
        <w:t xml:space="preserve"> (</w:t>
      </w:r>
      <w:r>
        <w:rPr>
          <w:rStyle w:val="VerbatimChar"/>
        </w:rPr>
        <w:t>fromBlock</w:t>
      </w:r>
      <w:r>
        <w:t xml:space="preserve">/columns not found; grain-join violation), </w:t>
      </w:r>
      <w:r>
        <w:rPr>
          <w:b/>
          <w:bCs/>
        </w:rPr>
        <w:t>409</w:t>
      </w:r>
      <w:r>
        <w:t xml:space="preserve"> (LOCKED).</w:t>
      </w:r>
    </w:p>
    <w:p w14:paraId="5C6F15DE" w14:textId="77777777" w:rsidR="00E36A1A" w:rsidRDefault="007A7578">
      <w:pPr>
        <w:pStyle w:val="BodyText"/>
      </w:pPr>
      <w:r>
        <w:rPr>
          <w:rStyle w:val="VerbatimChar"/>
          <w:b/>
          <w:bCs/>
        </w:rPr>
        <w:t>POST /reports/{id}/final-save</w:t>
      </w:r>
      <w:r>
        <w:t xml:space="preserve"> — body </w:t>
      </w:r>
      <w:r>
        <w:rPr>
          <w:rStyle w:val="VerbatimChar"/>
        </w:rPr>
        <w:t>{}</w:t>
      </w:r>
      <w:r>
        <w:t xml:space="preserve"> → </w:t>
      </w:r>
      <w:r>
        <w:rPr>
          <w:rStyle w:val="VerbatimChar"/>
        </w:rPr>
        <w:t>200 { id, irValid: true, stagesGenerated, isSetupComplete: true, demoRunnable: true }</w:t>
      </w:r>
      <w:r>
        <w:t xml:space="preserve">. On invalid IR → </w:t>
      </w:r>
      <w:r>
        <w:rPr>
          <w:b/>
          <w:bCs/>
        </w:rPr>
        <w:t>400</w:t>
      </w:r>
      <w:r>
        <w:t xml:space="preserve"> </w:t>
      </w:r>
      <w:r>
        <w:rPr>
          <w:rStyle w:val="VerbatimChar"/>
        </w:rPr>
        <w:t>{ irValid: false, issues: [{ path, code, message }] }</w:t>
      </w:r>
      <w:r>
        <w:t xml:space="preserve"> (nothing compiled). </w:t>
      </w:r>
      <w:r>
        <w:rPr>
          <w:b/>
          <w:bCs/>
        </w:rPr>
        <w:t>409</w:t>
      </w:r>
      <w:r>
        <w:t xml:space="preserve"> (LOCKED).</w:t>
      </w:r>
    </w:p>
    <w:p w14:paraId="5C6F15DF" w14:textId="77777777" w:rsidR="00E36A1A" w:rsidRDefault="007A7578">
      <w:pPr>
        <w:pStyle w:val="BodyText"/>
      </w:pPr>
      <w:r>
        <w:rPr>
          <w:rStyle w:val="VerbatimChar"/>
          <w:b/>
          <w:bCs/>
        </w:rPr>
        <w:t>POST /reports/{id}/runs</w:t>
      </w:r>
      <w:r>
        <w:t xml:space="preserve"> — </w:t>
      </w:r>
      <w:r>
        <w:rPr>
          <w:rStyle w:val="VerbatimChar"/>
        </w:rPr>
        <w:t>{ "runType": "FINAL" | "DEMO" }</w:t>
      </w:r>
      <w:r>
        <w:t xml:space="preserve"> → </w:t>
      </w:r>
      <w:r>
        <w:rPr>
          <w:rStyle w:val="VerbatimChar"/>
        </w:rPr>
        <w:t>202 { runId, runType, runStatus, queuePriority }</w:t>
      </w:r>
      <w:r>
        <w:t xml:space="preserve">. Errors (Final, 6.10): </w:t>
      </w:r>
      <w:r>
        <w:rPr>
          <w:b/>
          <w:bCs/>
        </w:rPr>
        <w:t>403</w:t>
      </w:r>
      <w:r>
        <w:t xml:space="preserve"> (not approved), </w:t>
      </w:r>
      <w:r>
        <w:rPr>
          <w:b/>
          <w:bCs/>
        </w:rPr>
        <w:t>400</w:t>
      </w:r>
      <w:r>
        <w:t xml:space="preserve"> (end&gt;today / ETL incomplete / missing upload), </w:t>
      </w:r>
      <w:r>
        <w:rPr>
          <w:b/>
          <w:bCs/>
        </w:rPr>
        <w:t>409</w:t>
      </w:r>
      <w:r>
        <w:t xml:space="preserve"> (stopped / not compiled / run active). Demo skips period/approval/ETL.</w:t>
      </w:r>
    </w:p>
    <w:p w14:paraId="5C6F15E0" w14:textId="77777777" w:rsidR="00E36A1A" w:rsidRDefault="007A7578">
      <w:pPr>
        <w:pStyle w:val="BodyText"/>
      </w:pPr>
      <w:r>
        <w:rPr>
          <w:rStyle w:val="VerbatimChar"/>
          <w:b/>
          <w:bCs/>
        </w:rPr>
        <w:t>POST /reports/{id}/schedules</w:t>
      </w:r>
      <w:r>
        <w:t xml:space="preserve"> — </w:t>
      </w:r>
      <w:r>
        <w:rPr>
          <w:rStyle w:val="VerbatimChar"/>
        </w:rPr>
        <w:t>{ "action": "CREATE", "runStartDate": "...", "runEndDate": "..." }</w:t>
      </w:r>
      <w:r>
        <w:t xml:space="preserve"> → </w:t>
      </w:r>
      <w:r>
        <w:rPr>
          <w:rStyle w:val="VerbatimChar"/>
        </w:rPr>
        <w:t>200</w:t>
      </w:r>
      <w:r>
        <w:t xml:space="preserve">. Errors </w:t>
      </w:r>
      <w:r>
        <w:rPr>
          <w:b/>
          <w:bCs/>
        </w:rPr>
        <w:t>403</w:t>
      </w:r>
      <w:r>
        <w:t xml:space="preserve"> (not Maker/Admin), </w:t>
      </w:r>
      <w:r>
        <w:rPr>
          <w:b/>
          <w:bCs/>
        </w:rPr>
        <w:t>409</w:t>
      </w:r>
      <w:r>
        <w:t xml:space="preserve"> (not fully approved), </w:t>
      </w:r>
      <w:r>
        <w:rPr>
          <w:b/>
          <w:bCs/>
        </w:rPr>
        <w:t>400</w:t>
      </w:r>
      <w:r>
        <w:t xml:space="preserve"> (date &lt; </w:t>
      </w:r>
      <w:r>
        <w:rPr>
          <w:rStyle w:val="VerbatimChar"/>
        </w:rPr>
        <w:t>end_date</w:t>
      </w:r>
      <w:r>
        <w:t>).</w:t>
      </w:r>
    </w:p>
    <w:p w14:paraId="5C6F15E1" w14:textId="77777777" w:rsidR="00E36A1A" w:rsidRDefault="007A7578">
      <w:pPr>
        <w:pStyle w:val="BodyText"/>
      </w:pPr>
      <w:r>
        <w:rPr>
          <w:rStyle w:val="VerbatimChar"/>
          <w:b/>
          <w:bCs/>
        </w:rPr>
        <w:t>GET /runs/{id}</w:t>
      </w:r>
      <w:r>
        <w:t xml:space="preserve"> → </w:t>
      </w:r>
      <w:r>
        <w:rPr>
          <w:rStyle w:val="VerbatimChar"/>
        </w:rPr>
        <w:t>200</w:t>
      </w:r>
      <w:r>
        <w:t>:</w:t>
      </w:r>
    </w:p>
    <w:p w14:paraId="5C6F15E2" w14:textId="77777777" w:rsidR="00E36A1A" w:rsidRDefault="007A7578">
      <w:pPr>
        <w:pStyle w:val="SourceCode"/>
      </w:pPr>
      <w:r>
        <w:rPr>
          <w:rStyle w:val="FunctionTok"/>
        </w:rPr>
        <w:lastRenderedPageBreak/>
        <w:t>{</w:t>
      </w:r>
      <w:r>
        <w:rPr>
          <w:rStyle w:val="NormalTok"/>
        </w:rPr>
        <w:t xml:space="preserve"> </w:t>
      </w:r>
      <w:r>
        <w:rPr>
          <w:rStyle w:val="DataTypeTok"/>
        </w:rPr>
        <w:t>"runId"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90412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"reportId"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1187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"runType"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"runStatus"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"disburseStatus"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"triggeredBy"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"muntakim.r"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"startedAt"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"endedAt"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"sortOrder"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"runStatus"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"outputTableName"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"tmp_ach1_filter_90412"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"stage_1.csv"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"objectUrl"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"s3://salescom/runs/90412/stage_1.csv"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"cleanupStatus"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"finalCommissionRowCount"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318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5E3" w14:textId="77777777" w:rsidR="00E36A1A" w:rsidRDefault="00000000">
      <w:r>
        <w:pict w14:anchorId="5C6F1906">
          <v:rect id="_x0000_i1119" style="width:0;height:1.5pt" o:hralign="center" o:hrstd="t" o:hr="t"/>
        </w:pict>
      </w:r>
    </w:p>
    <w:p w14:paraId="5C6F15E4" w14:textId="77777777" w:rsidR="00E36A1A" w:rsidRDefault="007A7578">
      <w:pPr>
        <w:pStyle w:val="Heading1"/>
      </w:pPr>
      <w:bookmarkStart w:id="114" w:name="approval-maker-checker"/>
      <w:bookmarkStart w:id="115" w:name="_Toc233112809"/>
      <w:bookmarkEnd w:id="88"/>
      <w:bookmarkEnd w:id="112"/>
      <w:r>
        <w:t>7 Approval (Maker-Checker)</w:t>
      </w:r>
      <w:bookmarkEnd w:id="115"/>
    </w:p>
    <w:p w14:paraId="5C6F15E5" w14:textId="77777777" w:rsidR="00E36A1A" w:rsidRDefault="007A7578">
      <w:pPr>
        <w:pStyle w:val="Heading2"/>
      </w:pPr>
      <w:bookmarkStart w:id="116" w:name="overview-3"/>
      <w:bookmarkStart w:id="117" w:name="_Toc233112810"/>
      <w:r>
        <w:t>7.1 Overview</w:t>
      </w:r>
      <w:bookmarkEnd w:id="117"/>
    </w:p>
    <w:p w14:paraId="5C6F15E6" w14:textId="77777777" w:rsidR="00E36A1A" w:rsidRDefault="007A7578">
      <w:pPr>
        <w:pStyle w:val="FirstParagraph"/>
      </w:pPr>
      <w:r>
        <w:t xml:space="preserve">Every commission report passes a </w:t>
      </w:r>
      <w:r>
        <w:rPr>
          <w:b/>
          <w:bCs/>
        </w:rPr>
        <w:t>maker-checker approval</w:t>
      </w:r>
      <w:r>
        <w:t xml:space="preserve"> before its money can move. The </w:t>
      </w:r>
      <w:r>
        <w:rPr>
          <w:b/>
          <w:bCs/>
        </w:rPr>
        <w:t>Maker</w:t>
      </w:r>
      <w:r>
        <w:t xml:space="preserve"> (creator / last editor) submits; one or more </w:t>
      </w:r>
      <w:r>
        <w:rPr>
          <w:b/>
          <w:bCs/>
        </w:rPr>
        <w:t>Checkers</w:t>
      </w:r>
      <w:r>
        <w:t xml:space="preserve"> review </w:t>
      </w:r>
      <w:r>
        <w:rPr>
          <w:b/>
          <w:bCs/>
        </w:rPr>
        <w:t>level by level</w:t>
      </w:r>
      <w:r>
        <w:t xml:space="preserve"> in strict order. Only after the last required level approves does the report become runnable (setup approval) and, for non-recurrent reports, its run results become disbursable (result approval).</w:t>
      </w:r>
    </w:p>
    <w:p w14:paraId="5C6F15E7" w14:textId="77777777" w:rsidR="00E36A1A" w:rsidRDefault="007A7578">
      <w:pPr>
        <w:pStyle w:val="BodyText"/>
      </w:pPr>
      <w:r>
        <w:t xml:space="preserve">The engine is </w:t>
      </w:r>
      <w:r>
        <w:rPr>
          <w:b/>
          <w:bCs/>
        </w:rPr>
        <w:t>flow-driven and reusable</w:t>
      </w:r>
      <w:r>
        <w:t xml:space="preserve">: an Administrator defines named </w:t>
      </w:r>
      <w:r>
        <w:rPr>
          <w:b/>
          <w:bCs/>
        </w:rPr>
        <w:t>Approval Flows</w:t>
      </w:r>
      <w:r>
        <w:t xml:space="preserve"> (</w:t>
      </w:r>
      <w:r>
        <w:rPr>
          <w:rStyle w:val="VerbatimChar"/>
        </w:rPr>
        <w:t>approval_flows</w:t>
      </w:r>
      <w:r>
        <w:t xml:space="preserve">); each is an ordered list of </w:t>
      </w:r>
      <w:r>
        <w:rPr>
          <w:b/>
          <w:bCs/>
        </w:rPr>
        <w:t>Levels</w:t>
      </w:r>
      <w:r>
        <w:t xml:space="preserve"> (</w:t>
      </w:r>
      <w:r>
        <w:rPr>
          <w:rStyle w:val="VerbatimChar"/>
        </w:rPr>
        <w:t>approval_flow_levels</w:t>
      </w:r>
      <w:r>
        <w:t xml:space="preserve">); each level is staffed by </w:t>
      </w:r>
      <w:r>
        <w:rPr>
          <w:b/>
          <w:bCs/>
        </w:rPr>
        <w:t>Users</w:t>
      </w:r>
      <w:r>
        <w:t xml:space="preserve"> (</w:t>
      </w:r>
      <w:r>
        <w:rPr>
          <w:rStyle w:val="VerbatimChar"/>
        </w:rPr>
        <w:t>approval_flow_level_users</w:t>
      </w:r>
      <w:r>
        <w:t xml:space="preserve">) and carries a phase code </w:t>
      </w:r>
      <w:r>
        <w:rPr>
          <w:rStyle w:val="VerbatimChar"/>
          <w:b/>
          <w:bCs/>
        </w:rPr>
        <w:t>approval_type</w:t>
      </w:r>
      <w:r>
        <w:t>:</w:t>
      </w:r>
    </w:p>
    <w:p w14:paraId="5C6F15E8" w14:textId="77777777" w:rsidR="00E36A1A" w:rsidRDefault="007A7578">
      <w:pPr>
        <w:pStyle w:val="Compact"/>
        <w:numPr>
          <w:ilvl w:val="0"/>
          <w:numId w:val="17"/>
        </w:numPr>
      </w:pPr>
      <w:r>
        <w:rPr>
          <w:b/>
          <w:bCs/>
        </w:rPr>
        <w:t>PRE_RUN</w:t>
      </w:r>
      <w:r>
        <w:t xml:space="preserve"> (</w:t>
      </w:r>
      <w:r>
        <w:rPr>
          <w:rStyle w:val="VerbatimChar"/>
        </w:rPr>
        <w:t>1</w:t>
      </w:r>
      <w:r>
        <w:t xml:space="preserve">) — approve the </w:t>
      </w:r>
      <w:r>
        <w:rPr>
          <w:b/>
          <w:bCs/>
        </w:rPr>
        <w:t>setup</w:t>
      </w:r>
      <w:r>
        <w:t xml:space="preserve"> (IR configuration) </w:t>
      </w:r>
      <w:r>
        <w:rPr>
          <w:b/>
          <w:bCs/>
        </w:rPr>
        <w:t>before</w:t>
      </w:r>
      <w:r>
        <w:t xml:space="preserve"> the report may run.</w:t>
      </w:r>
    </w:p>
    <w:p w14:paraId="5C6F15E9" w14:textId="77777777" w:rsidR="00E36A1A" w:rsidRDefault="007A7578">
      <w:pPr>
        <w:pStyle w:val="Compact"/>
        <w:numPr>
          <w:ilvl w:val="0"/>
          <w:numId w:val="17"/>
        </w:numPr>
      </w:pPr>
      <w:r>
        <w:rPr>
          <w:b/>
          <w:bCs/>
        </w:rPr>
        <w:t>POST_RUN</w:t>
      </w:r>
      <w:r>
        <w:t xml:space="preserve"> (</w:t>
      </w:r>
      <w:r>
        <w:rPr>
          <w:rStyle w:val="VerbatimChar"/>
        </w:rPr>
        <w:t>2</w:t>
      </w:r>
      <w:r>
        <w:t xml:space="preserve">) — approve the </w:t>
      </w:r>
      <w:r>
        <w:rPr>
          <w:b/>
          <w:bCs/>
        </w:rPr>
        <w:t>results</w:t>
      </w:r>
      <w:r>
        <w:t xml:space="preserve"> of one specific Final run </w:t>
      </w:r>
      <w:r>
        <w:rPr>
          <w:b/>
          <w:bCs/>
        </w:rPr>
        <w:t>after</w:t>
      </w:r>
      <w:r>
        <w:t xml:space="preserve"> it produces </w:t>
      </w:r>
      <w:r>
        <w:rPr>
          <w:rStyle w:val="VerbatimChar"/>
        </w:rPr>
        <w:t>final_commissions</w:t>
      </w:r>
      <w:r>
        <w:t xml:space="preserve"> and </w:t>
      </w:r>
      <w:r>
        <w:rPr>
          <w:b/>
          <w:bCs/>
        </w:rPr>
        <w:t>before</w:t>
      </w:r>
      <w:r>
        <w:t xml:space="preserve"> disbursement.</w:t>
      </w:r>
    </w:p>
    <w:p w14:paraId="5C6F15EA" w14:textId="77777777" w:rsidR="00E36A1A" w:rsidRDefault="007A7578">
      <w:pPr>
        <w:pStyle w:val="FirstParagraph"/>
      </w:pPr>
      <w:r>
        <w:t>A report binds exactly one flow (</w:t>
      </w:r>
      <w:r>
        <w:rPr>
          <w:rStyle w:val="VerbatimChar"/>
        </w:rPr>
        <w:t>report_setups.approval_flow_id</w:t>
      </w:r>
      <w:r>
        <w:t xml:space="preserve">). On submit, the system opens </w:t>
      </w:r>
      <w:r>
        <w:rPr>
          <w:b/>
          <w:bCs/>
        </w:rPr>
        <w:t>one</w:t>
      </w:r>
      <w:r>
        <w:t xml:space="preserve"> </w:t>
      </w:r>
      <w:r>
        <w:rPr>
          <w:rStyle w:val="VerbatimChar"/>
        </w:rPr>
        <w:t>report_approvals</w:t>
      </w:r>
      <w:r>
        <w:t xml:space="preserve"> row and walks it up the levels in ascending </w:t>
      </w:r>
      <w:r>
        <w:rPr>
          <w:rStyle w:val="VerbatimChar"/>
        </w:rPr>
        <w:t>level_order</w:t>
      </w:r>
      <w:r>
        <w:t xml:space="preserve">; each decision is recorded in </w:t>
      </w:r>
      <w:r>
        <w:rPr>
          <w:rStyle w:val="VerbatimChar"/>
        </w:rPr>
        <w:t>report_approval_details</w:t>
      </w:r>
      <w:r>
        <w:t xml:space="preserve">. (Phase is an int enum on </w:t>
      </w:r>
      <w:r>
        <w:rPr>
          <w:rStyle w:val="VerbatimChar"/>
        </w:rPr>
        <w:t>approval_flow_levels.approval_type</w:t>
      </w:r>
      <w:r>
        <w:t>, no lookup table.)</w:t>
      </w:r>
    </w:p>
    <w:p w14:paraId="5C6F15EB" w14:textId="77777777" w:rsidR="00E36A1A" w:rsidRDefault="007A7578">
      <w:pPr>
        <w:pStyle w:val="BodyText"/>
      </w:pPr>
      <w:r>
        <w:rPr>
          <w:rStyle w:val="VerbatimChar"/>
          <w:b/>
          <w:bCs/>
        </w:rPr>
        <w:t>report_approvals.overall_status</w:t>
      </w:r>
      <w:r>
        <w:rPr>
          <w:b/>
          <w:bCs/>
        </w:rPr>
        <w:t xml:space="preserve"> (int4) is the single lifecycle driver: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88"/>
        <w:gridCol w:w="3780"/>
        <w:gridCol w:w="5714"/>
      </w:tblGrid>
      <w:tr w:rsidR="00E36A1A" w14:paraId="5C6F15EF" w14:textId="77777777" w:rsidTr="006B3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5C6F15EC" w14:textId="77777777" w:rsidR="00E36A1A" w:rsidRDefault="007A7578">
            <w:pPr>
              <w:pStyle w:val="Compact"/>
            </w:pPr>
            <w:r>
              <w:t>Code</w:t>
            </w:r>
          </w:p>
        </w:tc>
        <w:tc>
          <w:tcPr>
            <w:tcW w:w="3780" w:type="dxa"/>
          </w:tcPr>
          <w:p w14:paraId="5C6F15ED" w14:textId="77777777" w:rsidR="00E36A1A" w:rsidRDefault="007A7578">
            <w:pPr>
              <w:pStyle w:val="Compact"/>
            </w:pPr>
            <w:r>
              <w:t>Meaning</w:t>
            </w:r>
          </w:p>
        </w:tc>
        <w:tc>
          <w:tcPr>
            <w:tcW w:w="5714" w:type="dxa"/>
          </w:tcPr>
          <w:p w14:paraId="5C6F15EE" w14:textId="77777777" w:rsidR="00E36A1A" w:rsidRDefault="007A7578">
            <w:pPr>
              <w:pStyle w:val="Compact"/>
            </w:pPr>
            <w:r>
              <w:t>When</w:t>
            </w:r>
          </w:p>
        </w:tc>
      </w:tr>
      <w:tr w:rsidR="00E36A1A" w14:paraId="5C6F15F3" w14:textId="77777777" w:rsidTr="006B33B1">
        <w:tc>
          <w:tcPr>
            <w:tcW w:w="1188" w:type="dxa"/>
          </w:tcPr>
          <w:p w14:paraId="5C6F15F0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3780" w:type="dxa"/>
          </w:tcPr>
          <w:p w14:paraId="5C6F15F1" w14:textId="77777777" w:rsidR="00E36A1A" w:rsidRDefault="007A7578">
            <w:pPr>
              <w:pStyle w:val="Compact"/>
            </w:pPr>
            <w:r>
              <w:t>Pending for Edit &amp; Resubmission</w:t>
            </w:r>
          </w:p>
        </w:tc>
        <w:tc>
          <w:tcPr>
            <w:tcW w:w="5714" w:type="dxa"/>
          </w:tcPr>
          <w:p w14:paraId="5C6F15F2" w14:textId="77777777" w:rsidR="00E36A1A" w:rsidRDefault="007A7578">
            <w:pPr>
              <w:pStyle w:val="Compact"/>
            </w:pPr>
            <w:r>
              <w:t>After a request is rejected, or while the Maker is modifying and preparing it for resubmission.</w:t>
            </w:r>
          </w:p>
        </w:tc>
      </w:tr>
      <w:tr w:rsidR="00E36A1A" w14:paraId="5C6F15F7" w14:textId="77777777" w:rsidTr="006B33B1">
        <w:tc>
          <w:tcPr>
            <w:tcW w:w="1188" w:type="dxa"/>
          </w:tcPr>
          <w:p w14:paraId="5C6F15F4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3780" w:type="dxa"/>
          </w:tcPr>
          <w:p w14:paraId="5C6F15F5" w14:textId="77777777" w:rsidR="00E36A1A" w:rsidRDefault="007A7578">
            <w:pPr>
              <w:pStyle w:val="Compact"/>
            </w:pPr>
            <w:r>
              <w:t>Pre Approval Pending</w:t>
            </w:r>
          </w:p>
        </w:tc>
        <w:tc>
          <w:tcPr>
            <w:tcW w:w="5714" w:type="dxa"/>
          </w:tcPr>
          <w:p w14:paraId="5C6F15F6" w14:textId="77777777" w:rsidR="00E36A1A" w:rsidRDefault="007A7578">
            <w:pPr>
              <w:pStyle w:val="Compact"/>
            </w:pPr>
            <w:r>
              <w:t>When a PRE_RUN setup request is going through the configured approval levels.</w:t>
            </w:r>
          </w:p>
        </w:tc>
      </w:tr>
      <w:tr w:rsidR="00E36A1A" w14:paraId="5C6F15FB" w14:textId="77777777" w:rsidTr="006B33B1">
        <w:tc>
          <w:tcPr>
            <w:tcW w:w="1188" w:type="dxa"/>
          </w:tcPr>
          <w:p w14:paraId="5C6F15F8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3780" w:type="dxa"/>
          </w:tcPr>
          <w:p w14:paraId="5C6F15F9" w14:textId="77777777" w:rsidR="00E36A1A" w:rsidRDefault="007A7578">
            <w:pPr>
              <w:pStyle w:val="Compact"/>
            </w:pPr>
            <w:r>
              <w:t>Pre Approved</w:t>
            </w:r>
          </w:p>
        </w:tc>
        <w:tc>
          <w:tcPr>
            <w:tcW w:w="5714" w:type="dxa"/>
          </w:tcPr>
          <w:p w14:paraId="5C6F15FA" w14:textId="77777777" w:rsidR="00E36A1A" w:rsidRDefault="007A7578">
            <w:pPr>
              <w:pStyle w:val="Compact"/>
            </w:pPr>
            <w:r>
              <w:t>When all PRE_RUN approval levels have been successfully completed, making the report runnable.</w:t>
            </w:r>
          </w:p>
        </w:tc>
      </w:tr>
      <w:tr w:rsidR="00E36A1A" w14:paraId="5C6F15FF" w14:textId="77777777" w:rsidTr="006B33B1">
        <w:tc>
          <w:tcPr>
            <w:tcW w:w="1188" w:type="dxa"/>
          </w:tcPr>
          <w:p w14:paraId="5C6F15FC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3780" w:type="dxa"/>
          </w:tcPr>
          <w:p w14:paraId="5C6F15FD" w14:textId="77777777" w:rsidR="00E36A1A" w:rsidRDefault="007A7578">
            <w:pPr>
              <w:pStyle w:val="Compact"/>
            </w:pPr>
            <w:r>
              <w:t>Post Approval Pending</w:t>
            </w:r>
          </w:p>
        </w:tc>
        <w:tc>
          <w:tcPr>
            <w:tcW w:w="5714" w:type="dxa"/>
          </w:tcPr>
          <w:p w14:paraId="5C6F15FE" w14:textId="77777777" w:rsidR="00E36A1A" w:rsidRDefault="007A7578">
            <w:pPr>
              <w:pStyle w:val="Compact"/>
            </w:pPr>
            <w:r>
              <w:t>When a POST_RUN final-result request is going through the configured approval levels.</w:t>
            </w:r>
          </w:p>
        </w:tc>
      </w:tr>
      <w:tr w:rsidR="00E36A1A" w14:paraId="5C6F1603" w14:textId="77777777" w:rsidTr="006B33B1">
        <w:tc>
          <w:tcPr>
            <w:tcW w:w="1188" w:type="dxa"/>
          </w:tcPr>
          <w:p w14:paraId="5C6F1600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3780" w:type="dxa"/>
          </w:tcPr>
          <w:p w14:paraId="5C6F1601" w14:textId="77777777" w:rsidR="00E36A1A" w:rsidRDefault="007A7578">
            <w:pPr>
              <w:pStyle w:val="Compact"/>
            </w:pPr>
            <w:r>
              <w:t>Post Approved</w:t>
            </w:r>
          </w:p>
        </w:tc>
        <w:tc>
          <w:tcPr>
            <w:tcW w:w="5714" w:type="dxa"/>
          </w:tcPr>
          <w:p w14:paraId="5C6F1602" w14:textId="77777777" w:rsidR="00E36A1A" w:rsidRDefault="007A7578">
            <w:pPr>
              <w:pStyle w:val="Compact"/>
            </w:pPr>
            <w:r>
              <w:t>When all POST_RUN approval levels have been successfully completed, clearing the run for disbursement.</w:t>
            </w:r>
          </w:p>
        </w:tc>
      </w:tr>
    </w:tbl>
    <w:p w14:paraId="4E120C44" w14:textId="77777777" w:rsidR="00211F6A" w:rsidRDefault="00211F6A">
      <w:pPr>
        <w:pStyle w:val="BodyText"/>
        <w:rPr>
          <w:b/>
          <w:bCs/>
        </w:rPr>
      </w:pPr>
    </w:p>
    <w:p w14:paraId="5C6F1604" w14:textId="74061181" w:rsidR="00E36A1A" w:rsidRDefault="007A7578">
      <w:pPr>
        <w:pStyle w:val="BodyText"/>
      </w:pPr>
      <w:r>
        <w:rPr>
          <w:b/>
          <w:bCs/>
        </w:rPr>
        <w:lastRenderedPageBreak/>
        <w:t>Locked behaviors: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1"/>
        <w:gridCol w:w="5341"/>
      </w:tblGrid>
      <w:tr w:rsidR="00E36A1A" w14:paraId="5C6F1607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6F1605" w14:textId="77777777" w:rsidR="00E36A1A" w:rsidRDefault="007A7578">
            <w:pPr>
              <w:pStyle w:val="Compact"/>
            </w:pPr>
            <w:r>
              <w:t>Topic</w:t>
            </w:r>
          </w:p>
        </w:tc>
        <w:tc>
          <w:tcPr>
            <w:tcW w:w="3960" w:type="dxa"/>
          </w:tcPr>
          <w:p w14:paraId="5C6F1606" w14:textId="77777777" w:rsidR="00E36A1A" w:rsidRDefault="007A7578">
            <w:pPr>
              <w:pStyle w:val="Compact"/>
            </w:pPr>
            <w:r>
              <w:t>Decision</w:t>
            </w:r>
          </w:p>
        </w:tc>
      </w:tr>
      <w:tr w:rsidR="00E36A1A" w14:paraId="5C6F160A" w14:textId="77777777">
        <w:tc>
          <w:tcPr>
            <w:tcW w:w="3960" w:type="dxa"/>
          </w:tcPr>
          <w:p w14:paraId="5C6F1608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Reject destination</w:t>
            </w:r>
          </w:p>
        </w:tc>
        <w:tc>
          <w:tcPr>
            <w:tcW w:w="3960" w:type="dxa"/>
          </w:tcPr>
          <w:p w14:paraId="5C6F1609" w14:textId="77777777" w:rsidR="00E36A1A" w:rsidRDefault="007A7578">
            <w:pPr>
              <w:pStyle w:val="Compact"/>
            </w:pPr>
            <w:r>
              <w:t xml:space="preserve">A reject returns the request to the </w:t>
            </w:r>
            <w:r>
              <w:rPr>
                <w:b/>
                <w:bCs/>
              </w:rPr>
              <w:t>previous approval level</w:t>
            </w:r>
            <w:r>
              <w:t xml:space="preserve"> (one step back), </w:t>
            </w:r>
            <w:r>
              <w:rPr>
                <w:b/>
                <w:bCs/>
              </w:rPr>
              <w:t>not</w:t>
            </w:r>
            <w:r>
              <w:t xml:space="preserve"> to the start (level 1). A reject at the </w:t>
            </w:r>
            <w:r>
              <w:rPr>
                <w:b/>
                <w:bCs/>
              </w:rPr>
              <w:t>first level</w:t>
            </w:r>
            <w:r>
              <w:t xml:space="preserve"> of the phase returns it to the </w:t>
            </w:r>
            <w:r>
              <w:rPr>
                <w:b/>
                <w:bCs/>
              </w:rPr>
              <w:t>Maker</w:t>
            </w:r>
            <w:r>
              <w:t xml:space="preserve"> (</w:t>
            </w:r>
            <w:r>
              <w:rPr>
                <w:rStyle w:val="VerbatimChar"/>
              </w:rPr>
              <w:t>overall_status = 0</w:t>
            </w:r>
            <w:r>
              <w:t>) for edit &amp; resubmission.</w:t>
            </w:r>
          </w:p>
        </w:tc>
      </w:tr>
      <w:tr w:rsidR="00E36A1A" w14:paraId="5C6F160D" w14:textId="77777777">
        <w:tc>
          <w:tcPr>
            <w:tcW w:w="3960" w:type="dxa"/>
          </w:tcPr>
          <w:p w14:paraId="5C6F160B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Resubmit / re-review</w:t>
            </w:r>
          </w:p>
        </w:tc>
        <w:tc>
          <w:tcPr>
            <w:tcW w:w="3960" w:type="dxa"/>
          </w:tcPr>
          <w:p w14:paraId="5C6F160C" w14:textId="77777777" w:rsidR="00E36A1A" w:rsidRDefault="007A7578">
            <w:pPr>
              <w:pStyle w:val="Compact"/>
            </w:pPr>
            <w:r>
              <w:t>A deeper-level reject simply steps back one level for that approver to re-review (no full restart). A first-level reject sends it to the Maker; the Maker fixes and resubmits, re-entering at level 1.</w:t>
            </w:r>
          </w:p>
        </w:tc>
      </w:tr>
      <w:tr w:rsidR="00E36A1A" w14:paraId="5C6F1610" w14:textId="77777777">
        <w:tc>
          <w:tcPr>
            <w:tcW w:w="3960" w:type="dxa"/>
          </w:tcPr>
          <w:p w14:paraId="5C6F160E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Edit while pending</w:t>
            </w:r>
          </w:p>
        </w:tc>
        <w:tc>
          <w:tcPr>
            <w:tcW w:w="3960" w:type="dxa"/>
          </w:tcPr>
          <w:p w14:paraId="5C6F160F" w14:textId="77777777" w:rsidR="00E36A1A" w:rsidRDefault="007A7578">
            <w:pPr>
              <w:pStyle w:val="Compact"/>
            </w:pPr>
            <w:r>
              <w:t xml:space="preserve">Any edit to a pending report </w:t>
            </w:r>
            <w:r>
              <w:rPr>
                <w:b/>
                <w:bCs/>
              </w:rPr>
              <w:t>voids</w:t>
            </w:r>
            <w:r>
              <w:t xml:space="preserve"> the in-flight progress (status → 0). A Pre-Approved setup is not editable.</w:t>
            </w:r>
          </w:p>
        </w:tc>
      </w:tr>
      <w:tr w:rsidR="00E36A1A" w14:paraId="5C6F1613" w14:textId="77777777">
        <w:tc>
          <w:tcPr>
            <w:tcW w:w="3960" w:type="dxa"/>
          </w:tcPr>
          <w:p w14:paraId="5C6F1611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POST_RUN target</w:t>
            </w:r>
          </w:p>
        </w:tc>
        <w:tc>
          <w:tcPr>
            <w:tcW w:w="3960" w:type="dxa"/>
          </w:tcPr>
          <w:p w14:paraId="5C6F1612" w14:textId="77777777" w:rsidR="00E36A1A" w:rsidRDefault="007A7578">
            <w:pPr>
              <w:pStyle w:val="Compact"/>
            </w:pPr>
            <w:r>
              <w:t xml:space="preserve">A POST_RUN approval is tied to </w:t>
            </w:r>
            <w:r>
              <w:rPr>
                <w:b/>
                <w:bCs/>
              </w:rPr>
              <w:t>one specific Final run</w:t>
            </w:r>
            <w:r>
              <w:t xml:space="preserve"> (carried on </w:t>
            </w:r>
            <w:r>
              <w:rPr>
                <w:rStyle w:val="VerbatimChar"/>
              </w:rPr>
              <w:t>report_runs</w:t>
            </w:r>
            <w:r>
              <w:t>/the event).</w:t>
            </w:r>
          </w:p>
        </w:tc>
      </w:tr>
      <w:tr w:rsidR="00E36A1A" w14:paraId="5C6F1616" w14:textId="77777777">
        <w:tc>
          <w:tcPr>
            <w:tcW w:w="3960" w:type="dxa"/>
          </w:tcPr>
          <w:p w14:paraId="5C6F1614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Recurrent report</w:t>
            </w:r>
          </w:p>
        </w:tc>
        <w:tc>
          <w:tcPr>
            <w:tcW w:w="3960" w:type="dxa"/>
          </w:tcPr>
          <w:p w14:paraId="5C6F1615" w14:textId="77777777" w:rsidR="00E36A1A" w:rsidRDefault="007A7578">
            <w:pPr>
              <w:pStyle w:val="Compact"/>
            </w:pPr>
            <w:r>
              <w:t xml:space="preserve">Must use a </w:t>
            </w:r>
            <w:r>
              <w:rPr>
                <w:b/>
                <w:bCs/>
              </w:rPr>
              <w:t>PRE_RUN-only</w:t>
            </w:r>
            <w:r>
              <w:t xml:space="preserve"> flow. Setup approved once (status 2); every later scheduled run pays out automatically.</w:t>
            </w:r>
          </w:p>
        </w:tc>
      </w:tr>
      <w:tr w:rsidR="00E36A1A" w14:paraId="5C6F1619" w14:textId="77777777">
        <w:tc>
          <w:tcPr>
            <w:tcW w:w="3960" w:type="dxa"/>
          </w:tcPr>
          <w:p w14:paraId="5C6F1617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Non-recurrent report</w:t>
            </w:r>
          </w:p>
        </w:tc>
        <w:tc>
          <w:tcPr>
            <w:tcW w:w="3960" w:type="dxa"/>
          </w:tcPr>
          <w:p w14:paraId="5C6F1618" w14:textId="77777777" w:rsidR="00E36A1A" w:rsidRDefault="007A7578">
            <w:pPr>
              <w:pStyle w:val="Compact"/>
            </w:pPr>
            <w:r>
              <w:t>May use PRE_RUN and/or POST_RUN. After a Final run, POST_RUN approves the results (3 → 4) before disbursement.</w:t>
            </w:r>
          </w:p>
        </w:tc>
      </w:tr>
      <w:tr w:rsidR="00E36A1A" w14:paraId="5C6F161C" w14:textId="77777777">
        <w:tc>
          <w:tcPr>
            <w:tcW w:w="3960" w:type="dxa"/>
          </w:tcPr>
          <w:p w14:paraId="5C6F161A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Demo run</w:t>
            </w:r>
          </w:p>
        </w:tc>
        <w:tc>
          <w:tcPr>
            <w:tcW w:w="3960" w:type="dxa"/>
          </w:tcPr>
          <w:p w14:paraId="5C6F161B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Never</w:t>
            </w:r>
            <w:r>
              <w:t xml:space="preserve"> needs approval, </w:t>
            </w:r>
            <w:r>
              <w:rPr>
                <w:b/>
                <w:bCs/>
              </w:rPr>
              <w:t>never</w:t>
            </w:r>
            <w:r>
              <w:t xml:space="preserve"> disburses; the orchestrator skips approval for </w:t>
            </w:r>
            <w:r>
              <w:rPr>
                <w:rStyle w:val="VerbatimChar"/>
              </w:rPr>
              <w:t>run_type = 1</w:t>
            </w:r>
            <w:r>
              <w:t>.</w:t>
            </w:r>
          </w:p>
        </w:tc>
      </w:tr>
      <w:tr w:rsidR="00E36A1A" w14:paraId="5C6F161F" w14:textId="77777777">
        <w:tc>
          <w:tcPr>
            <w:tcW w:w="3960" w:type="dxa"/>
          </w:tcPr>
          <w:p w14:paraId="5C6F161D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Segregation</w:t>
            </w:r>
          </w:p>
        </w:tc>
        <w:tc>
          <w:tcPr>
            <w:tcW w:w="3960" w:type="dxa"/>
          </w:tcPr>
          <w:p w14:paraId="5C6F161E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Not enforced</w:t>
            </w:r>
            <w:r>
              <w:t xml:space="preserve"> — the report’s </w:t>
            </w:r>
            <w:r>
              <w:rPr>
                <w:b/>
                <w:bCs/>
              </w:rPr>
              <w:t>Maker can also be an approver</w:t>
            </w:r>
            <w:r>
              <w:t xml:space="preserve"> of the same report. A user assigned to a level may approve it even if they are the report’s Maker.</w:t>
            </w:r>
          </w:p>
        </w:tc>
      </w:tr>
    </w:tbl>
    <w:p w14:paraId="5C6F1620" w14:textId="77777777" w:rsidR="00E36A1A" w:rsidRDefault="007A7578">
      <w:pPr>
        <w:pStyle w:val="Heading2"/>
      </w:pPr>
      <w:bookmarkStart w:id="118" w:name="ui"/>
      <w:bookmarkStart w:id="119" w:name="_Toc233112811"/>
      <w:bookmarkEnd w:id="116"/>
      <w:r>
        <w:t>7.2 UI</w:t>
      </w:r>
      <w:bookmarkEnd w:id="119"/>
    </w:p>
    <w:p w14:paraId="5C6F1621" w14:textId="77777777" w:rsidR="00E36A1A" w:rsidRDefault="007A7578">
      <w:pPr>
        <w:pStyle w:val="FirstParagraph"/>
      </w:pPr>
      <w:r>
        <w:t xml:space="preserve">Four screens. The first three are </w:t>
      </w:r>
      <w:r>
        <w:rPr>
          <w:b/>
          <w:bCs/>
        </w:rPr>
        <w:t>Administrator-only</w:t>
      </w:r>
      <w:r>
        <w:t xml:space="preserve"> flow setup; the fourth is the </w:t>
      </w:r>
      <w:r>
        <w:rPr>
          <w:b/>
          <w:bCs/>
        </w:rPr>
        <w:t>Approver</w:t>
      </w:r>
      <w:r>
        <w:t xml:space="preserve"> workspace.</w:t>
      </w:r>
    </w:p>
    <w:p w14:paraId="5C6F1622" w14:textId="77777777" w:rsidR="00E36A1A" w:rsidRDefault="007A7578">
      <w:pPr>
        <w:pStyle w:val="Compact"/>
        <w:numPr>
          <w:ilvl w:val="0"/>
          <w:numId w:val="18"/>
        </w:numPr>
      </w:pPr>
      <w:r>
        <w:rPr>
          <w:b/>
          <w:bCs/>
        </w:rPr>
        <w:t>(a) Approval Flow list</w:t>
      </w:r>
      <w:r>
        <w:t xml:space="preserve"> — flow name, description, actions (Edit, Manage Levels, Deactivate). “Add Flow” asks a unique name + description (</w:t>
      </w:r>
      <w:r>
        <w:rPr>
          <w:rStyle w:val="VerbatimChar"/>
        </w:rPr>
        <w:t>approval_flows</w:t>
      </w:r>
      <w:r>
        <w:t>).</w:t>
      </w:r>
    </w:p>
    <w:p w14:paraId="5C6F1623" w14:textId="77777777" w:rsidR="00E36A1A" w:rsidRDefault="007A7578">
      <w:pPr>
        <w:pStyle w:val="Compact"/>
        <w:numPr>
          <w:ilvl w:val="0"/>
          <w:numId w:val="18"/>
        </w:numPr>
      </w:pPr>
      <w:r>
        <w:rPr>
          <w:b/>
          <w:bCs/>
        </w:rPr>
        <w:t>(b) Approval Level list</w:t>
      </w:r>
      <w:r>
        <w:t xml:space="preserve"> (inside a flow) — level name, </w:t>
      </w:r>
      <w:r>
        <w:rPr>
          <w:b/>
          <w:bCs/>
        </w:rPr>
        <w:t>order</w:t>
      </w:r>
      <w:r>
        <w:t xml:space="preserve"> (unique whole number within the flow), </w:t>
      </w:r>
      <w:r>
        <w:rPr>
          <w:b/>
          <w:bCs/>
        </w:rPr>
        <w:t>phase</w:t>
      </w:r>
      <w:r>
        <w:t xml:space="preserve"> (PRE_RUN / POST_RUN). “Add Level” asks name, order, phase; rendered sorted by </w:t>
      </w:r>
      <w:r>
        <w:rPr>
          <w:rStyle w:val="VerbatimChar"/>
        </w:rPr>
        <w:t>level_order</w:t>
      </w:r>
      <w:r>
        <w:t xml:space="preserve"> (</w:t>
      </w:r>
      <w:r>
        <w:rPr>
          <w:rStyle w:val="VerbatimChar"/>
        </w:rPr>
        <w:t>approval_flow_levels</w:t>
      </w:r>
      <w:r>
        <w:t>).</w:t>
      </w:r>
    </w:p>
    <w:p w14:paraId="5C6F1624" w14:textId="77777777" w:rsidR="00E36A1A" w:rsidRDefault="007A7578">
      <w:pPr>
        <w:pStyle w:val="Compact"/>
        <w:numPr>
          <w:ilvl w:val="0"/>
          <w:numId w:val="18"/>
        </w:numPr>
      </w:pPr>
      <w:r>
        <w:rPr>
          <w:b/>
          <w:bCs/>
        </w:rPr>
        <w:t>(c) Approval Level Users</w:t>
      </w:r>
      <w:r>
        <w:t xml:space="preserve"> (inside a level) — assigned approvers (full name, username, email), Add/Remove. Users come from synced </w:t>
      </w:r>
      <w:r>
        <w:rPr>
          <w:rStyle w:val="VerbatimChar"/>
        </w:rPr>
        <w:t>users</w:t>
      </w:r>
      <w:r>
        <w:t xml:space="preserve">; the assignment stores </w:t>
      </w:r>
      <w:r>
        <w:rPr>
          <w:rStyle w:val="VerbatimChar"/>
        </w:rPr>
        <w:t>users.id</w:t>
      </w:r>
      <w:r>
        <w:t xml:space="preserve"> in </w:t>
      </w:r>
      <w:r>
        <w:rPr>
          <w:rStyle w:val="VerbatimChar"/>
        </w:rPr>
        <w:t>approval_flow_level_users.user_id</w:t>
      </w:r>
      <w:r>
        <w:t xml:space="preserve"> (</w:t>
      </w:r>
      <w:r>
        <w:rPr>
          <w:rStyle w:val="VerbatimChar"/>
        </w:rPr>
        <w:t>approval_flow_level_users</w:t>
      </w:r>
      <w:r>
        <w:t>).</w:t>
      </w:r>
    </w:p>
    <w:p w14:paraId="5C6F1625" w14:textId="77777777" w:rsidR="00E36A1A" w:rsidRDefault="007A7578">
      <w:pPr>
        <w:pStyle w:val="Compact"/>
        <w:numPr>
          <w:ilvl w:val="0"/>
          <w:numId w:val="18"/>
        </w:numPr>
      </w:pPr>
      <w:r>
        <w:rPr>
          <w:b/>
          <w:bCs/>
        </w:rPr>
        <w:t>(d) Approver queue</w:t>
      </w:r>
      <w:r>
        <w:t xml:space="preserve"> — the signed-in user’s pending approvals: one card per </w:t>
      </w:r>
      <w:r>
        <w:rPr>
          <w:rStyle w:val="VerbatimChar"/>
        </w:rPr>
        <w:t>report_approvals</w:t>
      </w:r>
      <w:r>
        <w:t xml:space="preserve"> row sitting at a level they staff. Shows report name, Maker, </w:t>
      </w:r>
      <w:r>
        <w:rPr>
          <w:b/>
          <w:bCs/>
        </w:rPr>
        <w:t>phase badge</w:t>
      </w:r>
      <w:r>
        <w:t xml:space="preserve"> (Setup / Result), submitted-at, </w:t>
      </w:r>
      <w:r>
        <w:rPr>
          <w:b/>
          <w:bCs/>
        </w:rPr>
        <w:t>level X of N</w:t>
      </w:r>
      <w:r>
        <w:t xml:space="preserve">, and for POST_RUN a results summary </w:t>
        <w:lastRenderedPageBreak/>
        <w:t xml:space="preserve">(recipient count, total, link to run detail + G3 row counts). Buttons </w:t>
      </w:r>
      <w:r>
        <w:rPr>
          <w:b/>
          <w:bCs/>
        </w:rPr>
        <w:t>Approve</w:t>
      </w:r>
      <w:r>
        <w:t xml:space="preserve"> / </w:t>
      </w:r>
      <w:r>
        <w:rPr>
          <w:b/>
          <w:bCs/>
        </w:rPr>
        <w:t>Reject</w:t>
      </w:r>
      <w:r>
        <w:t xml:space="preserve"> (comment </w:t>
      </w:r>
      <w:r>
        <w:rPr>
          <w:b/>
          <w:bCs/>
        </w:rPr>
        <w:t>mandatory</w:t>
      </w:r>
      <w:r>
        <w:t xml:space="preserve"> on Reject). An </w:t>
      </w:r>
      <w:r>
        <w:rPr>
          <w:b/>
          <w:bCs/>
        </w:rPr>
        <w:t>Approval History</w:t>
      </w:r>
      <w:r>
        <w:t xml:space="preserve"> view lists every decision.</w:t>
      </w:r>
    </w:p>
    <w:p w14:paraId="5C6F1626" w14:textId="77777777" w:rsidR="00E36A1A" w:rsidRDefault="007A7578">
      <w:pPr>
        <w:pStyle w:val="FirstParagraph"/>
      </w:pPr>
      <w:r>
        <w:t xml:space="preserve">The Maker sees a </w:t>
      </w:r>
      <w:r>
        <w:rPr>
          <w:b/>
          <w:bCs/>
        </w:rPr>
        <w:t>derived status label</w:t>
      </w:r>
      <w:r>
        <w:t xml:space="preserve"> on the report list/detail (7.4.8). </w:t>
      </w:r>
      <w:r>
        <w:rPr>
          <w:b/>
          <w:bCs/>
        </w:rPr>
        <w:t>Edit is hidden once Pre-Approved</w:t>
      </w:r>
      <w:r>
        <w:t xml:space="preserve"> (</w:t>
      </w:r>
      <w:r>
        <w:rPr>
          <w:rStyle w:val="VerbatimChar"/>
        </w:rPr>
        <w:t>overall_status ≥ 2</w:t>
      </w:r>
      <w:r>
        <w:t xml:space="preserve">); </w:t>
      </w:r>
      <w:r>
        <w:rPr>
          <w:b/>
          <w:bCs/>
        </w:rPr>
        <w:t>Run Now / schedule</w:t>
      </w:r>
      <w:r>
        <w:t xml:space="preserve"> enabled after Pre Approval (2); </w:t>
      </w:r>
      <w:r>
        <w:rPr>
          <w:b/>
          <w:bCs/>
        </w:rPr>
        <w:t>Disburse</w:t>
      </w:r>
      <w:r>
        <w:t xml:space="preserve"> only after Post Approval (4), or immediately for recurrent PRE_RUN-only reports.</w:t>
      </w:r>
    </w:p>
    <w:p w14:paraId="5C6F1627" w14:textId="77777777" w:rsidR="00E36A1A" w:rsidRDefault="007A7578">
      <w:pPr>
        <w:pStyle w:val="Heading2"/>
      </w:pPr>
      <w:bookmarkStart w:id="120" w:name="data-model"/>
      <w:bookmarkStart w:id="121" w:name="_Toc233112812"/>
      <w:bookmarkEnd w:id="118"/>
      <w:r>
        <w:t>7.3 Data Model</w:t>
      </w:r>
      <w:bookmarkEnd w:id="121"/>
    </w:p>
    <w:p w14:paraId="5C6F1628" w14:textId="77777777" w:rsidR="00E36A1A" w:rsidRDefault="007A7578">
      <w:pPr>
        <w:pStyle w:val="FirstParagraph"/>
      </w:pPr>
      <w:r>
        <w:t>Six tables (3.6):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1"/>
        <w:gridCol w:w="5341"/>
      </w:tblGrid>
      <w:tr w:rsidR="00E36A1A" w14:paraId="5C6F162B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6F1629" w14:textId="77777777" w:rsidR="00E36A1A" w:rsidRDefault="007A7578">
            <w:pPr>
              <w:pStyle w:val="Compact"/>
            </w:pPr>
            <w:r>
              <w:t>Table</w:t>
            </w:r>
          </w:p>
        </w:tc>
        <w:tc>
          <w:tcPr>
            <w:tcW w:w="3960" w:type="dxa"/>
          </w:tcPr>
          <w:p w14:paraId="5C6F162A" w14:textId="77777777" w:rsidR="00E36A1A" w:rsidRDefault="007A7578">
            <w:pPr>
              <w:pStyle w:val="Compact"/>
            </w:pPr>
            <w:r>
              <w:t>Role</w:t>
            </w:r>
          </w:p>
        </w:tc>
      </w:tr>
      <w:tr w:rsidR="00E36A1A" w14:paraId="5C6F162E" w14:textId="77777777">
        <w:tc>
          <w:tcPr>
            <w:tcW w:w="3960" w:type="dxa"/>
          </w:tcPr>
          <w:p w14:paraId="5C6F162C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approval_flows</w:t>
            </w:r>
          </w:p>
        </w:tc>
        <w:tc>
          <w:tcPr>
            <w:tcW w:w="3960" w:type="dxa"/>
          </w:tcPr>
          <w:p w14:paraId="5C6F162D" w14:textId="77777777" w:rsidR="00E36A1A" w:rsidRDefault="007A7578">
            <w:pPr>
              <w:pStyle w:val="Compact"/>
            </w:pPr>
            <w:r>
              <w:t>A reusable named flow (</w:t>
            </w:r>
            <w:r>
              <w:rPr>
                <w:rStyle w:val="VerbatimChar"/>
              </w:rPr>
              <w:t>flow_name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); bound via </w:t>
            </w:r>
            <w:r>
              <w:rPr>
                <w:rStyle w:val="VerbatimChar"/>
              </w:rPr>
              <w:t>report_setups.approval_flow_id</w:t>
            </w:r>
            <w:r>
              <w:t>.</w:t>
            </w:r>
          </w:p>
        </w:tc>
      </w:tr>
      <w:tr w:rsidR="00E36A1A" w14:paraId="5C6F1631" w14:textId="77777777">
        <w:tc>
          <w:tcPr>
            <w:tcW w:w="3960" w:type="dxa"/>
          </w:tcPr>
          <w:p w14:paraId="5C6F162F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approval_flow_levels</w:t>
            </w:r>
          </w:p>
        </w:tc>
        <w:tc>
          <w:tcPr>
            <w:tcW w:w="3960" w:type="dxa"/>
          </w:tcPr>
          <w:p w14:paraId="5C6F1630" w14:textId="77777777" w:rsidR="00E36A1A" w:rsidRDefault="007A7578">
            <w:pPr>
              <w:pStyle w:val="Compact"/>
            </w:pPr>
            <w:r>
              <w:t xml:space="preserve">One ordered level. </w:t>
            </w:r>
            <w:r>
              <w:rPr>
                <w:rStyle w:val="VerbatimChar"/>
              </w:rPr>
              <w:t>level_order</w:t>
            </w:r>
            <w:r>
              <w:t xml:space="preserve"> (unique per flow), </w:t>
            </w:r>
            <w:r>
              <w:rPr>
                <w:rStyle w:val="VerbatimChar"/>
              </w:rPr>
              <w:t>level_name</w:t>
            </w:r>
            <w:r>
              <w:t xml:space="preserve">, </w:t>
            </w:r>
            <w:r>
              <w:rPr>
                <w:rStyle w:val="VerbatimChar"/>
                <w:b/>
                <w:bCs/>
              </w:rPr>
              <w:t>approval_type</w:t>
            </w:r>
            <w:r>
              <w:rPr>
                <w:b/>
                <w:bCs/>
              </w:rPr>
              <w:t xml:space="preserve"> (1=PRE_RUN, 2=POST_RUN)</w:t>
            </w:r>
            <w:r>
              <w:t>. A flow may mix both phases.</w:t>
            </w:r>
          </w:p>
        </w:tc>
      </w:tr>
      <w:tr w:rsidR="00E36A1A" w14:paraId="5C6F1634" w14:textId="77777777">
        <w:tc>
          <w:tcPr>
            <w:tcW w:w="3960" w:type="dxa"/>
          </w:tcPr>
          <w:p w14:paraId="5C6F1632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approval_flow_level_users</w:t>
            </w:r>
          </w:p>
        </w:tc>
        <w:tc>
          <w:tcPr>
            <w:tcW w:w="3960" w:type="dxa"/>
          </w:tcPr>
          <w:p w14:paraId="5C6F1633" w14:textId="77777777" w:rsidR="00E36A1A" w:rsidRDefault="007A7578">
            <w:pPr>
              <w:pStyle w:val="Compact"/>
            </w:pPr>
            <w:r>
              <w:t xml:space="preserve">Eligible approvers per level. </w:t>
            </w:r>
            <w:r>
              <w:rPr>
                <w:rStyle w:val="VerbatimChar"/>
                <w:b/>
                <w:bCs/>
              </w:rPr>
              <w:t>user_id int8</w:t>
            </w:r>
            <w:r>
              <w:rPr>
                <w:b/>
                <w:bCs/>
              </w:rPr>
              <w:t xml:space="preserve"> FK → </w:t>
            </w:r>
            <w:r>
              <w:rPr>
                <w:rStyle w:val="VerbatimChar"/>
                <w:b/>
                <w:bCs/>
              </w:rPr>
              <w:t>users.id</w:t>
            </w:r>
            <w:r>
              <w:t xml:space="preserve">; UNIQUE </w:t>
            </w:r>
            <w:r>
              <w:rPr>
                <w:rStyle w:val="VerbatimChar"/>
              </w:rPr>
              <w:t>(approval_flow_level_id, user_id)</w:t>
            </w:r>
            <w:r>
              <w:t>.</w:t>
            </w:r>
          </w:p>
        </w:tc>
      </w:tr>
      <w:tr w:rsidR="00E36A1A" w14:paraId="5C6F1637" w14:textId="77777777">
        <w:tc>
          <w:tcPr>
            <w:tcW w:w="3960" w:type="dxa"/>
          </w:tcPr>
          <w:p w14:paraId="5C6F1635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report_approvals</w:t>
            </w:r>
          </w:p>
        </w:tc>
        <w:tc>
          <w:tcPr>
            <w:tcW w:w="3960" w:type="dxa"/>
          </w:tcPr>
          <w:p w14:paraId="5C6F1636" w14:textId="77777777" w:rsidR="00E36A1A" w:rsidRDefault="007A7578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one live instance</w:t>
            </w:r>
            <w:r>
              <w:t xml:space="preserve"> per report: </w:t>
            </w:r>
            <w:r>
              <w:rPr>
                <w:rStyle w:val="VerbatimChar"/>
              </w:rPr>
              <w:t>report_setup_id</w:t>
            </w:r>
            <w:r>
              <w:t xml:space="preserve">, </w:t>
            </w:r>
            <w:r>
              <w:rPr>
                <w:rStyle w:val="VerbatimChar"/>
              </w:rPr>
              <w:t>approval_flow_id</w:t>
            </w:r>
            <w:r>
              <w:t xml:space="preserve">, </w:t>
            </w:r>
            <w:r>
              <w:rPr>
                <w:rStyle w:val="VerbatimChar"/>
              </w:rPr>
              <w:t>current_level_order</w:t>
            </w:r>
            <w:r>
              <w:t xml:space="preserve">, </w:t>
            </w:r>
            <w:r>
              <w:rPr>
                <w:rStyle w:val="VerbatimChar"/>
                <w:b/>
                <w:bCs/>
              </w:rPr>
              <w:t>overall_status</w:t>
            </w:r>
            <w:r>
              <w:rPr>
                <w:b/>
                <w:bCs/>
              </w:rPr>
              <w:t xml:space="preserve"> (0–4)</w:t>
            </w:r>
            <w:r>
              <w:t xml:space="preserve">, </w:t>
            </w:r>
            <w:r>
              <w:rPr>
                <w:rStyle w:val="VerbatimChar"/>
              </w:rPr>
              <w:t>initiated_by</w:t>
            </w:r>
            <w:r>
              <w:t xml:space="preserve">, </w:t>
            </w:r>
            <w:r>
              <w:rPr>
                <w:rStyle w:val="VerbatimChar"/>
              </w:rPr>
              <w:t>initiated_at</w:t>
            </w:r>
            <w:r>
              <w:t>.</w:t>
            </w:r>
          </w:p>
        </w:tc>
      </w:tr>
      <w:tr w:rsidR="00E36A1A" w14:paraId="5C6F163A" w14:textId="77777777">
        <w:tc>
          <w:tcPr>
            <w:tcW w:w="3960" w:type="dxa"/>
          </w:tcPr>
          <w:p w14:paraId="5C6F1638" w14:textId="77777777" w:rsidR="00E36A1A" w:rsidRDefault="007A7578">
            <w:pPr>
              <w:pStyle w:val="Compact"/>
            </w:pPr>
            <w:r>
              <w:rPr>
                <w:rStyle w:val="VerbatimChar"/>
                <w:b/>
                <w:bCs/>
              </w:rPr>
              <w:t>report_approval_details</w:t>
            </w:r>
          </w:p>
        </w:tc>
        <w:tc>
          <w:tcPr>
            <w:tcW w:w="3960" w:type="dxa"/>
          </w:tcPr>
          <w:p w14:paraId="5C6F1639" w14:textId="77777777" w:rsidR="00E36A1A" w:rsidRDefault="007A7578">
            <w:pPr>
              <w:pStyle w:val="Compact"/>
            </w:pPr>
            <w:r>
              <w:t xml:space="preserve">One row per decision: </w:t>
            </w:r>
            <w:r>
              <w:rPr>
                <w:rStyle w:val="VerbatimChar"/>
              </w:rPr>
              <w:t>approval_request_id</w:t>
            </w:r>
            <w:r>
              <w:t xml:space="preserve"> (→ </w:t>
            </w:r>
            <w:r>
              <w:rPr>
                <w:rStyle w:val="VerbatimChar"/>
              </w:rPr>
              <w:t>report_approvals.id</w:t>
            </w:r>
            <w:r>
              <w:t xml:space="preserve">), </w:t>
            </w:r>
            <w:r>
              <w:rPr>
                <w:rStyle w:val="VerbatimChar"/>
              </w:rPr>
              <w:t>level_order</w:t>
            </w:r>
            <w:r>
              <w:t xml:space="preserve">, </w:t>
            </w:r>
            <w:r>
              <w:rPr>
                <w:rStyle w:val="VerbatimChar"/>
                <w:b/>
                <w:bCs/>
              </w:rPr>
              <w:t>approval_status</w:t>
            </w:r>
            <w:r>
              <w:rPr>
                <w:b/>
                <w:bCs/>
              </w:rPr>
              <w:t xml:space="preserve"> (1=Approved, 2=Rejected)</w:t>
            </w:r>
            <w:r>
              <w:t xml:space="preserve">, </w:t>
            </w:r>
            <w:r>
              <w:rPr>
                <w:rStyle w:val="VerbatimChar"/>
              </w:rPr>
              <w:t>remarks</w:t>
            </w:r>
            <w:r>
              <w:t xml:space="preserve"> (required on reject), </w:t>
            </w:r>
            <w:r>
              <w:rPr>
                <w:rStyle w:val="VerbatimChar"/>
              </w:rPr>
              <w:t>approval_by</w:t>
            </w:r>
            <w:r>
              <w:t xml:space="preserve">, </w:t>
            </w:r>
            <w:r>
              <w:rPr>
                <w:rStyle w:val="VerbatimChar"/>
              </w:rPr>
              <w:t>approval_at</w:t>
            </w:r>
            <w:r>
              <w:t>. The audit trail + source of the derived label.</w:t>
            </w:r>
          </w:p>
        </w:tc>
      </w:tr>
    </w:tbl>
    <w:p w14:paraId="5C6F163B" w14:textId="77777777" w:rsidR="00E36A1A" w:rsidRDefault="007A7578">
      <w:pPr>
        <w:pStyle w:val="BodyText"/>
      </w:pPr>
      <w:r>
        <w:rPr>
          <w:b/>
          <w:bCs/>
        </w:rPr>
        <w:t>Phase resolution.</w:t>
      </w:r>
      <w:r>
        <w:t xml:space="preserve"> For a live row, the </w:t>
      </w:r>
      <w:r>
        <w:rPr>
          <w:b/>
          <w:bCs/>
        </w:rPr>
        <w:t xml:space="preserve">active phase = the </w:t>
      </w:r>
      <w:r>
        <w:rPr>
          <w:rStyle w:val="VerbatimChar"/>
          <w:b/>
          <w:bCs/>
        </w:rPr>
        <w:t>approval_type</w:t>
      </w:r>
      <w:r>
        <w:rPr>
          <w:b/>
          <w:bCs/>
        </w:rPr>
        <w:t xml:space="preserve"> of the level at </w:t>
      </w:r>
      <w:r>
        <w:rPr>
          <w:rStyle w:val="VerbatimChar"/>
          <w:b/>
          <w:bCs/>
        </w:rPr>
        <w:t>current_level_order</w:t>
      </w:r>
      <w:r>
        <w:t xml:space="preserve">. The engine never assumes phase from anything else (this lets one flow mix phases): </w:t>
      </w:r>
      <w:r>
        <w:rPr>
          <w:rStyle w:val="VerbatimChar"/>
        </w:rPr>
        <w:t>overall_status = 1</w:t>
      </w:r>
      <w:r>
        <w:t xml:space="preserve"> ⇒ current level is PRE_RUN; </w:t>
      </w:r>
      <w:r>
        <w:rPr>
          <w:rStyle w:val="VerbatimChar"/>
        </w:rPr>
        <w:t>= 3</w:t>
      </w:r>
      <w:r>
        <w:t xml:space="preserve"> ⇒ POST_RUN.</w:t>
      </w:r>
    </w:p>
    <w:p w14:paraId="5C6F163C" w14:textId="77777777" w:rsidR="00E36A1A" w:rsidRDefault="007A7578">
      <w:pPr>
        <w:pStyle w:val="BodyText"/>
      </w:pPr>
      <w:r>
        <w:rPr>
          <w:b/>
          <w:bCs/>
        </w:rPr>
        <w:t>Flow well-formedness</w:t>
      </w:r>
      <w:r>
        <w:t xml:space="preserve"> (checked at flow-save and at report Final-Save / binding): all PRE_RUN levels order strictly before all POST_RUN levels; each in-use level has ≥1 active user; a flow bound to a </w:t>
      </w:r>
      <w:r>
        <w:rPr>
          <w:b/>
          <w:bCs/>
        </w:rPr>
        <w:t>recurrent</w:t>
      </w:r>
      <w:r>
        <w:t xml:space="preserve"> report must be </w:t>
      </w:r>
      <w:r>
        <w:rPr>
          <w:b/>
          <w:bCs/>
        </w:rPr>
        <w:t>PRE_RUN-only</w:t>
      </w:r>
      <w:r>
        <w:t>.</w:t>
      </w:r>
    </w:p>
    <w:p w14:paraId="5C6F163D" w14:textId="77777777" w:rsidR="00E36A1A" w:rsidRDefault="007A7578">
      <w:pPr>
        <w:pStyle w:val="BodyText"/>
      </w:pPr>
      <w:r>
        <w:rPr>
          <w:b/>
          <w:bCs/>
        </w:rPr>
        <w:t>One live instance.</w:t>
      </w:r>
      <w:r>
        <w:t xml:space="preserve"> A non-recurrent report with both phases uses </w:t>
      </w:r>
      <w:r>
        <w:rPr>
          <w:b/>
          <w:bCs/>
        </w:rPr>
        <w:t>one row across its lifetime</w:t>
      </w:r>
      <w:r>
        <w:t>: walks PRE_RUN (1) → Pre Approved (2); then after a Final run the same row advances into POST_RUN (3) → Post Approved (4).</w:t>
      </w:r>
    </w:p>
    <w:p w14:paraId="5C6F163E" w14:textId="77777777" w:rsidR="00E36A1A" w:rsidRDefault="007A7578">
      <w:pPr>
        <w:pStyle w:val="Heading2"/>
      </w:pPr>
      <w:bookmarkStart w:id="122" w:name="process-logic"/>
      <w:bookmarkStart w:id="123" w:name="_Toc233112813"/>
      <w:bookmarkEnd w:id="120"/>
      <w:r>
        <w:t>7.4 Process Logic</w:t>
      </w:r>
      <w:bookmarkEnd w:id="123"/>
    </w:p>
    <w:p w14:paraId="5C6F163F" w14:textId="77777777" w:rsidR="00E36A1A" w:rsidRDefault="007A7578">
      <w:pPr>
        <w:pStyle w:val="FirstParagraph"/>
      </w:pPr>
      <w:r>
        <w:rPr>
          <w:b/>
          <w:bCs/>
        </w:rPr>
        <w:t>7.4.1 Flow setup (Admin).</w:t>
      </w:r>
      <w:r>
        <w:t xml:space="preserve"> Create an </w:t>
      </w:r>
      <w:r>
        <w:rPr>
          <w:rStyle w:val="VerbatimChar"/>
        </w:rPr>
        <w:t>approval_flows</w:t>
      </w:r>
      <w:r>
        <w:t xml:space="preserve"> row → add </w:t>
      </w:r>
      <w:r>
        <w:rPr>
          <w:rStyle w:val="VerbatimChar"/>
        </w:rPr>
        <w:t>approval_flow_levels</w:t>
      </w:r>
      <w:r>
        <w:t xml:space="preserve"> (order 1..N, each with a phase) → assign </w:t>
      </w:r>
      <w:r>
        <w:rPr>
          <w:rStyle w:val="VerbatimChar"/>
        </w:rPr>
        <w:t>approval_flow_level_users</w:t>
      </w:r>
      <w:r>
        <w:t xml:space="preserve"> (≥1 user per level, by </w:t>
      </w:r>
      <w:r>
        <w:rPr>
          <w:rStyle w:val="VerbatimChar"/>
        </w:rPr>
        <w:t>users.id</w:t>
      </w:r>
      <w:r>
        <w:t>). On save, run well-formedness checks.</w:t>
      </w:r>
    </w:p>
    <w:p w14:paraId="5C6F1640" w14:textId="0C80185B" w:rsidR="00E36A1A" w:rsidRDefault="007A7578">
      <w:pPr>
        <w:pStyle w:val="BodyText"/>
      </w:pPr>
      <w:r>
        <w:rPr>
          <w:b/>
          <w:bCs/>
        </w:rPr>
        <w:lastRenderedPageBreak/>
        <w:t>7.4.2 Bind a flow.</w:t>
      </w:r>
      <w:r>
        <w:t xml:space="preserve"> The Maker picks </w:t>
      </w:r>
      <w:r>
        <w:rPr>
          <w:rStyle w:val="VerbatimChar"/>
        </w:rPr>
        <w:t>approval_flow_id</w:t>
      </w:r>
      <w:r>
        <w:t xml:space="preserve"> at create/edit. During </w:t>
      </w:r>
      <w:r>
        <w:rPr>
          <w:b/>
          <w:bCs/>
        </w:rPr>
        <w:t>Final Save</w:t>
      </w:r>
      <w:r>
        <w:t xml:space="preserve">,  if the report is </w:t>
      </w:r>
      <w:r>
        <w:rPr>
          <w:b/>
          <w:bCs/>
        </w:rPr>
        <w:t>recurrent</w:t>
      </w:r>
      <w:r>
        <w:t xml:space="preserve">, the selected flow must contain </w:t>
      </w:r>
      <w:r>
        <w:rPr>
          <w:b/>
          <w:bCs/>
        </w:rPr>
        <w:t>only PRE_RUN levels</w:t>
      </w:r>
      <w:r>
        <w:t xml:space="preserve">; otherwise, the system returns </w:t>
      </w:r>
      <w:r>
        <w:rPr>
          <w:b/>
          <w:bCs/>
        </w:rPr>
        <w:t>FLOW_NOT_WELLFORMED</w:t>
      </w:r>
      <w:r>
        <w:t>.</w:t>
      </w:r>
    </w:p>
    <w:p w14:paraId="5C6F1641" w14:textId="77777777" w:rsidR="00E36A1A" w:rsidRDefault="007A7578">
      <w:pPr>
        <w:pStyle w:val="BodyText"/>
      </w:pPr>
      <w:r>
        <w:rPr>
          <w:b/>
          <w:bCs/>
        </w:rPr>
        <w:t>7.4.3 Submit (open the PRE_RUN setup request).</w:t>
      </w:r>
      <w:r>
        <w:t xml:space="preserve"> Maker clicks Submit on a completed report (</w:t>
      </w:r>
      <w:r>
        <w:rPr>
          <w:rStyle w:val="VerbatimChar"/>
        </w:rPr>
        <w:t>is_setup_complete = true</w:t>
      </w:r>
      <w:r>
        <w:t xml:space="preserve">) with no live instance (or one at status 0): 1. </w:t>
      </w:r>
      <w:r>
        <w:rPr>
          <w:b/>
          <w:bCs/>
        </w:rPr>
        <w:t>Validate</w:t>
      </w:r>
      <w:r>
        <w:t xml:space="preserve"> IR shape, flow well-formedness, dates, EV/POS exclusivity. (No maker/approver segregation check — the Maker may also be an approver.) 2. Open/reset the </w:t>
      </w:r>
      <w:r>
        <w:rPr>
          <w:rStyle w:val="VerbatimChar"/>
        </w:rPr>
        <w:t>report_approvals</w:t>
      </w:r>
      <w:r>
        <w:t xml:space="preserve"> row: </w:t>
      </w:r>
      <w:r>
        <w:rPr>
          <w:rStyle w:val="VerbatimChar"/>
        </w:rPr>
        <w:t>current_level_order</w:t>
      </w:r>
      <w:r>
        <w:t xml:space="preserve"> = lowest, </w:t>
      </w:r>
      <w:r>
        <w:rPr>
          <w:rStyle w:val="VerbatimChar"/>
        </w:rPr>
        <w:t>overall_status = 1</w:t>
      </w:r>
      <w:r>
        <w:t xml:space="preserve">, </w:t>
      </w:r>
      <w:r>
        <w:rPr>
          <w:rStyle w:val="VerbatimChar"/>
        </w:rPr>
        <w:t>initiated_by</w:t>
      </w:r>
      <w:r>
        <w:t>/</w:t>
      </w:r>
      <w:r>
        <w:rPr>
          <w:rStyle w:val="VerbatimChar"/>
        </w:rPr>
        <w:t>initiated_at</w:t>
      </w:r>
      <w:r>
        <w:t xml:space="preserve">. (Reuse an existing status-0 row, else insert.) 3. Publish </w:t>
      </w:r>
      <w:r>
        <w:rPr>
          <w:rStyle w:val="VerbatimChar"/>
        </w:rPr>
        <w:t>approval.requested</w:t>
      </w:r>
      <w:r>
        <w:t xml:space="preserve"> → email level-1 users; write </w:t>
      </w:r>
      <w:r>
        <w:rPr>
          <w:rStyle w:val="VerbatimChar"/>
        </w:rPr>
        <w:t>audit_logs</w:t>
      </w:r>
      <w:r>
        <w:t>.</w:t>
      </w:r>
    </w:p>
    <w:p w14:paraId="1EAACD77" w14:textId="77777777" w:rsidR="001E2165" w:rsidRPr="001E2165" w:rsidRDefault="001E2165" w:rsidP="001E2165">
      <w:pPr>
        <w:pStyle w:val="BodyText"/>
      </w:pPr>
      <w:r>
        <w:rPr>
          <w:b/>
          <w:bCs/>
        </w:rPr>
        <w:t>7.4.4 Approve</w:t>
      </w:r>
      <w:r>
        <w:br/>
        <w:t xml:space="preserve">An eligible user at the current approval level calls the decision endpoint with </w:t>
      </w:r>
      <w:r>
        <w:rPr>
          <w:b/>
          <w:bCs/>
        </w:rPr>
        <w:t>Approve</w:t>
      </w:r>
      <w:r>
        <w:t>.</w:t>
      </w:r>
    </w:p>
    <w:p w14:paraId="19990C80" w14:textId="77777777" w:rsidR="001E2165" w:rsidRPr="001E2165" w:rsidRDefault="001E2165" w:rsidP="001E2165">
      <w:pPr>
        <w:pStyle w:val="BodyText"/>
        <w:numPr>
          <w:ilvl w:val="0"/>
          <w:numId w:val="39"/>
        </w:numPr>
      </w:pPr>
      <w:r>
        <w:rPr>
          <w:b/>
          <w:bCs/>
        </w:rPr>
        <w:t>Authorization</w:t>
      </w:r>
      <w:r>
        <w:br/>
        <w:t xml:space="preserve">The caller’s users.id must exist in approval_flow_level_users for the current approval level; otherwise, return </w:t>
      </w:r>
      <w:r>
        <w:rPr>
          <w:b/>
          <w:bCs/>
        </w:rPr>
        <w:t>403 NOT_CURRENT_LEVEL_APPROVER</w:t>
      </w:r>
      <w:r>
        <w:t>.</w:t>
        <w:br/>
      </w:r>
      <w:r>
        <w:rPr>
          <w:i/>
          <w:iCs/>
        </w:rPr>
        <w:t>(No segregation check applies — the Maker is also allowed to approve.)</w:t>
      </w:r>
    </w:p>
    <w:p w14:paraId="1F813BCE" w14:textId="77777777" w:rsidR="001E2165" w:rsidRPr="001E2165" w:rsidRDefault="001E2165" w:rsidP="001E2165">
      <w:pPr>
        <w:pStyle w:val="BodyText"/>
        <w:numPr>
          <w:ilvl w:val="0"/>
          <w:numId w:val="39"/>
        </w:numPr>
      </w:pPr>
      <w:r>
        <w:rPr>
          <w:b/>
          <w:bCs/>
        </w:rPr>
        <w:t>Sequential Validation</w:t>
      </w:r>
      <w:r>
        <w:br/>
        <w:t xml:space="preserve">The approval request must still be at the caller’s current level (validated under SELECT ... FOR UPDATE); otherwise, return </w:t>
      </w:r>
      <w:r>
        <w:rPr>
          <w:b/>
          <w:bCs/>
        </w:rPr>
        <w:t>409 STALE_LEVEL</w:t>
      </w:r>
      <w:r>
        <w:t>.</w:t>
      </w:r>
    </w:p>
    <w:p w14:paraId="3BE0153E" w14:textId="77777777" w:rsidR="001E2165" w:rsidRPr="001E2165" w:rsidRDefault="001E2165" w:rsidP="001E2165">
      <w:pPr>
        <w:pStyle w:val="BodyText"/>
        <w:numPr>
          <w:ilvl w:val="0"/>
          <w:numId w:val="39"/>
        </w:numPr>
      </w:pPr>
      <w:r>
        <w:rPr>
          <w:b/>
          <w:bCs/>
        </w:rPr>
        <w:t>Approval Record Creation</w:t>
      </w:r>
      <w:r>
        <w:br/>
        <w:t>Insert a record into report_approval_details with:</w:t>
      </w:r>
    </w:p>
    <w:p w14:paraId="1E9BC956" w14:textId="77777777" w:rsidR="001E2165" w:rsidRPr="001E2165" w:rsidRDefault="001E2165" w:rsidP="001E2165">
      <w:pPr>
        <w:pStyle w:val="BodyText"/>
        <w:numPr>
          <w:ilvl w:val="1"/>
          <w:numId w:val="40"/>
        </w:numPr>
      </w:pPr>
      <w:r>
        <w:t>approval_status = 1</w:t>
      </w:r>
    </w:p>
    <w:p w14:paraId="5987AB9A" w14:textId="77777777" w:rsidR="001E2165" w:rsidRPr="001E2165" w:rsidRDefault="001E2165" w:rsidP="001E2165">
      <w:pPr>
        <w:pStyle w:val="BodyText"/>
        <w:numPr>
          <w:ilvl w:val="1"/>
          <w:numId w:val="40"/>
        </w:numPr>
      </w:pPr>
      <w:r>
        <w:t>approval_by</w:t>
      </w:r>
    </w:p>
    <w:p w14:paraId="44CF1819" w14:textId="77777777" w:rsidR="001E2165" w:rsidRPr="001E2165" w:rsidRDefault="001E2165" w:rsidP="001E2165">
      <w:pPr>
        <w:pStyle w:val="BodyText"/>
        <w:numPr>
          <w:ilvl w:val="1"/>
          <w:numId w:val="40"/>
        </w:numPr>
      </w:pPr>
      <w:r>
        <w:t>approval_at</w:t>
      </w:r>
    </w:p>
    <w:p w14:paraId="57DC5929" w14:textId="77777777" w:rsidR="001E2165" w:rsidRPr="001E2165" w:rsidRDefault="001E2165" w:rsidP="001E2165">
      <w:pPr>
        <w:pStyle w:val="BodyText"/>
        <w:numPr>
          <w:ilvl w:val="0"/>
          <w:numId w:val="39"/>
        </w:numPr>
      </w:pPr>
      <w:r>
        <w:rPr>
          <w:b/>
          <w:bCs/>
        </w:rPr>
        <w:t>Advance to the Next Step</w:t>
      </w:r>
      <w:r>
        <w:br/>
        <w:t>Based on the current approval level:</w:t>
      </w:r>
    </w:p>
    <w:p w14:paraId="3B55712E" w14:textId="77777777" w:rsidR="001E2165" w:rsidRPr="001E2165" w:rsidRDefault="001E2165" w:rsidP="001E2165">
      <w:pPr>
        <w:pStyle w:val="BodyText"/>
        <w:numPr>
          <w:ilvl w:val="1"/>
          <w:numId w:val="41"/>
        </w:numPr>
      </w:pPr>
      <w:r>
        <w:rPr>
          <w:b/>
          <w:bCs/>
        </w:rPr>
        <w:t>If another level exists in the same phase:</w:t>
      </w:r>
      <w:r>
        <w:br/>
        <w:t>Set current_level_order to the next level.</w:t>
        <w:br/>
        <w:t xml:space="preserve">overall_status remains </w:t>
      </w:r>
      <w:r>
        <w:rPr>
          <w:b/>
          <w:bCs/>
        </w:rPr>
        <w:t>1</w:t>
      </w:r>
      <w:r>
        <w:t xml:space="preserve"> or </w:t>
      </w:r>
      <w:r>
        <w:rPr>
          <w:b/>
          <w:bCs/>
        </w:rPr>
        <w:t>3</w:t>
      </w:r>
      <w:r>
        <w:t>.</w:t>
        <w:br/>
        <w:t>Publish approval.level.advanced and notify the next-level users by email.</w:t>
      </w:r>
    </w:p>
    <w:p w14:paraId="57E3D224" w14:textId="77777777" w:rsidR="001E2165" w:rsidRPr="001E2165" w:rsidRDefault="001E2165" w:rsidP="001E2165">
      <w:pPr>
        <w:pStyle w:val="BodyText"/>
        <w:numPr>
          <w:ilvl w:val="1"/>
          <w:numId w:val="41"/>
        </w:numPr>
      </w:pPr>
      <w:r>
        <w:rPr>
          <w:b/>
          <w:bCs/>
        </w:rPr>
        <w:t>If this is the last PRE_RUN level:</w:t>
      </w:r>
      <w:r>
        <w:br/>
        <w:t>Set overall_status = 2 (</w:t>
      </w:r>
      <w:r>
        <w:rPr>
          <w:b/>
          <w:bCs/>
        </w:rPr>
        <w:t>Pre Approved</w:t>
      </w:r>
      <w:r>
        <w:t>).</w:t>
        <w:br/>
        <w:t>The report becomes runnable.</w:t>
        <w:br/>
        <w:t>Publish approval.completed (phase 2).</w:t>
        <w:br/>
        <w:t>For recurrent reports, the approval process ends here.</w:t>
      </w:r>
    </w:p>
    <w:p w14:paraId="5A01A683" w14:textId="77777777" w:rsidR="001E2165" w:rsidRPr="001E2165" w:rsidRDefault="001E2165" w:rsidP="001E2165">
      <w:pPr>
        <w:pStyle w:val="BodyText"/>
        <w:numPr>
          <w:ilvl w:val="1"/>
          <w:numId w:val="41"/>
        </w:numPr>
      </w:pPr>
      <w:r>
        <w:rPr>
          <w:b/>
          <w:bCs/>
        </w:rPr>
        <w:t>If this is the last POST_RUN level:</w:t>
      </w:r>
      <w:r>
        <w:br/>
        <w:t>Set overall_status = 4 (</w:t>
      </w:r>
      <w:r>
        <w:rPr>
          <w:b/>
          <w:bCs/>
        </w:rPr>
        <w:t>Post Approved</w:t>
      </w:r>
      <w:r>
        <w:t>).</w:t>
        <w:br/>
        <w:t>Publish approval.completed (phase 4) with report_run_id.</w:t>
        <w:br/>
        <w:t xml:space="preserve">The </w:t>
      </w:r>
      <w:r>
        <w:rPr>
          <w:b/>
          <w:bCs/>
        </w:rPr>
        <w:t>DisbursementWorker</w:t>
      </w:r>
      <w:r>
        <w:t xml:space="preserve"> consumes this event, and the API sets</w:t>
        <w:br/>
        <w:t>report_runs.disburse_status = 'PENDING' (10).</w:t>
      </w:r>
    </w:p>
    <w:p w14:paraId="5C6F1643" w14:textId="6EA8F89F" w:rsidR="00E36A1A" w:rsidRDefault="001E2165" w:rsidP="001E2165">
      <w:pPr>
        <w:pStyle w:val="BodyText"/>
      </w:pPr>
      <w:r>
        <w:rPr>
          <w:b/>
          <w:bCs/>
        </w:rPr>
        <w:t>Audit Logging</w:t>
      </w:r>
      <w:r>
        <w:br/>
        <w:t>Write an entry to audit_logs.</w:t>
        <w:br/>
      </w:r>
      <w:r>
        <w:rPr>
          <w:b/>
          <w:bCs/>
        </w:rPr>
        <w:br/>
        <w:t>7.4.5 Trigger the POST_RUN (result) request.</w:t>
      </w:r>
      <w:r>
        <w:t xml:space="preserve"> For a non-recurrent report with POST_RUN </w:t>
        <w:lastRenderedPageBreak/>
        <w:t>levels, after a Final run finishes (</w:t>
      </w:r>
      <w:r>
        <w:rPr>
          <w:rStyle w:val="VerbatimChar"/>
        </w:rPr>
        <w:t>run_status = 2</w:t>
      </w:r>
      <w:r>
        <w:t xml:space="preserve">, </w:t>
      </w:r>
      <w:r>
        <w:rPr>
          <w:rStyle w:val="VerbatimChar"/>
        </w:rPr>
        <w:t>final_commissions</w:t>
      </w:r>
      <w:r>
        <w:t xml:space="preserve"> written): the orchestrator advances the row from </w:t>
      </w:r>
      <w:r>
        <w:rPr>
          <w:rStyle w:val="VerbatimChar"/>
        </w:rPr>
        <w:t>overall_status = 2</w:t>
      </w:r>
      <w:r>
        <w:t xml:space="preserve"> to </w:t>
      </w:r>
      <w:r>
        <w:rPr>
          <w:b/>
          <w:bCs/>
        </w:rPr>
        <w:t>3</w:t>
      </w:r>
      <w:r>
        <w:t xml:space="preserve">, sets </w:t>
      </w:r>
      <w:r>
        <w:rPr>
          <w:rStyle w:val="VerbatimChar"/>
        </w:rPr>
        <w:t>current_level_order</w:t>
      </w:r>
      <w:r>
        <w:t xml:space="preserve"> = the first POST_RUN level, records the run being approved, keeps </w:t>
      </w:r>
      <w:r>
        <w:rPr>
          <w:rStyle w:val="VerbatimChar"/>
        </w:rPr>
        <w:t>disburse_status = 'NONE'</w:t>
      </w:r>
      <w:r>
        <w:t xml:space="preserve">, and publishes </w:t>
      </w:r>
      <w:r>
        <w:rPr>
          <w:rStyle w:val="VerbatimChar"/>
        </w:rPr>
        <w:t>approval.requested</w:t>
      </w:r>
      <w:r>
        <w:t xml:space="preserve"> (result phase). It then advances via 7.4.4. </w:t>
      </w:r>
      <w:r>
        <w:rPr>
          <w:i/>
          <w:iCs/>
        </w:rPr>
        <w:t xml:space="preserve">(Recurrent reports have no POST_RUN block — on each Final run the orchestrator sets </w:t>
      </w:r>
      <w:r>
        <w:rPr>
          <w:rStyle w:val="VerbatimChar"/>
          <w:i/>
          <w:iCs/>
        </w:rPr>
        <w:t>disburse_status = 'PENDING'</w:t>
      </w:r>
      <w:r>
        <w:rPr>
          <w:i/>
          <w:iCs/>
        </w:rPr>
        <w:t xml:space="preserve"> directly, still gated on </w:t>
      </w:r>
      <w:r>
        <w:rPr>
          <w:rStyle w:val="VerbatimChar"/>
          <w:i/>
          <w:iCs/>
        </w:rPr>
        <w:t>overall_status = 2</w:t>
      </w:r>
      <w:r>
        <w:rPr>
          <w:i/>
          <w:iCs/>
        </w:rPr>
        <w:t>.)</w:t>
      </w:r>
    </w:p>
    <w:p w14:paraId="5C6F1644" w14:textId="77777777" w:rsidR="00E36A1A" w:rsidRDefault="007A7578">
      <w:pPr>
        <w:pStyle w:val="BodyText"/>
      </w:pPr>
      <w:r>
        <w:rPr>
          <w:b/>
          <w:bCs/>
        </w:rPr>
        <w:t>7.4.6 Reject — returns to the previous level (one step back), not the start.</w:t>
      </w:r>
      <w:r>
        <w:t xml:space="preserve"> An eligible current-level user calls Reject </w:t>
      </w:r>
      <w:r>
        <w:rPr>
          <w:b/>
          <w:bCs/>
        </w:rPr>
        <w:t>with a non-empty comment</w:t>
      </w:r>
      <w:r>
        <w:t xml:space="preserve"> (authorize + sequential guard as in 7.4.4): 1. Insert </w:t>
      </w:r>
      <w:r>
        <w:rPr>
          <w:rStyle w:val="VerbatimChar"/>
        </w:rPr>
        <w:t>report_approval_details</w:t>
      </w:r>
      <w:r>
        <w:t xml:space="preserve"> (</w:t>
      </w:r>
      <w:r>
        <w:rPr>
          <w:rStyle w:val="VerbatimChar"/>
        </w:rPr>
        <w:t>approval_status = 2</w:t>
      </w:r>
      <w:r>
        <w:t xml:space="preserve">, </w:t>
      </w:r>
      <w:r>
        <w:rPr>
          <w:rStyle w:val="VerbatimChar"/>
        </w:rPr>
        <w:t>remarks</w:t>
      </w:r>
      <w:r>
        <w:t xml:space="preserve"> required); publish </w:t>
      </w:r>
      <w:r>
        <w:rPr>
          <w:rStyle w:val="VerbatimChar"/>
        </w:rPr>
        <w:t>approval.rejected</w:t>
      </w:r>
      <w:r>
        <w:t xml:space="preserve"> → email the previous-level approver / Maker; </w:t>
      </w:r>
      <w:r>
        <w:rPr>
          <w:rStyle w:val="VerbatimChar"/>
        </w:rPr>
        <w:t>audit_logs</w:t>
      </w:r>
      <w:r>
        <w:t xml:space="preserve">. 2. </w:t>
      </w:r>
      <w:r>
        <w:rPr>
          <w:b/>
          <w:bCs/>
        </w:rPr>
        <w:t>Step back one level</w:t>
      </w:r>
      <w:r>
        <w:t xml:space="preserve"> (the phase/status is preserved): - </w:t>
      </w:r>
      <w:r>
        <w:rPr>
          <w:b/>
          <w:bCs/>
        </w:rPr>
        <w:t xml:space="preserve">Reject at a level that is </w:t>
      </w:r>
      <w:r>
        <w:rPr>
          <w:b/>
          <w:bCs/>
          <w:i/>
          <w:iCs/>
        </w:rPr>
        <w:t>not</w:t>
      </w:r>
      <w:r>
        <w:rPr>
          <w:b/>
          <w:bCs/>
        </w:rPr>
        <w:t xml:space="preserve"> the first of its phase</w:t>
      </w:r>
      <w:r>
        <w:t xml:space="preserve"> → set </w:t>
      </w:r>
      <w:r>
        <w:rPr>
          <w:rStyle w:val="VerbatimChar"/>
        </w:rPr>
        <w:t>current_level_order</w:t>
      </w:r>
      <w:r>
        <w:t xml:space="preserve"> = the </w:t>
      </w:r>
      <w:r>
        <w:rPr>
          <w:b/>
          <w:bCs/>
        </w:rPr>
        <w:t>previous level</w:t>
      </w:r>
      <w:r>
        <w:t xml:space="preserve"> in the same phase; </w:t>
      </w:r>
      <w:r>
        <w:rPr>
          <w:rStyle w:val="VerbatimChar"/>
        </w:rPr>
        <w:t>overall_status</w:t>
      </w:r>
      <w:r>
        <w:t xml:space="preserve"> stays </w:t>
      </w:r>
      <w:r>
        <w:rPr>
          <w:b/>
          <w:bCs/>
        </w:rPr>
        <w:t>1</w:t>
      </w:r>
      <w:r>
        <w:t xml:space="preserve"> (PRE_RUN) or </w:t>
      </w:r>
      <w:r>
        <w:rPr>
          <w:b/>
          <w:bCs/>
        </w:rPr>
        <w:t>3</w:t>
      </w:r>
      <w:r>
        <w:t xml:space="preserve"> (POST_RUN). That previous-level approver re-reviews; if they approve again it moves forward as normal. No full restart, no Maker step. - </w:t>
      </w:r>
      <w:r>
        <w:rPr>
          <w:b/>
          <w:bCs/>
        </w:rPr>
        <w:t xml:space="preserve">Reject at the </w:t>
      </w:r>
      <w:r>
        <w:rPr>
          <w:b/>
          <w:bCs/>
          <w:i/>
          <w:iCs/>
        </w:rPr>
        <w:t>first</w:t>
      </w:r>
      <w:r>
        <w:rPr>
          <w:b/>
          <w:bCs/>
        </w:rPr>
        <w:t xml:space="preserve"> PRE_RUN level</w:t>
      </w:r>
      <w:r>
        <w:t xml:space="preserve"> → no previous level → return to the </w:t>
      </w:r>
      <w:r>
        <w:rPr>
          <w:b/>
          <w:bCs/>
        </w:rPr>
        <w:t>Maker</w:t>
      </w:r>
      <w:r>
        <w:t xml:space="preserve">: </w:t>
      </w:r>
      <w:r>
        <w:rPr>
          <w:rStyle w:val="VerbatimChar"/>
        </w:rPr>
        <w:t>overall_status = 0</w:t>
      </w:r>
      <w:r>
        <w:t xml:space="preserve"> (Pending for Edit &amp; Resubmission), </w:t>
      </w:r>
      <w:r>
        <w:rPr>
          <w:rStyle w:val="VerbatimChar"/>
        </w:rPr>
        <w:t>current_level_order</w:t>
      </w:r>
      <w:r>
        <w:t xml:space="preserve"> = first level. The Maker fixes and resubmits (7.4.3), re-entering at level 1. - </w:t>
      </w:r>
      <w:r>
        <w:rPr>
          <w:b/>
          <w:bCs/>
        </w:rPr>
        <w:t xml:space="preserve">Reject at the </w:t>
      </w:r>
      <w:r>
        <w:rPr>
          <w:b/>
          <w:bCs/>
          <w:i/>
          <w:iCs/>
        </w:rPr>
        <w:t>first</w:t>
      </w:r>
      <w:r>
        <w:rPr>
          <w:b/>
          <w:bCs/>
        </w:rPr>
        <w:t xml:space="preserve"> POST_RUN level</w:t>
      </w:r>
      <w:r>
        <w:t xml:space="preserve"> → no previous POST level → return to the </w:t>
      </w:r>
      <w:r>
        <w:rPr>
          <w:b/>
          <w:bCs/>
        </w:rPr>
        <w:t>Maker</w:t>
      </w:r>
      <w:r>
        <w:t xml:space="preserve">, but the </w:t>
      </w:r>
      <w:r>
        <w:rPr>
          <w:b/>
          <w:bCs/>
        </w:rPr>
        <w:t>setup approval (status 2) is kept</w:t>
      </w:r>
      <w:r>
        <w:t xml:space="preserve"> (never dropped to PRE); set </w:t>
      </w:r>
      <w:r>
        <w:rPr>
          <w:rStyle w:val="VerbatimChar"/>
        </w:rPr>
        <w:t>disburse_status = 'NONE'</w:t>
      </w:r>
      <w:r>
        <w:t xml:space="preserve">. The Maker re-runs a new Final run (or edits), which re-opens the POST block at </w:t>
      </w:r>
      <w:r>
        <w:rPr>
          <w:b/>
          <w:bCs/>
        </w:rPr>
        <w:t>status 3</w:t>
      </w:r>
      <w:r>
        <w:t xml:space="preserve"> — setup approval is never re-required.</w:t>
      </w:r>
    </w:p>
    <w:p w14:paraId="5C6F1645" w14:textId="77777777" w:rsidR="00E36A1A" w:rsidRDefault="007A7578">
      <w:pPr>
        <w:pStyle w:val="BodyText"/>
      </w:pPr>
      <w:r>
        <w:rPr>
          <w:b/>
          <w:bCs/>
        </w:rPr>
        <w:t>7.4.7 Edit-while-pending (void + restart).</w:t>
      </w:r>
      <w:r>
        <w:t xml:space="preserve"> Editing a not-yet-Pre-Approved report (</w:t>
      </w:r>
      <w:r>
        <w:rPr>
          <w:rStyle w:val="VerbatimChar"/>
        </w:rPr>
        <w:t>overall_status &lt; 2</w:t>
      </w:r>
      <w:r>
        <w:t xml:space="preserve">; Edit hidden once ≥ 2) voids the in-flight progress: set </w:t>
      </w:r>
      <w:r>
        <w:rPr>
          <w:rStyle w:val="VerbatimChar"/>
        </w:rPr>
        <w:t>overall_status = 0</w:t>
      </w:r>
      <w:r>
        <w:t>, append a system reject detail (</w:t>
      </w:r>
      <w:r>
        <w:rPr>
          <w:rStyle w:val="VerbatimChar"/>
        </w:rPr>
        <w:t>approval_by = 'SYSTEM'</w:t>
      </w:r>
      <w:r>
        <w:t xml:space="preserve">, </w:t>
      </w:r>
      <w:r>
        <w:rPr>
          <w:rStyle w:val="VerbatimChar"/>
        </w:rPr>
        <w:t>remarks = 'Voided: setup edited while pending'</w:t>
      </w:r>
      <w:r>
        <w:t xml:space="preserve">), reset </w:t>
      </w:r>
      <w:r>
        <w:rPr>
          <w:rStyle w:val="VerbatimChar"/>
        </w:rPr>
        <w:t>current_level_order</w:t>
      </w:r>
      <w:r>
        <w:t xml:space="preserve">. The Maker must Submit again (restart at level 1). </w:t>
      </w:r>
      <w:r>
        <w:rPr>
          <w:i/>
          <w:iCs/>
        </w:rPr>
        <w:t xml:space="preserve">(Editing a report with a POST_RUN-pending run, status 3, voids that result approval the same way and returns </w:t>
      </w:r>
      <w:r>
        <w:rPr>
          <w:rStyle w:val="VerbatimChar"/>
          <w:i/>
          <w:iCs/>
        </w:rPr>
        <w:t>disburse_status</w:t>
      </w:r>
      <w:r>
        <w:rPr>
          <w:i/>
          <w:iCs/>
        </w:rPr>
        <w:t xml:space="preserve"> to </w:t>
      </w:r>
      <w:r>
        <w:rPr>
          <w:rStyle w:val="VerbatimChar"/>
          <w:i/>
          <w:iCs/>
        </w:rPr>
        <w:t>'NONE'</w:t>
      </w:r>
      <w:r>
        <w:rPr>
          <w:i/>
          <w:iCs/>
        </w:rPr>
        <w:t>.)</w:t>
      </w:r>
    </w:p>
    <w:p w14:paraId="5C6F1646" w14:textId="77777777" w:rsidR="00E36A1A" w:rsidRDefault="007A7578">
      <w:pPr>
        <w:pStyle w:val="BodyText"/>
      </w:pPr>
      <w:r>
        <w:rPr>
          <w:b/>
          <w:bCs/>
        </w:rPr>
        <w:t>7.4.8 Derived status label.</w:t>
      </w:r>
      <w:r>
        <w:t xml:space="preserve"> Computed (not stored) from </w:t>
      </w:r>
      <w:r>
        <w:rPr>
          <w:rStyle w:val="VerbatimChar"/>
        </w:rPr>
        <w:t>report_approvals.current_level_order</w:t>
      </w:r>
      <w:r>
        <w:t xml:space="preserve"> + </w:t>
      </w:r>
      <w:r>
        <w:rPr>
          <w:rStyle w:val="VerbatimChar"/>
        </w:rPr>
        <w:t>report_approval_details</w:t>
      </w:r>
      <w:r>
        <w:t xml:space="preserve"> (newest decision per level), using </w:t>
      </w:r>
      <w:r>
        <w:rPr>
          <w:rStyle w:val="VerbatimChar"/>
        </w:rPr>
        <w:t>overall_status</w:t>
      </w:r>
      <w:r>
        <w:t xml:space="preserve"> + the level’s phase: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1"/>
        <w:gridCol w:w="5341"/>
      </w:tblGrid>
      <w:tr w:rsidR="00E36A1A" w14:paraId="5C6F1649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6F1647" w14:textId="77777777" w:rsidR="00E36A1A" w:rsidRDefault="007A7578">
            <w:pPr>
              <w:pStyle w:val="Compact"/>
            </w:pPr>
            <w:r>
              <w:t>Situation</w:t>
            </w:r>
          </w:p>
        </w:tc>
        <w:tc>
          <w:tcPr>
            <w:tcW w:w="3960" w:type="dxa"/>
          </w:tcPr>
          <w:p w14:paraId="5C6F1648" w14:textId="77777777" w:rsidR="00E36A1A" w:rsidRDefault="007A7578">
            <w:pPr>
              <w:pStyle w:val="Compact"/>
            </w:pPr>
            <w:r>
              <w:t>Label</w:t>
            </w:r>
          </w:p>
        </w:tc>
      </w:tr>
      <w:tr w:rsidR="00E36A1A" w14:paraId="5C6F164C" w14:textId="77777777">
        <w:tc>
          <w:tcPr>
            <w:tcW w:w="3960" w:type="dxa"/>
          </w:tcPr>
          <w:p w14:paraId="5C6F164A" w14:textId="77777777" w:rsidR="00E36A1A" w:rsidRDefault="007A7578">
            <w:pPr>
              <w:pStyle w:val="Compact"/>
            </w:pPr>
            <w:r>
              <w:t>Status 1, L1 approved, now at L2</w:t>
            </w:r>
          </w:p>
        </w:tc>
        <w:tc>
          <w:tcPr>
            <w:tcW w:w="3960" w:type="dxa"/>
          </w:tcPr>
          <w:p w14:paraId="5C6F164B" w14:textId="77777777" w:rsidR="00E36A1A" w:rsidRDefault="007A7578">
            <w:pPr>
              <w:pStyle w:val="Compact"/>
            </w:pPr>
            <w:r>
              <w:t>“Approved by L1, now Pending at L2”</w:t>
            </w:r>
          </w:p>
        </w:tc>
      </w:tr>
      <w:tr w:rsidR="00E36A1A" w14:paraId="5C6F164F" w14:textId="77777777">
        <w:tc>
          <w:tcPr>
            <w:tcW w:w="3960" w:type="dxa"/>
          </w:tcPr>
          <w:p w14:paraId="5C6F164D" w14:textId="77777777" w:rsidR="00E36A1A" w:rsidRDefault="007A7578">
            <w:pPr>
              <w:pStyle w:val="Compact"/>
            </w:pPr>
            <w:r>
              <w:t>Status 3, L2 rejected, returned to L1</w:t>
            </w:r>
          </w:p>
        </w:tc>
        <w:tc>
          <w:tcPr>
            <w:tcW w:w="3960" w:type="dxa"/>
          </w:tcPr>
          <w:p w14:paraId="5C6F164E" w14:textId="77777777" w:rsidR="00E36A1A" w:rsidRDefault="007A7578">
            <w:pPr>
              <w:pStyle w:val="Compact"/>
            </w:pPr>
            <w:r>
              <w:t>“Rejected by L2, now Pending at L1”</w:t>
            </w:r>
          </w:p>
        </w:tc>
      </w:tr>
      <w:tr w:rsidR="00E36A1A" w14:paraId="5C6F1652" w14:textId="77777777">
        <w:tc>
          <w:tcPr>
            <w:tcW w:w="3960" w:type="dxa"/>
          </w:tcPr>
          <w:p w14:paraId="5C6F1650" w14:textId="77777777" w:rsidR="00E36A1A" w:rsidRDefault="007A7578">
            <w:pPr>
              <w:pStyle w:val="Compact"/>
            </w:pPr>
            <w:r>
              <w:t>Status 0, L1 rejected</w:t>
            </w:r>
          </w:p>
        </w:tc>
        <w:tc>
          <w:tcPr>
            <w:tcW w:w="3960" w:type="dxa"/>
          </w:tcPr>
          <w:p w14:paraId="5C6F1651" w14:textId="77777777" w:rsidR="00E36A1A" w:rsidRDefault="007A7578">
            <w:pPr>
              <w:pStyle w:val="Compact"/>
            </w:pPr>
            <w:r>
              <w:t>“Rejected by L1, now pending for edit &amp; resend”</w:t>
            </w:r>
          </w:p>
        </w:tc>
      </w:tr>
      <w:tr w:rsidR="00E36A1A" w14:paraId="5C6F1655" w14:textId="77777777">
        <w:tc>
          <w:tcPr>
            <w:tcW w:w="3960" w:type="dxa"/>
          </w:tcPr>
          <w:p w14:paraId="5C6F1653" w14:textId="77777777" w:rsidR="00E36A1A" w:rsidRDefault="007A7578">
            <w:pPr>
              <w:pStyle w:val="Compact"/>
            </w:pPr>
            <w:r>
              <w:t>Status 1, no decisions</w:t>
            </w:r>
          </w:p>
        </w:tc>
        <w:tc>
          <w:tcPr>
            <w:tcW w:w="3960" w:type="dxa"/>
          </w:tcPr>
          <w:p w14:paraId="5C6F1654" w14:textId="77777777" w:rsidR="00E36A1A" w:rsidRDefault="007A7578">
            <w:pPr>
              <w:pStyle w:val="Compact"/>
            </w:pPr>
            <w:r>
              <w:t>“Pending at L1”</w:t>
            </w:r>
          </w:p>
        </w:tc>
      </w:tr>
      <w:tr w:rsidR="00E36A1A" w14:paraId="5C6F1658" w14:textId="77777777">
        <w:tc>
          <w:tcPr>
            <w:tcW w:w="3960" w:type="dxa"/>
          </w:tcPr>
          <w:p w14:paraId="5C6F1656" w14:textId="77777777" w:rsidR="00E36A1A" w:rsidRDefault="007A7578">
            <w:pPr>
              <w:pStyle w:val="Compact"/>
            </w:pPr>
            <w:r>
              <w:t>Status 2 / 4</w:t>
            </w:r>
          </w:p>
        </w:tc>
        <w:tc>
          <w:tcPr>
            <w:tcW w:w="3960" w:type="dxa"/>
          </w:tcPr>
          <w:p w14:paraId="5C6F1657" w14:textId="77777777" w:rsidR="00E36A1A" w:rsidRDefault="007A7578">
            <w:pPr>
              <w:pStyle w:val="Compact"/>
            </w:pPr>
            <w:r>
              <w:t>“Pre Approved” / “Post Approved”</w:t>
            </w:r>
          </w:p>
        </w:tc>
      </w:tr>
    </w:tbl>
    <w:p w14:paraId="5C6F1659" w14:textId="77777777" w:rsidR="00E36A1A" w:rsidRDefault="007A7578">
      <w:pPr>
        <w:pStyle w:val="BodyText"/>
      </w:pPr>
      <w:r>
        <w:t xml:space="preserve">The FE may render this from </w:t>
      </w:r>
      <w:r>
        <w:rPr>
          <w:rStyle w:val="VerbatimChar"/>
        </w:rPr>
        <w:t>GET /approvals/{id}</w:t>
      </w:r>
      <w:r>
        <w:t xml:space="preserve"> or a precomputed </w:t>
      </w:r>
      <w:r>
        <w:rPr>
          <w:rStyle w:val="VerbatimChar"/>
        </w:rPr>
        <w:t>statusLabel</w:t>
      </w:r>
      <w:r>
        <w:t xml:space="preserve"> on the report-list DTO.</w:t>
      </w:r>
    </w:p>
    <w:p w14:paraId="5C6F165A" w14:textId="77777777" w:rsidR="00E36A1A" w:rsidRDefault="007A7578">
      <w:pPr>
        <w:pStyle w:val="BodyText"/>
      </w:pPr>
      <w:r>
        <w:rPr>
          <w:b/>
          <w:bCs/>
        </w:rPr>
        <w:t>7.4.9 Demo runs.</w:t>
      </w:r>
      <w:r>
        <w:t xml:space="preserve"> A Demo (</w:t>
      </w:r>
      <w:r>
        <w:rPr>
          <w:rStyle w:val="VerbatimChar"/>
        </w:rPr>
        <w:t>run_type = 1</w:t>
      </w:r>
      <w:r>
        <w:t xml:space="preserve">) never touches </w:t>
      </w:r>
      <w:r>
        <w:rPr>
          <w:rStyle w:val="VerbatimChar"/>
        </w:rPr>
        <w:t>report_approvals</w:t>
      </w:r>
      <w:r>
        <w:t xml:space="preserve"> and never disburses. A Final run requires the report Pre Approved (</w:t>
      </w:r>
      <w:r>
        <w:rPr>
          <w:rStyle w:val="VerbatimChar"/>
        </w:rPr>
        <w:t>overall_status ≥ 2</w:t>
      </w:r>
      <w:r>
        <w:t>).</w:t>
      </w:r>
    </w:p>
    <w:p w14:paraId="5C6F165B" w14:textId="77777777" w:rsidR="00E36A1A" w:rsidRDefault="007A7578">
      <w:pPr>
        <w:pStyle w:val="Heading2"/>
      </w:pPr>
      <w:bookmarkStart w:id="124" w:name="api-endpoints-3"/>
      <w:bookmarkStart w:id="125" w:name="_Toc233112814"/>
      <w:bookmarkEnd w:id="122"/>
      <w:r>
        <w:t>7.5 API Endpoints</w:t>
      </w:r>
      <w:bookmarkEnd w:id="125"/>
    </w:p>
    <w:p w14:paraId="5C6F165C" w14:textId="77777777" w:rsidR="00E36A1A" w:rsidRDefault="007A7578">
      <w:pPr>
        <w:pStyle w:val="FirstParagraph"/>
      </w:pPr>
      <w:r>
        <w:t xml:space="preserve">Base </w:t>
      </w:r>
      <w:r>
        <w:rPr>
          <w:rStyle w:val="VerbatimChar"/>
        </w:rPr>
        <w:t>/api</w:t>
      </w:r>
      <w:r>
        <w:t xml:space="preserve">, JWT required, role enforced per endpoint. Money fields are </w:t>
      </w:r>
      <w:r>
        <w:rPr>
          <w:rStyle w:val="VerbatimChar"/>
        </w:rPr>
        <w:t>numeric(18,4)</w:t>
      </w:r>
      <w:r>
        <w:t xml:space="preserve"> BDT (serialized as strings).</w:t>
      </w:r>
    </w:p>
    <w:p w14:paraId="5C6F165D" w14:textId="77777777" w:rsidR="00E36A1A" w:rsidRDefault="007A7578">
      <w:pPr>
        <w:pStyle w:val="Heading3"/>
      </w:pPr>
      <w:bookmarkStart w:id="126" w:name="X63d23fe22869a47e473bd0990d9b1a459f86e5e"/>
      <w:bookmarkStart w:id="127" w:name="_Toc233112815"/>
      <w:r>
        <w:lastRenderedPageBreak/>
        <w:t>Flow / level / user administration (Administrator)</w:t>
      </w:r>
      <w:bookmarkEnd w:id="127"/>
    </w:p>
    <w:p w14:paraId="5C6F165E" w14:textId="77777777" w:rsidR="00E36A1A" w:rsidRDefault="007A7578">
      <w:pPr>
        <w:pStyle w:val="FirstParagraph"/>
      </w:pPr>
      <w:r>
        <w:rPr>
          <w:rStyle w:val="VerbatimChar"/>
          <w:b/>
          <w:bCs/>
        </w:rPr>
        <w:t>GET /approval-flows</w:t>
      </w:r>
      <w:r>
        <w:t xml:space="preserve"> — list (</w:t>
      </w:r>
      <w:r>
        <w:rPr>
          <w:rStyle w:val="VerbatimChar"/>
        </w:rPr>
        <w:t>?isActive</w:t>
      </w:r>
      <w:r>
        <w:t xml:space="preserve">, paging) → </w:t>
      </w:r>
      <w:r>
        <w:rPr>
          <w:rStyle w:val="VerbatimChar"/>
        </w:rPr>
        <w:t>{ items:[{ id, flowName, levelCount, phases:["PRE_RUN","POST_RUN"], description }], totalItems, totalPages }</w:t>
      </w:r>
      <w:r>
        <w:t>.</w:t>
      </w:r>
    </w:p>
    <w:p w14:paraId="5C6F165F" w14:textId="77777777" w:rsidR="00E36A1A" w:rsidRDefault="007A7578">
      <w:pPr>
        <w:pStyle w:val="BodyText"/>
      </w:pPr>
      <w:r>
        <w:rPr>
          <w:rStyle w:val="VerbatimChar"/>
          <w:b/>
          <w:bCs/>
        </w:rPr>
        <w:t>POST /approval-flows</w:t>
      </w:r>
      <w:r>
        <w:t xml:space="preserve"> — </w:t>
      </w:r>
      <w:r>
        <w:rPr>
          <w:rStyle w:val="VerbatimChar"/>
        </w:rPr>
        <w:t>{ flowName, description }</w:t>
      </w:r>
      <w:r>
        <w:t xml:space="preserve"> → </w:t>
      </w:r>
      <w:r>
        <w:rPr>
          <w:rStyle w:val="VerbatimChar"/>
        </w:rPr>
        <w:t>201 { id, flowName }</w:t>
      </w:r>
      <w:r>
        <w:t xml:space="preserve">. </w:t>
      </w:r>
      <w:r>
        <w:rPr>
          <w:rStyle w:val="VerbatimChar"/>
        </w:rPr>
        <w:t>409 DUPLICATE_FLOW_NAME</w:t>
      </w:r>
      <w:r>
        <w:t xml:space="preserve">, </w:t>
      </w:r>
      <w:r>
        <w:rPr>
          <w:rStyle w:val="VerbatimChar"/>
        </w:rPr>
        <w:t>400 VALIDATION_ERROR</w:t>
      </w:r>
      <w:r>
        <w:t>.</w:t>
      </w:r>
    </w:p>
    <w:p w14:paraId="5C6F1660" w14:textId="77777777" w:rsidR="00E36A1A" w:rsidRDefault="007A7578">
      <w:pPr>
        <w:pStyle w:val="BodyText"/>
      </w:pPr>
      <w:r>
        <w:rPr>
          <w:rStyle w:val="VerbatimChar"/>
          <w:b/>
          <w:bCs/>
        </w:rPr>
        <w:t>GET /approval-flows/{id}</w:t>
      </w:r>
      <w:r>
        <w:t xml:space="preserve"> — flow + levels + users:</w:t>
      </w:r>
    </w:p>
    <w:p w14:paraId="5C6F1661" w14:textId="77777777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"flowName"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 Standard 2-Level"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"levels"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"Setup Review"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"approvalType"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"phase"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"PRE_RUN"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"rahim.u"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"Rahim Uddin"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"rahim@bl.net"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"Result Sign-off"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"approvalType"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"phase"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"POST_RUN"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"karim.h"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"Karim Hasan"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"karim@bl.net"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662" w14:textId="77777777" w:rsidR="00E36A1A" w:rsidRDefault="007A7578">
      <w:pPr>
        <w:pStyle w:val="FirstParagraph"/>
      </w:pPr>
      <w:r>
        <w:rPr>
          <w:rStyle w:val="VerbatimChar"/>
        </w:rPr>
        <w:t>404 FLOW_NOT_FOUND</w:t>
      </w:r>
      <w:r>
        <w:t>.</w:t>
      </w:r>
    </w:p>
    <w:p w14:paraId="5C6F1663" w14:textId="77777777" w:rsidR="00E36A1A" w:rsidRDefault="007A7578">
      <w:pPr>
        <w:pStyle w:val="BodyText"/>
      </w:pPr>
      <w:r>
        <w:rPr>
          <w:rStyle w:val="VerbatimChar"/>
          <w:b/>
          <w:bCs/>
        </w:rPr>
        <w:t>POST /approval-flows/{id}/levels</w:t>
      </w:r>
      <w:r>
        <w:t xml:space="preserve"> — </w:t>
      </w:r>
      <w:r>
        <w:rPr>
          <w:rStyle w:val="VerbatimChar"/>
        </w:rPr>
        <w:t>{ levelName, levelOrder, approvalType }</w:t>
      </w:r>
      <w:r>
        <w:t xml:space="preserve"> (</w:t>
      </w:r>
      <w:r>
        <w:rPr>
          <w:rStyle w:val="VerbatimChar"/>
        </w:rPr>
        <w:t>approvalType</w:t>
      </w:r>
      <w:r>
        <w:t xml:space="preserve"> 1|2) → </w:t>
      </w:r>
      <w:r>
        <w:rPr>
          <w:rStyle w:val="VerbatimChar"/>
        </w:rPr>
        <w:t>201 { id, levelOrder }</w:t>
      </w:r>
      <w:r>
        <w:t xml:space="preserve">. </w:t>
      </w:r>
      <w:r>
        <w:rPr>
          <w:rStyle w:val="VerbatimChar"/>
        </w:rPr>
        <w:t>409 DUPLICATE_LEVEL_ORDER</w:t>
      </w:r>
      <w:r>
        <w:t xml:space="preserve">, </w:t>
      </w:r>
      <w:r>
        <w:rPr>
          <w:rStyle w:val="VerbatimChar"/>
        </w:rPr>
        <w:t>400 PHASE_ORDER_VIOLATION</w:t>
      </w:r>
      <w:r>
        <w:t xml:space="preserve"> (a PRE_RUN level ordered after a POST_RUN level).</w:t>
      </w:r>
    </w:p>
    <w:p w14:paraId="5C6F1664" w14:textId="77777777" w:rsidR="00E36A1A" w:rsidRDefault="007A7578">
      <w:pPr>
        <w:pStyle w:val="BodyText"/>
      </w:pPr>
      <w:r>
        <w:rPr>
          <w:rStyle w:val="VerbatimChar"/>
          <w:b/>
          <w:bCs/>
        </w:rPr>
        <w:t>PUT /approval-flows/{flowId}/levels/{levelId}</w:t>
      </w:r>
      <w:r>
        <w:t xml:space="preserve"> — edit name/order/type → </w:t>
      </w:r>
      <w:r>
        <w:rPr>
          <w:rStyle w:val="VerbatimChar"/>
        </w:rPr>
        <w:t>200</w:t>
      </w:r>
      <w:r>
        <w:t xml:space="preserve">. Same </w:t>
      </w:r>
      <w:r>
        <w:rPr>
          <w:rStyle w:val="VerbatimChar"/>
        </w:rPr>
        <w:t>409</w:t>
      </w:r>
      <w:r>
        <w:t>/</w:t>
      </w:r>
      <w:r>
        <w:rPr>
          <w:rStyle w:val="VerbatimChar"/>
        </w:rPr>
        <w:t>400</w:t>
      </w:r>
      <w:r>
        <w:t xml:space="preserve">, </w:t>
      </w:r>
      <w:r>
        <w:rPr>
          <w:rStyle w:val="VerbatimChar"/>
        </w:rPr>
        <w:t>404</w:t>
      </w:r>
      <w:r>
        <w:t>.</w:t>
      </w:r>
    </w:p>
    <w:p w14:paraId="5C6F1665" w14:textId="77777777" w:rsidR="00E36A1A" w:rsidRDefault="007A7578">
      <w:pPr>
        <w:pStyle w:val="BodyText"/>
      </w:pPr>
      <w:r>
        <w:rPr>
          <w:rStyle w:val="VerbatimChar"/>
          <w:b/>
          <w:bCs/>
        </w:rPr>
        <w:t>DELETE /approval-flows/{flowId}/levels/{levelId}</w:t>
      </w:r>
      <w:r>
        <w:t xml:space="preserve"> → </w:t>
      </w:r>
      <w:r>
        <w:rPr>
          <w:rStyle w:val="VerbatimChar"/>
        </w:rPr>
        <w:t>204</w:t>
      </w:r>
      <w:r>
        <w:t xml:space="preserve">. </w:t>
      </w:r>
      <w:r>
        <w:rPr>
          <w:rStyle w:val="VerbatimChar"/>
        </w:rPr>
        <w:t>409 LEVEL_IN_USE</w:t>
      </w:r>
      <w:r>
        <w:t xml:space="preserve">, </w:t>
      </w:r>
      <w:r>
        <w:rPr>
          <w:rStyle w:val="VerbatimChar"/>
        </w:rPr>
        <w:t>404</w:t>
      </w:r>
      <w:r>
        <w:t>.</w:t>
      </w:r>
    </w:p>
    <w:p w14:paraId="5C6F1666" w14:textId="77777777" w:rsidR="00E36A1A" w:rsidRDefault="007A7578">
      <w:pPr>
        <w:pStyle w:val="BodyText"/>
      </w:pPr>
      <w:r>
        <w:rPr>
          <w:rStyle w:val="VerbatimChar"/>
          <w:b/>
          <w:bCs/>
        </w:rPr>
        <w:t>POST /approval-flows/{flowId}/levels/{levelId}/users</w:t>
      </w:r>
      <w:r>
        <w:t xml:space="preserve"> — </w:t>
      </w:r>
      <w:r>
        <w:rPr>
          <w:rStyle w:val="VerbatimChar"/>
        </w:rPr>
        <w:t>{ "userIds": [41, 52] }</w:t>
      </w:r>
      <w:r>
        <w:t xml:space="preserve"> (values = </w:t>
      </w:r>
      <w:r>
        <w:rPr>
          <w:rStyle w:val="VerbatimChar"/>
        </w:rPr>
        <w:t>users.id</w:t>
      </w:r>
      <w:r>
        <w:t xml:space="preserve">) → </w:t>
      </w:r>
      <w:r>
        <w:rPr>
          <w:rStyle w:val="VerbatimChar"/>
        </w:rPr>
        <w:t>200 { added }</w:t>
      </w:r>
      <w:r>
        <w:t xml:space="preserve">. </w:t>
      </w:r>
      <w:r>
        <w:rPr>
          <w:rStyle w:val="VerbatimChar"/>
        </w:rPr>
        <w:t>400 UNKNOWN_OR_INACTIVE_USER</w:t>
      </w:r>
      <w:r>
        <w:t xml:space="preserve">, </w:t>
      </w:r>
      <w:r>
        <w:rPr>
          <w:rStyle w:val="VerbatimChar"/>
        </w:rPr>
        <w:t>409 DUPLICATE_USER_ON_LEVEL</w:t>
      </w:r>
      <w:r>
        <w:t>.</w:t>
      </w:r>
    </w:p>
    <w:p w14:paraId="5C6F1667" w14:textId="77777777" w:rsidR="00E36A1A" w:rsidRDefault="007A7578">
      <w:pPr>
        <w:pStyle w:val="BodyText"/>
      </w:pPr>
      <w:r>
        <w:rPr>
          <w:rStyle w:val="VerbatimChar"/>
          <w:b/>
          <w:bCs/>
        </w:rPr>
        <w:t>DELETE /approval-flows/{flowId}/levels/{levelId}/users/{userId}</w:t>
      </w:r>
      <w:r>
        <w:t xml:space="preserve"> → </w:t>
      </w:r>
      <w:r>
        <w:rPr>
          <w:rStyle w:val="VerbatimChar"/>
        </w:rPr>
        <w:t>204</w:t>
      </w:r>
      <w:r>
        <w:t xml:space="preserve">. </w:t>
      </w:r>
      <w:r>
        <w:rPr>
          <w:rStyle w:val="VerbatimChar"/>
        </w:rPr>
        <w:t>409 LAST_USER_ON_LEVEL</w:t>
      </w:r>
      <w:r>
        <w:t xml:space="preserve">, </w:t>
      </w:r>
      <w:r>
        <w:rPr>
          <w:rStyle w:val="VerbatimChar"/>
        </w:rPr>
        <w:t>404</w:t>
      </w:r>
      <w:r>
        <w:t>.</w:t>
      </w:r>
    </w:p>
    <w:p w14:paraId="5C6F1668" w14:textId="77777777" w:rsidR="00E36A1A" w:rsidRDefault="007A7578">
      <w:pPr>
        <w:pStyle w:val="Heading3"/>
      </w:pPr>
      <w:bookmarkStart w:id="128" w:name="X673fc1ef3493792e6cb65b87bad376233849bd6"/>
      <w:bookmarkStart w:id="129" w:name="_Toc233112816"/>
      <w:bookmarkEnd w:id="126"/>
      <w:r>
        <w:t>Submission, queue &amp; decisions (Maker / Approver)</w:t>
      </w:r>
      <w:bookmarkEnd w:id="129"/>
    </w:p>
    <w:p w14:paraId="5C6F1669" w14:textId="77777777" w:rsidR="00E36A1A" w:rsidRDefault="007A7578">
      <w:pPr>
        <w:pStyle w:val="FirstParagraph"/>
      </w:pPr>
      <w:r>
        <w:rPr>
          <w:rStyle w:val="VerbatimChar"/>
          <w:b/>
          <w:bCs/>
        </w:rPr>
        <w:t>POST /reports/{reportId}/submit-approval</w:t>
      </w:r>
      <w:r>
        <w:t xml:space="preserve"> — Maker submits a completed report’s setup (7.4.3). Body </w:t>
      </w:r>
      <w:r>
        <w:rPr>
          <w:rStyle w:val="VerbatimChar"/>
        </w:rPr>
        <w:t>{}</w:t>
      </w:r>
      <w:r>
        <w:t xml:space="preserve"> → </w:t>
      </w:r>
      <w:r>
        <w:rPr>
          <w:rStyle w:val="VerbatimChar"/>
        </w:rPr>
        <w:t>201 { approvalId, reportSetupId, phase:"PRE_RUN", currentLevelOrder:1, overallStatus:1 }</w:t>
      </w:r>
      <w:r>
        <w:t xml:space="preserve">. </w:t>
      </w:r>
      <w:r>
        <w:rPr>
          <w:rStyle w:val="VerbatimChar"/>
        </w:rPr>
        <w:t>409 ALREADY_PENDING</w:t>
      </w:r>
      <w:r>
        <w:t xml:space="preserve">, </w:t>
      </w:r>
      <w:r>
        <w:rPr>
          <w:rStyle w:val="VerbatimChar"/>
        </w:rPr>
        <w:t>400 FLOW_NOT_WELLFORMED | IR_INVALID | SETUP_INCOMPLETE</w:t>
      </w:r>
      <w:r>
        <w:t xml:space="preserve">, </w:t>
      </w:r>
      <w:r>
        <w:rPr>
          <w:rStyle w:val="VerbatimChar"/>
        </w:rPr>
        <w:t>404</w:t>
      </w:r>
      <w:r>
        <w:t xml:space="preserve">. &gt; 6.12’s </w:t>
      </w:r>
      <w:r>
        <w:rPr>
          <w:rStyle w:val="VerbatimChar"/>
        </w:rPr>
        <w:t>POST /reports/{id}/submit</w:t>
      </w:r>
      <w:r>
        <w:t xml:space="preserve"> is the same handler — implement once, alias the route.</w:t>
      </w:r>
    </w:p>
    <w:p w14:paraId="5C6F166A" w14:textId="77777777" w:rsidR="00E36A1A" w:rsidRDefault="007A7578">
      <w:pPr>
        <w:pStyle w:val="BodyText"/>
      </w:pPr>
      <w:r>
        <w:rPr>
          <w:rStyle w:val="VerbatimChar"/>
          <w:b/>
          <w:bCs/>
        </w:rPr>
        <w:t>GET /approvals/queue</w:t>
      </w:r>
      <w:r>
        <w:t xml:space="preserve"> — the signed-in user’s pending cards (</w:t>
      </w:r>
      <w:r>
        <w:rPr>
          <w:rStyle w:val="VerbatimChar"/>
        </w:rPr>
        <w:t>?phase</w:t>
      </w:r>
      <w:r>
        <w:t>, paging):</w:t>
      </w:r>
    </w:p>
    <w:p w14:paraId="5C6F166B" w14:textId="77777777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"approvalId"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"reportSetupId"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"reportName"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 Recharge June"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"POST_RUN"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"overallStatus"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"reportRunId"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540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"rahim.u"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"submittedAt"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"recipientCount"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"totalAmount"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"1875400.0000"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"BDT"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66C" w14:textId="77777777" w:rsidR="00E36A1A" w:rsidRDefault="007A7578">
      <w:pPr>
        <w:pStyle w:val="FirstParagraph"/>
      </w:pPr>
      <w:r>
        <w:t xml:space="preserve">Membership matched on the caller’s </w:t>
      </w:r>
      <w:r>
        <w:rPr>
          <w:rStyle w:val="VerbatimChar"/>
        </w:rPr>
        <w:t>users.id</w:t>
      </w:r>
      <w:r>
        <w:t>.</w:t>
      </w:r>
    </w:p>
    <w:p w14:paraId="5C6F166D" w14:textId="77777777" w:rsidR="00E36A1A" w:rsidRDefault="007A7578">
      <w:pPr>
        <w:pStyle w:val="BodyText"/>
      </w:pPr>
      <w:r>
        <w:rPr>
          <w:rStyle w:val="VerbatimChar"/>
          <w:b/>
          <w:bCs/>
        </w:rPr>
        <w:lastRenderedPageBreak/>
        <w:t>GET /approvals/{approvalId}</w:t>
      </w:r>
      <w:r>
        <w:t xml:space="preserve"> — header + decision trail + derived label:</w:t>
      </w:r>
    </w:p>
    <w:p w14:paraId="5C6F166E" w14:textId="77777777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"approvalId"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"reportSetupId"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"reportName"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 Recharge June"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"approvalFlowId"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"currentLevelOrder"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"overallStatus"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"phase"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"POST_RUN"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"reportRunId"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540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"rahim.u"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"initiatedAt"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"Approved by L1, now Pending at L2"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"decisions"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"levelOrder"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"approvalStatus"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"approvalBy"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"salim.k"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"approvalAt"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"remarks"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66F" w14:textId="77777777" w:rsidR="00E36A1A" w:rsidRDefault="007A7578">
      <w:pPr>
        <w:pStyle w:val="FirstParagraph"/>
      </w:pPr>
      <w:r>
        <w:t xml:space="preserve">Roles: any party (Maker, staffed Approver, Admin). </w:t>
      </w:r>
      <w:r>
        <w:rPr>
          <w:rStyle w:val="VerbatimChar"/>
        </w:rPr>
        <w:t>404</w:t>
      </w:r>
      <w:r>
        <w:t>.</w:t>
      </w:r>
    </w:p>
    <w:p w14:paraId="5C6F1670" w14:textId="77777777" w:rsidR="00E36A1A" w:rsidRDefault="007A7578">
      <w:pPr>
        <w:pStyle w:val="BodyText"/>
      </w:pPr>
      <w:r>
        <w:rPr>
          <w:rStyle w:val="VerbatimChar"/>
          <w:b/>
          <w:bCs/>
        </w:rPr>
        <w:t>POST /approvals/{approvalId}/decisions</w:t>
      </w:r>
      <w:r>
        <w:t xml:space="preserve"> — Approve or Reject (7.4.4 / 7.4.6). </w:t>
      </w:r>
      <w:r>
        <w:rPr>
          <w:rStyle w:val="VerbatimChar"/>
        </w:rPr>
        <w:t>{ "approvalStatus": 2, "comments": "Cluster GA target wrong for North." }</w:t>
      </w:r>
      <w:r>
        <w:t xml:space="preserve"> (</w:t>
      </w:r>
      <w:r>
        <w:rPr>
          <w:rStyle w:val="VerbatimChar"/>
        </w:rPr>
        <w:t>approvalStatus</w:t>
      </w:r>
      <w:r>
        <w:t xml:space="preserve"> 1|2; </w:t>
      </w:r>
      <w:r>
        <w:rPr>
          <w:rStyle w:val="VerbatimChar"/>
        </w:rPr>
        <w:t>comments</w:t>
      </w:r>
      <w:r>
        <w:t xml:space="preserve"> </w:t>
      </w:r>
      <w:r>
        <w:rPr>
          <w:b/>
          <w:bCs/>
        </w:rPr>
        <w:t>required</w:t>
      </w:r>
      <w:r>
        <w:t xml:space="preserve"> when 2). Response (approve, not final): </w:t>
      </w:r>
      <w:r>
        <w:rPr>
          <w:rStyle w:val="VerbatimChar"/>
        </w:rPr>
        <w:t>{ approvalId, approvalStatus:1, newOverallStatus:3, currentLevelOrder:2, phase, completed:false }</w:t>
      </w:r>
      <w:r>
        <w:t xml:space="preserve">; final-level approve → </w:t>
      </w:r>
      <w:r>
        <w:rPr>
          <w:rStyle w:val="VerbatimChar"/>
        </w:rPr>
        <w:t>newOverallStatus</w:t>
      </w:r>
      <w:r>
        <w:t xml:space="preserve"> 2 or 4 + </w:t>
      </w:r>
      <w:r>
        <w:rPr>
          <w:rStyle w:val="VerbatimChar"/>
        </w:rPr>
        <w:t>completed:true</w:t>
      </w:r>
      <w:r>
        <w:t xml:space="preserve">; reject → </w:t>
      </w:r>
      <w:r>
        <w:rPr>
          <w:rStyle w:val="VerbatimChar"/>
        </w:rPr>
        <w:t>newOverallStatus:0, returnedToMaker:true</w:t>
      </w:r>
      <w:r>
        <w:t xml:space="preserve">. Errors </w:t>
      </w:r>
      <w:r>
        <w:rPr>
          <w:rStyle w:val="VerbatimChar"/>
        </w:rPr>
        <w:t>400 COMMENT_REQUIRED</w:t>
      </w:r>
      <w:r>
        <w:t xml:space="preserve">, </w:t>
      </w:r>
      <w:r>
        <w:rPr>
          <w:rStyle w:val="VerbatimChar"/>
        </w:rPr>
        <w:t>403 NOT_CURRENT_LEVEL_APPROVER</w:t>
      </w:r>
      <w:r>
        <w:t xml:space="preserve">, </w:t>
      </w:r>
      <w:r>
        <w:rPr>
          <w:rStyle w:val="VerbatimChar"/>
        </w:rPr>
        <w:t>409 REQUEST_NOT_IN_PROGRESS</w:t>
      </w:r>
      <w:r>
        <w:t xml:space="preserve">, </w:t>
      </w:r>
      <w:r>
        <w:rPr>
          <w:rStyle w:val="VerbatimChar"/>
        </w:rPr>
        <w:t>409 STALE_LEVEL</w:t>
      </w:r>
      <w:r>
        <w:t xml:space="preserve">, </w:t>
      </w:r>
      <w:r>
        <w:rPr>
          <w:rStyle w:val="VerbatimChar"/>
        </w:rPr>
        <w:t>404</w:t>
      </w:r>
      <w:r>
        <w:t xml:space="preserve">. &gt; </w:t>
      </w:r>
      <w:r>
        <w:rPr>
          <w:b/>
          <w:bCs/>
        </w:rPr>
        <w:t>Concurrency:</w:t>
      </w:r>
      <w:r>
        <w:t xml:space="preserve"> the decision handler re-reads the row </w:t>
      </w:r>
      <w:r>
        <w:rPr>
          <w:rStyle w:val="VerbatimChar"/>
        </w:rPr>
        <w:t>FOR UPDATE</w:t>
      </w:r>
      <w:r>
        <w:t xml:space="preserve"> and re-checks </w:t>
      </w:r>
      <w:r>
        <w:rPr>
          <w:rStyle w:val="VerbatimChar"/>
        </w:rPr>
        <w:t>current_level_order</w:t>
      </w:r>
      <w:r>
        <w:t xml:space="preserve"> + </w:t>
      </w:r>
      <w:r>
        <w:rPr>
          <w:rStyle w:val="VerbatimChar"/>
        </w:rPr>
        <w:t>overall_status</w:t>
      </w:r>
      <w:r>
        <w:t xml:space="preserve">; if either changed (another approver acted, or an edit-void fired) → </w:t>
      </w:r>
      <w:r>
        <w:rPr>
          <w:rStyle w:val="VerbatimChar"/>
        </w:rPr>
        <w:t>409 STALE_LEVEL</w:t>
      </w:r>
      <w:r>
        <w:t xml:space="preserve"> / </w:t>
      </w:r>
      <w:r>
        <w:rPr>
          <w:rStyle w:val="VerbatimChar"/>
        </w:rPr>
        <w:t>REQUEST_NOT_IN_PROGRESS</w:t>
      </w:r>
      <w:r>
        <w:t>. Prevents double-advancing.</w:t>
      </w:r>
    </w:p>
    <w:p w14:paraId="5C6F1671" w14:textId="77777777" w:rsidR="00E36A1A" w:rsidRDefault="007A7578">
      <w:pPr>
        <w:pStyle w:val="BodyText"/>
      </w:pPr>
      <w:r>
        <w:rPr>
          <w:rStyle w:val="VerbatimChar"/>
          <w:b/>
          <w:bCs/>
        </w:rPr>
        <w:t>GET /reports/{reportId}/approval-history</w:t>
      </w:r>
      <w:r>
        <w:t xml:space="preserve"> — every decision across the report’s lifetime (setup + result), newest first → </w:t>
      </w:r>
      <w:r>
        <w:rPr>
          <w:rStyle w:val="VerbatimChar"/>
        </w:rPr>
        <w:t>{ items:[{ levelOrder, approvalStatus, approvalBy, approvalAt, remarks, phase }], totalItems, totalPages }</w:t>
      </w:r>
      <w:r>
        <w:t xml:space="preserve">. </w:t>
      </w:r>
      <w:r>
        <w:rPr>
          <w:rStyle w:val="VerbatimChar"/>
        </w:rPr>
        <w:t>404</w:t>
      </w:r>
      <w:r>
        <w:t>.</w:t>
      </w:r>
    </w:p>
    <w:p w14:paraId="5C6F1672" w14:textId="77777777" w:rsidR="00E36A1A" w:rsidRDefault="007A7578">
      <w:pPr>
        <w:pStyle w:val="BodyText"/>
      </w:pPr>
      <w:r>
        <w:rPr>
          <w:b/>
          <w:bCs/>
        </w:rPr>
        <w:t>Cross-references:</w:t>
      </w:r>
      <w:r>
        <w:t xml:space="preserve"> approval tables/constraints — 3.6. Events </w:t>
      </w:r>
      <w:r>
        <w:rPr>
          <w:rStyle w:val="VerbatimChar"/>
        </w:rPr>
        <w:t>approval.requested</w:t>
      </w:r>
      <w:r>
        <w:t xml:space="preserve"> / </w:t>
      </w:r>
      <w:r>
        <w:rPr>
          <w:rStyle w:val="VerbatimChar"/>
        </w:rPr>
        <w:t>.level.advanced</w:t>
      </w:r>
      <w:r>
        <w:t xml:space="preserve"> / </w:t>
      </w:r>
      <w:r>
        <w:rPr>
          <w:rStyle w:val="VerbatimChar"/>
        </w:rPr>
        <w:t>.completed</w:t>
      </w:r>
      <w:r>
        <w:t xml:space="preserve"> / </w:t>
      </w:r>
      <w:r>
        <w:rPr>
          <w:rStyle w:val="VerbatimChar"/>
        </w:rPr>
        <w:t>.rejected</w:t>
      </w:r>
      <w:r>
        <w:t xml:space="preserve"> are RabbitMQ contracts (11), consumed by Notification and the </w:t>
      </w:r>
      <w:r>
        <w:rPr>
          <w:b/>
          <w:bCs/>
        </w:rPr>
        <w:t>DisbursementWorker</w:t>
      </w:r>
      <w:r>
        <w:t xml:space="preserve"> (</w:t>
      </w:r>
      <w:r>
        <w:rPr>
          <w:rStyle w:val="VerbatimChar"/>
        </w:rPr>
        <w:t>approval.completed</w:t>
      </w:r>
      <w:r>
        <w:t xml:space="preserve"> → 10, gated by </w:t>
      </w:r>
      <w:r>
        <w:rPr>
          <w:rStyle w:val="VerbatimChar"/>
        </w:rPr>
        <w:t>is_ev_disbursement</w:t>
      </w:r>
      <w:r>
        <w:t xml:space="preserve"> / </w:t>
      </w:r>
      <w:r>
        <w:rPr>
          <w:rStyle w:val="VerbatimChar"/>
        </w:rPr>
        <w:t>is_pos_disbursement</w:t>
      </w:r>
      <w:r>
        <w:t xml:space="preserve"> + </w:t>
      </w:r>
      <w:r>
        <w:rPr>
          <w:rStyle w:val="VerbatimChar"/>
        </w:rPr>
        <w:t>ev_disbursement_time</w:t>
      </w:r>
      <w:r>
        <w:t>).</w:t>
      </w:r>
    </w:p>
    <w:p w14:paraId="5C6F1673" w14:textId="77777777" w:rsidR="00E36A1A" w:rsidRDefault="00000000">
      <w:r>
        <w:pict w14:anchorId="5C6F1907">
          <v:rect id="_x0000_i1120" style="width:0;height:1.5pt" o:hralign="center" o:hrstd="t" o:hr="t"/>
        </w:pict>
      </w:r>
    </w:p>
    <w:p w14:paraId="5C6F1674" w14:textId="77777777" w:rsidR="00E36A1A" w:rsidRDefault="007A7578">
      <w:pPr>
        <w:pStyle w:val="Heading1"/>
      </w:pPr>
      <w:bookmarkStart w:id="130" w:name="dashboard"/>
      <w:bookmarkStart w:id="131" w:name="_Toc233112817"/>
      <w:bookmarkEnd w:id="114"/>
      <w:bookmarkEnd w:id="124"/>
      <w:bookmarkEnd w:id="128"/>
      <w:r>
        <w:t>8 Dashboard</w:t>
      </w:r>
      <w:bookmarkEnd w:id="131"/>
    </w:p>
    <w:p w14:paraId="5C6F1675" w14:textId="77777777" w:rsidR="00E36A1A" w:rsidRDefault="007A7578">
      <w:pPr>
        <w:pStyle w:val="Heading2"/>
      </w:pPr>
      <w:bookmarkStart w:id="132" w:name="overview-4"/>
      <w:bookmarkStart w:id="133" w:name="_Toc233112818"/>
      <w:r>
        <w:t>8.1 Overview</w:t>
      </w:r>
      <w:bookmarkEnd w:id="133"/>
    </w:p>
    <w:p w14:paraId="5C6F1676" w14:textId="77777777" w:rsidR="00E36A1A" w:rsidRDefault="007A7578">
      <w:pPr>
        <w:pStyle w:val="FirstParagraph"/>
      </w:pPr>
      <w:r>
        <w:t xml:space="preserve">The </w:t>
      </w:r>
      <w:r>
        <w:rPr>
          <w:b/>
          <w:bCs/>
        </w:rPr>
        <w:t>Dashboard</w:t>
      </w:r>
      <w:r>
        <w:t xml:space="preserve"> is the read-only landing screen after login. It gives each role an at-a-glance view: how many reports and runs exist and in what state, how much commission was computed vs disbursed, who logged in (and who failed), and short trends. It is </w:t>
      </w:r>
      <w:r>
        <w:rPr>
          <w:b/>
          <w:bCs/>
        </w:rPr>
        <w:t>purely a read model</w:t>
      </w:r>
      <w:r>
        <w:t xml:space="preserve"> — no writes, no business action. Every figure derives from operational tables other modules own (</w:t>
      </w:r>
      <w:r>
        <w:rPr>
          <w:rStyle w:val="VerbatimChar"/>
        </w:rPr>
        <w:t>report_runs</w:t>
      </w:r>
      <w:r>
        <w:t xml:space="preserve">, </w:t>
      </w:r>
      <w:r>
        <w:rPr>
          <w:rStyle w:val="VerbatimChar"/>
        </w:rPr>
        <w:t>run_stages</w:t>
      </w:r>
      <w:r>
        <w:t xml:space="preserve">, </w:t>
      </w:r>
      <w:r>
        <w:rPr>
          <w:rStyle w:val="VerbatimChar"/>
        </w:rPr>
        <w:t>final_commissions</w:t>
      </w:r>
      <w:r>
        <w:t xml:space="preserve">, </w:t>
      </w:r>
      <w:r>
        <w:rPr>
          <w:rStyle w:val="VerbatimChar"/>
        </w:rPr>
        <w:t>ev_disburse</w:t>
      </w:r>
      <w:r>
        <w:t xml:space="preserve">, </w:t>
      </w:r>
      <w:r>
        <w:rPr>
          <w:rStyle w:val="VerbatimChar"/>
        </w:rPr>
        <w:t>pos_disbursement</w:t>
      </w:r>
      <w:r>
        <w:t xml:space="preserve">, </w:t>
      </w:r>
      <w:r>
        <w:rPr>
          <w:rStyle w:val="VerbatimChar"/>
        </w:rPr>
        <w:t>report_approvals</w:t>
      </w:r>
      <w:r>
        <w:t xml:space="preserve">, </w:t>
      </w:r>
      <w:r>
        <w:rPr>
          <w:rStyle w:val="VerbatimChar"/>
        </w:rPr>
        <w:t>report_approval_details</w:t>
      </w:r>
      <w:r>
        <w:t xml:space="preserve">, </w:t>
      </w:r>
      <w:r>
        <w:rPr>
          <w:rStyle w:val="VerbatimChar"/>
        </w:rPr>
        <w:t>login_log</w:t>
      </w:r>
      <w:r>
        <w:t xml:space="preserve">, </w:t>
      </w:r>
      <w:r>
        <w:rPr>
          <w:rStyle w:val="VerbatimChar"/>
        </w:rPr>
        <w:t>audit_logs</w:t>
      </w:r>
      <w:r>
        <w:t xml:space="preserve">). Because it only reads, it is </w:t>
      </w:r>
      <w:r>
        <w:rPr>
          <w:b/>
          <w:bCs/>
        </w:rPr>
        <w:t>role-scoped, not role-gated</w:t>
      </w:r>
      <w:r>
        <w:t>: every role can open it but sees a different slice of the same queries (8.4).</w:t>
      </w:r>
    </w:p>
    <w:p w14:paraId="5C6F1677" w14:textId="77777777" w:rsidR="00E36A1A" w:rsidRDefault="007A7578">
      <w:pPr>
        <w:pStyle w:val="Heading2"/>
      </w:pPr>
      <w:bookmarkStart w:id="134" w:name="ui-1"/>
      <w:bookmarkStart w:id="135" w:name="_Toc233112819"/>
      <w:bookmarkEnd w:id="132"/>
      <w:r>
        <w:t>8.2 UI</w:t>
      </w:r>
      <w:bookmarkEnd w:id="135"/>
    </w:p>
    <w:p w14:paraId="5C6F1678" w14:textId="77777777" w:rsidR="00E36A1A" w:rsidRDefault="007A7578">
      <w:pPr>
        <w:pStyle w:val="FirstParagraph"/>
      </w:pPr>
      <w:r>
        <w:t>One responsive page, three bands:</w:t>
      </w:r>
    </w:p>
    <w:p w14:paraId="5C6F1679" w14:textId="77777777" w:rsidR="00E36A1A" w:rsidRDefault="007A7578">
      <w:pPr>
        <w:pStyle w:val="Compact"/>
        <w:numPr>
          <w:ilvl w:val="0"/>
          <w:numId w:val="19"/>
        </w:numPr>
      </w:pPr>
      <w:r>
        <w:rPr>
          <w:b/>
          <w:bCs/>
        </w:rPr>
        <w:t>KPI cards</w:t>
      </w:r>
      <w:r>
        <w:t xml:space="preserve"> (clickable to drill into the filtered list):</w:t>
      </w:r>
    </w:p>
    <w:p w14:paraId="5C6F167A" w14:textId="77777777" w:rsidR="00E36A1A" w:rsidRDefault="007A7578">
      <w:pPr>
        <w:pStyle w:val="Compact"/>
        <w:numPr>
          <w:ilvl w:val="1"/>
          <w:numId w:val="20"/>
        </w:numPr>
      </w:pPr>
      <w:r>
        <w:rPr>
          <w:b/>
          <w:bCs/>
        </w:rPr>
        <w:t>My / Total Reports</w:t>
      </w:r>
      <w:r>
        <w:t xml:space="preserve"> — </w:t>
      </w:r>
      <w:r>
        <w:rPr>
          <w:rStyle w:val="VerbatimChar"/>
        </w:rPr>
        <w:t>report_setups</w:t>
      </w:r>
      <w:r>
        <w:t xml:space="preserve"> owned (Maker) or all (Admin), with a </w:t>
      </w:r>
      <w:r>
        <w:rPr>
          <w:rStyle w:val="VerbatimChar"/>
        </w:rPr>
        <w:t>is_setup_complete = true</w:t>
      </w:r>
      <w:r>
        <w:t xml:space="preserve"> sub-count.</w:t>
      </w:r>
    </w:p>
    <w:p w14:paraId="5C6F167B" w14:textId="77777777" w:rsidR="00E36A1A" w:rsidRDefault="007A7578">
      <w:pPr>
        <w:pStyle w:val="Compact"/>
        <w:numPr>
          <w:ilvl w:val="1"/>
          <w:numId w:val="20"/>
        </w:numPr>
      </w:pPr>
      <w:r>
        <w:rPr>
          <w:b/>
          <w:bCs/>
        </w:rPr>
        <w:lastRenderedPageBreak/>
        <w:t>Runs Today</w:t>
      </w:r>
      <w:r>
        <w:t xml:space="preserve"> — </w:t>
      </w:r>
      <w:r>
        <w:rPr>
          <w:rStyle w:val="VerbatimChar"/>
        </w:rPr>
        <w:t>report_runs</w:t>
      </w:r>
      <w:r>
        <w:t xml:space="preserve"> with </w:t>
      </w:r>
      <w:r>
        <w:rPr>
          <w:rStyle w:val="VerbatimChar"/>
        </w:rPr>
        <w:t>run_date::date = today</w:t>
      </w:r>
      <w:r>
        <w:t>, split Demo (</w:t>
      </w:r>
      <w:r>
        <w:rPr>
          <w:rStyle w:val="VerbatimChar"/>
        </w:rPr>
        <w:t>run_type=1</w:t>
      </w:r>
      <w:r>
        <w:t>) / Final (</w:t>
      </w:r>
      <w:r>
        <w:rPr>
          <w:rStyle w:val="VerbatimChar"/>
        </w:rPr>
        <w:t>run_type=2</w:t>
      </w:r>
      <w:r>
        <w:t>).</w:t>
      </w:r>
    </w:p>
    <w:p w14:paraId="5C6F167C" w14:textId="77777777" w:rsidR="00E36A1A" w:rsidRDefault="007A7578">
      <w:pPr>
        <w:pStyle w:val="Compact"/>
        <w:numPr>
          <w:ilvl w:val="1"/>
          <w:numId w:val="20"/>
        </w:numPr>
      </w:pPr>
      <w:r>
        <w:rPr>
          <w:b/>
          <w:bCs/>
        </w:rPr>
        <w:t>Pending Approvals</w:t>
      </w:r>
      <w:r>
        <w:t xml:space="preserve"> — Approver: count of </w:t>
      </w:r>
      <w:r>
        <w:rPr>
          <w:rStyle w:val="VerbatimChar"/>
        </w:rPr>
        <w:t>report_approvals</w:t>
      </w:r>
      <w:r>
        <w:t xml:space="preserve"> at a level they can act on; Maker/Admin: total in-flight (</w:t>
      </w:r>
      <w:r>
        <w:rPr>
          <w:rStyle w:val="VerbatimChar"/>
        </w:rPr>
        <w:t>overall_status IN (1,3)</w:t>
      </w:r>
      <w:r>
        <w:t>).</w:t>
      </w:r>
    </w:p>
    <w:p w14:paraId="5C6F167D" w14:textId="77777777" w:rsidR="00E36A1A" w:rsidRDefault="007A7578">
      <w:pPr>
        <w:pStyle w:val="Compact"/>
        <w:numPr>
          <w:ilvl w:val="1"/>
          <w:numId w:val="20"/>
        </w:numPr>
      </w:pPr>
      <w:r>
        <w:rPr>
          <w:b/>
          <w:bCs/>
        </w:rPr>
        <w:t>Commission This Cycle</w:t>
      </w:r>
      <w:r>
        <w:t xml:space="preserve"> — </w:t>
      </w:r>
      <w:r>
        <w:rPr>
          <w:rStyle w:val="VerbatimChar"/>
        </w:rPr>
        <w:t>SUM(final_commissions.commission_amount)</w:t>
      </w:r>
      <w:r>
        <w:t xml:space="preserve"> for the current </w:t>
      </w:r>
      <w:r>
        <w:rPr>
          <w:rStyle w:val="VerbatimChar"/>
        </w:rPr>
        <w:t>commission_cycle</w:t>
      </w:r>
      <w:r>
        <w:t>.</w:t>
      </w:r>
    </w:p>
    <w:p w14:paraId="5C6F167E" w14:textId="77777777" w:rsidR="00E36A1A" w:rsidRDefault="007A7578">
      <w:pPr>
        <w:pStyle w:val="Compact"/>
        <w:numPr>
          <w:ilvl w:val="1"/>
          <w:numId w:val="20"/>
        </w:numPr>
      </w:pPr>
      <w:r>
        <w:rPr>
          <w:b/>
          <w:bCs/>
        </w:rPr>
        <w:t>Disbursed vs Pending</w:t>
      </w:r>
      <w:r>
        <w:t xml:space="preserve"> — paid (</w:t>
      </w:r>
      <w:r>
        <w:rPr>
          <w:rStyle w:val="VerbatimChar"/>
        </w:rPr>
        <w:t>ev_disburse.disburse_status = 2</w:t>
      </w:r>
      <w:r>
        <w:t xml:space="preserve"> Success + </w:t>
      </w:r>
      <w:r>
        <w:rPr>
          <w:rStyle w:val="VerbatimChar"/>
        </w:rPr>
        <w:t>pos_disbursement.dump_status = 1</w:t>
      </w:r>
      <w:r>
        <w:t xml:space="preserve"> Dumped) against </w:t>
      </w:r>
      <w:r>
        <w:rPr>
          <w:rStyle w:val="VerbatimChar"/>
        </w:rPr>
        <w:t>report_runs.disburse_status = 'PENDING'</w:t>
      </w:r>
      <w:r>
        <w:t>.</w:t>
      </w:r>
    </w:p>
    <w:p w14:paraId="5C6F167F" w14:textId="77777777" w:rsidR="00E36A1A" w:rsidRDefault="007A7578">
      <w:pPr>
        <w:pStyle w:val="Compact"/>
        <w:numPr>
          <w:ilvl w:val="1"/>
          <w:numId w:val="20"/>
        </w:numPr>
      </w:pPr>
      <w:r>
        <w:rPr>
          <w:b/>
          <w:bCs/>
        </w:rPr>
        <w:t>Failed Runs (7d)</w:t>
      </w:r>
      <w:r>
        <w:t xml:space="preserve"> — </w:t>
      </w:r>
      <w:r>
        <w:rPr>
          <w:rStyle w:val="VerbatimChar"/>
        </w:rPr>
        <w:t>report_runs.run_status = 3</w:t>
      </w:r>
      <w:r>
        <w:t xml:space="preserve"> (Failed) in the last 7 days (red tile → failures list).</w:t>
      </w:r>
    </w:p>
    <w:p w14:paraId="5C6F1680" w14:textId="77777777" w:rsidR="00E36A1A" w:rsidRDefault="007A7578">
      <w:pPr>
        <w:pStyle w:val="Compact"/>
        <w:numPr>
          <w:ilvl w:val="0"/>
          <w:numId w:val="19"/>
        </w:numPr>
      </w:pPr>
      <w:r>
        <w:rPr>
          <w:b/>
          <w:bCs/>
        </w:rPr>
        <w:t>Login-attempt card (security)</w:t>
      </w:r>
      <w:r>
        <w:t xml:space="preserve"> — from </w:t>
      </w:r>
      <w:r>
        <w:rPr>
          <w:rStyle w:val="VerbatimChar"/>
        </w:rPr>
        <w:t>login_log</w:t>
      </w:r>
      <w:r>
        <w:t>: today’s Success (</w:t>
      </w:r>
      <w:r>
        <w:rPr>
          <w:rStyle w:val="VerbatimChar"/>
        </w:rPr>
        <w:t>login_status=1</w:t>
      </w:r>
      <w:r>
        <w:t>) / Failed (</w:t>
      </w:r>
      <w:r>
        <w:rPr>
          <w:rStyle w:val="VerbatimChar"/>
        </w:rPr>
        <w:t>login_status=2</w:t>
      </w:r>
      <w:r>
        <w:t>) counts + last 5 attempts. Admin sees all users; non-Admin only their own.</w:t>
      </w:r>
    </w:p>
    <w:p w14:paraId="5C6F1681" w14:textId="77777777" w:rsidR="00E36A1A" w:rsidRDefault="007A7578">
      <w:pPr>
        <w:pStyle w:val="Compact"/>
        <w:numPr>
          <w:ilvl w:val="0"/>
          <w:numId w:val="19"/>
        </w:numPr>
      </w:pPr>
      <w:r>
        <w:rPr>
          <w:b/>
          <w:bCs/>
        </w:rPr>
        <w:t>Trend charts</w:t>
      </w:r>
      <w:r>
        <w:t xml:space="preserve"> (default 30 days, selectable 7/30/90): </w:t>
      </w:r>
      <w:r>
        <w:rPr>
          <w:b/>
          <w:bCs/>
        </w:rPr>
        <w:t>Runs</w:t>
      </w:r>
      <w:r>
        <w:t xml:space="preserve"> (daily Final vs Demo, success/failure overlay), </w:t>
      </w:r>
      <w:r>
        <w:rPr>
          <w:b/>
          <w:bCs/>
        </w:rPr>
        <w:t>Commission</w:t>
      </w:r>
      <w:r>
        <w:t xml:space="preserve"> (daily </w:t>
      </w:r>
      <w:r>
        <w:rPr>
          <w:rStyle w:val="VerbatimChar"/>
        </w:rPr>
        <w:t>SUM(commission_amount)</w:t>
      </w:r>
      <w:r>
        <w:t xml:space="preserve">), </w:t>
      </w:r>
      <w:r>
        <w:rPr>
          <w:b/>
          <w:bCs/>
        </w:rPr>
        <w:t>Disbursement</w:t>
      </w:r>
      <w:r>
        <w:t xml:space="preserve"> (daily disbursed vs computed — the gap = outstanding).</w:t>
      </w:r>
    </w:p>
    <w:p w14:paraId="5C6F1682" w14:textId="77777777" w:rsidR="00E36A1A" w:rsidRDefault="007A7578">
      <w:pPr>
        <w:pStyle w:val="Compact"/>
        <w:numPr>
          <w:ilvl w:val="0"/>
          <w:numId w:val="19"/>
        </w:numPr>
      </w:pPr>
      <w:r>
        <w:rPr>
          <w:b/>
          <w:bCs/>
        </w:rPr>
        <w:t>Recent activity feed</w:t>
      </w:r>
      <w:r>
        <w:t xml:space="preserve"> — latest ~20 </w:t>
      </w:r>
      <w:r>
        <w:rPr>
          <w:rStyle w:val="VerbatimChar"/>
        </w:rPr>
        <w:t>audit_logs</w:t>
      </w:r>
      <w:r>
        <w:t xml:space="preserve"> rows (</w:t>
      </w:r>
      <w:r>
        <w:rPr>
          <w:rStyle w:val="VerbatimChar"/>
        </w:rPr>
        <w:t>action_type</w:t>
      </w:r>
      <w:r>
        <w:t xml:space="preserve">, </w:t>
      </w:r>
      <w:r>
        <w:rPr>
          <w:rStyle w:val="VerbatimChar"/>
        </w:rPr>
        <w:t>entity_name</w:t>
      </w:r>
      <w:r>
        <w:t xml:space="preserve">, </w:t>
      </w:r>
      <w:r>
        <w:rPr>
          <w:rStyle w:val="VerbatimChar"/>
        </w:rPr>
        <w:t>changed_by</w:t>
      </w:r>
      <w:r>
        <w:t xml:space="preserve">, </w:t>
      </w:r>
      <w:r>
        <w:rPr>
          <w:rStyle w:val="VerbatimChar"/>
        </w:rPr>
        <w:t>changed_at</w:t>
      </w:r>
      <w:r>
        <w:t>), role-scoped.</w:t>
      </w:r>
    </w:p>
    <w:p w14:paraId="5C6F1683" w14:textId="77777777" w:rsidR="00E36A1A" w:rsidRDefault="007A7578">
      <w:pPr>
        <w:pStyle w:val="FirstParagraph"/>
      </w:pPr>
      <w:r>
        <w:t>Money renders as a BDT string (2 decimals); counts are integers; empty states show “No data for this period.”</w:t>
      </w:r>
    </w:p>
    <w:p w14:paraId="5C6F1684" w14:textId="77777777" w:rsidR="00E36A1A" w:rsidRDefault="007A7578">
      <w:pPr>
        <w:pStyle w:val="Heading2"/>
      </w:pPr>
      <w:bookmarkStart w:id="136" w:name="data-model-1"/>
      <w:bookmarkStart w:id="137" w:name="_Toc233112820"/>
      <w:bookmarkEnd w:id="134"/>
      <w:r>
        <w:t>8.3 Data Model</w:t>
      </w:r>
      <w:bookmarkEnd w:id="137"/>
    </w:p>
    <w:p w14:paraId="5C6F1685" w14:textId="77777777" w:rsidR="00E36A1A" w:rsidRDefault="007A7578">
      <w:pPr>
        <w:pStyle w:val="FirstParagraph"/>
      </w:pPr>
      <w:r>
        <w:t>No new tables. Reads: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0"/>
        <w:gridCol w:w="3561"/>
        <w:gridCol w:w="3561"/>
      </w:tblGrid>
      <w:tr w:rsidR="00E36A1A" w14:paraId="5C6F1689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6F1686" w14:textId="77777777" w:rsidR="00E36A1A" w:rsidRDefault="007A7578">
            <w:pPr>
              <w:pStyle w:val="Compact"/>
            </w:pPr>
            <w:r>
              <w:t>Card / chart</w:t>
            </w:r>
          </w:p>
        </w:tc>
        <w:tc>
          <w:tcPr>
            <w:tcW w:w="2640" w:type="dxa"/>
          </w:tcPr>
          <w:p w14:paraId="5C6F1687" w14:textId="77777777" w:rsidR="00E36A1A" w:rsidRDefault="007A7578">
            <w:pPr>
              <w:pStyle w:val="Compact"/>
            </w:pPr>
            <w:r>
              <w:t>Source</w:t>
            </w:r>
          </w:p>
        </w:tc>
        <w:tc>
          <w:tcPr>
            <w:tcW w:w="2640" w:type="dxa"/>
          </w:tcPr>
          <w:p w14:paraId="5C6F1688" w14:textId="77777777" w:rsidR="00E36A1A" w:rsidRDefault="007A7578">
            <w:pPr>
              <w:pStyle w:val="Compact"/>
            </w:pPr>
            <w:r>
              <w:t>Key columns</w:t>
            </w:r>
          </w:p>
        </w:tc>
      </w:tr>
      <w:tr w:rsidR="00E36A1A" w14:paraId="5C6F168D" w14:textId="77777777">
        <w:tc>
          <w:tcPr>
            <w:tcW w:w="2640" w:type="dxa"/>
          </w:tcPr>
          <w:p w14:paraId="5C6F168A" w14:textId="77777777" w:rsidR="00E36A1A" w:rsidRDefault="007A7578">
            <w:pPr>
              <w:pStyle w:val="Compact"/>
            </w:pPr>
            <w:r>
              <w:t>Reports</w:t>
            </w:r>
          </w:p>
        </w:tc>
        <w:tc>
          <w:tcPr>
            <w:tcW w:w="2640" w:type="dxa"/>
          </w:tcPr>
          <w:p w14:paraId="5C6F168B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report_setups</w:t>
            </w:r>
          </w:p>
        </w:tc>
        <w:tc>
          <w:tcPr>
            <w:tcW w:w="2640" w:type="dxa"/>
          </w:tcPr>
          <w:p w14:paraId="5C6F168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created_by</w:t>
            </w:r>
            <w:r>
              <w:t xml:space="preserve">, </w:t>
            </w:r>
            <w:r>
              <w:rPr>
                <w:rStyle w:val="VerbatimChar"/>
              </w:rPr>
              <w:t>is_setup_complete</w:t>
            </w:r>
            <w:r>
              <w:t xml:space="preserve">, </w:t>
            </w:r>
            <w:r>
              <w:rPr>
                <w:rStyle w:val="VerbatimChar"/>
              </w:rPr>
              <w:t>commission_cycle</w:t>
            </w:r>
          </w:p>
        </w:tc>
      </w:tr>
      <w:tr w:rsidR="00E36A1A" w14:paraId="5C6F1691" w14:textId="77777777">
        <w:tc>
          <w:tcPr>
            <w:tcW w:w="2640" w:type="dxa"/>
          </w:tcPr>
          <w:p w14:paraId="5C6F168E" w14:textId="77777777" w:rsidR="00E36A1A" w:rsidRDefault="007A7578">
            <w:pPr>
              <w:pStyle w:val="Compact"/>
            </w:pPr>
            <w:r>
              <w:t>Runs</w:t>
            </w:r>
          </w:p>
        </w:tc>
        <w:tc>
          <w:tcPr>
            <w:tcW w:w="2640" w:type="dxa"/>
          </w:tcPr>
          <w:p w14:paraId="5C6F168F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report_runs</w:t>
            </w:r>
          </w:p>
        </w:tc>
        <w:tc>
          <w:tcPr>
            <w:tcW w:w="2640" w:type="dxa"/>
          </w:tcPr>
          <w:p w14:paraId="5C6F1690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run_date</w:t>
            </w:r>
            <w:r>
              <w:t xml:space="preserve">, </w:t>
            </w:r>
            <w:r>
              <w:rPr>
                <w:rStyle w:val="VerbatimChar"/>
              </w:rPr>
              <w:t>run_type</w:t>
            </w:r>
            <w:r>
              <w:t xml:space="preserve">, </w:t>
            </w:r>
            <w:r>
              <w:rPr>
                <w:rStyle w:val="VerbatimChar"/>
              </w:rPr>
              <w:t>run_status</w:t>
            </w:r>
            <w:r>
              <w:t xml:space="preserve">, </w:t>
            </w:r>
            <w:r>
              <w:rPr>
                <w:rStyle w:val="VerbatimChar"/>
              </w:rPr>
              <w:t>disburse_status</w:t>
            </w:r>
            <w:r>
              <w:t xml:space="preserve">, </w:t>
            </w:r>
            <w:r>
              <w:rPr>
                <w:rStyle w:val="VerbatimChar"/>
              </w:rPr>
              <w:t>triggered_by</w:t>
            </w:r>
          </w:p>
        </w:tc>
      </w:tr>
      <w:tr w:rsidR="00E36A1A" w14:paraId="5C6F1695" w14:textId="77777777">
        <w:tc>
          <w:tcPr>
            <w:tcW w:w="2640" w:type="dxa"/>
          </w:tcPr>
          <w:p w14:paraId="5C6F1692" w14:textId="77777777" w:rsidR="00E36A1A" w:rsidRDefault="007A7578">
            <w:pPr>
              <w:pStyle w:val="Compact"/>
            </w:pPr>
            <w:r>
              <w:t>Commission</w:t>
            </w:r>
          </w:p>
        </w:tc>
        <w:tc>
          <w:tcPr>
            <w:tcW w:w="2640" w:type="dxa"/>
          </w:tcPr>
          <w:p w14:paraId="5C6F1693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final_commissions</w:t>
            </w:r>
          </w:p>
        </w:tc>
        <w:tc>
          <w:tcPr>
            <w:tcW w:w="2640" w:type="dxa"/>
          </w:tcPr>
          <w:p w14:paraId="5C6F169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commission_amount</w:t>
            </w:r>
            <w:r>
              <w:t xml:space="preserve">, </w:t>
            </w:r>
            <w:r>
              <w:rPr>
                <w:rStyle w:val="VerbatimChar"/>
              </w:rPr>
              <w:t>report_run_id</w:t>
            </w:r>
          </w:p>
        </w:tc>
      </w:tr>
      <w:tr w:rsidR="00E36A1A" w14:paraId="5C6F1699" w14:textId="77777777">
        <w:tc>
          <w:tcPr>
            <w:tcW w:w="2640" w:type="dxa"/>
          </w:tcPr>
          <w:p w14:paraId="5C6F1696" w14:textId="77777777" w:rsidR="00E36A1A" w:rsidRDefault="007A7578">
            <w:pPr>
              <w:pStyle w:val="Compact"/>
            </w:pPr>
            <w:r>
              <w:t>Disbursement</w:t>
            </w:r>
          </w:p>
        </w:tc>
        <w:tc>
          <w:tcPr>
            <w:tcW w:w="2640" w:type="dxa"/>
          </w:tcPr>
          <w:p w14:paraId="5C6F1697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ev_disburse</w:t>
            </w:r>
            <w:r>
              <w:t xml:space="preserve">, </w:t>
            </w:r>
            <w:r>
              <w:rPr>
                <w:rStyle w:val="VerbatimChar"/>
              </w:rPr>
              <w:t>pos_disbursement</w:t>
            </w:r>
          </w:p>
        </w:tc>
        <w:tc>
          <w:tcPr>
            <w:tcW w:w="2640" w:type="dxa"/>
          </w:tcPr>
          <w:p w14:paraId="5C6F169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amount</w:t>
            </w:r>
            <w:r>
              <w:t xml:space="preserve">, </w:t>
            </w:r>
            <w:r>
              <w:rPr>
                <w:rStyle w:val="VerbatimChar"/>
              </w:rPr>
              <w:t>disburse_status</w:t>
            </w:r>
            <w:r>
              <w:t xml:space="preserve">, </w:t>
            </w:r>
            <w:r>
              <w:rPr>
                <w:rStyle w:val="VerbatimChar"/>
              </w:rPr>
              <w:t>dump_status</w:t>
            </w:r>
            <w:r>
              <w:t xml:space="preserve">, </w:t>
            </w:r>
            <w:r>
              <w:rPr>
                <w:rStyle w:val="VerbatimChar"/>
              </w:rPr>
              <w:t>disburse_at</w:t>
            </w:r>
          </w:p>
        </w:tc>
      </w:tr>
      <w:tr w:rsidR="00E36A1A" w14:paraId="5C6F169D" w14:textId="77777777">
        <w:tc>
          <w:tcPr>
            <w:tcW w:w="2640" w:type="dxa"/>
          </w:tcPr>
          <w:p w14:paraId="5C6F169A" w14:textId="77777777" w:rsidR="00E36A1A" w:rsidRDefault="007A7578">
            <w:pPr>
              <w:pStyle w:val="Compact"/>
            </w:pPr>
            <w:r>
              <w:t>Approval backlog</w:t>
            </w:r>
          </w:p>
        </w:tc>
        <w:tc>
          <w:tcPr>
            <w:tcW w:w="2640" w:type="dxa"/>
          </w:tcPr>
          <w:p w14:paraId="5C6F169B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report_approvals</w:t>
            </w:r>
            <w:r>
              <w:t xml:space="preserve">, </w:t>
            </w:r>
            <w:r>
              <w:rPr>
                <w:rStyle w:val="VerbatimChar"/>
              </w:rPr>
              <w:t>report_approval_details</w:t>
            </w:r>
          </w:p>
        </w:tc>
        <w:tc>
          <w:tcPr>
            <w:tcW w:w="2640" w:type="dxa"/>
          </w:tcPr>
          <w:p w14:paraId="5C6F169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overall_status</w:t>
            </w:r>
            <w:r>
              <w:t xml:space="preserve">, </w:t>
            </w:r>
            <w:r>
              <w:rPr>
                <w:rStyle w:val="VerbatimChar"/>
              </w:rPr>
              <w:t>current_level_order</w:t>
            </w:r>
            <w:r>
              <w:t xml:space="preserve">, </w:t>
            </w:r>
            <w:r>
              <w:rPr>
                <w:rStyle w:val="VerbatimChar"/>
              </w:rPr>
              <w:t>approval_status</w:t>
            </w:r>
          </w:p>
        </w:tc>
      </w:tr>
      <w:tr w:rsidR="00E36A1A" w14:paraId="5C6F16A1" w14:textId="77777777">
        <w:tc>
          <w:tcPr>
            <w:tcW w:w="2640" w:type="dxa"/>
          </w:tcPr>
          <w:p w14:paraId="5C6F169E" w14:textId="77777777" w:rsidR="00E36A1A" w:rsidRDefault="007A7578">
            <w:pPr>
              <w:pStyle w:val="Compact"/>
            </w:pPr>
            <w:r>
              <w:t>Login card</w:t>
            </w:r>
          </w:p>
        </w:tc>
        <w:tc>
          <w:tcPr>
            <w:tcW w:w="2640" w:type="dxa"/>
          </w:tcPr>
          <w:p w14:paraId="5C6F169F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login_log</w:t>
            </w:r>
          </w:p>
        </w:tc>
        <w:tc>
          <w:tcPr>
            <w:tcW w:w="2640" w:type="dxa"/>
          </w:tcPr>
          <w:p w14:paraId="5C6F16A0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user_name</w:t>
            </w:r>
            <w:r>
              <w:t xml:space="preserve">, </w:t>
            </w:r>
            <w:r>
              <w:rPr>
                <w:rStyle w:val="VerbatimChar"/>
              </w:rPr>
              <w:t>login_time</w:t>
            </w:r>
            <w:r>
              <w:t xml:space="preserve">, </w:t>
            </w:r>
            <w:r>
              <w:rPr>
                <w:rStyle w:val="VerbatimChar"/>
              </w:rPr>
              <w:t>login_status</w:t>
            </w:r>
            <w:r>
              <w:t xml:space="preserve">, </w:t>
            </w:r>
            <w:r>
              <w:rPr>
                <w:rStyle w:val="VerbatimChar"/>
              </w:rPr>
              <w:t>remarks</w:t>
            </w:r>
          </w:p>
        </w:tc>
      </w:tr>
      <w:tr w:rsidR="00E36A1A" w14:paraId="5C6F16A5" w14:textId="77777777">
        <w:tc>
          <w:tcPr>
            <w:tcW w:w="2640" w:type="dxa"/>
          </w:tcPr>
          <w:p w14:paraId="5C6F16A2" w14:textId="77777777" w:rsidR="00E36A1A" w:rsidRDefault="007A7578">
            <w:pPr>
              <w:pStyle w:val="Compact"/>
            </w:pPr>
            <w:r>
              <w:t>Activity feed</w:t>
            </w:r>
          </w:p>
        </w:tc>
        <w:tc>
          <w:tcPr>
            <w:tcW w:w="2640" w:type="dxa"/>
          </w:tcPr>
          <w:p w14:paraId="5C6F16A3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audit_logs</w:t>
            </w:r>
          </w:p>
        </w:tc>
        <w:tc>
          <w:tcPr>
            <w:tcW w:w="2640" w:type="dxa"/>
          </w:tcPr>
          <w:p w14:paraId="5C6F16A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action_type</w:t>
            </w:r>
            <w:r>
              <w:t xml:space="preserve">, </w:t>
            </w:r>
            <w:r>
              <w:rPr>
                <w:rStyle w:val="VerbatimChar"/>
              </w:rPr>
              <w:t>entity_name</w:t>
            </w:r>
            <w:r>
              <w:t xml:space="preserve">, </w:t>
            </w:r>
            <w:r>
              <w:rPr>
                <w:rStyle w:val="VerbatimChar"/>
              </w:rPr>
              <w:t>changed_by</w:t>
            </w:r>
            <w:r>
              <w:t xml:space="preserve">, </w:t>
            </w:r>
            <w:r>
              <w:rPr>
                <w:rStyle w:val="VerbatimChar"/>
              </w:rPr>
              <w:t>changed_at</w:t>
            </w:r>
          </w:p>
        </w:tc>
      </w:tr>
    </w:tbl>
    <w:p w14:paraId="5C6F16A6" w14:textId="77777777" w:rsidR="00E36A1A" w:rsidRDefault="007A7578">
      <w:pPr>
        <w:pStyle w:val="BlockText"/>
      </w:pPr>
      <w:r>
        <w:rPr>
          <w:b/>
          <w:bCs/>
        </w:rPr>
        <w:t>Performance.</w:t>
      </w:r>
      <w:r>
        <w:t xml:space="preserve"> Read-only aggregations; keep cheap with the 3 indexes (</w:t>
      </w:r>
      <w:r>
        <w:rPr>
          <w:rStyle w:val="VerbatimChar"/>
        </w:rPr>
        <w:t>ix_report_runs_report_setup</w:t>
      </w:r>
      <w:r>
        <w:t xml:space="preserve">, </w:t>
      </w:r>
      <w:r>
        <w:rPr>
          <w:rStyle w:val="VerbatimChar"/>
        </w:rPr>
        <w:t>ix_final_commissions_channel</w:t>
      </w:r>
      <w:r>
        <w:t xml:space="preserve">, </w:t>
      </w:r>
      <w:r>
        <w:rPr>
          <w:rStyle w:val="VerbatimChar"/>
        </w:rPr>
        <w:lastRenderedPageBreak/>
        <w:t>ix_ev_disburse_report_run</w:t>
      </w:r>
      <w:r>
        <w:t xml:space="preserve">) plus an index on </w:t>
      </w:r>
      <w:r>
        <w:rPr>
          <w:rStyle w:val="VerbatimChar"/>
        </w:rPr>
        <w:t>report_runs(run_date)</w:t>
      </w:r>
      <w:r>
        <w:t xml:space="preserve"> for the date-bucketed trends (</w:t>
      </w:r>
      <w:r>
        <w:rPr>
          <w:rStyle w:val="VerbatimChar"/>
        </w:rPr>
        <w:t>GROUP BY run_date::date</w:t>
      </w:r>
      <w:r>
        <w:t>). At ~200 runs/month no materialized view is needed; a nightly summary table is the later upgrade path.</w:t>
      </w:r>
    </w:p>
    <w:p w14:paraId="5C6F16A7" w14:textId="77777777" w:rsidR="00E36A1A" w:rsidRDefault="007A7578">
      <w:pPr>
        <w:pStyle w:val="Heading2"/>
      </w:pPr>
      <w:bookmarkStart w:id="138" w:name="process-logic-role-scoping"/>
      <w:bookmarkStart w:id="139" w:name="_Toc233112821"/>
      <w:bookmarkEnd w:id="136"/>
      <w:r>
        <w:t>8.4 Process Logic (role scoping)</w:t>
      </w:r>
      <w:bookmarkEnd w:id="139"/>
    </w:p>
    <w:p w14:paraId="5C6F16A8" w14:textId="77777777" w:rsidR="00E36A1A" w:rsidRDefault="007A7578">
      <w:pPr>
        <w:pStyle w:val="FirstParagraph"/>
      </w:pPr>
      <w:r>
        <w:t xml:space="preserve">The same SQL templates run for every role; a </w:t>
      </w:r>
      <w:r>
        <w:rPr>
          <w:b/>
          <w:bCs/>
        </w:rPr>
        <w:t>scope predicate</w:t>
      </w:r>
      <w:r>
        <w:t xml:space="preserve"> is injected from the JWT identity + </w:t>
      </w:r>
      <w:r>
        <w:rPr>
          <w:rStyle w:val="VerbatimChar"/>
        </w:rPr>
        <w:t>user_rights</w:t>
      </w:r>
      <w:r>
        <w:t>:</w:t>
      </w:r>
    </w:p>
    <w:p w14:paraId="5C6F16A9" w14:textId="77777777" w:rsidR="00E36A1A" w:rsidRDefault="007A7578">
      <w:pPr>
        <w:pStyle w:val="Compact"/>
        <w:numPr>
          <w:ilvl w:val="0"/>
          <w:numId w:val="21"/>
        </w:numPr>
      </w:pPr>
      <w:r>
        <w:t xml:space="preserve">Resolve caller from JWT → </w:t>
      </w:r>
      <w:r>
        <w:rPr>
          <w:rStyle w:val="VerbatimChar"/>
        </w:rPr>
        <w:t>users.id</w:t>
      </w:r>
      <w:r>
        <w:t xml:space="preserve">, </w:t>
      </w:r>
      <w:r>
        <w:rPr>
          <w:rStyle w:val="VerbatimChar"/>
        </w:rPr>
        <w:t>user_name</w:t>
      </w:r>
      <w:r>
        <w:t>, rights.</w:t>
      </w:r>
    </w:p>
    <w:p w14:paraId="5C6F16AA" w14:textId="77777777" w:rsidR="00E36A1A" w:rsidRDefault="007A7578">
      <w:pPr>
        <w:pStyle w:val="Compact"/>
        <w:numPr>
          <w:ilvl w:val="0"/>
          <w:numId w:val="21"/>
        </w:numPr>
      </w:pPr>
      <w:r>
        <w:t>Build the scope filter:</w:t>
      </w:r>
    </w:p>
    <w:p w14:paraId="5C6F16AB" w14:textId="77777777" w:rsidR="00E36A1A" w:rsidRDefault="007A7578">
      <w:pPr>
        <w:pStyle w:val="Compact"/>
        <w:numPr>
          <w:ilvl w:val="1"/>
          <w:numId w:val="22"/>
        </w:numPr>
      </w:pPr>
      <w:r>
        <w:rPr>
          <w:b/>
          <w:bCs/>
        </w:rPr>
        <w:t>Administrator</w:t>
      </w:r>
      <w:r>
        <w:t xml:space="preserve"> — no owner filter (all reports/runs/commissions, all </w:t>
      </w:r>
      <w:r>
        <w:rPr>
          <w:rStyle w:val="VerbatimChar"/>
        </w:rPr>
        <w:t>login_log</w:t>
      </w:r>
      <w:r>
        <w:t>, full feed).</w:t>
      </w:r>
    </w:p>
    <w:p w14:paraId="5C6F16AC" w14:textId="77777777" w:rsidR="00E36A1A" w:rsidRDefault="007A7578">
      <w:pPr>
        <w:pStyle w:val="Compact"/>
        <w:numPr>
          <w:ilvl w:val="1"/>
          <w:numId w:val="22"/>
        </w:numPr>
      </w:pPr>
      <w:r>
        <w:rPr>
          <w:b/>
          <w:bCs/>
        </w:rPr>
        <w:t>Maker</w:t>
      </w:r>
      <w:r>
        <w:t xml:space="preserve"> — </w:t>
      </w:r>
      <w:r>
        <w:rPr>
          <w:rStyle w:val="VerbatimChar"/>
        </w:rPr>
        <w:t>report_setups.created_by = :userName</w:t>
      </w:r>
      <w:r>
        <w:t>, cascaded into runs/commissions; login card shows only their own rows.</w:t>
      </w:r>
    </w:p>
    <w:p w14:paraId="5C6F16AD" w14:textId="77777777" w:rsidR="00E36A1A" w:rsidRDefault="007A7578">
      <w:pPr>
        <w:pStyle w:val="Compact"/>
        <w:numPr>
          <w:ilvl w:val="1"/>
          <w:numId w:val="22"/>
        </w:numPr>
      </w:pPr>
      <w:r>
        <w:rPr>
          <w:b/>
          <w:bCs/>
        </w:rPr>
        <w:t>Checker</w:t>
      </w:r>
      <w:r>
        <w:t xml:space="preserve"> — reports/runs they participate in (their </w:t>
      </w:r>
      <w:r>
        <w:rPr>
          <w:rStyle w:val="VerbatimChar"/>
        </w:rPr>
        <w:t>users.id</w:t>
      </w:r>
      <w:r>
        <w:t xml:space="preserve"> appears in an </w:t>
      </w:r>
      <w:r>
        <w:rPr>
          <w:rStyle w:val="VerbatimChar"/>
        </w:rPr>
        <w:t>approval_flow_level_users</w:t>
      </w:r>
      <w:r>
        <w:t xml:space="preserve"> row for that report’s flow); the Pending-Approvals card counts only levels they can act on.</w:t>
      </w:r>
    </w:p>
    <w:p w14:paraId="5C6F16AE" w14:textId="77777777" w:rsidR="00E36A1A" w:rsidRDefault="007A7578">
      <w:pPr>
        <w:pStyle w:val="Compact"/>
        <w:numPr>
          <w:ilvl w:val="0"/>
          <w:numId w:val="21"/>
        </w:numPr>
      </w:pPr>
      <w:r>
        <w:t xml:space="preserve">Run KPI + trend queries (parameterised) and assemble one </w:t>
      </w:r>
      <w:r>
        <w:rPr>
          <w:rStyle w:val="VerbatimChar"/>
        </w:rPr>
        <w:t>DashboardDto</w:t>
      </w:r>
      <w:r>
        <w:t>.</w:t>
      </w:r>
    </w:p>
    <w:p w14:paraId="5C6F16AF" w14:textId="77777777" w:rsidR="00E36A1A" w:rsidRDefault="007A7578">
      <w:pPr>
        <w:pStyle w:val="FirstParagraph"/>
      </w:pPr>
      <w:r>
        <w:rPr>
          <w:b/>
          <w:bCs/>
        </w:rPr>
        <w:t>Rules:</w:t>
      </w:r>
      <w:r>
        <w:t xml:space="preserve"> every query is filtered server-side by the caller’s role — never trust a client-supplied scope; the Dashboard issues </w:t>
      </w:r>
      <w:r>
        <w:rPr>
          <w:rStyle w:val="VerbatimChar"/>
        </w:rPr>
        <w:t>SELECT</w:t>
      </w:r>
      <w:r>
        <w:t xml:space="preserve"> only (never writes/disburses/advances approvals); </w:t>
      </w:r>
      <w:r>
        <w:rPr>
          <w:rStyle w:val="VerbatimChar"/>
        </w:rPr>
        <w:t>days</w:t>
      </w:r>
      <w:r>
        <w:t xml:space="preserve"> is bounded to </w:t>
      </w:r>
      <w:r>
        <w:rPr>
          <w:rStyle w:val="VerbatimChar"/>
        </w:rPr>
        <w:t>{7,30,90}</w:t>
      </w:r>
      <w:r>
        <w:t xml:space="preserve"> (else </w:t>
      </w:r>
      <w:r>
        <w:rPr>
          <w:rStyle w:val="VerbatimChar"/>
        </w:rPr>
        <w:t>400</w:t>
      </w:r>
      <w:r>
        <w:t>); only Admin sees system-wide login totals. A short server-side cache (30–60s per role+window) is acceptable.</w:t>
      </w:r>
    </w:p>
    <w:p w14:paraId="5C6F16B0" w14:textId="77777777" w:rsidR="00E36A1A" w:rsidRDefault="007A7578">
      <w:pPr>
        <w:pStyle w:val="Heading2"/>
      </w:pPr>
      <w:bookmarkStart w:id="140" w:name="api-endpoints-4"/>
      <w:bookmarkStart w:id="141" w:name="_Toc233112822"/>
      <w:bookmarkEnd w:id="138"/>
      <w:r>
        <w:t>8.5 API Endpoints</w:t>
      </w:r>
      <w:bookmarkEnd w:id="141"/>
    </w:p>
    <w:p w14:paraId="5C6F16B1" w14:textId="77777777" w:rsidR="00E36A1A" w:rsidRDefault="007A7578">
      <w:pPr>
        <w:pStyle w:val="FirstParagraph"/>
      </w:pPr>
      <w:r>
        <w:t xml:space="preserve">All under </w:t>
      </w:r>
      <w:r>
        <w:rPr>
          <w:rStyle w:val="VerbatimChar"/>
        </w:rPr>
        <w:t>/api</w:t>
      </w:r>
      <w:r>
        <w:t>, JWT required. Money fields are BDT decimal strings.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7"/>
        <w:gridCol w:w="2137"/>
        <w:gridCol w:w="2136"/>
        <w:gridCol w:w="2136"/>
        <w:gridCol w:w="2136"/>
      </w:tblGrid>
      <w:tr w:rsidR="00E36A1A" w14:paraId="5C6F16B7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C6F16B2" w14:textId="77777777" w:rsidR="00E36A1A" w:rsidRDefault="007A7578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14:paraId="5C6F16B3" w14:textId="77777777" w:rsidR="00E36A1A" w:rsidRDefault="007A7578">
            <w:pPr>
              <w:pStyle w:val="Compact"/>
            </w:pPr>
            <w:r>
              <w:t>Path</w:t>
            </w:r>
          </w:p>
        </w:tc>
        <w:tc>
          <w:tcPr>
            <w:tcW w:w="1584" w:type="dxa"/>
          </w:tcPr>
          <w:p w14:paraId="5C6F16B4" w14:textId="77777777" w:rsidR="00E36A1A" w:rsidRDefault="007A7578">
            <w:pPr>
              <w:pStyle w:val="Compact"/>
            </w:pPr>
            <w:r>
              <w:t>Purpose</w:t>
            </w:r>
          </w:p>
        </w:tc>
        <w:tc>
          <w:tcPr>
            <w:tcW w:w="1584" w:type="dxa"/>
          </w:tcPr>
          <w:p w14:paraId="5C6F16B5" w14:textId="77777777" w:rsidR="00E36A1A" w:rsidRDefault="007A7578">
            <w:pPr>
              <w:pStyle w:val="Compact"/>
            </w:pPr>
            <w:r>
              <w:t>Role</w:t>
            </w:r>
          </w:p>
        </w:tc>
        <w:tc>
          <w:tcPr>
            <w:tcW w:w="1584" w:type="dxa"/>
          </w:tcPr>
          <w:p w14:paraId="5C6F16B6" w14:textId="77777777" w:rsidR="00E36A1A" w:rsidRDefault="007A7578">
            <w:pPr>
              <w:pStyle w:val="Compact"/>
            </w:pPr>
            <w:r>
              <w:t>Success</w:t>
            </w:r>
          </w:p>
        </w:tc>
      </w:tr>
      <w:tr w:rsidR="00E36A1A" w14:paraId="5C6F16BD" w14:textId="77777777">
        <w:tc>
          <w:tcPr>
            <w:tcW w:w="1584" w:type="dxa"/>
          </w:tcPr>
          <w:p w14:paraId="5C6F16B8" w14:textId="77777777" w:rsidR="00E36A1A" w:rsidRDefault="007A7578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5C6F16B9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/dashboard/summary</w:t>
            </w:r>
          </w:p>
        </w:tc>
        <w:tc>
          <w:tcPr>
            <w:tcW w:w="1584" w:type="dxa"/>
          </w:tcPr>
          <w:p w14:paraId="5C6F16BA" w14:textId="77777777" w:rsidR="00E36A1A" w:rsidRDefault="007A7578">
            <w:pPr>
              <w:pStyle w:val="Compact"/>
            </w:pPr>
            <w:r>
              <w:t>All KPI cards in one payload</w:t>
            </w:r>
          </w:p>
        </w:tc>
        <w:tc>
          <w:tcPr>
            <w:tcW w:w="1584" w:type="dxa"/>
          </w:tcPr>
          <w:p w14:paraId="5C6F16BB" w14:textId="77777777" w:rsidR="00E36A1A" w:rsidRDefault="007A7578">
            <w:pPr>
              <w:pStyle w:val="Compact"/>
            </w:pPr>
            <w:r>
              <w:t>M/A/C</w:t>
            </w:r>
          </w:p>
        </w:tc>
        <w:tc>
          <w:tcPr>
            <w:tcW w:w="1584" w:type="dxa"/>
          </w:tcPr>
          <w:p w14:paraId="5C6F16BC" w14:textId="77777777" w:rsidR="00E36A1A" w:rsidRDefault="007A7578">
            <w:pPr>
              <w:pStyle w:val="Compact"/>
            </w:pPr>
            <w:r>
              <w:t>200</w:t>
            </w:r>
          </w:p>
        </w:tc>
      </w:tr>
      <w:tr w:rsidR="00E36A1A" w14:paraId="5C6F16C3" w14:textId="77777777">
        <w:tc>
          <w:tcPr>
            <w:tcW w:w="1584" w:type="dxa"/>
          </w:tcPr>
          <w:p w14:paraId="5C6F16BE" w14:textId="77777777" w:rsidR="00E36A1A" w:rsidRDefault="007A7578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5C6F16BF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/dashboard/logins?days=7</w:t>
            </w:r>
          </w:p>
        </w:tc>
        <w:tc>
          <w:tcPr>
            <w:tcW w:w="1584" w:type="dxa"/>
          </w:tcPr>
          <w:p w14:paraId="5C6F16C0" w14:textId="77777777" w:rsidR="00E36A1A" w:rsidRDefault="007A7578">
            <w:pPr>
              <w:pStyle w:val="Compact"/>
            </w:pPr>
            <w:r>
              <w:t>Login-attempt card</w:t>
            </w:r>
          </w:p>
        </w:tc>
        <w:tc>
          <w:tcPr>
            <w:tcW w:w="1584" w:type="dxa"/>
          </w:tcPr>
          <w:p w14:paraId="5C6F16C1" w14:textId="77777777" w:rsidR="00E36A1A" w:rsidRDefault="007A7578">
            <w:pPr>
              <w:pStyle w:val="Compact"/>
            </w:pPr>
            <w:r>
              <w:t>M/A/C</w:t>
            </w:r>
          </w:p>
        </w:tc>
        <w:tc>
          <w:tcPr>
            <w:tcW w:w="1584" w:type="dxa"/>
          </w:tcPr>
          <w:p w14:paraId="5C6F16C2" w14:textId="77777777" w:rsidR="00E36A1A" w:rsidRDefault="007A7578">
            <w:pPr>
              <w:pStyle w:val="Compact"/>
            </w:pPr>
            <w:r>
              <w:t>200</w:t>
            </w:r>
          </w:p>
        </w:tc>
      </w:tr>
      <w:tr w:rsidR="00E36A1A" w14:paraId="5C6F16C9" w14:textId="77777777">
        <w:tc>
          <w:tcPr>
            <w:tcW w:w="1584" w:type="dxa"/>
          </w:tcPr>
          <w:p w14:paraId="5C6F16C4" w14:textId="77777777" w:rsidR="00E36A1A" w:rsidRDefault="007A7578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5C6F16C5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/dashboard/trends?metric=runs\|commission\|disbursement&amp;days=30</w:t>
            </w:r>
          </w:p>
        </w:tc>
        <w:tc>
          <w:tcPr>
            <w:tcW w:w="1584" w:type="dxa"/>
          </w:tcPr>
          <w:p w14:paraId="5C6F16C6" w14:textId="77777777" w:rsidR="00E36A1A" w:rsidRDefault="007A7578">
            <w:pPr>
              <w:pStyle w:val="Compact"/>
            </w:pPr>
            <w:r>
              <w:t>One trend series</w:t>
            </w:r>
          </w:p>
        </w:tc>
        <w:tc>
          <w:tcPr>
            <w:tcW w:w="1584" w:type="dxa"/>
          </w:tcPr>
          <w:p w14:paraId="5C6F16C7" w14:textId="77777777" w:rsidR="00E36A1A" w:rsidRDefault="007A7578">
            <w:pPr>
              <w:pStyle w:val="Compact"/>
            </w:pPr>
            <w:r>
              <w:t>M/A/C</w:t>
            </w:r>
          </w:p>
        </w:tc>
        <w:tc>
          <w:tcPr>
            <w:tcW w:w="1584" w:type="dxa"/>
          </w:tcPr>
          <w:p w14:paraId="5C6F16C8" w14:textId="77777777" w:rsidR="00E36A1A" w:rsidRDefault="007A7578">
            <w:pPr>
              <w:pStyle w:val="Compact"/>
            </w:pPr>
            <w:r>
              <w:t>200</w:t>
            </w:r>
          </w:p>
        </w:tc>
      </w:tr>
      <w:tr w:rsidR="00E36A1A" w14:paraId="5C6F16CF" w14:textId="77777777">
        <w:tc>
          <w:tcPr>
            <w:tcW w:w="1584" w:type="dxa"/>
          </w:tcPr>
          <w:p w14:paraId="5C6F16CA" w14:textId="77777777" w:rsidR="00E36A1A" w:rsidRDefault="007A7578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5C6F16CB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/dashboard/activity?limit=20</w:t>
            </w:r>
          </w:p>
        </w:tc>
        <w:tc>
          <w:tcPr>
            <w:tcW w:w="1584" w:type="dxa"/>
          </w:tcPr>
          <w:p w14:paraId="5C6F16CC" w14:textId="77777777" w:rsidR="00E36A1A" w:rsidRDefault="007A7578">
            <w:pPr>
              <w:pStyle w:val="Compact"/>
            </w:pPr>
            <w:r>
              <w:t xml:space="preserve">Recent </w:t>
            </w:r>
            <w:r>
              <w:rPr>
                <w:rStyle w:val="VerbatimChar"/>
              </w:rPr>
              <w:t>audit_logs</w:t>
            </w:r>
            <w:r>
              <w:t xml:space="preserve"> feed</w:t>
            </w:r>
          </w:p>
        </w:tc>
        <w:tc>
          <w:tcPr>
            <w:tcW w:w="1584" w:type="dxa"/>
          </w:tcPr>
          <w:p w14:paraId="5C6F16CD" w14:textId="77777777" w:rsidR="00E36A1A" w:rsidRDefault="007A7578">
            <w:pPr>
              <w:pStyle w:val="Compact"/>
            </w:pPr>
            <w:r>
              <w:t>M/A/C</w:t>
            </w:r>
          </w:p>
        </w:tc>
        <w:tc>
          <w:tcPr>
            <w:tcW w:w="1584" w:type="dxa"/>
          </w:tcPr>
          <w:p w14:paraId="5C6F16CE" w14:textId="77777777" w:rsidR="00E36A1A" w:rsidRDefault="007A7578">
            <w:pPr>
              <w:pStyle w:val="Compact"/>
            </w:pPr>
            <w:r>
              <w:t>200</w:t>
            </w:r>
          </w:p>
        </w:tc>
      </w:tr>
    </w:tbl>
    <w:p w14:paraId="5C6F16D0" w14:textId="77777777" w:rsidR="00E36A1A" w:rsidRDefault="007A7578">
      <w:pPr>
        <w:pStyle w:val="BodyText"/>
      </w:pPr>
      <w:r>
        <w:rPr>
          <w:rStyle w:val="VerbatimChar"/>
          <w:b/>
          <w:bCs/>
        </w:rPr>
        <w:t>GET /dashboard/summary</w:t>
      </w:r>
      <w:r>
        <w:t xml:space="preserve"> →</w:t>
      </w:r>
    </w:p>
    <w:p w14:paraId="5C6F16D1" w14:textId="77777777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"scope"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"MAKER"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"reports"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"complete"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33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"runsToday"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"demo"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"final"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"pendingApprovals"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"commissionThisCycle"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"1245000.0000"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"disbursement"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"disbursed"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"1180500.0000"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"pending"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"64500.0000"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"failedRuns7d"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6D2" w14:textId="77777777" w:rsidR="00E36A1A" w:rsidRDefault="007A7578">
      <w:pPr>
        <w:pStyle w:val="FirstParagraph"/>
      </w:pPr>
      <w:r>
        <w:rPr>
          <w:rStyle w:val="VerbatimChar"/>
          <w:b/>
          <w:bCs/>
        </w:rPr>
        <w:t>GET /dashboard/logins?days=7</w:t>
      </w:r>
      <w:r>
        <w:t xml:space="preserve"> →</w:t>
      </w:r>
    </w:p>
    <w:p w14:paraId="5C6F16D3" w14:textId="77777777" w:rsidR="00E36A1A" w:rsidRDefault="007A7578">
      <w:pPr>
        <w:pStyle w:val="SourceCode"/>
      </w:pPr>
      <w:r>
        <w:rPr>
          <w:rStyle w:val="FunctionTok"/>
        </w:rPr>
        <w:lastRenderedPageBreak/>
        <w:t>{</w:t>
      </w:r>
      <w:r>
        <w:rPr>
          <w:rStyle w:val="NormalTok"/>
        </w:rPr>
        <w:t xml:space="preserve"> </w:t>
      </w:r>
      <w:r>
        <w:rPr>
          <w:rStyle w:val="DataTypeTok"/>
        </w:rPr>
        <w:t>"windowDays"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"failed"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"tarik.h"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"loginTime"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"loginStatus"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"remarks"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verified"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"rajib.m"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"loginTime"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"loginStatus"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"remarks"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expired"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6D4" w14:textId="77777777" w:rsidR="00E36A1A" w:rsidRDefault="007A7578">
      <w:pPr>
        <w:pStyle w:val="FirstParagraph"/>
      </w:pPr>
      <w:r>
        <w:t>(</w:t>
      </w:r>
      <w:r>
        <w:rPr>
          <w:rStyle w:val="VerbatimChar"/>
        </w:rPr>
        <w:t>loginStatus</w:t>
      </w:r>
      <w:r>
        <w:t>: 1=Success, 2=Failed.)</w:t>
      </w:r>
    </w:p>
    <w:p w14:paraId="5C6F16D5" w14:textId="77777777" w:rsidR="00E36A1A" w:rsidRDefault="007A7578">
      <w:pPr>
        <w:pStyle w:val="BodyText"/>
      </w:pPr>
      <w:r>
        <w:rPr>
          <w:rStyle w:val="VerbatimChar"/>
          <w:b/>
          <w:bCs/>
        </w:rPr>
        <w:t>GET /dashboard/trends?metric=runs&amp;days=30</w:t>
      </w:r>
      <w:r>
        <w:t xml:space="preserve"> → </w:t>
      </w:r>
      <w:r>
        <w:rPr>
          <w:rStyle w:val="VerbatimChar"/>
        </w:rPr>
        <w:t>{ metric, windowDays, points:[{ date, final, demo, succeeded, failed }] }</w:t>
      </w:r>
      <w:r>
        <w:t xml:space="preserve">. For </w:t>
      </w:r>
      <w:r>
        <w:rPr>
          <w:rStyle w:val="VerbatimChar"/>
        </w:rPr>
        <w:t>metric=commission</w:t>
      </w:r>
      <w:r>
        <w:t xml:space="preserve">: </w:t>
      </w:r>
      <w:r>
        <w:rPr>
          <w:rStyle w:val="VerbatimChar"/>
        </w:rPr>
        <w:t>{ date, amount }</w:t>
      </w:r>
      <w:r>
        <w:t xml:space="preserve">; for </w:t>
      </w:r>
      <w:r>
        <w:rPr>
          <w:rStyle w:val="VerbatimChar"/>
        </w:rPr>
        <w:t>disbursement</w:t>
      </w:r>
      <w:r>
        <w:t xml:space="preserve">: </w:t>
      </w:r>
      <w:r>
        <w:rPr>
          <w:rStyle w:val="VerbatimChar"/>
        </w:rPr>
        <w:t>{ date, computed, disbursed }</w:t>
      </w:r>
      <w:r>
        <w:t>.</w:t>
      </w:r>
    </w:p>
    <w:p w14:paraId="5C6F16D6" w14:textId="77777777" w:rsidR="00E36A1A" w:rsidRDefault="007A7578">
      <w:pPr>
        <w:pStyle w:val="BodyText"/>
      </w:pPr>
      <w:r>
        <w:rPr>
          <w:rStyle w:val="VerbatimChar"/>
          <w:b/>
          <w:bCs/>
        </w:rPr>
        <w:t>GET /dashboard/activity?limit=20</w:t>
      </w:r>
      <w:r>
        <w:t xml:space="preserve"> → </w:t>
      </w:r>
      <w:r>
        <w:rPr>
          <w:rStyle w:val="VerbatimChar"/>
        </w:rPr>
        <w:t>{ items:[{ actionType, entityName, entityId, changedBy, changedAt }] }</w:t>
      </w:r>
      <w:r>
        <w:t xml:space="preserve"> (</w:t>
      </w:r>
      <w:r>
        <w:rPr>
          <w:rStyle w:val="VerbatimChar"/>
        </w:rPr>
        <w:t>actionType</w:t>
      </w:r>
      <w:r>
        <w:t>: 0=Created, 1=Updated, 2=Deleted).</w:t>
      </w:r>
    </w:p>
    <w:p w14:paraId="5C6F16D7" w14:textId="77777777" w:rsidR="00E36A1A" w:rsidRDefault="007A7578">
      <w:pPr>
        <w:pStyle w:val="BodyText"/>
      </w:pPr>
      <w:r>
        <w:t xml:space="preserve">Errors: </w:t>
      </w:r>
      <w:r>
        <w:rPr>
          <w:rStyle w:val="VerbatimChar"/>
        </w:rPr>
        <w:t>401</w:t>
      </w:r>
      <w:r>
        <w:t xml:space="preserve"> (no/expired JWT), </w:t>
      </w:r>
      <w:r>
        <w:rPr>
          <w:rStyle w:val="VerbatimChar"/>
        </w:rPr>
        <w:t>403</w:t>
      </w:r>
      <w:r>
        <w:t xml:space="preserve"> (non-Admin requesting a widened scope), </w:t>
      </w:r>
      <w:r>
        <w:rPr>
          <w:rStyle w:val="VerbatimChar"/>
        </w:rPr>
        <w:t>400</w:t>
      </w:r>
      <w:r>
        <w:t xml:space="preserve"> (bad </w:t>
      </w:r>
      <w:r>
        <w:rPr>
          <w:rStyle w:val="VerbatimChar"/>
        </w:rPr>
        <w:t>metric</w:t>
      </w:r>
      <w:r>
        <w:t>/</w:t>
      </w:r>
      <w:r>
        <w:rPr>
          <w:rStyle w:val="VerbatimChar"/>
        </w:rPr>
        <w:t>days</w:t>
      </w:r>
      <w:r>
        <w:t>).</w:t>
      </w:r>
    </w:p>
    <w:p w14:paraId="5C6F16D8" w14:textId="77777777" w:rsidR="00E36A1A" w:rsidRDefault="00000000">
      <w:r>
        <w:pict w14:anchorId="5C6F1908">
          <v:rect id="_x0000_i1121" style="width:0;height:1.5pt" o:hralign="center" o:hrstd="t" o:hr="t"/>
        </w:pict>
      </w:r>
    </w:p>
    <w:p w14:paraId="5C6F16D9" w14:textId="77777777" w:rsidR="00E36A1A" w:rsidRDefault="007A7578">
      <w:pPr>
        <w:pStyle w:val="Heading1"/>
      </w:pPr>
      <w:bookmarkStart w:id="142" w:name="notification-1"/>
      <w:bookmarkStart w:id="143" w:name="_Toc233112823"/>
      <w:bookmarkEnd w:id="130"/>
      <w:bookmarkEnd w:id="140"/>
      <w:r>
        <w:t>9 Notification</w:t>
      </w:r>
      <w:bookmarkEnd w:id="143"/>
    </w:p>
    <w:p w14:paraId="5C6F16DA" w14:textId="77777777" w:rsidR="00E36A1A" w:rsidRDefault="007A7578">
      <w:pPr>
        <w:pStyle w:val="Heading2"/>
      </w:pPr>
      <w:bookmarkStart w:id="144" w:name="overview-5"/>
      <w:bookmarkStart w:id="145" w:name="_Toc233112824"/>
      <w:r>
        <w:t>9.1 Overview</w:t>
      </w:r>
      <w:bookmarkEnd w:id="145"/>
    </w:p>
    <w:p w14:paraId="5C6F16DB" w14:textId="77777777" w:rsidR="00E36A1A" w:rsidRDefault="007A7578">
      <w:pPr>
        <w:pStyle w:val="FirstParagraph"/>
      </w:pPr>
      <w:r>
        <w:t xml:space="preserve">SalesCom sends two kinds of outbound messages. </w:t>
      </w:r>
      <w:r>
        <w:rPr>
          <w:b/>
          <w:bCs/>
        </w:rPr>
        <w:t>Each producer sends directly</w:t>
      </w:r>
      <w:r>
        <w:t xml:space="preserve"> (no separate background drain worker): the </w:t>
      </w:r>
      <w:r>
        <w:rPr>
          <w:b/>
          <w:bCs/>
        </w:rPr>
        <w:t>Web API</w:t>
      </w:r>
      <w:r>
        <w:t xml:space="preserve"> sends approval emails, and the </w:t>
      </w:r>
      <w:r>
        <w:rPr>
          <w:b/>
          <w:bCs/>
        </w:rPr>
        <w:t>EV Worker</w:t>
      </w:r>
      <w:r>
        <w:t xml:space="preserve"> sends the payout SMS. Each message is recorded in </w:t>
      </w:r>
      <w:r>
        <w:rPr>
          <w:b/>
          <w:bCs/>
        </w:rPr>
        <w:t>two separate tables</w:t>
      </w:r>
      <w:r>
        <w:t xml:space="preserve"> (3.8): </w:t>
      </w:r>
      <w:r>
        <w:rPr>
          <w:rStyle w:val="VerbatimChar"/>
          <w:b/>
          <w:bCs/>
        </w:rPr>
        <w:t>email_notifications</w:t>
      </w:r>
      <w:r>
        <w:t xml:space="preserve"> and </w:t>
      </w:r>
      <w:r>
        <w:rPr>
          <w:rStyle w:val="VerbatimChar"/>
          <w:b/>
          <w:bCs/>
        </w:rPr>
        <w:t>sms_notifications</w:t>
      </w:r>
      <w:r>
        <w:t xml:space="preserve"> — written before sending and updated after, so delivery is auditable and a failed message can be re-sent.</w:t>
      </w:r>
    </w:p>
    <w:p w14:paraId="5C6F16DC" w14:textId="77777777" w:rsidR="00E36A1A" w:rsidRDefault="007A7578">
      <w:pPr>
        <w:pStyle w:val="BodyText"/>
      </w:pPr>
      <w:r>
        <w:rPr>
          <w:b/>
          <w:bCs/>
        </w:rPr>
        <w:t>Scope:</w:t>
      </w:r>
      <w:r>
        <w:t xml:space="preserve"> - </w:t>
      </w:r>
      <w:r>
        <w:rPr>
          <w:b/>
          <w:bCs/>
        </w:rPr>
        <w:t>Email</w:t>
      </w:r>
      <w:r>
        <w:t xml:space="preserve"> — </w:t>
      </w:r>
      <w:r>
        <w:rPr>
          <w:b/>
          <w:bCs/>
        </w:rPr>
        <w:t>approval events only</w:t>
      </w:r>
      <w:r>
        <w:t xml:space="preserve"> (to internal staff). - </w:t>
      </w:r>
      <w:r>
        <w:rPr>
          <w:b/>
          <w:bCs/>
        </w:rPr>
        <w:t>SMS</w:t>
      </w:r>
      <w:r>
        <w:t xml:space="preserve"> — </w:t>
      </w:r>
      <w:r>
        <w:rPr>
          <w:b/>
          <w:bCs/>
        </w:rPr>
        <w:t>EV payout</w:t>
      </w:r>
      <w:r>
        <w:t xml:space="preserve"> (recipient-facing) + </w:t>
      </w:r>
      <w:r>
        <w:rPr>
          <w:b/>
          <w:bCs/>
        </w:rPr>
        <w:t>ETL status</w:t>
      </w:r>
      <w:r>
        <w:t xml:space="preserve"> (ops) + optional approval SMS.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8"/>
        <w:gridCol w:w="1530"/>
        <w:gridCol w:w="2970"/>
        <w:gridCol w:w="4094"/>
      </w:tblGrid>
      <w:tr w:rsidR="00E36A1A" w14:paraId="5C6F16E1" w14:textId="77777777" w:rsidTr="00626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8" w:type="dxa"/>
          </w:tcPr>
          <w:p w14:paraId="5C6F16DD" w14:textId="77777777" w:rsidR="00E36A1A" w:rsidRDefault="007A7578">
            <w:pPr>
              <w:pStyle w:val="Compact"/>
            </w:pPr>
            <w:r>
              <w:t>Event</w:t>
            </w:r>
          </w:p>
        </w:tc>
        <w:tc>
          <w:tcPr>
            <w:tcW w:w="1530" w:type="dxa"/>
          </w:tcPr>
          <w:p w14:paraId="5C6F16DE" w14:textId="77777777" w:rsidR="00E36A1A" w:rsidRDefault="007A7578">
            <w:pPr>
              <w:pStyle w:val="Compact"/>
            </w:pPr>
            <w:r>
              <w:t>Channel</w:t>
            </w:r>
          </w:p>
        </w:tc>
        <w:tc>
          <w:tcPr>
            <w:tcW w:w="2970" w:type="dxa"/>
          </w:tcPr>
          <w:p w14:paraId="5C6F16DF" w14:textId="77777777" w:rsidR="00E36A1A" w:rsidRDefault="007A7578">
            <w:pPr>
              <w:pStyle w:val="Compact"/>
            </w:pPr>
            <w:r>
              <w:t>Recipient</w:t>
            </w:r>
          </w:p>
        </w:tc>
        <w:tc>
          <w:tcPr>
            <w:tcW w:w="4094" w:type="dxa"/>
          </w:tcPr>
          <w:p w14:paraId="5C6F16E0" w14:textId="77777777" w:rsidR="00E36A1A" w:rsidRDefault="007A7578">
            <w:pPr>
              <w:pStyle w:val="Compact"/>
            </w:pPr>
            <w:r>
              <w:t>Trigger</w:t>
            </w:r>
          </w:p>
        </w:tc>
      </w:tr>
      <w:tr w:rsidR="00E36A1A" w14:paraId="5C6F16E6" w14:textId="77777777" w:rsidTr="00626F6E">
        <w:tc>
          <w:tcPr>
            <w:tcW w:w="2088" w:type="dxa"/>
          </w:tcPr>
          <w:p w14:paraId="5C6F16E2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Approval requested</w:t>
            </w:r>
          </w:p>
        </w:tc>
        <w:tc>
          <w:tcPr>
            <w:tcW w:w="1530" w:type="dxa"/>
          </w:tcPr>
          <w:p w14:paraId="5C6F16E3" w14:textId="77777777" w:rsidR="00E36A1A" w:rsidRDefault="007A7578">
            <w:pPr>
              <w:pStyle w:val="Compact"/>
            </w:pPr>
            <w:r>
              <w:t>Email</w:t>
            </w:r>
          </w:p>
        </w:tc>
        <w:tc>
          <w:tcPr>
            <w:tcW w:w="2970" w:type="dxa"/>
          </w:tcPr>
          <w:p w14:paraId="5C6F16E4" w14:textId="77777777" w:rsidR="00E36A1A" w:rsidRDefault="007A7578">
            <w:pPr>
              <w:pStyle w:val="Compact"/>
            </w:pPr>
            <w:r>
              <w:t>current-level approver(s)</w:t>
            </w:r>
          </w:p>
        </w:tc>
        <w:tc>
          <w:tcPr>
            <w:tcW w:w="4094" w:type="dxa"/>
          </w:tcPr>
          <w:p w14:paraId="5C6F16E5" w14:textId="77777777" w:rsidR="00E36A1A" w:rsidRDefault="007A7578">
            <w:pPr>
              <w:pStyle w:val="Compact"/>
            </w:pPr>
            <w:r>
              <w:t>report submitted / advances a level (7)</w:t>
            </w:r>
          </w:p>
        </w:tc>
      </w:tr>
      <w:tr w:rsidR="00E36A1A" w14:paraId="5C6F16EB" w14:textId="77777777" w:rsidTr="00626F6E">
        <w:tc>
          <w:tcPr>
            <w:tcW w:w="2088" w:type="dxa"/>
          </w:tcPr>
          <w:p w14:paraId="5C6F16E7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Approval rejected</w:t>
            </w:r>
          </w:p>
        </w:tc>
        <w:tc>
          <w:tcPr>
            <w:tcW w:w="1530" w:type="dxa"/>
          </w:tcPr>
          <w:p w14:paraId="5C6F16E8" w14:textId="77777777" w:rsidR="00E36A1A" w:rsidRDefault="007A7578">
            <w:pPr>
              <w:pStyle w:val="Compact"/>
            </w:pPr>
            <w:r>
              <w:t>Email</w:t>
            </w:r>
          </w:p>
        </w:tc>
        <w:tc>
          <w:tcPr>
            <w:tcW w:w="2970" w:type="dxa"/>
          </w:tcPr>
          <w:p w14:paraId="5C6F16E9" w14:textId="77777777" w:rsidR="00E36A1A" w:rsidRDefault="007A7578">
            <w:pPr>
              <w:pStyle w:val="Compact"/>
            </w:pPr>
            <w:r>
              <w:t>the Maker</w:t>
            </w:r>
          </w:p>
        </w:tc>
        <w:tc>
          <w:tcPr>
            <w:tcW w:w="4094" w:type="dxa"/>
          </w:tcPr>
          <w:p w14:paraId="5C6F16EA" w14:textId="77777777" w:rsidR="00E36A1A" w:rsidRDefault="007A7578">
            <w:pPr>
              <w:pStyle w:val="Compact"/>
            </w:pPr>
            <w:r>
              <w:t>an approver rejects (</w:t>
            </w:r>
            <w:r>
              <w:rPr>
                <w:rStyle w:val="VerbatimChar"/>
              </w:rPr>
              <w:t>approval_status = 2</w:t>
            </w:r>
            <w:r>
              <w:t>)</w:t>
            </w:r>
          </w:p>
        </w:tc>
      </w:tr>
      <w:tr w:rsidR="00E36A1A" w14:paraId="5C6F16F0" w14:textId="77777777" w:rsidTr="00626F6E">
        <w:tc>
          <w:tcPr>
            <w:tcW w:w="2088" w:type="dxa"/>
          </w:tcPr>
          <w:p w14:paraId="5C6F16EC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Approval completed</w:t>
            </w:r>
          </w:p>
        </w:tc>
        <w:tc>
          <w:tcPr>
            <w:tcW w:w="1530" w:type="dxa"/>
          </w:tcPr>
          <w:p w14:paraId="5C6F16ED" w14:textId="77777777" w:rsidR="00E36A1A" w:rsidRDefault="007A7578">
            <w:pPr>
              <w:pStyle w:val="Compact"/>
            </w:pPr>
            <w:r>
              <w:t>Email</w:t>
            </w:r>
          </w:p>
        </w:tc>
        <w:tc>
          <w:tcPr>
            <w:tcW w:w="2970" w:type="dxa"/>
          </w:tcPr>
          <w:p w14:paraId="5C6F16EE" w14:textId="77777777" w:rsidR="00E36A1A" w:rsidRDefault="007A7578">
            <w:pPr>
              <w:pStyle w:val="Compact"/>
            </w:pPr>
            <w:r>
              <w:t>the Maker</w:t>
            </w:r>
          </w:p>
        </w:tc>
        <w:tc>
          <w:tcPr>
            <w:tcW w:w="4094" w:type="dxa"/>
          </w:tcPr>
          <w:p w14:paraId="5C6F16EF" w14:textId="77777777" w:rsidR="00E36A1A" w:rsidRDefault="007A7578">
            <w:pPr>
              <w:pStyle w:val="Compact"/>
            </w:pPr>
            <w:r>
              <w:t>final level approves (</w:t>
            </w:r>
            <w:r>
              <w:rPr>
                <w:rStyle w:val="VerbatimChar"/>
              </w:rPr>
              <w:t>overall_status</w:t>
            </w:r>
            <w:r>
              <w:t xml:space="preserve"> reaches 2 or 4)</w:t>
            </w:r>
          </w:p>
        </w:tc>
      </w:tr>
      <w:tr w:rsidR="00E36A1A" w14:paraId="5C6F16F5" w14:textId="77777777" w:rsidTr="00626F6E">
        <w:tc>
          <w:tcPr>
            <w:tcW w:w="2088" w:type="dxa"/>
          </w:tcPr>
          <w:p w14:paraId="5C6F16F1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EV payout (per recipient)</w:t>
            </w:r>
          </w:p>
        </w:tc>
        <w:tc>
          <w:tcPr>
            <w:tcW w:w="1530" w:type="dxa"/>
          </w:tcPr>
          <w:p w14:paraId="5C6F16F2" w14:textId="77777777" w:rsidR="00E36A1A" w:rsidRDefault="007A7578">
            <w:pPr>
              <w:pStyle w:val="Compact"/>
            </w:pPr>
            <w:r>
              <w:t>SMS</w:t>
            </w:r>
          </w:p>
        </w:tc>
        <w:tc>
          <w:tcPr>
            <w:tcW w:w="2970" w:type="dxa"/>
          </w:tcPr>
          <w:p w14:paraId="5C6F16F3" w14:textId="77777777" w:rsidR="00E36A1A" w:rsidRDefault="007A7578">
            <w:pPr>
              <w:pStyle w:val="Compact"/>
            </w:pPr>
            <w:r>
              <w:t>the paid channel recipient</w:t>
            </w:r>
          </w:p>
        </w:tc>
        <w:tc>
          <w:tcPr>
            <w:tcW w:w="4094" w:type="dxa"/>
          </w:tcPr>
          <w:p w14:paraId="5C6F16F4" w14:textId="77777777" w:rsidR="00E36A1A" w:rsidRDefault="007A7578">
            <w:pPr>
              <w:pStyle w:val="Compact"/>
            </w:pPr>
            <w:r>
              <w:t xml:space="preserve">each </w:t>
            </w:r>
            <w:r>
              <w:rPr>
                <w:rStyle w:val="VerbatimChar"/>
              </w:rPr>
              <w:t>ev_disburse</w:t>
            </w:r>
            <w:r>
              <w:t xml:space="preserve"> row reaches </w:t>
            </w:r>
            <w:r>
              <w:rPr>
                <w:rStyle w:val="VerbatimChar"/>
              </w:rPr>
              <w:t>disburse_status = 2</w:t>
            </w:r>
            <w:r>
              <w:t xml:space="preserve"> Success (10)</w:t>
            </w:r>
          </w:p>
        </w:tc>
      </w:tr>
      <w:tr w:rsidR="00E36A1A" w14:paraId="5C6F16FA" w14:textId="77777777" w:rsidTr="00626F6E">
        <w:tc>
          <w:tcPr>
            <w:tcW w:w="2088" w:type="dxa"/>
          </w:tcPr>
          <w:p w14:paraId="5C6F16F6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ETL status</w:t>
            </w:r>
          </w:p>
        </w:tc>
        <w:tc>
          <w:tcPr>
            <w:tcW w:w="1530" w:type="dxa"/>
          </w:tcPr>
          <w:p w14:paraId="5C6F16F7" w14:textId="77777777" w:rsidR="00E36A1A" w:rsidRDefault="007A7578">
            <w:pPr>
              <w:pStyle w:val="Compact"/>
            </w:pPr>
            <w:r>
              <w:t>SMS</w:t>
            </w:r>
          </w:p>
        </w:tc>
        <w:tc>
          <w:tcPr>
            <w:tcW w:w="2970" w:type="dxa"/>
          </w:tcPr>
          <w:p w14:paraId="5C6F16F8" w14:textId="77777777" w:rsidR="00E36A1A" w:rsidRDefault="007A7578">
            <w:pPr>
              <w:pStyle w:val="Compact"/>
            </w:pPr>
            <w:r>
              <w:t>ops</w:t>
            </w:r>
          </w:p>
        </w:tc>
        <w:tc>
          <w:tcPr>
            <w:tcW w:w="4094" w:type="dxa"/>
          </w:tcPr>
          <w:p w14:paraId="5C6F16F9" w14:textId="77777777" w:rsidR="00E36A1A" w:rsidRDefault="007A7578">
            <w:pPr>
              <w:pStyle w:val="Compact"/>
            </w:pPr>
            <w:r>
              <w:t>an Airflow ETL job finishes / fails</w:t>
            </w:r>
          </w:p>
        </w:tc>
      </w:tr>
    </w:tbl>
    <w:p w14:paraId="5C6F16FB" w14:textId="77777777" w:rsidR="00E36A1A" w:rsidRDefault="007A7578">
      <w:pPr>
        <w:pStyle w:val="BodyText"/>
      </w:pPr>
      <w:r>
        <w:t xml:space="preserve">The </w:t>
      </w:r>
      <w:r>
        <w:rPr>
          <w:b/>
          <w:bCs/>
        </w:rPr>
        <w:t>EV-payout SMS</w:t>
      </w:r>
      <w:r>
        <w:t xml:space="preserve"> is the only recipient-facing message; its text comes from the report’s </w:t>
      </w:r>
      <w:r>
        <w:rPr>
          <w:rStyle w:val="VerbatimChar"/>
        </w:rPr>
        <w:t>report_setups.sms_content</w:t>
      </w:r>
      <w:r>
        <w:t xml:space="preserve"> template. Email bodies come from server-side templates (chosen in code, not stored as a column).</w:t>
      </w:r>
    </w:p>
    <w:p w14:paraId="5C6F16FC" w14:textId="77777777" w:rsidR="00E36A1A" w:rsidRDefault="007A7578">
      <w:pPr>
        <w:pStyle w:val="Heading2"/>
      </w:pPr>
      <w:bookmarkStart w:id="146" w:name="ui-2"/>
      <w:bookmarkStart w:id="147" w:name="_Toc233112825"/>
      <w:bookmarkEnd w:id="144"/>
      <w:r>
        <w:lastRenderedPageBreak/>
        <w:t>9.2 UI</w:t>
      </w:r>
      <w:bookmarkEnd w:id="147"/>
    </w:p>
    <w:p w14:paraId="5C6F16FD" w14:textId="77777777" w:rsidR="00E36A1A" w:rsidRDefault="007A7578">
      <w:pPr>
        <w:pStyle w:val="Compact"/>
        <w:numPr>
          <w:ilvl w:val="0"/>
          <w:numId w:val="23"/>
        </w:numPr>
      </w:pPr>
      <w:r>
        <w:rPr>
          <w:b/>
          <w:bCs/>
        </w:rPr>
        <w:t>SMS template field</w:t>
      </w:r>
      <w:r>
        <w:t xml:space="preserve"> in the wizard (Step 1 / disbursement settings) → </w:t>
      </w:r>
      <w:r>
        <w:rPr>
          <w:rStyle w:val="VerbatimChar"/>
        </w:rPr>
        <w:t>report_setups.sms_content</w:t>
      </w:r>
      <w:r>
        <w:t xml:space="preserve">. Supports placeholders </w:t>
      </w:r>
      <w:r>
        <w:rPr>
          <w:rStyle w:val="VerbatimChar"/>
        </w:rPr>
        <w:t>{amount}</w:t>
      </w:r>
      <w:r>
        <w:t xml:space="preserve">, </w:t>
      </w:r>
      <w:r>
        <w:rPr>
          <w:rStyle w:val="VerbatimChar"/>
        </w:rPr>
        <w:t>{channel_code}</w:t>
      </w:r>
      <w:r>
        <w:t xml:space="preserve">, </w:t>
      </w:r>
      <w:r>
        <w:rPr>
          <w:rStyle w:val="VerbatimChar"/>
        </w:rPr>
        <w:t>{cycle}</w:t>
      </w:r>
      <w:r>
        <w:t xml:space="preserve"> resolved at send time, with a live preview.</w:t>
      </w:r>
    </w:p>
    <w:p w14:paraId="5C6F16FE" w14:textId="77777777" w:rsidR="00E36A1A" w:rsidRDefault="007A7578">
      <w:pPr>
        <w:pStyle w:val="Compact"/>
        <w:numPr>
          <w:ilvl w:val="0"/>
          <w:numId w:val="23"/>
        </w:numPr>
      </w:pPr>
      <w:r>
        <w:rPr>
          <w:b/>
          <w:bCs/>
        </w:rPr>
        <w:t>Notification log viewer (Admin)</w:t>
      </w:r>
      <w:r>
        <w:t xml:space="preserve"> — a filterable table over </w:t>
      </w:r>
      <w:r>
        <w:rPr>
          <w:rStyle w:val="VerbatimChar"/>
        </w:rPr>
        <w:t>email_notifications</w:t>
      </w:r>
      <w:r>
        <w:t xml:space="preserve"> + </w:t>
      </w:r>
      <w:r>
        <w:rPr>
          <w:rStyle w:val="VerbatimChar"/>
        </w:rPr>
        <w:t>sms_notifications</w:t>
      </w:r>
      <w:r>
        <w:t xml:space="preserve"> (</w:t>
      </w:r>
      <w:r>
        <w:rPr>
          <w:rStyle w:val="VerbatimChar"/>
        </w:rPr>
        <w:t>type</w:t>
      </w:r>
      <w:r>
        <w:t xml:space="preserve">, </w:t>
      </w:r>
      <w:r>
        <w:rPr>
          <w:rStyle w:val="VerbatimChar"/>
        </w:rPr>
        <w:t>status</w:t>
      </w:r>
      <w:r>
        <w:t>, date range) showing the recipient (</w:t>
      </w:r>
      <w:r>
        <w:rPr>
          <w:rStyle w:val="VerbatimChar"/>
        </w:rPr>
        <w:t>to_address</w:t>
      </w:r>
      <w:r>
        <w:t xml:space="preserve"> / </w:t>
      </w:r>
      <w:r>
        <w:rPr>
          <w:rStyle w:val="VerbatimChar"/>
        </w:rPr>
        <w:t>phone_number</w:t>
      </w:r>
      <w:r>
        <w:t xml:space="preserve">),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attempt_count</w:t>
      </w:r>
      <w:r>
        <w:t xml:space="preserve">, </w:t>
      </w:r>
      <w:r>
        <w:rPr>
          <w:rStyle w:val="VerbatimChar"/>
        </w:rPr>
        <w:t>error_message</w:t>
      </w:r>
      <w:r>
        <w:t xml:space="preserve">, </w:t>
      </w:r>
      <w:r>
        <w:rPr>
          <w:rStyle w:val="VerbatimChar"/>
        </w:rPr>
        <w:t>sent_at</w:t>
      </w:r>
      <w:r>
        <w:t xml:space="preserve">. Failed rows expose </w:t>
      </w:r>
      <w:r>
        <w:rPr>
          <w:b/>
          <w:bCs/>
        </w:rPr>
        <w:t>Retry</w:t>
      </w:r>
      <w:r>
        <w:t xml:space="preserve"> (Admin only).</w:t>
      </w:r>
    </w:p>
    <w:p w14:paraId="5C6F16FF" w14:textId="77777777" w:rsidR="00E36A1A" w:rsidRDefault="007A7578">
      <w:pPr>
        <w:pStyle w:val="Compact"/>
        <w:numPr>
          <w:ilvl w:val="0"/>
          <w:numId w:val="23"/>
        </w:numPr>
      </w:pPr>
      <w:r>
        <w:t>Optional in-app toast/badge for in-product events; not part of the persisted notification path.</w:t>
      </w:r>
    </w:p>
    <w:p w14:paraId="5C6F1700" w14:textId="77777777" w:rsidR="00E36A1A" w:rsidRDefault="007A7578">
      <w:pPr>
        <w:pStyle w:val="Heading2"/>
      </w:pPr>
      <w:bookmarkStart w:id="148" w:name="data-model-2"/>
      <w:bookmarkStart w:id="149" w:name="_Toc233112826"/>
      <w:bookmarkEnd w:id="146"/>
      <w:r>
        <w:t>9.3 Data Model</w:t>
      </w:r>
      <w:bookmarkEnd w:id="149"/>
    </w:p>
    <w:p w14:paraId="5C6F1701" w14:textId="77777777" w:rsidR="00E36A1A" w:rsidRDefault="007A7578">
      <w:pPr>
        <w:pStyle w:val="FirstParagraph"/>
      </w:pPr>
      <w:r>
        <w:t xml:space="preserve">Two tables (3.8), each with </w:t>
      </w:r>
      <w:r>
        <w:rPr>
          <w:rStyle w:val="VerbatimChar"/>
        </w:rPr>
        <w:t>status int4</w:t>
      </w:r>
      <w:r>
        <w:t xml:space="preserve"> (</w:t>
      </w:r>
      <w:r>
        <w:rPr>
          <w:b/>
          <w:bCs/>
        </w:rPr>
        <w:t>0=Pending, 1=Sent, 2=Failed</w:t>
      </w:r>
      <w:r>
        <w:t xml:space="preserve">), </w:t>
      </w:r>
      <w:r>
        <w:rPr>
          <w:rStyle w:val="VerbatimChar"/>
        </w:rPr>
        <w:t>attempt_count</w:t>
      </w:r>
      <w:r>
        <w:t xml:space="preserve">, </w:t>
      </w:r>
      <w:r>
        <w:rPr>
          <w:rStyle w:val="VerbatimChar"/>
        </w:rPr>
        <w:t>error_message</w:t>
      </w:r>
      <w:r>
        <w:t xml:space="preserve">, </w:t>
      </w:r>
      <w:r>
        <w:rPr>
          <w:rStyle w:val="VerbatimChar"/>
        </w:rPr>
        <w:t>sent_at</w:t>
      </w:r>
      <w:r>
        <w:t xml:space="preserve">, </w:t>
      </w:r>
      <w:r>
        <w:rPr>
          <w:rStyle w:val="VerbatimChar"/>
        </w:rPr>
        <w:t>created_at</w:t>
      </w:r>
      <w:r>
        <w:t>:</w:t>
      </w:r>
    </w:p>
    <w:p w14:paraId="5C6F1702" w14:textId="77777777" w:rsidR="00E36A1A" w:rsidRDefault="007A7578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email_notifications</w:t>
      </w:r>
      <w:r>
        <w:t xml:space="preserve"> — </w:t>
      </w:r>
      <w:r>
        <w:rPr>
          <w:rStyle w:val="VerbatimChar"/>
        </w:rPr>
        <w:t>to_address</w:t>
      </w:r>
      <w:r>
        <w:t xml:space="preserve">, </w:t>
      </w:r>
      <w:r>
        <w:rPr>
          <w:rStyle w:val="VerbatimChar"/>
        </w:rPr>
        <w:t>cc</w:t>
      </w:r>
      <w:r>
        <w:t xml:space="preserve">, </w:t>
      </w:r>
      <w:r>
        <w:rPr>
          <w:rStyle w:val="VerbatimChar"/>
        </w:rPr>
        <w:t>bcc</w:t>
      </w:r>
      <w:r>
        <w:t xml:space="preserve">, </w:t>
      </w:r>
      <w:r>
        <w:rPr>
          <w:rStyle w:val="VerbatimChar"/>
        </w:rPr>
        <w:t>subject</w:t>
      </w:r>
      <w:r>
        <w:t xml:space="preserve">, </w:t>
      </w:r>
      <w:r>
        <w:rPr>
          <w:rStyle w:val="VerbatimChar"/>
        </w:rPr>
        <w:t>body</w:t>
      </w:r>
      <w:r>
        <w:t xml:space="preserve">, </w:t>
      </w:r>
      <w:r>
        <w:rPr>
          <w:rStyle w:val="VerbatimChar"/>
        </w:rPr>
        <w:t>from_address</w:t>
      </w:r>
      <w:r>
        <w:t>.</w:t>
      </w:r>
    </w:p>
    <w:p w14:paraId="5C6F1703" w14:textId="77777777" w:rsidR="00E36A1A" w:rsidRDefault="007A7578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sms_notifications</w:t>
      </w:r>
      <w:r>
        <w:t xml:space="preserve"> — </w:t>
      </w:r>
      <w:r>
        <w:rPr>
          <w:rStyle w:val="VerbatimChar"/>
        </w:rPr>
        <w:t>phone_number</w:t>
      </w:r>
      <w:r>
        <w:t xml:space="preserve">, </w:t>
      </w:r>
      <w:r>
        <w:rPr>
          <w:rStyle w:val="VerbatimChar"/>
        </w:rPr>
        <w:t>messages</w:t>
      </w:r>
      <w:r>
        <w:t xml:space="preserve"> (the rendered SMS text).</w:t>
      </w:r>
    </w:p>
    <w:p w14:paraId="5C6F1704" w14:textId="77777777" w:rsidR="00E36A1A" w:rsidRDefault="007A7578">
      <w:pPr>
        <w:pStyle w:val="FirstParagraph"/>
      </w:pPr>
      <w:r>
        <w:t xml:space="preserve">There is </w:t>
      </w:r>
      <w:r>
        <w:rPr>
          <w:b/>
          <w:bCs/>
        </w:rPr>
        <w:t xml:space="preserve">no </w:t>
      </w:r>
      <w:r>
        <w:rPr>
          <w:rStyle w:val="VerbatimChar"/>
          <w:b/>
          <w:bCs/>
        </w:rPr>
        <w:t>channel</w:t>
      </w:r>
      <w:r>
        <w:rPr>
          <w:b/>
          <w:bCs/>
        </w:rPr>
        <w:t xml:space="preserve"> column</w:t>
      </w:r>
      <w:r>
        <w:t xml:space="preserve"> (the two tables separate the channels), </w:t>
      </w:r>
      <w:r>
        <w:rPr>
          <w:b/>
          <w:bCs/>
        </w:rPr>
        <w:t xml:space="preserve">no </w:t>
      </w:r>
      <w:r>
        <w:rPr>
          <w:rStyle w:val="VerbatimChar"/>
          <w:b/>
          <w:bCs/>
        </w:rPr>
        <w:t>template_code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scheduled_at</w:t>
      </w:r>
      <w:r>
        <w:rPr>
          <w:b/>
          <w:bCs/>
        </w:rPr>
        <w:t xml:space="preserve"> column</w:t>
      </w:r>
      <w:r>
        <w:t xml:space="preserve">, and </w:t>
      </w:r>
      <w:r>
        <w:rPr>
          <w:b/>
          <w:bCs/>
        </w:rPr>
        <w:t xml:space="preserve">no FK to </w:t>
      </w:r>
      <w:r>
        <w:rPr>
          <w:rStyle w:val="VerbatimChar"/>
          <w:b/>
          <w:bCs/>
        </w:rPr>
        <w:t>users</w:t>
      </w:r>
      <w:r>
        <w:t xml:space="preserve"> — recipients are stored denormalised so a later user rename/deactivation never rewrites delivery history.</w:t>
      </w:r>
    </w:p>
    <w:p w14:paraId="5C6F1705" w14:textId="77777777" w:rsidR="00E36A1A" w:rsidRDefault="007A7578">
      <w:pPr>
        <w:pStyle w:val="Heading2"/>
      </w:pPr>
      <w:bookmarkStart w:id="150" w:name="process-logic-1"/>
      <w:bookmarkStart w:id="151" w:name="_Toc233112827"/>
      <w:bookmarkEnd w:id="148"/>
      <w:r>
        <w:t>9.4 Process Logic</w:t>
      </w:r>
      <w:bookmarkEnd w:id="151"/>
    </w:p>
    <w:p w14:paraId="5C6F1706" w14:textId="77777777" w:rsidR="00E36A1A" w:rsidRDefault="007A7578">
      <w:pPr>
        <w:pStyle w:val="FirstParagraph"/>
      </w:pPr>
      <w:r>
        <w:rPr>
          <w:b/>
          <w:bCs/>
        </w:rPr>
        <w:t>Send (directly by the producer):</w:t>
      </w:r>
      <w:r>
        <w:t xml:space="preserve"> when a business event occurs, the producer </w:t>
      </w:r>
      <w:r>
        <w:rPr>
          <w:b/>
          <w:bCs/>
        </w:rPr>
        <w:t>writes one row</w:t>
      </w:r>
      <w:r>
        <w:t xml:space="preserve"> (</w:t>
      </w:r>
      <w:r>
        <w:rPr>
          <w:rStyle w:val="VerbatimChar"/>
        </w:rPr>
        <w:t>status = 0</w:t>
      </w:r>
      <w:r>
        <w:t xml:space="preserve">, </w:t>
      </w:r>
      <w:r>
        <w:rPr>
          <w:rStyle w:val="VerbatimChar"/>
        </w:rPr>
        <w:t>created_at = now()</w:t>
      </w:r>
      <w:r>
        <w:t xml:space="preserve">) into the matching table and then </w:t>
      </w:r>
      <w:r>
        <w:rPr>
          <w:b/>
          <w:bCs/>
        </w:rPr>
        <w:t>sends it immediately</w:t>
      </w:r>
      <w:r>
        <w:t xml:space="preserve">: - </w:t>
      </w:r>
      <w:r>
        <w:rPr>
          <w:rStyle w:val="VerbatimChar"/>
          <w:b/>
          <w:bCs/>
        </w:rPr>
        <w:t>sms_notifications</w:t>
      </w:r>
      <w:r>
        <w:t xml:space="preserve"> → SMS gateway (</w:t>
      </w:r>
      <w:r>
        <w:rPr>
          <w:rStyle w:val="VerbatimChar"/>
        </w:rPr>
        <w:t>172.16.7.210:13082</w:t>
      </w:r>
      <w:r>
        <w:t xml:space="preserve">) with </w:t>
      </w:r>
      <w:r>
        <w:rPr>
          <w:rStyle w:val="VerbatimChar"/>
        </w:rPr>
        <w:t>phone_number</w:t>
      </w:r>
      <w:r>
        <w:t xml:space="preserve"> + </w:t>
      </w:r>
      <w:r>
        <w:rPr>
          <w:rStyle w:val="VerbatimChar"/>
        </w:rPr>
        <w:t>messages</w:t>
      </w:r>
      <w:r>
        <w:t xml:space="preserve">. - </w:t>
      </w:r>
      <w:r>
        <w:rPr>
          <w:rStyle w:val="VerbatimChar"/>
          <w:b/>
          <w:bCs/>
        </w:rPr>
        <w:t>email_notifications</w:t>
      </w:r>
      <w:r>
        <w:t xml:space="preserve"> → SMTP with </w:t>
      </w:r>
      <w:r>
        <w:rPr>
          <w:rStyle w:val="VerbatimChar"/>
        </w:rPr>
        <w:t>to_address</w:t>
      </w:r>
      <w:r>
        <w:t>/</w:t>
      </w:r>
      <w:r>
        <w:rPr>
          <w:rStyle w:val="VerbatimChar"/>
        </w:rPr>
        <w:t>cc</w:t>
      </w:r>
      <w:r>
        <w:t>/</w:t>
      </w:r>
      <w:r>
        <w:rPr>
          <w:rStyle w:val="VerbatimChar"/>
        </w:rPr>
        <w:t>bcc</w:t>
      </w:r>
      <w:r>
        <w:t>/</w:t>
      </w:r>
      <w:r>
        <w:rPr>
          <w:rStyle w:val="VerbatimChar"/>
        </w:rPr>
        <w:t>subject</w:t>
      </w:r>
      <w:r>
        <w:t>/</w:t>
      </w:r>
      <w:r>
        <w:rPr>
          <w:rStyle w:val="VerbatimChar"/>
        </w:rPr>
        <w:t>body</w:t>
      </w:r>
      <w:r>
        <w:t>/</w:t>
      </w:r>
      <w:r>
        <w:rPr>
          <w:rStyle w:val="VerbatimChar"/>
        </w:rPr>
        <w:t>from_address</w:t>
      </w:r>
      <w:r>
        <w:t>.</w:t>
      </w:r>
    </w:p>
    <w:p w14:paraId="5C6F1707" w14:textId="77777777" w:rsidR="00E36A1A" w:rsidRDefault="007A7578">
      <w:pPr>
        <w:pStyle w:val="BodyText"/>
      </w:pPr>
      <w:r>
        <w:t xml:space="preserve">On success → </w:t>
      </w:r>
      <w:r>
        <w:rPr>
          <w:rStyle w:val="VerbatimChar"/>
        </w:rPr>
        <w:t>status = 1</w:t>
      </w:r>
      <w:r>
        <w:t xml:space="preserve">, </w:t>
      </w:r>
      <w:r>
        <w:rPr>
          <w:rStyle w:val="VerbatimChar"/>
        </w:rPr>
        <w:t>sent_at = now()</w:t>
      </w:r>
      <w:r>
        <w:t xml:space="preserve">. On failure → </w:t>
      </w:r>
      <w:r>
        <w:rPr>
          <w:rStyle w:val="VerbatimChar"/>
        </w:rPr>
        <w:t>status = 2</w:t>
      </w:r>
      <w:r>
        <w:t xml:space="preserve">, </w:t>
      </w:r>
      <w:r>
        <w:rPr>
          <w:rStyle w:val="VerbatimChar"/>
        </w:rPr>
        <w:t>attempt_count++</w:t>
      </w:r>
      <w:r>
        <w:t xml:space="preserve">, store </w:t>
      </w:r>
      <w:r>
        <w:rPr>
          <w:rStyle w:val="VerbatimChar"/>
        </w:rPr>
        <w:t>error_message</w:t>
      </w:r>
      <w:r>
        <w:t xml:space="preserve">; the row stays </w:t>
      </w:r>
      <w:r>
        <w:rPr>
          <w:rStyle w:val="VerbatimChar"/>
        </w:rPr>
        <w:t>status = 2</w:t>
      </w:r>
      <w:r>
        <w:t xml:space="preserve"> and surfaces in the log viewer, where an </w:t>
      </w:r>
      <w:r>
        <w:rPr>
          <w:b/>
          <w:bCs/>
        </w:rPr>
        <w:t>Admin can re-send it</w:t>
      </w:r>
      <w:r>
        <w:t xml:space="preserve"> (Retry endpoint, 9.5). (The row is written before the send so a rolled-back business action never emits a message.)</w:t>
      </w:r>
    </w:p>
    <w:p w14:paraId="5C6F1708" w14:textId="77777777" w:rsidR="00E36A1A" w:rsidRDefault="007A7578">
      <w:pPr>
        <w:pStyle w:val="BodyText"/>
      </w:pPr>
      <w:r>
        <w:rPr>
          <w:b/>
          <w:bCs/>
        </w:rPr>
        <w:t>EV-payout SMS (cross-link 10):</w:t>
      </w:r>
      <w:r>
        <w:t xml:space="preserve"> after an </w:t>
      </w:r>
      <w:r>
        <w:rPr>
          <w:rStyle w:val="VerbatimChar"/>
        </w:rPr>
        <w:t>ev_disburse</w:t>
      </w:r>
      <w:r>
        <w:t xml:space="preserve"> row reaches </w:t>
      </w:r>
      <w:r>
        <w:rPr>
          <w:rStyle w:val="VerbatimChar"/>
        </w:rPr>
        <w:t>disburse_status = 2</w:t>
      </w:r>
      <w:r>
        <w:t xml:space="preserve"> Success, the </w:t>
      </w:r>
      <w:r>
        <w:rPr>
          <w:b/>
          <w:bCs/>
        </w:rPr>
        <w:t>EV Worker</w:t>
      </w:r>
      <w:r>
        <w:t xml:space="preserve"> writes + sends one </w:t>
      </w:r>
      <w:r>
        <w:rPr>
          <w:rStyle w:val="VerbatimChar"/>
        </w:rPr>
        <w:t>sms_notifications</w:t>
      </w:r>
      <w:r>
        <w:t xml:space="preserve"> row using </w:t>
      </w:r>
      <w:r>
        <w:rPr>
          <w:rStyle w:val="VerbatimChar"/>
        </w:rPr>
        <w:t>report_setups.sms_content</w:t>
      </w:r>
      <w:r>
        <w:t xml:space="preserve"> with </w:t>
      </w:r>
      <w:r>
        <w:rPr>
          <w:rStyle w:val="VerbatimChar"/>
        </w:rPr>
        <w:t>{amount}</w:t>
      </w:r>
      <w:r>
        <w:t xml:space="preserve"> and </w:t>
      </w:r>
      <w:r>
        <w:rPr>
          <w:rStyle w:val="VerbatimChar"/>
        </w:rPr>
        <w:t>{channel_code}</w:t>
      </w:r>
      <w:r>
        <w:t xml:space="preserve"> bound. </w:t>
      </w:r>
      <w:r>
        <w:rPr>
          <w:b/>
          <w:bCs/>
        </w:rPr>
        <w:t>SMS is a side-channel:</w:t>
      </w:r>
      <w:r>
        <w:t xml:space="preserve"> a failed SMS is logged but never changes money state or </w:t>
      </w:r>
      <w:r>
        <w:rPr>
          <w:rStyle w:val="VerbatimChar"/>
        </w:rPr>
        <w:t>disburse_status</w:t>
      </w:r>
      <w:r>
        <w:t xml:space="preserve"> — the payout already succeeded. One SMS per successful payee (keyed off the idempotent </w:t>
      </w:r>
      <w:r>
        <w:rPr>
          <w:rStyle w:val="VerbatimChar"/>
        </w:rPr>
        <w:t>ev_disburse</w:t>
      </w:r>
      <w:r>
        <w:t xml:space="preserve"> row); approval emails are sent once per state transition by the Web API.</w:t>
      </w:r>
    </w:p>
    <w:p w14:paraId="5C6F1709" w14:textId="77777777" w:rsidR="00E36A1A" w:rsidRDefault="007A7578">
      <w:pPr>
        <w:pStyle w:val="Heading2"/>
      </w:pPr>
      <w:bookmarkStart w:id="152" w:name="api-endpoints-5"/>
      <w:bookmarkStart w:id="153" w:name="_Toc233112828"/>
      <w:bookmarkEnd w:id="150"/>
      <w:r>
        <w:t>9.5 API Endpoints</w:t>
      </w:r>
      <w:bookmarkEnd w:id="153"/>
    </w:p>
    <w:p w14:paraId="5C6F170A" w14:textId="77777777" w:rsidR="00E36A1A" w:rsidRDefault="007A7578">
      <w:pPr>
        <w:pStyle w:val="FirstParagraph"/>
      </w:pPr>
      <w:r>
        <w:t xml:space="preserve">All under </w:t>
      </w:r>
      <w:r>
        <w:rPr>
          <w:rStyle w:val="VerbatimChar"/>
        </w:rPr>
        <w:t>/api</w:t>
      </w:r>
      <w:r>
        <w:t>, JWT required.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7"/>
        <w:gridCol w:w="2137"/>
        <w:gridCol w:w="2136"/>
        <w:gridCol w:w="2136"/>
        <w:gridCol w:w="2136"/>
      </w:tblGrid>
      <w:tr w:rsidR="00E36A1A" w14:paraId="5C6F1710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C6F170B" w14:textId="77777777" w:rsidR="00E36A1A" w:rsidRDefault="007A7578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14:paraId="5C6F170C" w14:textId="77777777" w:rsidR="00E36A1A" w:rsidRDefault="007A7578">
            <w:pPr>
              <w:pStyle w:val="Compact"/>
            </w:pPr>
            <w:r>
              <w:t>Path</w:t>
            </w:r>
          </w:p>
        </w:tc>
        <w:tc>
          <w:tcPr>
            <w:tcW w:w="1584" w:type="dxa"/>
          </w:tcPr>
          <w:p w14:paraId="5C6F170D" w14:textId="77777777" w:rsidR="00E36A1A" w:rsidRDefault="007A7578">
            <w:pPr>
              <w:pStyle w:val="Compact"/>
            </w:pPr>
            <w:r>
              <w:t>Purpose</w:t>
            </w:r>
          </w:p>
        </w:tc>
        <w:tc>
          <w:tcPr>
            <w:tcW w:w="1584" w:type="dxa"/>
          </w:tcPr>
          <w:p w14:paraId="5C6F170E" w14:textId="77777777" w:rsidR="00E36A1A" w:rsidRDefault="007A7578">
            <w:pPr>
              <w:pStyle w:val="Compact"/>
            </w:pPr>
            <w:r>
              <w:t>Role</w:t>
            </w:r>
          </w:p>
        </w:tc>
        <w:tc>
          <w:tcPr>
            <w:tcW w:w="1584" w:type="dxa"/>
          </w:tcPr>
          <w:p w14:paraId="5C6F170F" w14:textId="77777777" w:rsidR="00E36A1A" w:rsidRDefault="007A7578">
            <w:pPr>
              <w:pStyle w:val="Compact"/>
            </w:pPr>
            <w:r>
              <w:t>Success</w:t>
            </w:r>
          </w:p>
        </w:tc>
      </w:tr>
      <w:tr w:rsidR="00E36A1A" w14:paraId="5C6F1716" w14:textId="77777777">
        <w:tc>
          <w:tcPr>
            <w:tcW w:w="1584" w:type="dxa"/>
          </w:tcPr>
          <w:p w14:paraId="5C6F1711" w14:textId="77777777" w:rsidR="00E36A1A" w:rsidRDefault="007A7578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5C6F1712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/notifications?type=email\|sms&amp;status=&amp;from=&amp;to=&amp;page=</w:t>
            </w:r>
          </w:p>
        </w:tc>
        <w:tc>
          <w:tcPr>
            <w:tcW w:w="1584" w:type="dxa"/>
          </w:tcPr>
          <w:p w14:paraId="5C6F1713" w14:textId="77777777" w:rsidR="00E36A1A" w:rsidRDefault="007A7578">
            <w:pPr>
              <w:pStyle w:val="Compact"/>
            </w:pPr>
            <w:r>
              <w:t>List/filter the notification log</w:t>
            </w:r>
          </w:p>
        </w:tc>
        <w:tc>
          <w:tcPr>
            <w:tcW w:w="1584" w:type="dxa"/>
          </w:tcPr>
          <w:p w14:paraId="5C6F1714" w14:textId="77777777" w:rsidR="00E36A1A" w:rsidRDefault="007A7578">
            <w:pPr>
              <w:pStyle w:val="Compact"/>
            </w:pPr>
            <w:r>
              <w:t>A (Maker: own-report scoped)</w:t>
            </w:r>
          </w:p>
        </w:tc>
        <w:tc>
          <w:tcPr>
            <w:tcW w:w="1584" w:type="dxa"/>
          </w:tcPr>
          <w:p w14:paraId="5C6F1715" w14:textId="77777777" w:rsidR="00E36A1A" w:rsidRDefault="007A7578">
            <w:pPr>
              <w:pStyle w:val="Compact"/>
            </w:pPr>
            <w:r>
              <w:t>200</w:t>
            </w:r>
          </w:p>
        </w:tc>
      </w:tr>
      <w:tr w:rsidR="00E36A1A" w14:paraId="5C6F171C" w14:textId="77777777">
        <w:tc>
          <w:tcPr>
            <w:tcW w:w="1584" w:type="dxa"/>
          </w:tcPr>
          <w:p w14:paraId="5C6F1717" w14:textId="77777777" w:rsidR="00E36A1A" w:rsidRDefault="007A7578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5C6F171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/notifications/{type}/{id}</w:t>
            </w:r>
          </w:p>
        </w:tc>
        <w:tc>
          <w:tcPr>
            <w:tcW w:w="1584" w:type="dxa"/>
          </w:tcPr>
          <w:p w14:paraId="5C6F1719" w14:textId="77777777" w:rsidR="00E36A1A" w:rsidRDefault="007A7578">
            <w:pPr>
              <w:pStyle w:val="Compact"/>
            </w:pPr>
            <w:r>
              <w:t>Read one row</w:t>
            </w:r>
          </w:p>
        </w:tc>
        <w:tc>
          <w:tcPr>
            <w:tcW w:w="1584" w:type="dxa"/>
          </w:tcPr>
          <w:p w14:paraId="5C6F171A" w14:textId="77777777" w:rsidR="00E36A1A" w:rsidRDefault="007A7578">
            <w:pPr>
              <w:pStyle w:val="Compact"/>
            </w:pPr>
            <w:r>
              <w:t>A</w:t>
            </w:r>
          </w:p>
        </w:tc>
        <w:tc>
          <w:tcPr>
            <w:tcW w:w="1584" w:type="dxa"/>
          </w:tcPr>
          <w:p w14:paraId="5C6F171B" w14:textId="77777777" w:rsidR="00E36A1A" w:rsidRDefault="007A7578">
            <w:pPr>
              <w:pStyle w:val="Compact"/>
            </w:pPr>
            <w:r>
              <w:t>200</w:t>
            </w:r>
          </w:p>
        </w:tc>
      </w:tr>
      <w:tr w:rsidR="00E36A1A" w14:paraId="5C6F1722" w14:textId="77777777">
        <w:tc>
          <w:tcPr>
            <w:tcW w:w="1584" w:type="dxa"/>
          </w:tcPr>
          <w:p w14:paraId="5C6F171D" w14:textId="77777777" w:rsidR="00E36A1A" w:rsidRDefault="007A7578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1584" w:type="dxa"/>
          </w:tcPr>
          <w:p w14:paraId="5C6F171E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/notifications/{type}/{id}/retry</w:t>
            </w:r>
          </w:p>
        </w:tc>
        <w:tc>
          <w:tcPr>
            <w:tcW w:w="1584" w:type="dxa"/>
          </w:tcPr>
          <w:p w14:paraId="5C6F171F" w14:textId="77777777" w:rsidR="00E36A1A" w:rsidRDefault="007A7578">
            <w:pPr>
              <w:pStyle w:val="Compact"/>
            </w:pPr>
            <w:r>
              <w:t>Re-queue a failed row</w:t>
            </w:r>
          </w:p>
        </w:tc>
        <w:tc>
          <w:tcPr>
            <w:tcW w:w="1584" w:type="dxa"/>
          </w:tcPr>
          <w:p w14:paraId="5C6F1720" w14:textId="77777777" w:rsidR="00E36A1A" w:rsidRDefault="007A7578">
            <w:pPr>
              <w:pStyle w:val="Compact"/>
            </w:pPr>
            <w:r>
              <w:t>A</w:t>
            </w:r>
          </w:p>
        </w:tc>
        <w:tc>
          <w:tcPr>
            <w:tcW w:w="1584" w:type="dxa"/>
          </w:tcPr>
          <w:p w14:paraId="5C6F1721" w14:textId="77777777" w:rsidR="00E36A1A" w:rsidRDefault="007A7578">
            <w:pPr>
              <w:pStyle w:val="Compact"/>
            </w:pPr>
            <w:r>
              <w:t>202</w:t>
            </w:r>
          </w:p>
        </w:tc>
      </w:tr>
      <w:tr w:rsidR="00E36A1A" w14:paraId="5C6F1728" w14:textId="77777777">
        <w:tc>
          <w:tcPr>
            <w:tcW w:w="1584" w:type="dxa"/>
          </w:tcPr>
          <w:p w14:paraId="5C6F1723" w14:textId="77777777" w:rsidR="00E36A1A" w:rsidRDefault="007A7578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5C6F172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/reports/{id}/sms-preview</w:t>
            </w:r>
          </w:p>
        </w:tc>
        <w:tc>
          <w:tcPr>
            <w:tcW w:w="1584" w:type="dxa"/>
          </w:tcPr>
          <w:p w14:paraId="5C6F1725" w14:textId="77777777" w:rsidR="00E36A1A" w:rsidRDefault="007A7578">
            <w:pPr>
              <w:pStyle w:val="Compact"/>
            </w:pPr>
            <w:r>
              <w:t xml:space="preserve">Render </w:t>
            </w:r>
            <w:r>
              <w:rPr>
                <w:rStyle w:val="VerbatimChar"/>
              </w:rPr>
              <w:t>sms_content</w:t>
            </w:r>
            <w:r>
              <w:t xml:space="preserve"> against sample values</w:t>
            </w:r>
          </w:p>
        </w:tc>
        <w:tc>
          <w:tcPr>
            <w:tcW w:w="1584" w:type="dxa"/>
          </w:tcPr>
          <w:p w14:paraId="5C6F1726" w14:textId="77777777" w:rsidR="00E36A1A" w:rsidRDefault="007A7578">
            <w:pPr>
              <w:pStyle w:val="Compact"/>
            </w:pPr>
            <w:r>
              <w:t>M/A</w:t>
            </w:r>
          </w:p>
        </w:tc>
        <w:tc>
          <w:tcPr>
            <w:tcW w:w="1584" w:type="dxa"/>
          </w:tcPr>
          <w:p w14:paraId="5C6F1727" w14:textId="77777777" w:rsidR="00E36A1A" w:rsidRDefault="007A7578">
            <w:pPr>
              <w:pStyle w:val="Compact"/>
            </w:pPr>
            <w:r>
              <w:t>200</w:t>
            </w:r>
          </w:p>
        </w:tc>
      </w:tr>
    </w:tbl>
    <w:p w14:paraId="5C6F1729" w14:textId="77777777" w:rsidR="00E36A1A" w:rsidRDefault="007A7578">
      <w:pPr>
        <w:pStyle w:val="BodyText"/>
      </w:pPr>
      <w:r>
        <w:rPr>
          <w:rStyle w:val="VerbatimChar"/>
          <w:b/>
          <w:bCs/>
        </w:rPr>
        <w:t>GET /notifications</w:t>
      </w:r>
      <w:r>
        <w:t xml:space="preserve"> → paged:</w:t>
      </w:r>
    </w:p>
    <w:p w14:paraId="5C6F172A" w14:textId="77777777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"totalItems"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88120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"phoneNumber"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"8801XXXXXXXXX"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"attemptCount"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"sentAt"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"errorMessage"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4410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"checker@banglalink.net"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"subject"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"Approval needed: RSO Apr26"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"attemptCount"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"errorMessage"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"SMTP 451 greylisted"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72B" w14:textId="77777777" w:rsidR="00E36A1A" w:rsidRDefault="007A7578">
      <w:pPr>
        <w:pStyle w:val="FirstParagraph"/>
      </w:pPr>
      <w:r>
        <w:t>(</w:t>
      </w:r>
      <w:r>
        <w:rPr>
          <w:rStyle w:val="VerbatimChar"/>
        </w:rPr>
        <w:t>status</w:t>
      </w:r>
      <w:r>
        <w:t>: 0=Pending, 1=Sent, 2=Failed.)</w:t>
      </w:r>
    </w:p>
    <w:p w14:paraId="5C6F172C" w14:textId="77777777" w:rsidR="00E36A1A" w:rsidRDefault="007A7578">
      <w:pPr>
        <w:pStyle w:val="BodyText"/>
      </w:pPr>
      <w:r>
        <w:rPr>
          <w:rStyle w:val="VerbatimChar"/>
          <w:b/>
          <w:bCs/>
        </w:rPr>
        <w:t>POST /notifications/{type}/{id}/retry</w:t>
      </w:r>
      <w:r>
        <w:t xml:space="preserve"> — Admin; valid only when </w:t>
      </w:r>
      <w:r>
        <w:rPr>
          <w:rStyle w:val="VerbatimChar"/>
        </w:rPr>
        <w:t>status = 2</w:t>
      </w:r>
      <w:r>
        <w:t xml:space="preserve">. Sets </w:t>
      </w:r>
      <w:r>
        <w:rPr>
          <w:rStyle w:val="VerbatimChar"/>
        </w:rPr>
        <w:t>status = 0</w:t>
      </w:r>
      <w:r>
        <w:t xml:space="preserve"> (does </w:t>
      </w:r>
      <w:r>
        <w:rPr>
          <w:b/>
          <w:bCs/>
        </w:rPr>
        <w:t>not</w:t>
      </w:r>
      <w:r>
        <w:t xml:space="preserve"> reset </w:t>
      </w:r>
      <w:r>
        <w:rPr>
          <w:rStyle w:val="VerbatimChar"/>
        </w:rPr>
        <w:t>attempt_count</w:t>
      </w:r>
      <w:r>
        <w:t xml:space="preserve">). </w:t>
      </w:r>
      <w:r>
        <w:rPr>
          <w:rStyle w:val="VerbatimChar"/>
        </w:rPr>
        <w:t>202</w:t>
      </w:r>
      <w:r>
        <w:t xml:space="preserve">; </w:t>
      </w:r>
      <w:r>
        <w:rPr>
          <w:rStyle w:val="VerbatimChar"/>
        </w:rPr>
        <w:t>409 NOT_RETRYABLE</w:t>
      </w:r>
      <w:r>
        <w:t xml:space="preserve">; </w:t>
      </w:r>
      <w:r>
        <w:rPr>
          <w:rStyle w:val="VerbatimChar"/>
        </w:rPr>
        <w:t>404</w:t>
      </w:r>
      <w:r>
        <w:t xml:space="preserve">. Recorded in </w:t>
      </w:r>
      <w:r>
        <w:rPr>
          <w:rStyle w:val="VerbatimChar"/>
        </w:rPr>
        <w:t>audit_logs</w:t>
      </w:r>
      <w:r>
        <w:t>.</w:t>
      </w:r>
    </w:p>
    <w:p w14:paraId="5C6F172D" w14:textId="77777777" w:rsidR="00E36A1A" w:rsidRDefault="007A7578">
      <w:pPr>
        <w:pStyle w:val="BodyText"/>
      </w:pPr>
      <w:r>
        <w:rPr>
          <w:rStyle w:val="VerbatimChar"/>
          <w:b/>
          <w:bCs/>
        </w:rPr>
        <w:t>POST /reports/{id}/sms-preview</w:t>
      </w:r>
      <w:r>
        <w:t xml:space="preserve"> — </w:t>
      </w:r>
      <w:r>
        <w:rPr>
          <w:rStyle w:val="VerbatimChar"/>
        </w:rPr>
        <w:t>{ "sample": { "amount": "500.00", "channel_code": "RSO-10231", "cycle": "Apr 2026" } }</w:t>
      </w:r>
      <w:r>
        <w:t xml:space="preserve"> → </w:t>
      </w:r>
      <w:r>
        <w:rPr>
          <w:rStyle w:val="VerbatimChar"/>
        </w:rPr>
        <w:t>200 { "rendered": "Apnar commission 500.00 BDT credit kora hoyeche." }</w:t>
      </w:r>
      <w:r>
        <w:t xml:space="preserve">. </w:t>
      </w:r>
      <w:r>
        <w:rPr>
          <w:rStyle w:val="VerbatimChar"/>
        </w:rPr>
        <w:t>400</w:t>
      </w:r>
      <w:r>
        <w:t xml:space="preserve"> (unknown placeholder).</w:t>
      </w:r>
    </w:p>
    <w:p w14:paraId="5C6F172E" w14:textId="77777777" w:rsidR="00E36A1A" w:rsidRDefault="007A7578">
      <w:pPr>
        <w:pStyle w:val="BodyText"/>
      </w:pPr>
      <w:r>
        <w:rPr>
          <w:b/>
          <w:bCs/>
        </w:rPr>
        <w:t>Rules:</w:t>
      </w:r>
      <w:r>
        <w:t xml:space="preserve"> every message is persisted (</w:t>
      </w:r>
      <w:r>
        <w:rPr>
          <w:rStyle w:val="VerbatimChar"/>
        </w:rPr>
        <w:t>status = 0</w:t>
      </w:r>
      <w:r>
        <w:t>) before any gateway call (persist-before-send); email requires subject + recipient, SMS requires a phone number (validated before insert); retry is bounded with backoff; an EV-payout SMS failure never reverses or blocks a successful disbursement; delivery targets are stored denormalised.</w:t>
      </w:r>
    </w:p>
    <w:p w14:paraId="5C6F172F" w14:textId="77777777" w:rsidR="00E36A1A" w:rsidRDefault="00000000">
      <w:r>
        <w:pict w14:anchorId="5C6F1909">
          <v:rect id="_x0000_i1122" style="width:0;height:1.5pt" o:hralign="center" o:hrstd="t" o:hr="t"/>
        </w:pict>
      </w:r>
    </w:p>
    <w:p w14:paraId="5C6F1730" w14:textId="77777777" w:rsidR="00E36A1A" w:rsidRDefault="007A7578">
      <w:pPr>
        <w:pStyle w:val="Heading1"/>
      </w:pPr>
      <w:bookmarkStart w:id="154" w:name="disbursement-1"/>
      <w:bookmarkStart w:id="155" w:name="_Toc233112829"/>
      <w:bookmarkEnd w:id="142"/>
      <w:bookmarkEnd w:id="152"/>
      <w:r>
        <w:t>10 Disbursement</w:t>
      </w:r>
      <w:bookmarkEnd w:id="155"/>
    </w:p>
    <w:p w14:paraId="5C6F1731" w14:textId="77777777" w:rsidR="00E36A1A" w:rsidRDefault="007A7578">
      <w:pPr>
        <w:pStyle w:val="Heading2"/>
      </w:pPr>
      <w:bookmarkStart w:id="156" w:name="overview-6"/>
      <w:bookmarkStart w:id="157" w:name="_Toc233112830"/>
      <w:r>
        <w:t>10.1 Overview</w:t>
      </w:r>
      <w:bookmarkEnd w:id="157"/>
    </w:p>
    <w:p w14:paraId="5C6F1732" w14:textId="77777777" w:rsidR="00E36A1A" w:rsidRDefault="007A7578">
      <w:pPr>
        <w:pStyle w:val="FirstParagraph"/>
      </w:pPr>
      <w:r>
        <w:t xml:space="preserve">Disbursement is the </w:t>
      </w:r>
      <w:r>
        <w:rPr>
          <w:b/>
          <w:bCs/>
        </w:rPr>
        <w:t>final, money-moving step</w:t>
      </w:r>
      <w:r>
        <w:t xml:space="preserve">: after a Final run’s results are fully approved, SalesCom pays each recipient the amount in </w:t>
      </w:r>
      <w:r>
        <w:rPr>
          <w:rStyle w:val="VerbatimChar"/>
          <w:b/>
          <w:bCs/>
        </w:rPr>
        <w:t>final_commissions</w:t>
      </w:r>
      <w:r>
        <w:t>. Two mutually exclusive routes per report:</w:t>
      </w:r>
    </w:p>
    <w:p w14:paraId="5C6F1733" w14:textId="77777777" w:rsidR="00E36A1A" w:rsidRDefault="007A7578">
      <w:pPr>
        <w:pStyle w:val="Compact"/>
        <w:numPr>
          <w:ilvl w:val="0"/>
          <w:numId w:val="25"/>
        </w:numPr>
      </w:pPr>
      <w:r>
        <w:rPr>
          <w:b/>
          <w:bCs/>
        </w:rPr>
        <w:t>EV</w:t>
      </w:r>
      <w:r>
        <w:t xml:space="preserve"> — automatic per-recipient electronic payout via the EV API, then a confirmation </w:t>
      </w:r>
      <w:r>
        <w:rPr>
          <w:b/>
          <w:bCs/>
        </w:rPr>
        <w:t>SMS</w:t>
      </w:r>
      <w:r>
        <w:t xml:space="preserve"> to each recipient. Event-driven (RabbitMQ + Hangfire).</w:t>
      </w:r>
    </w:p>
    <w:p w14:paraId="5C6F1734" w14:textId="77777777" w:rsidR="00E36A1A" w:rsidRDefault="007A7578">
      <w:pPr>
        <w:pStyle w:val="Compact"/>
        <w:numPr>
          <w:ilvl w:val="0"/>
          <w:numId w:val="25"/>
        </w:numPr>
      </w:pPr>
      <w:r>
        <w:rPr>
          <w:b/>
          <w:bCs/>
        </w:rPr>
        <w:t>POS</w:t>
      </w:r>
      <w:r>
        <w:t xml:space="preserve"> — a </w:t>
      </w:r>
      <w:r>
        <w:rPr>
          <w:b/>
          <w:bCs/>
        </w:rPr>
        <w:t>CSV</w:t>
      </w:r>
      <w:r>
        <w:t xml:space="preserve"> built from </w:t>
      </w:r>
      <w:r>
        <w:rPr>
          <w:rStyle w:val="VerbatimChar"/>
        </w:rPr>
        <w:t>final_commissions</w:t>
      </w:r>
      <w:r>
        <w:t xml:space="preserve"> and dumped to the POS location by a </w:t>
      </w:r>
      <w:r>
        <w:rPr>
          <w:b/>
          <w:bCs/>
        </w:rPr>
        <w:t>nightly Airflow job</w:t>
      </w:r>
      <w:r>
        <w:t xml:space="preserve"> (no automated payment from SalesCom).</w:t>
      </w:r>
    </w:p>
    <w:p w14:paraId="5C6F1735" w14:textId="77777777" w:rsidR="00E36A1A" w:rsidRDefault="007A7578">
      <w:pPr>
        <w:pStyle w:val="FirstParagraph"/>
      </w:pPr>
      <w:r>
        <w:t xml:space="preserve">The hard rule: </w:t>
      </w:r>
      <w:r>
        <w:rPr>
          <w:b/>
          <w:bCs/>
        </w:rPr>
        <w:t>disburse only after full approval.</w:t>
      </w:r>
      <w:r>
        <w:t xml:space="preserve"> Disbursement is </w:t>
      </w:r>
      <w:r>
        <w:rPr>
          <w:b/>
          <w:bCs/>
        </w:rPr>
        <w:t>never</w:t>
      </w:r>
      <w:r>
        <w:t xml:space="preserve"> part of the run — it is a separate, gated, idempotent step. Amounts come from </w:t>
      </w:r>
      <w:r>
        <w:rPr>
          <w:rStyle w:val="VerbatimChar"/>
        </w:rPr>
        <w:t>final_commissions</w:t>
      </w:r>
      <w:r>
        <w:t xml:space="preserve"> (trusted-path output); </w:t>
      </w:r>
      <w:r>
        <w:rPr>
          <w:rStyle w:val="VerbatimChar"/>
        </w:rPr>
        <w:t>ev_disburse</w:t>
      </w:r>
      <w:r>
        <w:t xml:space="preserve"> / </w:t>
      </w:r>
      <w:r>
        <w:rPr>
          <w:rStyle w:val="VerbatimChar"/>
        </w:rPr>
        <w:t>pos_disbursement</w:t>
      </w:r>
      <w:r>
        <w:t xml:space="preserve"> are written by a </w:t>
      </w:r>
      <w:r>
        <w:rPr>
          <w:b/>
          <w:bCs/>
        </w:rPr>
        <w:t>trusted backend path under a least-privilege role — never by generated SQL</w:t>
      </w:r>
      <w:r>
        <w:t>.</w:t>
      </w:r>
    </w:p>
    <w:p w14:paraId="5C6F1736" w14:textId="77777777" w:rsidR="00E36A1A" w:rsidRDefault="007A7578">
      <w:pPr>
        <w:pStyle w:val="Heading2"/>
      </w:pPr>
      <w:bookmarkStart w:id="158" w:name="ev-vs-pos"/>
      <w:bookmarkStart w:id="159" w:name="_Toc233112831"/>
      <w:bookmarkEnd w:id="156"/>
      <w:r>
        <w:lastRenderedPageBreak/>
        <w:t>10.2 EV vs POS</w:t>
      </w:r>
      <w:bookmarkEnd w:id="15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8"/>
        <w:gridCol w:w="4140"/>
        <w:gridCol w:w="4184"/>
      </w:tblGrid>
      <w:tr w:rsidR="00E36A1A" w14:paraId="5C6F173A" w14:textId="77777777" w:rsidTr="00626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8" w:type="dxa"/>
          </w:tcPr>
          <w:p w14:paraId="5C6F1737" w14:textId="77777777" w:rsidR="00E36A1A" w:rsidRDefault="007A7578">
            <w:pPr>
              <w:pStyle w:val="Compact"/>
            </w:pPr>
            <w:r>
              <w:t>Aspect</w:t>
            </w:r>
          </w:p>
        </w:tc>
        <w:tc>
          <w:tcPr>
            <w:tcW w:w="4140" w:type="dxa"/>
          </w:tcPr>
          <w:p w14:paraId="5C6F1738" w14:textId="77777777" w:rsidR="00E36A1A" w:rsidRDefault="007A7578">
            <w:pPr>
              <w:pStyle w:val="Compact"/>
            </w:pPr>
            <w:r>
              <w:t>EV</w:t>
            </w:r>
          </w:p>
        </w:tc>
        <w:tc>
          <w:tcPr>
            <w:tcW w:w="4184" w:type="dxa"/>
          </w:tcPr>
          <w:p w14:paraId="5C6F1739" w14:textId="77777777" w:rsidR="00E36A1A" w:rsidRDefault="007A7578">
            <w:pPr>
              <w:pStyle w:val="Compact"/>
            </w:pPr>
            <w:r>
              <w:t>POS</w:t>
            </w:r>
          </w:p>
        </w:tc>
      </w:tr>
      <w:tr w:rsidR="00E36A1A" w14:paraId="5C6F173E" w14:textId="77777777" w:rsidTr="00626F6E">
        <w:tc>
          <w:tcPr>
            <w:tcW w:w="2358" w:type="dxa"/>
          </w:tcPr>
          <w:p w14:paraId="5C6F173B" w14:textId="77777777" w:rsidR="00E36A1A" w:rsidRDefault="007A7578">
            <w:pPr>
              <w:pStyle w:val="Compact"/>
            </w:pPr>
            <w:r>
              <w:t>Setup flag</w:t>
            </w:r>
          </w:p>
        </w:tc>
        <w:tc>
          <w:tcPr>
            <w:tcW w:w="4140" w:type="dxa"/>
          </w:tcPr>
          <w:p w14:paraId="5C6F173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is_ev_disbursement = true</w:t>
            </w:r>
          </w:p>
        </w:tc>
        <w:tc>
          <w:tcPr>
            <w:tcW w:w="4184" w:type="dxa"/>
          </w:tcPr>
          <w:p w14:paraId="5C6F173D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is_pos_disbursement = true</w:t>
            </w:r>
          </w:p>
        </w:tc>
      </w:tr>
      <w:tr w:rsidR="00E36A1A" w14:paraId="5C6F1742" w14:textId="77777777" w:rsidTr="00626F6E">
        <w:tc>
          <w:tcPr>
            <w:tcW w:w="2358" w:type="dxa"/>
          </w:tcPr>
          <w:p w14:paraId="5C6F173F" w14:textId="77777777" w:rsidR="00E36A1A" w:rsidRDefault="007A7578">
            <w:pPr>
              <w:pStyle w:val="Compact"/>
            </w:pPr>
            <w:r>
              <w:t>Driver</w:t>
            </w:r>
          </w:p>
        </w:tc>
        <w:tc>
          <w:tcPr>
            <w:tcW w:w="4140" w:type="dxa"/>
          </w:tcPr>
          <w:p w14:paraId="5C6F1740" w14:textId="77777777" w:rsidR="00E36A1A" w:rsidRDefault="007A7578">
            <w:pPr>
              <w:pStyle w:val="Compact"/>
            </w:pPr>
            <w:r>
              <w:t xml:space="preserve">Hangfire DisbursementWorker → RabbitMQ </w:t>
            </w:r>
            <w:r>
              <w:rPr>
                <w:rStyle w:val="VerbatimChar"/>
              </w:rPr>
              <w:t>q.ev-disburse</w:t>
            </w:r>
            <w:r>
              <w:t xml:space="preserve"> → EV Worker</w:t>
            </w:r>
          </w:p>
        </w:tc>
        <w:tc>
          <w:tcPr>
            <w:tcW w:w="4184" w:type="dxa"/>
          </w:tcPr>
          <w:p w14:paraId="5C6F1741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Nightly Airflow job</w:t>
            </w:r>
            <w:r>
              <w:t xml:space="preserve"> (no RabbitMQ)</w:t>
            </w:r>
          </w:p>
        </w:tc>
      </w:tr>
      <w:tr w:rsidR="00E36A1A" w14:paraId="5C6F1746" w14:textId="77777777" w:rsidTr="00626F6E">
        <w:tc>
          <w:tcPr>
            <w:tcW w:w="2358" w:type="dxa"/>
          </w:tcPr>
          <w:p w14:paraId="5C6F1743" w14:textId="77777777" w:rsidR="00E36A1A" w:rsidRDefault="007A7578">
            <w:pPr>
              <w:pStyle w:val="Compact"/>
            </w:pPr>
            <w:r>
              <w:t>Timing</w:t>
            </w:r>
          </w:p>
        </w:tc>
        <w:tc>
          <w:tcPr>
            <w:tcW w:w="4140" w:type="dxa"/>
          </w:tcPr>
          <w:p w14:paraId="5C6F1744" w14:textId="77777777" w:rsidR="00E36A1A" w:rsidRDefault="007A7578">
            <w:pPr>
              <w:pStyle w:val="Compact"/>
            </w:pPr>
            <w:r>
              <w:t xml:space="preserve">At </w:t>
            </w:r>
            <w:r>
              <w:rPr>
                <w:rStyle w:val="VerbatimChar"/>
              </w:rPr>
              <w:t>ev_disbursement_time</w:t>
            </w:r>
            <w:r>
              <w:t xml:space="preserve"> after post-approval</w:t>
            </w:r>
          </w:p>
        </w:tc>
        <w:tc>
          <w:tcPr>
            <w:tcW w:w="4184" w:type="dxa"/>
          </w:tcPr>
          <w:p w14:paraId="5C6F1745" w14:textId="77777777" w:rsidR="00E36A1A" w:rsidRDefault="007A7578">
            <w:pPr>
              <w:pStyle w:val="Compact"/>
            </w:pPr>
            <w:r>
              <w:t>Nightly scan</w:t>
            </w:r>
          </w:p>
        </w:tc>
      </w:tr>
      <w:tr w:rsidR="00E36A1A" w14:paraId="5C6F174A" w14:textId="77777777" w:rsidTr="00626F6E">
        <w:tc>
          <w:tcPr>
            <w:tcW w:w="2358" w:type="dxa"/>
          </w:tcPr>
          <w:p w14:paraId="5C6F1747" w14:textId="77777777" w:rsidR="00E36A1A" w:rsidRDefault="007A7578">
            <w:pPr>
              <w:pStyle w:val="Compact"/>
            </w:pPr>
            <w:r>
              <w:t>Action</w:t>
            </w:r>
          </w:p>
        </w:tc>
        <w:tc>
          <w:tcPr>
            <w:tcW w:w="4140" w:type="dxa"/>
          </w:tcPr>
          <w:p w14:paraId="5C6F1748" w14:textId="77777777" w:rsidR="00E36A1A" w:rsidRDefault="007A7578">
            <w:pPr>
              <w:pStyle w:val="Compact"/>
            </w:pPr>
            <w:r>
              <w:t>EV API call per recipient</w:t>
            </w:r>
          </w:p>
        </w:tc>
        <w:tc>
          <w:tcPr>
            <w:tcW w:w="4184" w:type="dxa"/>
          </w:tcPr>
          <w:p w14:paraId="5C6F1749" w14:textId="77777777" w:rsidR="00E36A1A" w:rsidRDefault="007A7578">
            <w:pPr>
              <w:pStyle w:val="Compact"/>
            </w:pPr>
            <w:r>
              <w:t>Build one CSV, dump to POS location</w:t>
            </w:r>
          </w:p>
        </w:tc>
      </w:tr>
      <w:tr w:rsidR="00E36A1A" w14:paraId="5C6F174E" w14:textId="77777777" w:rsidTr="00626F6E">
        <w:tc>
          <w:tcPr>
            <w:tcW w:w="2358" w:type="dxa"/>
          </w:tcPr>
          <w:p w14:paraId="5C6F174B" w14:textId="77777777" w:rsidR="00E36A1A" w:rsidRDefault="007A7578">
            <w:pPr>
              <w:pStyle w:val="Compact"/>
            </w:pPr>
            <w:r>
              <w:t>Output table</w:t>
            </w:r>
          </w:p>
        </w:tc>
        <w:tc>
          <w:tcPr>
            <w:tcW w:w="4140" w:type="dxa"/>
          </w:tcPr>
          <w:p w14:paraId="5C6F174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ev_disburse</w:t>
            </w:r>
            <w:r>
              <w:t xml:space="preserve"> (one row per </w:t>
            </w:r>
            <w:r>
              <w:rPr>
                <w:rStyle w:val="VerbatimChar"/>
              </w:rPr>
              <w:t>channel_code</w:t>
            </w:r>
            <w:r>
              <w:t>)</w:t>
            </w:r>
          </w:p>
        </w:tc>
        <w:tc>
          <w:tcPr>
            <w:tcW w:w="4184" w:type="dxa"/>
          </w:tcPr>
          <w:p w14:paraId="5C6F174D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pos_disbursement</w:t>
            </w:r>
            <w:r>
              <w:t xml:space="preserve"> (one row per run)</w:t>
            </w:r>
          </w:p>
        </w:tc>
      </w:tr>
      <w:tr w:rsidR="00E36A1A" w14:paraId="5C6F1752" w14:textId="77777777" w:rsidTr="00626F6E">
        <w:tc>
          <w:tcPr>
            <w:tcW w:w="2358" w:type="dxa"/>
          </w:tcPr>
          <w:p w14:paraId="5C6F174F" w14:textId="77777777" w:rsidR="00E36A1A" w:rsidRDefault="007A7578">
            <w:pPr>
              <w:pStyle w:val="Compact"/>
            </w:pPr>
            <w:r>
              <w:t>Idempotency key</w:t>
            </w:r>
          </w:p>
        </w:tc>
        <w:tc>
          <w:tcPr>
            <w:tcW w:w="4140" w:type="dxa"/>
          </w:tcPr>
          <w:p w14:paraId="5C6F1750" w14:textId="77777777" w:rsidR="00E36A1A" w:rsidRDefault="007A7578">
            <w:pPr>
              <w:pStyle w:val="Compact"/>
            </w:pPr>
            <w:r>
              <w:t xml:space="preserve">UNIQUE </w:t>
            </w:r>
            <w:r>
              <w:rPr>
                <w:rStyle w:val="VerbatimChar"/>
              </w:rPr>
              <w:t>(report_run_id, channel_code)</w:t>
            </w:r>
          </w:p>
        </w:tc>
        <w:tc>
          <w:tcPr>
            <w:tcW w:w="4184" w:type="dxa"/>
          </w:tcPr>
          <w:p w14:paraId="5C6F1751" w14:textId="77777777" w:rsidR="00E36A1A" w:rsidRDefault="007A7578">
            <w:pPr>
              <w:pStyle w:val="Compact"/>
            </w:pPr>
            <w:r>
              <w:t xml:space="preserve">UNIQUE </w:t>
            </w:r>
            <w:r>
              <w:rPr>
                <w:rStyle w:val="VerbatimChar"/>
              </w:rPr>
              <w:t>(report_run_id)</w:t>
            </w:r>
          </w:p>
        </w:tc>
      </w:tr>
      <w:tr w:rsidR="00E36A1A" w14:paraId="5C6F1756" w14:textId="77777777" w:rsidTr="00626F6E">
        <w:tc>
          <w:tcPr>
            <w:tcW w:w="2358" w:type="dxa"/>
          </w:tcPr>
          <w:p w14:paraId="5C6F1753" w14:textId="77777777" w:rsidR="00E36A1A" w:rsidRDefault="007A7578">
            <w:pPr>
              <w:pStyle w:val="Compact"/>
            </w:pPr>
            <w:r>
              <w:t>External</w:t>
            </w:r>
          </w:p>
        </w:tc>
        <w:tc>
          <w:tcPr>
            <w:tcW w:w="4140" w:type="dxa"/>
          </w:tcPr>
          <w:p w14:paraId="5C6F1754" w14:textId="77777777" w:rsidR="00E36A1A" w:rsidRDefault="007A7578">
            <w:pPr>
              <w:pStyle w:val="Compact"/>
            </w:pPr>
            <w:r>
              <w:t xml:space="preserve">EV API </w:t>
            </w:r>
            <w:r>
              <w:rPr>
                <w:rStyle w:val="VerbatimChar"/>
              </w:rPr>
              <w:t>10.13.2.7:9898</w:t>
            </w:r>
          </w:p>
        </w:tc>
        <w:tc>
          <w:tcPr>
            <w:tcW w:w="4184" w:type="dxa"/>
          </w:tcPr>
          <w:p w14:paraId="5C6F1755" w14:textId="77777777" w:rsidR="00E36A1A" w:rsidRDefault="007A7578">
            <w:pPr>
              <w:pStyle w:val="Compact"/>
            </w:pPr>
            <w:r>
              <w:t>CSV dump to POS location</w:t>
            </w:r>
          </w:p>
        </w:tc>
      </w:tr>
      <w:tr w:rsidR="00E36A1A" w14:paraId="5C6F175A" w14:textId="77777777" w:rsidTr="00626F6E">
        <w:tc>
          <w:tcPr>
            <w:tcW w:w="2358" w:type="dxa"/>
          </w:tcPr>
          <w:p w14:paraId="5C6F1757" w14:textId="77777777" w:rsidR="00E36A1A" w:rsidRDefault="007A7578">
            <w:pPr>
              <w:pStyle w:val="Compact"/>
            </w:pPr>
            <w:r>
              <w:t>Recipient notify</w:t>
            </w:r>
          </w:p>
        </w:tc>
        <w:tc>
          <w:tcPr>
            <w:tcW w:w="4140" w:type="dxa"/>
          </w:tcPr>
          <w:p w14:paraId="5C6F1758" w14:textId="77777777" w:rsidR="00E36A1A" w:rsidRDefault="007A7578">
            <w:pPr>
              <w:pStyle w:val="Compact"/>
            </w:pPr>
            <w:r>
              <w:t>SMS per recipient after success (9)</w:t>
            </w:r>
          </w:p>
        </w:tc>
        <w:tc>
          <w:tcPr>
            <w:tcW w:w="4184" w:type="dxa"/>
          </w:tcPr>
          <w:p w14:paraId="5C6F1759" w14:textId="77777777" w:rsidR="00E36A1A" w:rsidRDefault="007A7578">
            <w:pPr>
              <w:pStyle w:val="Compact"/>
            </w:pPr>
            <w:r>
              <w:t>none</w:t>
            </w:r>
          </w:p>
        </w:tc>
      </w:tr>
    </w:tbl>
    <w:p w14:paraId="5C6F175B" w14:textId="77777777" w:rsidR="00E36A1A" w:rsidRDefault="007A7578">
      <w:pPr>
        <w:pStyle w:val="BodyText"/>
      </w:pPr>
      <w:r>
        <w:rPr>
          <w:b/>
          <w:bCs/>
        </w:rPr>
        <w:t>Mutual exclusion:</w:t>
      </w:r>
      <w:r>
        <w:t xml:space="preserve"> exactly one of </w:t>
      </w:r>
      <w:r>
        <w:rPr>
          <w:rStyle w:val="VerbatimChar"/>
        </w:rPr>
        <w:t>is_ev_disbursement</w:t>
      </w:r>
      <w:r>
        <w:t xml:space="preserve"> / </w:t>
      </w:r>
      <w:r>
        <w:rPr>
          <w:rStyle w:val="VerbatimChar"/>
        </w:rPr>
        <w:t>is_pos_disbursement</w:t>
      </w:r>
      <w:r>
        <w:t xml:space="preserve"> is true per report (app-enforced at wizard save, re-checked by the disburser; neither-set = </w:t>
      </w:r>
      <w:r>
        <w:rPr>
          <w:rStyle w:val="VerbatimChar"/>
        </w:rPr>
        <w:t>DISBURSE_MODE_CONFLICT</w:t>
      </w:r>
      <w:r>
        <w:t>).</w:t>
      </w:r>
    </w:p>
    <w:p w14:paraId="5C6F175C" w14:textId="77777777" w:rsidR="00E36A1A" w:rsidRDefault="007A7578">
      <w:pPr>
        <w:pStyle w:val="Heading2"/>
      </w:pPr>
      <w:bookmarkStart w:id="160" w:name="data-model-3"/>
      <w:bookmarkStart w:id="161" w:name="_Toc233112832"/>
      <w:bookmarkEnd w:id="158"/>
      <w:r>
        <w:t>10.3 Data Model</w:t>
      </w:r>
      <w:bookmarkEnd w:id="161"/>
    </w:p>
    <w:p w14:paraId="5C6F175D" w14:textId="77777777" w:rsidR="00E36A1A" w:rsidRDefault="007A7578">
      <w:pPr>
        <w:pStyle w:val="Compact"/>
        <w:numPr>
          <w:ilvl w:val="0"/>
          <w:numId w:val="26"/>
        </w:numPr>
      </w:pPr>
      <w:r>
        <w:rPr>
          <w:rStyle w:val="VerbatimChar"/>
          <w:b/>
          <w:bCs/>
        </w:rPr>
        <w:t>final_commissions</w:t>
      </w:r>
      <w:r>
        <w:t xml:space="preserve"> — source of truth for amounts owed: </w:t>
      </w:r>
      <w:r>
        <w:rPr>
          <w:rStyle w:val="VerbatimChar"/>
        </w:rPr>
        <w:t>report_run_id</w:t>
      </w:r>
      <w:r>
        <w:t xml:space="preserve">, </w:t>
      </w:r>
      <w:r>
        <w:rPr>
          <w:rStyle w:val="VerbatimChar"/>
        </w:rPr>
        <w:t>channel_id</w:t>
      </w:r>
      <w:r>
        <w:t xml:space="preserve"> (the report’s channel TYPE constant), </w:t>
      </w:r>
      <w:r>
        <w:rPr>
          <w:rStyle w:val="VerbatimChar"/>
        </w:rPr>
        <w:t>channel_code</w:t>
      </w:r>
      <w:r>
        <w:t xml:space="preserve"> (the individual payee key), </w:t>
      </w:r>
      <w:r>
        <w:rPr>
          <w:rStyle w:val="VerbatimChar"/>
        </w:rPr>
        <w:t>msisdn</w:t>
      </w:r>
      <w:r>
        <w:t xml:space="preserve"> (recipient phone), </w:t>
      </w:r>
      <w:r>
        <w:rPr>
          <w:rStyle w:val="VerbatimChar"/>
        </w:rPr>
        <w:t>commission_amount</w:t>
      </w:r>
      <w:r>
        <w:t xml:space="preserve">. UNIQUE </w:t>
      </w:r>
      <w:r>
        <w:rPr>
          <w:rStyle w:val="VerbatimChar"/>
        </w:rPr>
        <w:t>(report_run_id, channel_code)</w:t>
      </w:r>
      <w:r>
        <w:t>.</w:t>
      </w:r>
    </w:p>
    <w:p w14:paraId="5C6F175E" w14:textId="77777777" w:rsidR="00E36A1A" w:rsidRDefault="007A7578">
      <w:pPr>
        <w:pStyle w:val="Compact"/>
        <w:numPr>
          <w:ilvl w:val="0"/>
          <w:numId w:val="26"/>
        </w:numPr>
      </w:pPr>
      <w:r>
        <w:rPr>
          <w:rStyle w:val="VerbatimChar"/>
          <w:b/>
          <w:bCs/>
        </w:rPr>
        <w:t>ev_disburse</w:t>
      </w:r>
      <w:r>
        <w:t xml:space="preserve"> — </w:t>
      </w:r>
      <w:r>
        <w:rPr>
          <w:rStyle w:val="VerbatimChar"/>
        </w:rPr>
        <w:t>report_run_id</w:t>
      </w:r>
      <w:r>
        <w:t xml:space="preserve">, </w:t>
      </w:r>
      <w:r>
        <w:rPr>
          <w:rStyle w:val="VerbatimChar"/>
        </w:rPr>
        <w:t>channel_code</w:t>
      </w:r>
      <w:r>
        <w:t xml:space="preserve"> (payee), </w:t>
      </w:r>
      <w:r>
        <w:rPr>
          <w:rStyle w:val="VerbatimChar"/>
          <w:b/>
          <w:bCs/>
        </w:rPr>
        <w:t>ev_msisdn varchar(15)</w:t>
      </w:r>
      <w:r>
        <w:t xml:space="preserve"> (recipient phone for the EV API call + payout SMS), </w:t>
      </w:r>
      <w:r>
        <w:rPr>
          <w:rStyle w:val="VerbatimChar"/>
        </w:rPr>
        <w:t>amount</w:t>
      </w:r>
      <w:r>
        <w:t xml:space="preserve">, </w:t>
      </w:r>
      <w:r>
        <w:rPr>
          <w:rStyle w:val="VerbatimChar"/>
          <w:b/>
          <w:bCs/>
        </w:rPr>
        <w:t>disburse_status int4</w:t>
      </w:r>
      <w:r>
        <w:t xml:space="preserve"> (0=Pending, 1=Sent, 2=Success, 3=Failed, 4=Retry), </w:t>
      </w:r>
      <w:r>
        <w:rPr>
          <w:rStyle w:val="VerbatimChar"/>
        </w:rPr>
        <w:t>disburse_at</w:t>
      </w:r>
      <w:r>
        <w:t xml:space="preserve">. (No </w:t>
      </w:r>
      <w:r>
        <w:rPr>
          <w:rStyle w:val="VerbatimChar"/>
        </w:rPr>
        <w:t>channel_id</w:t>
      </w:r>
      <w:r>
        <w:t xml:space="preserve"> column.)</w:t>
      </w:r>
    </w:p>
    <w:p w14:paraId="5C6F175F" w14:textId="77777777" w:rsidR="00E36A1A" w:rsidRDefault="007A7578">
      <w:pPr>
        <w:pStyle w:val="Compact"/>
        <w:numPr>
          <w:ilvl w:val="0"/>
          <w:numId w:val="26"/>
        </w:numPr>
      </w:pPr>
      <w:r>
        <w:rPr>
          <w:rStyle w:val="VerbatimChar"/>
          <w:b/>
          <w:bCs/>
        </w:rPr>
        <w:t>pos_disbursement</w:t>
      </w:r>
      <w:r>
        <w:t xml:space="preserve"> — </w:t>
      </w:r>
      <w:r>
        <w:rPr>
          <w:rStyle w:val="VerbatimChar"/>
        </w:rPr>
        <w:t>report_run_id</w:t>
      </w:r>
      <w:r>
        <w:t xml:space="preserve">, </w:t>
      </w:r>
      <w:r>
        <w:rPr>
          <w:rStyle w:val="VerbatimChar"/>
          <w:b/>
          <w:bCs/>
        </w:rPr>
        <w:t>dump_status int4</w:t>
      </w:r>
      <w:r>
        <w:t xml:space="preserve"> (0=Pending, 1=Dumped, 2=Failed), </w:t>
      </w:r>
      <w:r>
        <w:rPr>
          <w:rStyle w:val="VerbatimChar"/>
        </w:rPr>
        <w:t>disburse_at</w:t>
      </w:r>
      <w:r>
        <w:t>. (The CSV is written to the agreed POS location; the table only tracks the dump.)</w:t>
      </w:r>
    </w:p>
    <w:p w14:paraId="5C6F1760" w14:textId="77777777" w:rsidR="00E36A1A" w:rsidRDefault="007A7578">
      <w:pPr>
        <w:pStyle w:val="Compact"/>
        <w:numPr>
          <w:ilvl w:val="0"/>
          <w:numId w:val="26"/>
        </w:numPr>
      </w:pPr>
      <w:r>
        <w:rPr>
          <w:rStyle w:val="VerbatimChar"/>
          <w:b/>
          <w:bCs/>
        </w:rPr>
        <w:t>report_runs.disburse_status varchar</w:t>
      </w:r>
      <w:r>
        <w:t xml:space="preserve"> — NONE / PENDING / IN_PROGRESS / DONE / FAILED — the run’s overall disbursement lifecycle.</w:t>
      </w:r>
    </w:p>
    <w:p w14:paraId="5C6F1761" w14:textId="77777777" w:rsidR="00E36A1A" w:rsidRDefault="007A7578">
      <w:pPr>
        <w:pStyle w:val="BlockText"/>
      </w:pPr>
      <w:r>
        <w:rPr>
          <w:b/>
          <w:bCs/>
        </w:rPr>
        <w:t xml:space="preserve">Recipient key = </w:t>
      </w:r>
      <w:r>
        <w:rPr>
          <w:rStyle w:val="VerbatimChar"/>
          <w:b/>
          <w:bCs/>
        </w:rPr>
        <w:t>channel_code</w:t>
      </w:r>
      <w:r>
        <w:rPr>
          <w:b/>
          <w:bCs/>
        </w:rPr>
        <w:t xml:space="preserve">, not </w:t>
      </w:r>
      <w:r>
        <w:rPr>
          <w:rStyle w:val="VerbatimChar"/>
          <w:b/>
          <w:bCs/>
        </w:rPr>
        <w:t>channel_id</w:t>
      </w:r>
      <w:r>
        <w:rPr>
          <w:b/>
          <w:bCs/>
        </w:rPr>
        <w:t>.</w:t>
      </w:r>
      <w:r>
        <w:t xml:space="preserve"> </w:t>
      </w:r>
      <w:r>
        <w:rPr>
          <w:rStyle w:val="VerbatimChar"/>
        </w:rPr>
        <w:t>channel_id</w:t>
      </w:r>
      <w:r>
        <w:t xml:space="preserve"> is the report’s channel TYPE (constant per report); the individual payee is </w:t>
      </w:r>
      <w:r>
        <w:rPr>
          <w:rStyle w:val="VerbatimChar"/>
        </w:rPr>
        <w:t>channel_code</w:t>
      </w:r>
      <w:r>
        <w:t xml:space="preserve">. Idempotency UNIQUEs are on </w:t>
      </w:r>
      <w:r>
        <w:rPr>
          <w:rStyle w:val="VerbatimChar"/>
        </w:rPr>
        <w:t>(report_run_id, channel_code)</w:t>
      </w:r>
      <w:r>
        <w:t xml:space="preserve"> — using </w:t>
      </w:r>
      <w:r>
        <w:rPr>
          <w:rStyle w:val="VerbatimChar"/>
        </w:rPr>
        <w:t>channel_id</w:t>
      </w:r>
      <w:r>
        <w:t xml:space="preserve"> would collapse all payees into one row. The EV payout phone is </w:t>
      </w:r>
      <w:r>
        <w:rPr>
          <w:rStyle w:val="VerbatimChar"/>
        </w:rPr>
        <w:t>ev_msisdn</w:t>
      </w:r>
      <w:r>
        <w:t xml:space="preserve"> (seeded from </w:t>
      </w:r>
      <w:r>
        <w:rPr>
          <w:rStyle w:val="VerbatimChar"/>
        </w:rPr>
        <w:t>final_commissions.msisdn</w:t>
      </w:r>
      <w:r>
        <w:t>).</w:t>
      </w:r>
    </w:p>
    <w:p w14:paraId="5BB7C0DE" w14:textId="77777777" w:rsidR="006830C6" w:rsidRDefault="006830C6" w:rsidP="006830C6">
      <w:pPr>
        <w:pStyle w:val="BodyText"/>
      </w:pPr>
    </w:p>
    <w:p w14:paraId="4300690D" w14:textId="77777777" w:rsidR="006830C6" w:rsidRDefault="006830C6" w:rsidP="006830C6">
      <w:pPr>
        <w:pStyle w:val="BodyText"/>
      </w:pPr>
    </w:p>
    <w:p w14:paraId="3B325DF3" w14:textId="77777777" w:rsidR="006830C6" w:rsidRPr="006830C6" w:rsidRDefault="006830C6" w:rsidP="006830C6">
      <w:pPr>
        <w:pStyle w:val="BodyText"/>
      </w:pPr>
    </w:p>
    <w:p w14:paraId="5C6F1762" w14:textId="77777777" w:rsidR="00E36A1A" w:rsidRDefault="007A7578">
      <w:pPr>
        <w:pStyle w:val="Heading2"/>
      </w:pPr>
      <w:bookmarkStart w:id="162" w:name="ev-path-event-driven"/>
      <w:bookmarkStart w:id="163" w:name="_Toc233112833"/>
      <w:bookmarkEnd w:id="160"/>
      <w:r>
        <w:lastRenderedPageBreak/>
        <w:t>10.4 EV path (event-driven)</w:t>
      </w:r>
      <w:bookmarkEnd w:id="163"/>
    </w:p>
    <w:p w14:paraId="5C6F1763" w14:textId="77777777" w:rsidR="00E36A1A" w:rsidRDefault="007A7578">
      <w:pPr>
        <w:pStyle w:val="FirstParagraph"/>
      </w:pPr>
      <w:r>
        <w:rPr>
          <w:b/>
          <w:bCs/>
        </w:rPr>
        <w:t>Canonical chain:</w:t>
      </w:r>
    </w:p>
    <w:p w14:paraId="5C6F1764" w14:textId="77777777" w:rsidR="00E36A1A" w:rsidRDefault="007A7578">
      <w:pPr>
        <w:pStyle w:val="SourceCode"/>
      </w:pPr>
      <w:r>
        <w:rPr>
          <w:rStyle w:val="VerbatimChar"/>
        </w:rPr>
        <w:t>post-run approval completes (report_approvals.overall_status = 4)</w:t>
      </w:r>
      <w:r>
        <w:br/>
      </w:r>
      <w:r>
        <w:rPr>
          <w:rStyle w:val="VerbatimChar"/>
        </w:rPr>
        <w:t xml:space="preserve">   → API sets report_runs.disburse_status = PENDING        (gate satisfied; no payout yet)</w:t>
      </w:r>
      <w:r>
        <w:br/>
      </w:r>
      <w:r>
        <w:rPr>
          <w:rStyle w:val="VerbatimChar"/>
        </w:rPr>
        <w:t xml:space="preserve">   → Hangfire DisbursementWorker, at report_setups.ev_disbursement_time, publishes ev.disburse → q.ev-disburse</w:t>
      </w:r>
      <w:r>
        <w:br/>
      </w:r>
      <w:r>
        <w:rPr>
          <w:rStyle w:val="VerbatimChar"/>
        </w:rPr>
        <w:t xml:space="preserve">   → EV Worker pays each recipient idempotently, sends SMS, reconciles</w:t>
      </w:r>
    </w:p>
    <w:p w14:paraId="5C6F1765" w14:textId="77777777" w:rsidR="00E36A1A" w:rsidRDefault="007A7578">
      <w:pPr>
        <w:pStyle w:val="FirstParagraph"/>
      </w:pPr>
      <w:r>
        <w:rPr>
          <w:b/>
          <w:bCs/>
        </w:rPr>
        <w:t>Gate (precondition):</w:t>
      </w:r>
      <w:r>
        <w:t xml:space="preserve"> proceed only when the run is Final (</w:t>
      </w:r>
      <w:r>
        <w:rPr>
          <w:rStyle w:val="VerbatimChar"/>
        </w:rPr>
        <w:t>run_type = 2</w:t>
      </w:r>
      <w:r>
        <w:t xml:space="preserve">) + </w:t>
      </w:r>
      <w:r>
        <w:rPr>
          <w:rStyle w:val="VerbatimChar"/>
        </w:rPr>
        <w:t>run_status = 2</w:t>
      </w:r>
      <w:r>
        <w:t xml:space="preserve"> (Completed), post-run approval complete (</w:t>
      </w:r>
      <w:r>
        <w:rPr>
          <w:rStyle w:val="VerbatimChar"/>
        </w:rPr>
        <w:t>overall_status = 4</w:t>
      </w:r>
      <w:r>
        <w:t xml:space="preserve">), and </w:t>
      </w:r>
      <w:r>
        <w:rPr>
          <w:rStyle w:val="VerbatimChar"/>
        </w:rPr>
        <w:t>disburse_status = 'PENDING'</w:t>
      </w:r>
      <w:r>
        <w:t xml:space="preserve"> (or </w:t>
      </w:r>
      <w:r>
        <w:rPr>
          <w:rStyle w:val="VerbatimChar"/>
        </w:rPr>
        <w:t>IN_PROGRESS</w:t>
      </w:r>
      <w:r>
        <w:t xml:space="preserve"> on retry). </w:t>
      </w:r>
      <w:r>
        <w:rPr>
          <w:b/>
          <w:bCs/>
        </w:rPr>
        <w:t>Demo runs never disburse</w:t>
      </w:r>
      <w:r>
        <w:t xml:space="preserve"> (</w:t>
      </w:r>
      <w:r>
        <w:rPr>
          <w:rStyle w:val="VerbatimChar"/>
        </w:rPr>
        <w:t>disburse_status</w:t>
      </w:r>
      <w:r>
        <w:t xml:space="preserve"> stays </w:t>
      </w:r>
      <w:r>
        <w:rPr>
          <w:rStyle w:val="VerbatimChar"/>
        </w:rPr>
        <w:t>NONE</w:t>
      </w:r>
      <w:r>
        <w:t>). Gate fail → no rows written.</w:t>
      </w:r>
    </w:p>
    <w:p w14:paraId="5C6F1766" w14:textId="2CCE333E" w:rsidR="00E36A1A" w:rsidRDefault="007A7578">
      <w:pPr>
        <w:pStyle w:val="BodyText"/>
      </w:pPr>
      <w:r>
        <w:rPr>
          <w:b/>
          <w:bCs/>
        </w:rPr>
        <w:t>EV Worker steps:</w:t>
      </w:r>
      <w:r>
        <w:t xml:space="preserve"> </w:t>
        <w:br/>
      </w:r>
      <w:r>
        <w:rPr>
          <w:b/>
          <w:bCs/>
        </w:rPr>
        <w:t>1</w:t>
      </w:r>
      <w:r>
        <w:t xml:space="preserve">. Set </w:t>
      </w:r>
      <w:r>
        <w:rPr>
          <w:rStyle w:val="VerbatimChar"/>
        </w:rPr>
        <w:t>disburse_status = 'IN_PROGRESS'</w:t>
      </w:r>
      <w:r>
        <w:t xml:space="preserve">. </w:t>
        <w:br/>
      </w:r>
      <w:r>
        <w:rPr>
          <w:b/>
          <w:bCs/>
        </w:rPr>
        <w:t>2</w:t>
      </w:r>
      <w:r>
        <w:t xml:space="preserve">. </w:t>
      </w:r>
      <w:r>
        <w:rPr>
          <w:b/>
          <w:bCs/>
        </w:rPr>
        <w:t xml:space="preserve">Seed </w:t>
      </w:r>
      <w:r>
        <w:rPr>
          <w:rStyle w:val="VerbatimChar"/>
          <w:b/>
          <w:bCs/>
        </w:rPr>
        <w:t>ev_disburse</w:t>
      </w:r>
      <w:r>
        <w:rPr>
          <w:b/>
          <w:bCs/>
        </w:rPr>
        <w:t xml:space="preserve"> idempotently</w:t>
      </w:r>
      <w:r>
        <w:t xml:space="preserve"> — one Pending row per </w:t>
      </w:r>
      <w:r>
        <w:rPr>
          <w:rStyle w:val="VerbatimChar"/>
        </w:rPr>
        <w:t>channel_code</w:t>
      </w:r>
      <w:r>
        <w:t xml:space="preserve">: </w:t>
      </w:r>
      <w:r>
        <w:rPr>
          <w:rStyle w:val="VerbatimChar"/>
        </w:rPr>
        <w:t>sql    INSERT INTO salescomdbtst.ev_disburse (report_run_id, channel_code, ev_msisdn, amount, disburse_status)    SELECT fc.report_run_id, fc.channel_code, fc.msisdn, fc.commission_amount, 0    FROM salescomdbtst.final_commissions fc    WHERE fc.report_run_id = :runId    ON CONFLICT (report_run_id, channel_code) DO NOTHING;</w:t>
      </w:r>
      <w:r>
        <w:t xml:space="preserve"> </w:t>
        <w:br/>
      </w:r>
      <w:r>
        <w:rPr>
          <w:b/>
          <w:bCs/>
        </w:rPr>
        <w:t>3</w:t>
      </w:r>
      <w:r>
        <w:t xml:space="preserve">. For each Pending row, call the </w:t>
      </w:r>
      <w:r>
        <w:rPr>
          <w:b/>
          <w:bCs/>
        </w:rPr>
        <w:t>EV API</w:t>
      </w:r>
      <w:r>
        <w:t xml:space="preserve"> (</w:t>
      </w:r>
      <w:r>
        <w:rPr>
          <w:rStyle w:val="VerbatimChar"/>
        </w:rPr>
        <w:t>10.13.2.7:9898</w:t>
      </w:r>
      <w:r>
        <w:t xml:space="preserve">) with </w:t>
      </w:r>
      <w:r>
        <w:rPr>
          <w:rStyle w:val="VerbatimChar"/>
        </w:rPr>
        <w:t>ev_msisdn</w:t>
      </w:r>
      <w:r>
        <w:t xml:space="preserve"> + </w:t>
      </w:r>
      <w:r>
        <w:rPr>
          <w:rStyle w:val="VerbatimChar"/>
        </w:rPr>
        <w:t>amount</w:t>
      </w:r>
      <w:r>
        <w:t xml:space="preserve">. On submit → </w:t>
      </w:r>
      <w:r>
        <w:rPr>
          <w:rStyle w:val="VerbatimChar"/>
        </w:rPr>
        <w:t>disburse_status = 1</w:t>
      </w:r>
      <w:r>
        <w:t xml:space="preserve"> (Sent); on confirmed payment → </w:t>
      </w:r>
      <w:r>
        <w:rPr>
          <w:rStyle w:val="VerbatimChar"/>
        </w:rPr>
        <w:t>2</w:t>
      </w:r>
      <w:r>
        <w:t xml:space="preserve"> (Success), </w:t>
      </w:r>
      <w:r>
        <w:rPr>
          <w:rStyle w:val="VerbatimChar"/>
        </w:rPr>
        <w:t>disburse_at = now()</w:t>
      </w:r>
      <w:r>
        <w:t xml:space="preserve">; on failure → </w:t>
      </w:r>
      <w:r>
        <w:rPr>
          <w:rStyle w:val="VerbatimChar"/>
        </w:rPr>
        <w:t>3</w:t>
      </w:r>
      <w:r>
        <w:t xml:space="preserve"> (Failed). A bounded retry sweep re-attempts only that same </w:t>
      </w:r>
      <w:r>
        <w:rPr>
          <w:rStyle w:val="VerbatimChar"/>
        </w:rPr>
        <w:t>(report_run_id, channel_code)</w:t>
      </w:r>
      <w:r>
        <w:t xml:space="preserve"> row (status </w:t>
      </w:r>
      <w:r>
        <w:rPr>
          <w:rStyle w:val="VerbatimChar"/>
        </w:rPr>
        <w:t>4</w:t>
      </w:r>
      <w:r>
        <w:t xml:space="preserve"> Retry) — </w:t>
      </w:r>
      <w:r>
        <w:rPr>
          <w:b/>
          <w:bCs/>
        </w:rPr>
        <w:t>never</w:t>
      </w:r>
      <w:r>
        <w:t xml:space="preserve"> a new row, so no double-pay.</w:t>
        <w:br/>
        <w:t xml:space="preserve"> </w:t>
      </w:r>
      <w:r>
        <w:rPr>
          <w:b/>
          <w:bCs/>
        </w:rPr>
        <w:t>4</w:t>
      </w:r>
      <w:r>
        <w:t xml:space="preserve">. For each Success row, </w:t>
      </w:r>
      <w:r>
        <w:rPr>
          <w:b/>
          <w:bCs/>
        </w:rPr>
        <w:t>write + send an EV-payout SMS</w:t>
      </w:r>
      <w:r>
        <w:t xml:space="preserve"> (9) to </w:t>
      </w:r>
      <w:r>
        <w:rPr>
          <w:rStyle w:val="VerbatimChar"/>
        </w:rPr>
        <w:t>ev_msisdn</w:t>
      </w:r>
      <w:r>
        <w:t xml:space="preserve"> from </w:t>
      </w:r>
      <w:r>
        <w:rPr>
          <w:rStyle w:val="VerbatimChar"/>
        </w:rPr>
        <w:t>report_setups.sms_content</w:t>
      </w:r>
      <w:r>
        <w:t xml:space="preserve">. SMS failure never affects money state. 5. After all recipients resolve, run </w:t>
      </w:r>
      <w:r>
        <w:rPr>
          <w:b/>
          <w:bCs/>
        </w:rPr>
        <w:t>reconciliation</w:t>
      </w:r>
      <w:r>
        <w:t xml:space="preserve"> (10.6). Pass → </w:t>
      </w:r>
      <w:r>
        <w:rPr>
          <w:rStyle w:val="VerbatimChar"/>
        </w:rPr>
        <w:t>disburse_status = 'DONE'</w:t>
      </w:r>
      <w:r>
        <w:t xml:space="preserve"> + a completion email; mismatch → hard-block.</w:t>
      </w:r>
    </w:p>
    <w:p w14:paraId="5C6F1767" w14:textId="77777777" w:rsidR="00E36A1A" w:rsidRDefault="007A7578">
      <w:pPr>
        <w:pStyle w:val="Heading2"/>
      </w:pPr>
      <w:bookmarkStart w:id="164" w:name="pos-path-nightly-airflow-job-d6"/>
      <w:bookmarkStart w:id="165" w:name="_Toc233112834"/>
      <w:bookmarkEnd w:id="162"/>
      <w:r>
        <w:t>10.5 POS path (nightly Airflow job — D6)</w:t>
      </w:r>
      <w:bookmarkEnd w:id="165"/>
    </w:p>
    <w:p w14:paraId="5C6F1768" w14:textId="77777777" w:rsidR="00E36A1A" w:rsidRDefault="007A7578">
      <w:pPr>
        <w:pStyle w:val="FirstParagraph"/>
      </w:pPr>
      <w:r>
        <w:t xml:space="preserve">POS disbursement is </w:t>
      </w:r>
      <w:r>
        <w:rPr>
          <w:b/>
          <w:bCs/>
        </w:rPr>
        <w:t>not</w:t>
      </w:r>
      <w:r>
        <w:t xml:space="preserve"> event-driven. A </w:t>
      </w:r>
      <w:r>
        <w:rPr>
          <w:b/>
          <w:bCs/>
        </w:rPr>
        <w:t>nightly Airflow job</w:t>
      </w:r>
      <w:r>
        <w:t xml:space="preserve"> scans for reports needing a POS dump and checks </w:t>
      </w:r>
      <w:r>
        <w:rPr>
          <w:b/>
          <w:bCs/>
        </w:rPr>
        <w:t>three conditions</w:t>
      </w:r>
      <w:r>
        <w:t>:</w:t>
      </w:r>
    </w:p>
    <w:p w14:paraId="5C6F1769" w14:textId="77777777" w:rsidR="00E36A1A" w:rsidRDefault="007A7578">
      <w:pPr>
        <w:pStyle w:val="Compact"/>
        <w:numPr>
          <w:ilvl w:val="0"/>
          <w:numId w:val="27"/>
        </w:numPr>
      </w:pPr>
      <w:r>
        <w:rPr>
          <w:rStyle w:val="VerbatimChar"/>
        </w:rPr>
        <w:t>report_setups.is_pos_disbursement = true</w:t>
      </w:r>
      <w:r>
        <w:t>,</w:t>
      </w:r>
    </w:p>
    <w:p w14:paraId="5C6F176A" w14:textId="77777777" w:rsidR="00E36A1A" w:rsidRDefault="007A7578">
      <w:pPr>
        <w:pStyle w:val="Compact"/>
        <w:numPr>
          <w:ilvl w:val="0"/>
          <w:numId w:val="27"/>
        </w:numPr>
      </w:pPr>
      <w:r>
        <w:t>the report is fully approved (</w:t>
      </w:r>
      <w:r>
        <w:rPr>
          <w:rStyle w:val="VerbatimChar"/>
        </w:rPr>
        <w:t>report_approvals.overall_status = 4</w:t>
      </w:r>
      <w:r>
        <w:t>),</w:t>
      </w:r>
    </w:p>
    <w:p w14:paraId="5C6F176B" w14:textId="77777777" w:rsidR="00E36A1A" w:rsidRDefault="007A7578">
      <w:pPr>
        <w:pStyle w:val="Compact"/>
        <w:numPr>
          <w:ilvl w:val="0"/>
          <w:numId w:val="27"/>
        </w:numPr>
      </w:pPr>
      <w:r>
        <w:rPr>
          <w:rStyle w:val="VerbatimChar"/>
        </w:rPr>
        <w:t>report_runs.disburse_status != 'DONE'</w:t>
      </w:r>
      <w:r>
        <w:t>.</w:t>
      </w:r>
    </w:p>
    <w:p w14:paraId="5C6F176C" w14:textId="77777777" w:rsidR="00E36A1A" w:rsidRDefault="007A7578">
      <w:pPr>
        <w:pStyle w:val="FirstParagraph"/>
      </w:pPr>
      <w:r>
        <w:t xml:space="preserve">If all three pass → build the CSV from </w:t>
      </w:r>
      <w:r>
        <w:rPr>
          <w:rStyle w:val="VerbatimChar"/>
        </w:rPr>
        <w:t>final_commissions</w:t>
      </w:r>
      <w:r>
        <w:t xml:space="preserve"> for that run (one line per </w:t>
      </w:r>
      <w:r>
        <w:rPr>
          <w:rStyle w:val="VerbatimChar"/>
        </w:rPr>
        <w:t>channel_code</w:t>
      </w:r>
      <w:r>
        <w:t xml:space="preserve">: </w:t>
      </w:r>
      <w:r>
        <w:rPr>
          <w:rStyle w:val="VerbatimChar"/>
        </w:rPr>
        <w:t>channel_code, commission_amount (2-dp), commission_cycle, report_name</w:t>
      </w:r>
      <w:r>
        <w:t xml:space="preserve">) → </w:t>
      </w:r>
      <w:r>
        <w:rPr>
          <w:b/>
          <w:bCs/>
        </w:rPr>
        <w:t>dump it to the POS location</w:t>
      </w:r>
      <w:r>
        <w:t xml:space="preserve"> → upsert one </w:t>
      </w:r>
      <w:r>
        <w:rPr>
          <w:rStyle w:val="VerbatimChar"/>
        </w:rPr>
        <w:t>pos_disbursement</w:t>
      </w:r>
      <w:r>
        <w:t xml:space="preserve"> row (</w:t>
      </w:r>
      <w:r>
        <w:rPr>
          <w:rStyle w:val="VerbatimChar"/>
        </w:rPr>
        <w:t>dump_status = 1</w:t>
      </w:r>
      <w:r>
        <w:t xml:space="preserve"> Dumped, </w:t>
      </w:r>
      <w:r>
        <w:rPr>
          <w:rStyle w:val="VerbatimChar"/>
        </w:rPr>
        <w:t>disburse_at = now()</w:t>
      </w:r>
      <w:r>
        <w:t xml:space="preserve">), reconcile (CSV total + row count vs </w:t>
      </w:r>
      <w:r>
        <w:rPr>
          <w:rStyle w:val="VerbatimChar"/>
        </w:rPr>
        <w:t>final_commissions</w:t>
      </w:r>
      <w:r>
        <w:t xml:space="preserve">), and set </w:t>
      </w:r>
      <w:r>
        <w:rPr>
          <w:rStyle w:val="VerbatimChar"/>
        </w:rPr>
        <w:t>report_runs.disburse_status = 'DONE'</w:t>
      </w:r>
      <w:r>
        <w:t xml:space="preserve">. Idempotent on </w:t>
      </w:r>
      <w:r>
        <w:rPr>
          <w:rStyle w:val="VerbatimChar"/>
        </w:rPr>
        <w:t>(report_run_id)</w:t>
      </w:r>
      <w:r>
        <w:t xml:space="preserve"> — a run already </w:t>
      </w:r>
      <w:r>
        <w:rPr>
          <w:rStyle w:val="VerbatimChar"/>
        </w:rPr>
        <w:t>DONE</w:t>
      </w:r>
      <w:r>
        <w:t xml:space="preserve"> is skipped. No Hangfire / RabbitMQ involvement.</w:t>
      </w:r>
    </w:p>
    <w:p w14:paraId="5C6F176D" w14:textId="77777777" w:rsidR="00E36A1A" w:rsidRDefault="007A7578">
      <w:pPr>
        <w:pStyle w:val="Heading2"/>
      </w:pPr>
      <w:bookmarkStart w:id="166" w:name="reconciliation"/>
      <w:bookmarkStart w:id="167" w:name="_Toc233112835"/>
      <w:bookmarkEnd w:id="164"/>
      <w:r>
        <w:t>10.6 Reconciliation</w:t>
      </w:r>
      <w:bookmarkEnd w:id="167"/>
    </w:p>
    <w:p w14:paraId="5C6F176E" w14:textId="77777777" w:rsidR="00E36A1A" w:rsidRDefault="007A7578">
      <w:pPr>
        <w:pStyle w:val="FirstParagraph"/>
      </w:pPr>
      <w:r>
        <w:t xml:space="preserve">Runs at the </w:t>
      </w:r>
      <w:r>
        <w:rPr>
          <w:b/>
          <w:bCs/>
        </w:rPr>
        <w:t>end of the disbursement step</w:t>
      </w:r>
      <w:r>
        <w:t xml:space="preserve"> (worker / job enforced). Invariant per run: </w:t>
      </w:r>
      <w:r>
        <w:rPr>
          <w:rStyle w:val="VerbatimChar"/>
        </w:rPr>
        <w:t>SUM(final_commissions.commission_amount) == money actually disbursed</w:t>
      </w:r>
      <w:r>
        <w:t>.</w:t>
      </w:r>
    </w:p>
    <w:p w14:paraId="5C6F176F" w14:textId="77777777" w:rsidR="00E36A1A" w:rsidRDefault="007A7578">
      <w:pPr>
        <w:pStyle w:val="Compact"/>
        <w:numPr>
          <w:ilvl w:val="0"/>
          <w:numId w:val="28"/>
        </w:numPr>
      </w:pPr>
      <w:r>
        <w:rPr>
          <w:b/>
          <w:bCs/>
        </w:rPr>
        <w:t>EV:</w:t>
      </w:r>
      <w:r>
        <w:t xml:space="preserve"> </w:t>
      </w:r>
      <w:r>
        <w:rPr>
          <w:rStyle w:val="VerbatimChar"/>
        </w:rPr>
        <w:t>SUM(final_commissions.commission_amount WHERE report_run_id = :r)</w:t>
      </w:r>
      <w:r>
        <w:t xml:space="preserve"> == </w:t>
      </w:r>
      <w:r>
        <w:rPr>
          <w:rStyle w:val="VerbatimChar"/>
        </w:rPr>
        <w:t>SUM(ev_disburse.amount WHERE report_run_id = :r AND disburse_status IN (1, 2))</w:t>
      </w:r>
      <w:r>
        <w:t>.</w:t>
      </w:r>
    </w:p>
    <w:p w14:paraId="5C6F1770" w14:textId="77777777" w:rsidR="00E36A1A" w:rsidRDefault="007A7578">
      <w:pPr>
        <w:pStyle w:val="Compact"/>
        <w:numPr>
          <w:ilvl w:val="0"/>
          <w:numId w:val="28"/>
        </w:numPr>
      </w:pPr>
      <w:r>
        <w:rPr>
          <w:b/>
          <w:bCs/>
        </w:rPr>
        <w:lastRenderedPageBreak/>
        <w:t>POS:</w:t>
      </w:r>
      <w:r>
        <w:t xml:space="preserve"> the same sum == the CSV total, and the CSV row count == </w:t>
      </w:r>
      <w:r>
        <w:rPr>
          <w:rStyle w:val="VerbatimChar"/>
        </w:rPr>
        <w:t>COUNT(*)</w:t>
      </w:r>
      <w:r>
        <w:t xml:space="preserve"> of </w:t>
      </w:r>
      <w:r>
        <w:rPr>
          <w:rStyle w:val="VerbatimChar"/>
        </w:rPr>
        <w:t>final_commissions</w:t>
      </w:r>
      <w:r>
        <w:t xml:space="preserve"> for the run.</w:t>
      </w:r>
    </w:p>
    <w:p w14:paraId="5C6F1771" w14:textId="77777777" w:rsidR="00E36A1A" w:rsidRDefault="007A7578">
      <w:pPr>
        <w:pStyle w:val="FirstParagraph"/>
      </w:pPr>
      <w:r>
        <w:rPr>
          <w:b/>
          <w:bCs/>
        </w:rPr>
        <w:t>Match</w:t>
      </w:r>
      <w:r>
        <w:t xml:space="preserve"> → </w:t>
      </w:r>
      <w:r>
        <w:rPr>
          <w:rStyle w:val="VerbatimChar"/>
        </w:rPr>
        <w:t>disburse_status = 'DONE'</w:t>
      </w:r>
      <w:r>
        <w:t xml:space="preserve"> + completion email. </w:t>
      </w:r>
      <w:r>
        <w:rPr>
          <w:b/>
          <w:bCs/>
        </w:rPr>
        <w:t>Mismatch (hard block)</w:t>
      </w:r>
      <w:r>
        <w:t xml:space="preserve"> → do not mark DONE, do not auto-retry; set </w:t>
      </w:r>
      <w:r>
        <w:rPr>
          <w:rStyle w:val="VerbatimChar"/>
        </w:rPr>
        <w:t>disburse_status = 'FAILED'</w:t>
      </w:r>
      <w:r>
        <w:t xml:space="preserve">, write an </w:t>
      </w:r>
      <w:r>
        <w:rPr>
          <w:rStyle w:val="VerbatimChar"/>
        </w:rPr>
        <w:t>audit_logs</w:t>
      </w:r>
      <w:r>
        <w:t xml:space="preserve"> row (entity </w:t>
      </w:r>
      <w:r>
        <w:rPr>
          <w:rStyle w:val="VerbatimChar"/>
        </w:rPr>
        <w:t>report_runs</w:t>
      </w:r>
      <w:r>
        <w:t xml:space="preserve">, </w:t>
      </w:r>
      <w:r>
        <w:rPr>
          <w:rStyle w:val="VerbatimChar"/>
        </w:rPr>
        <w:t>RECONCILE_FAILED</w:t>
      </w:r>
      <w:r>
        <w:t>), and alert ops + the Maker. A human must investigate before any further disbursement on that run.</w:t>
      </w:r>
    </w:p>
    <w:p w14:paraId="5C6F1772" w14:textId="77777777" w:rsidR="00E36A1A" w:rsidRDefault="007A7578">
      <w:pPr>
        <w:pStyle w:val="Heading2"/>
      </w:pPr>
      <w:bookmarkStart w:id="168" w:name="api-endpoints-6"/>
      <w:bookmarkStart w:id="169" w:name="_Toc233112836"/>
      <w:bookmarkEnd w:id="166"/>
      <w:r>
        <w:t>10.7 API Endpoints</w:t>
      </w:r>
      <w:bookmarkEnd w:id="169"/>
    </w:p>
    <w:p w14:paraId="5C6F1773" w14:textId="77777777" w:rsidR="00E36A1A" w:rsidRDefault="007A7578">
      <w:pPr>
        <w:pStyle w:val="FirstParagraph"/>
      </w:pPr>
      <w:r>
        <w:t xml:space="preserve">All under </w:t>
      </w:r>
      <w:r>
        <w:rPr>
          <w:rStyle w:val="VerbatimChar"/>
        </w:rPr>
        <w:t>/api</w:t>
      </w:r>
      <w:r>
        <w:t xml:space="preserve">, JWT required. EV is mostly system-triggered (Hangfire at </w:t>
      </w:r>
      <w:r>
        <w:rPr>
          <w:rStyle w:val="VerbatimChar"/>
        </w:rPr>
        <w:t>ev_disbursement_time</w:t>
      </w:r>
      <w:r>
        <w:t>); POS is Airflow-driven. These endpoints expose status, an Admin manual EV trigger/retry, and the POS file.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88"/>
        <w:gridCol w:w="4154"/>
        <w:gridCol w:w="3136"/>
        <w:gridCol w:w="2204"/>
      </w:tblGrid>
      <w:tr w:rsidR="00F8726F" w14:paraId="5C6F1779" w14:textId="77777777" w:rsidTr="00F87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  <w:tblHeader/>
        </w:trPr>
        <w:tc>
          <w:tcPr>
            <w:tcW w:w="1188" w:type="dxa"/>
          </w:tcPr>
          <w:p w14:paraId="5C6F1774" w14:textId="77777777" w:rsidR="00F8726F" w:rsidRDefault="00F8726F">
            <w:pPr>
              <w:pStyle w:val="Compact"/>
            </w:pPr>
            <w:r>
              <w:t>Method</w:t>
            </w:r>
          </w:p>
        </w:tc>
        <w:tc>
          <w:tcPr>
            <w:tcW w:w="4154" w:type="dxa"/>
          </w:tcPr>
          <w:p w14:paraId="5C6F1775" w14:textId="77777777" w:rsidR="00F8726F" w:rsidRDefault="00F8726F">
            <w:pPr>
              <w:pStyle w:val="Compact"/>
            </w:pPr>
            <w:r>
              <w:t>Path</w:t>
            </w:r>
          </w:p>
        </w:tc>
        <w:tc>
          <w:tcPr>
            <w:tcW w:w="3136" w:type="dxa"/>
          </w:tcPr>
          <w:p w14:paraId="5C6F1776" w14:textId="77777777" w:rsidR="00F8726F" w:rsidRDefault="00F8726F">
            <w:pPr>
              <w:pStyle w:val="Compact"/>
            </w:pPr>
            <w:r>
              <w:t>Purpose</w:t>
            </w:r>
          </w:p>
        </w:tc>
        <w:tc>
          <w:tcPr>
            <w:tcW w:w="2204" w:type="dxa"/>
          </w:tcPr>
          <w:p w14:paraId="5C6F1777" w14:textId="77777777" w:rsidR="00F8726F" w:rsidRDefault="00F8726F">
            <w:pPr>
              <w:pStyle w:val="Compact"/>
            </w:pPr>
            <w:r>
              <w:t>Role</w:t>
            </w:r>
          </w:p>
        </w:tc>
      </w:tr>
      <w:tr w:rsidR="00F8726F" w14:paraId="5C6F177F" w14:textId="77777777" w:rsidTr="00F8726F">
        <w:trPr>
          <w:trHeight w:val="917"/>
        </w:trPr>
        <w:tc>
          <w:tcPr>
            <w:tcW w:w="1188" w:type="dxa"/>
          </w:tcPr>
          <w:p w14:paraId="5C6F177A" w14:textId="77777777" w:rsidR="00F8726F" w:rsidRDefault="00F8726F">
            <w:pPr>
              <w:pStyle w:val="Compact"/>
            </w:pPr>
            <w:r>
              <w:t>GET</w:t>
            </w:r>
          </w:p>
        </w:tc>
        <w:tc>
          <w:tcPr>
            <w:tcW w:w="4154" w:type="dxa"/>
          </w:tcPr>
          <w:p w14:paraId="5C6F177B" w14:textId="77777777" w:rsidR="00F8726F" w:rsidRDefault="00F8726F">
            <w:pPr>
              <w:pStyle w:val="Compact"/>
            </w:pPr>
            <w:r>
              <w:rPr>
                <w:rStyle w:val="VerbatimChar"/>
              </w:rPr>
              <w:t>/runs/{runId}/disbursement</w:t>
            </w:r>
          </w:p>
        </w:tc>
        <w:tc>
          <w:tcPr>
            <w:tcW w:w="3136" w:type="dxa"/>
          </w:tcPr>
          <w:p w14:paraId="5C6F177C" w14:textId="77777777" w:rsidR="00F8726F" w:rsidRDefault="00F8726F">
            <w:pPr>
              <w:pStyle w:val="Compact"/>
            </w:pPr>
            <w:r>
              <w:t>Disbursement status + reconciliation</w:t>
            </w:r>
          </w:p>
        </w:tc>
        <w:tc>
          <w:tcPr>
            <w:tcW w:w="2204" w:type="dxa"/>
          </w:tcPr>
          <w:p w14:paraId="5C6F177D" w14:textId="77777777" w:rsidR="00F8726F" w:rsidRDefault="00F8726F">
            <w:pPr>
              <w:pStyle w:val="Compact"/>
            </w:pPr>
            <w:r>
              <w:t>M(own)/A/C</w:t>
            </w:r>
          </w:p>
        </w:tc>
      </w:tr>
      <w:tr w:rsidR="00F8726F" w14:paraId="5C6F1785" w14:textId="77777777" w:rsidTr="00F8726F">
        <w:trPr>
          <w:trHeight w:val="904"/>
        </w:trPr>
        <w:tc>
          <w:tcPr>
            <w:tcW w:w="1188" w:type="dxa"/>
          </w:tcPr>
          <w:p w14:paraId="5C6F1780" w14:textId="77777777" w:rsidR="00F8726F" w:rsidRDefault="00F8726F">
            <w:pPr>
              <w:pStyle w:val="Compact"/>
            </w:pPr>
            <w:r>
              <w:t>POST</w:t>
            </w:r>
          </w:p>
        </w:tc>
        <w:tc>
          <w:tcPr>
            <w:tcW w:w="4154" w:type="dxa"/>
          </w:tcPr>
          <w:p w14:paraId="5C6F1781" w14:textId="77777777" w:rsidR="00F8726F" w:rsidRDefault="00F8726F">
            <w:pPr>
              <w:pStyle w:val="Compact"/>
            </w:pPr>
            <w:r>
              <w:rPr>
                <w:rStyle w:val="VerbatimChar"/>
              </w:rPr>
              <w:t>/runs/{runId}/disburse</w:t>
            </w:r>
          </w:p>
        </w:tc>
        <w:tc>
          <w:tcPr>
            <w:tcW w:w="3136" w:type="dxa"/>
          </w:tcPr>
          <w:p w14:paraId="5C6F1782" w14:textId="77777777" w:rsidR="00F8726F" w:rsidRDefault="00F8726F">
            <w:pPr>
              <w:pStyle w:val="Compact"/>
            </w:pPr>
            <w:r>
              <w:t>Manually trigger EV (gated, idempotent)</w:t>
            </w:r>
          </w:p>
        </w:tc>
        <w:tc>
          <w:tcPr>
            <w:tcW w:w="2204" w:type="dxa"/>
          </w:tcPr>
          <w:p w14:paraId="5C6F1783" w14:textId="77777777" w:rsidR="00F8726F" w:rsidRDefault="00F8726F">
            <w:pPr>
              <w:pStyle w:val="Compact"/>
            </w:pPr>
            <w:r>
              <w:t>A (M own per config)</w:t>
            </w:r>
          </w:p>
        </w:tc>
      </w:tr>
      <w:tr w:rsidR="00F8726F" w14:paraId="5C6F178B" w14:textId="77777777" w:rsidTr="00F8726F">
        <w:trPr>
          <w:trHeight w:val="853"/>
        </w:trPr>
        <w:tc>
          <w:tcPr>
            <w:tcW w:w="1188" w:type="dxa"/>
          </w:tcPr>
          <w:p w14:paraId="5C6F1786" w14:textId="77777777" w:rsidR="00F8726F" w:rsidRDefault="00F8726F">
            <w:pPr>
              <w:pStyle w:val="Compact"/>
            </w:pPr>
            <w:r>
              <w:t>POST</w:t>
            </w:r>
          </w:p>
        </w:tc>
        <w:tc>
          <w:tcPr>
            <w:tcW w:w="4154" w:type="dxa"/>
          </w:tcPr>
          <w:p w14:paraId="5C6F1787" w14:textId="77777777" w:rsidR="00F8726F" w:rsidRDefault="00F8726F">
            <w:pPr>
              <w:pStyle w:val="Compact"/>
            </w:pPr>
            <w:r>
              <w:rPr>
                <w:rStyle w:val="VerbatimChar"/>
              </w:rPr>
              <w:t>/runs/{runId}/ev/{channelCode}/retry</w:t>
            </w:r>
          </w:p>
        </w:tc>
        <w:tc>
          <w:tcPr>
            <w:tcW w:w="3136" w:type="dxa"/>
          </w:tcPr>
          <w:p w14:paraId="5C6F1788" w14:textId="77777777" w:rsidR="00F8726F" w:rsidRDefault="00F8726F">
            <w:pPr>
              <w:pStyle w:val="Compact"/>
            </w:pPr>
            <w:r>
              <w:t>Retry one failed EV recipient</w:t>
            </w:r>
          </w:p>
        </w:tc>
        <w:tc>
          <w:tcPr>
            <w:tcW w:w="2204" w:type="dxa"/>
          </w:tcPr>
          <w:p w14:paraId="5C6F1789" w14:textId="77777777" w:rsidR="00F8726F" w:rsidRDefault="00F8726F">
            <w:pPr>
              <w:pStyle w:val="Compact"/>
            </w:pPr>
            <w:r>
              <w:t>A</w:t>
            </w:r>
          </w:p>
        </w:tc>
      </w:tr>
      <w:tr w:rsidR="00F8726F" w14:paraId="5C6F1791" w14:textId="77777777" w:rsidTr="00F8726F">
        <w:trPr>
          <w:trHeight w:val="904"/>
        </w:trPr>
        <w:tc>
          <w:tcPr>
            <w:tcW w:w="1188" w:type="dxa"/>
          </w:tcPr>
          <w:p w14:paraId="5C6F178C" w14:textId="77777777" w:rsidR="00F8726F" w:rsidRDefault="00F8726F">
            <w:pPr>
              <w:pStyle w:val="Compact"/>
            </w:pPr>
            <w:r>
              <w:t>GET</w:t>
            </w:r>
          </w:p>
        </w:tc>
        <w:tc>
          <w:tcPr>
            <w:tcW w:w="4154" w:type="dxa"/>
          </w:tcPr>
          <w:p w14:paraId="5C6F178D" w14:textId="77777777" w:rsidR="00F8726F" w:rsidRDefault="00F8726F">
            <w:pPr>
              <w:pStyle w:val="Compact"/>
            </w:pPr>
            <w:r>
              <w:rPr>
                <w:rStyle w:val="VerbatimChar"/>
              </w:rPr>
              <w:t>/runs/{runId}/pos-file</w:t>
            </w:r>
          </w:p>
        </w:tc>
        <w:tc>
          <w:tcPr>
            <w:tcW w:w="3136" w:type="dxa"/>
          </w:tcPr>
          <w:p w14:paraId="5C6F178E" w14:textId="77777777" w:rsidR="00F8726F" w:rsidRDefault="00F8726F">
            <w:pPr>
              <w:pStyle w:val="Compact"/>
            </w:pPr>
            <w:r>
              <w:t>Download the dumped POS CSV</w:t>
            </w:r>
          </w:p>
        </w:tc>
        <w:tc>
          <w:tcPr>
            <w:tcW w:w="2204" w:type="dxa"/>
          </w:tcPr>
          <w:p w14:paraId="5C6F178F" w14:textId="77777777" w:rsidR="00F8726F" w:rsidRDefault="00F8726F">
            <w:pPr>
              <w:pStyle w:val="Compact"/>
            </w:pPr>
            <w:r>
              <w:t>A, M(own)</w:t>
            </w:r>
          </w:p>
        </w:tc>
      </w:tr>
    </w:tbl>
    <w:p w14:paraId="5C6F1792" w14:textId="77777777" w:rsidR="00E36A1A" w:rsidRDefault="007A7578">
      <w:pPr>
        <w:pStyle w:val="BodyText"/>
      </w:pPr>
      <w:r>
        <w:rPr>
          <w:rStyle w:val="VerbatimChar"/>
          <w:b/>
          <w:bCs/>
        </w:rPr>
        <w:t>GET /runs/{runId}/disbursement</w:t>
      </w:r>
      <w:r>
        <w:t xml:space="preserve"> → (EV run):</w:t>
      </w:r>
    </w:p>
    <w:p w14:paraId="5C6F1793" w14:textId="77777777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"reportRunId"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9921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"disburseStatus"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"reconciliation"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"MATCHED"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"commissionTotal"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"1245000.0000"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"disbursedTotal"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"1245000.0000"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"recipients"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1816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"failed"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"pending"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"pos"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794" w14:textId="77777777" w:rsidR="00E36A1A" w:rsidRDefault="007A7578">
      <w:pPr>
        <w:pStyle w:val="FirstParagraph"/>
      </w:pPr>
      <w:r>
        <w:t xml:space="preserve">POS: </w:t>
      </w:r>
      <w:r>
        <w:rPr>
          <w:rStyle w:val="VerbatimChar"/>
        </w:rPr>
        <w:t>"mode":"POS"</w:t>
      </w:r>
      <w:r>
        <w:t xml:space="preserve">, </w:t>
      </w:r>
      <w:r>
        <w:rPr>
          <w:rStyle w:val="VerbatimChar"/>
        </w:rPr>
        <w:t>"ev":null</w:t>
      </w:r>
      <w:r>
        <w:t xml:space="preserve">, </w:t>
      </w:r>
      <w:r>
        <w:rPr>
          <w:rStyle w:val="VerbatimChar"/>
        </w:rPr>
        <w:t>"pos":{ "dumpStatus": 1, "disburseAt": "..." }</w:t>
      </w:r>
      <w:r>
        <w:t>.</w:t>
      </w:r>
    </w:p>
    <w:p w14:paraId="5C6F1795" w14:textId="77777777" w:rsidR="00E36A1A" w:rsidRDefault="007A7578">
      <w:pPr>
        <w:pStyle w:val="BodyText"/>
      </w:pPr>
      <w:r>
        <w:rPr>
          <w:rStyle w:val="VerbatimChar"/>
          <w:b/>
          <w:bCs/>
        </w:rPr>
        <w:t>POST /runs/{runId}/disburse</w:t>
      </w:r>
      <w:r>
        <w:t xml:space="preserve"> — manual EV trigger (Admin; Maker for own per config). </w:t>
      </w:r>
      <w:r>
        <w:rPr>
          <w:rStyle w:val="VerbatimChar"/>
        </w:rPr>
        <w:t>{ "mode": "EV" }</w:t>
      </w:r>
      <w:r>
        <w:t xml:space="preserve"> optional. Enforces the approval gate + mutual exclusion; idempotent (only re-fills unpaid recipients). </w:t>
      </w:r>
      <w:r>
        <w:rPr>
          <w:rStyle w:val="VerbatimChar"/>
        </w:rPr>
        <w:t>202</w:t>
      </w:r>
      <w:r>
        <w:t xml:space="preserve">; </w:t>
      </w:r>
      <w:r>
        <w:rPr>
          <w:rStyle w:val="VerbatimChar"/>
        </w:rPr>
        <w:t>409 NOT_APPROVED | ALREADY_DISBURSED | DISBURSE_MODE_CONFLICT</w:t>
      </w:r>
      <w:r>
        <w:t xml:space="preserve">; </w:t>
      </w:r>
      <w:r>
        <w:rPr>
          <w:rStyle w:val="VerbatimChar"/>
        </w:rPr>
        <w:t>403</w:t>
      </w:r>
      <w:r>
        <w:t>.</w:t>
      </w:r>
    </w:p>
    <w:p w14:paraId="5C6F1796" w14:textId="77777777" w:rsidR="00E36A1A" w:rsidRDefault="007A7578">
      <w:pPr>
        <w:pStyle w:val="BodyText"/>
      </w:pPr>
      <w:r>
        <w:rPr>
          <w:rStyle w:val="VerbatimChar"/>
          <w:b/>
          <w:bCs/>
        </w:rPr>
        <w:t>POST /runs/{runId}/ev/{channelCode}/retry</w:t>
      </w:r>
      <w:r>
        <w:t xml:space="preserve"> — retry one failed EV recipient (Admin); valid only when that </w:t>
      </w:r>
      <w:r>
        <w:rPr>
          <w:rStyle w:val="VerbatimChar"/>
        </w:rPr>
        <w:t>ev_disburse</w:t>
      </w:r>
      <w:r>
        <w:t xml:space="preserve"> row is </w:t>
      </w:r>
      <w:r>
        <w:rPr>
          <w:rStyle w:val="VerbatimChar"/>
        </w:rPr>
        <w:t>disburse_status = 3</w:t>
      </w:r>
      <w:r>
        <w:t xml:space="preserve">. Re-uses the same </w:t>
      </w:r>
      <w:r>
        <w:rPr>
          <w:rStyle w:val="VerbatimChar"/>
        </w:rPr>
        <w:t>(report_run_id, channel_code)</w:t>
      </w:r>
      <w:r>
        <w:t xml:space="preserve"> row → no double pay. </w:t>
      </w:r>
      <w:r>
        <w:rPr>
          <w:rStyle w:val="VerbatimChar"/>
        </w:rPr>
        <w:t>202</w:t>
      </w:r>
      <w:r>
        <w:t xml:space="preserve">; </w:t>
      </w:r>
      <w:r>
        <w:rPr>
          <w:rStyle w:val="VerbatimChar"/>
        </w:rPr>
        <w:t>409 NOT_RETRYABLE</w:t>
      </w:r>
      <w:r>
        <w:t xml:space="preserve">; </w:t>
      </w:r>
      <w:r>
        <w:rPr>
          <w:rStyle w:val="VerbatimChar"/>
        </w:rPr>
        <w:t>404</w:t>
      </w:r>
      <w:r>
        <w:t>.</w:t>
      </w:r>
    </w:p>
    <w:p w14:paraId="5C6F1797" w14:textId="77777777" w:rsidR="00E36A1A" w:rsidRDefault="007A7578">
      <w:pPr>
        <w:pStyle w:val="BodyText"/>
      </w:pPr>
      <w:r>
        <w:rPr>
          <w:rStyle w:val="VerbatimChar"/>
          <w:b/>
          <w:bCs/>
        </w:rPr>
        <w:t>GET /runs/{runId}/pos-file</w:t>
      </w:r>
      <w:r>
        <w:t xml:space="preserve"> — download the dumped POS CSV (Admin, Maker own) → </w:t>
      </w:r>
      <w:r>
        <w:rPr>
          <w:rStyle w:val="VerbatimChar"/>
        </w:rPr>
        <w:t>302</w:t>
      </w:r>
      <w:r>
        <w:t xml:space="preserve"> to the file location, or </w:t>
      </w:r>
      <w:r>
        <w:rPr>
          <w:rStyle w:val="VerbatimChar"/>
        </w:rPr>
        <w:t>404</w:t>
      </w:r>
      <w:r>
        <w:t xml:space="preserve"> if not yet dumped.</w:t>
      </w:r>
    </w:p>
    <w:p w14:paraId="5C6F1798" w14:textId="77777777" w:rsidR="00E36A1A" w:rsidRDefault="007A7578">
      <w:pPr>
        <w:pStyle w:val="BodyText"/>
      </w:pPr>
      <w:r>
        <w:rPr>
          <w:b/>
          <w:bCs/>
        </w:rPr>
        <w:t>Rules:</w:t>
      </w:r>
      <w:r>
        <w:t xml:space="preserve"> disburse only after full approval (</w:t>
      </w:r>
      <w:r>
        <w:rPr>
          <w:rStyle w:val="VerbatimChar"/>
        </w:rPr>
        <w:t>overall_status = 4</w:t>
      </w:r>
      <w:r>
        <w:t xml:space="preserve">, Final run, </w:t>
      </w:r>
      <w:r>
        <w:rPr>
          <w:rStyle w:val="VerbatimChar"/>
        </w:rPr>
        <w:t>run_status = 2</w:t>
      </w:r>
      <w:r>
        <w:t xml:space="preserve">); Demo never disburses; EV/POS mutually exclusive; idempotent via the </w:t>
      </w:r>
      <w:r>
        <w:rPr>
          <w:rStyle w:val="VerbatimChar"/>
        </w:rPr>
        <w:t>(report_run_id, channel_code)</w:t>
      </w:r>
      <w:r>
        <w:t xml:space="preserve"> / </w:t>
      </w:r>
      <w:r>
        <w:rPr>
          <w:rStyle w:val="VerbatimChar"/>
        </w:rPr>
        <w:t>(report_run_id)</w:t>
      </w:r>
      <w:r>
        <w:t xml:space="preserve"> UNIQUEs + </w:t>
      </w:r>
      <w:r>
        <w:rPr>
          <w:rStyle w:val="VerbatimChar"/>
        </w:rPr>
        <w:t>ON CONFLICT DO NOTHING</w:t>
      </w:r>
      <w:r>
        <w:t xml:space="preserve"> (recipient key = </w:t>
      </w:r>
      <w:r>
        <w:rPr>
          <w:rStyle w:val="VerbatimChar"/>
        </w:rPr>
        <w:t>channel_code</w:t>
      </w:r>
      <w:r>
        <w:t xml:space="preserve">); money </w:t>
        <w:lastRenderedPageBreak/>
        <w:t>tables written only by the trusted path; reconciliation is a hard gate; an EV-payout SMS failure never reverses a payout; all disbursement actions are audited.</w:t>
      </w:r>
    </w:p>
    <w:p w14:paraId="5C6F1799" w14:textId="77777777" w:rsidR="00E36A1A" w:rsidRDefault="007A7578">
      <w:pPr>
        <w:pStyle w:val="BlockText"/>
      </w:pPr>
      <w:r>
        <w:t xml:space="preserve">The EV/POS idempotency UNIQUE indexes are the design; the real schema (3) ships indexes on </w:t>
      </w:r>
      <w:r>
        <w:rPr>
          <w:rStyle w:val="VerbatimChar"/>
        </w:rPr>
        <w:t>report_run_id</w:t>
      </w:r>
      <w:r>
        <w:t xml:space="preserve"> — add the </w:t>
      </w:r>
      <w:r>
        <w:rPr>
          <w:rStyle w:val="VerbatimChar"/>
        </w:rPr>
        <w:t>(report_run_id, channel_code)</w:t>
      </w:r>
      <w:r>
        <w:t xml:space="preserve"> / </w:t>
      </w:r>
      <w:r>
        <w:rPr>
          <w:rStyle w:val="VerbatimChar"/>
        </w:rPr>
        <w:t>(report_run_id)</w:t>
      </w:r>
      <w:r>
        <w:t xml:space="preserve"> UNIQUEs, or the trusted write path enforces the same.</w:t>
      </w:r>
    </w:p>
    <w:p w14:paraId="5C6F179A" w14:textId="77777777" w:rsidR="00E36A1A" w:rsidRDefault="00000000">
      <w:r>
        <w:pict w14:anchorId="5C6F190A">
          <v:rect id="_x0000_i1123" style="width:0;height:1.5pt" o:hralign="center" o:hrstd="t" o:hr="t"/>
        </w:pict>
      </w:r>
    </w:p>
    <w:p w14:paraId="5C6F179B" w14:textId="77777777" w:rsidR="00E36A1A" w:rsidRDefault="007A7578">
      <w:pPr>
        <w:pStyle w:val="Heading1"/>
      </w:pPr>
      <w:bookmarkStart w:id="170" w:name="asynchronous-services-events"/>
      <w:bookmarkStart w:id="171" w:name="_Toc233112837"/>
      <w:bookmarkEnd w:id="154"/>
      <w:bookmarkEnd w:id="168"/>
      <w:r>
        <w:t>11 Asynchronous Services &amp; Events</w:t>
      </w:r>
      <w:bookmarkEnd w:id="171"/>
    </w:p>
    <w:p w14:paraId="5C6F179C" w14:textId="77777777" w:rsidR="00E36A1A" w:rsidRDefault="007A7578">
      <w:pPr>
        <w:pStyle w:val="FirstParagraph"/>
      </w:pPr>
      <w:r>
        <w:t xml:space="preserve">SalesCom is </w:t>
      </w:r>
      <w:r>
        <w:rPr>
          <w:b/>
          <w:bCs/>
        </w:rPr>
        <w:t>event-driven</w:t>
      </w:r>
      <w:r>
        <w:t xml:space="preserve"> for everything slow, retriable, or that must survive a restart: IR→SQL generation, run execution, and EV disbursement. The Web API never blocks — it writes a row, publishes a </w:t>
      </w:r>
      <w:r>
        <w:rPr>
          <w:b/>
          <w:bCs/>
        </w:rPr>
        <w:t>RabbitMQ</w:t>
      </w:r>
      <w:r>
        <w:t xml:space="preserve"> message, and returns </w:t>
      </w:r>
      <w:r>
        <w:rPr>
          <w:rStyle w:val="VerbatimChar"/>
        </w:rPr>
        <w:t>202</w:t>
      </w:r>
      <w:r>
        <w:t xml:space="preserve">. Background workers consume. </w:t>
      </w:r>
      <w:r>
        <w:rPr>
          <w:b/>
          <w:bCs/>
        </w:rPr>
        <w:t>Hangfire</w:t>
      </w:r>
      <w:r>
        <w:t xml:space="preserve"> is only a </w:t>
      </w:r>
      <w:r>
        <w:rPr>
          <w:i/>
          <w:iCs/>
        </w:rPr>
        <w:t>trigger</w:t>
      </w:r>
      <w:r>
        <w:t xml:space="preserve"> (cron schedules, disbursement timing, the notification-outbox drain, stale-run sweeps); it never runs heavy SQL. </w:t>
      </w:r>
      <w:r>
        <w:rPr>
          <w:b/>
          <w:bCs/>
        </w:rPr>
        <w:t>POS disbursement and user-sync are Airflow jobs, not RabbitMQ</w:t>
      </w:r>
      <w:r>
        <w:t xml:space="preserve"> (10.5, 4.5). </w:t>
      </w:r>
      <w:r>
        <w:rPr>
          <w:b/>
          <w:bCs/>
        </w:rPr>
        <w:t>Notifications are a DB outbox</w:t>
      </w:r>
      <w:r>
        <w:t xml:space="preserve"> drained by Hangfire (9), not a queue.</w:t>
      </w:r>
    </w:p>
    <w:p w14:paraId="5C6F179D" w14:textId="77777777" w:rsidR="00E36A1A" w:rsidRDefault="007A7578">
      <w:pPr>
        <w:pStyle w:val="BodyText"/>
      </w:pPr>
      <w:r>
        <w:t xml:space="preserve">This section is </w:t>
      </w:r>
      <w:r>
        <w:rPr>
          <w:b/>
          <w:bCs/>
        </w:rPr>
        <w:t>normative</w:t>
      </w:r>
      <w:r>
        <w:t xml:space="preserve"> for the broker: producers/consumers must match these exact names and JSON contracts.</w:t>
      </w:r>
    </w:p>
    <w:p w14:paraId="5C6F179E" w14:textId="77777777" w:rsidR="00E36A1A" w:rsidRDefault="007A7578">
      <w:pPr>
        <w:pStyle w:val="Heading2"/>
      </w:pPr>
      <w:bookmarkStart w:id="172" w:name="broker-topology"/>
      <w:bookmarkStart w:id="173" w:name="_Toc233112838"/>
      <w:r>
        <w:t>11.1 Broker topology</w:t>
      </w:r>
      <w:bookmarkEnd w:id="173"/>
    </w:p>
    <w:p w14:paraId="5C6F179F" w14:textId="77777777" w:rsidR="00E36A1A" w:rsidRDefault="007A7578">
      <w:pPr>
        <w:pStyle w:val="FirstParagraph"/>
      </w:pPr>
      <w:r>
        <w:t xml:space="preserve">One </w:t>
      </w:r>
      <w:r>
        <w:rPr>
          <w:b/>
          <w:bCs/>
        </w:rPr>
        <w:t>durable direct exchange per domain</w:t>
      </w:r>
      <w:r>
        <w:t>. Messages are persistent (</w:t>
      </w:r>
      <w:r>
        <w:rPr>
          <w:rStyle w:val="VerbatimChar"/>
        </w:rPr>
        <w:t>delivery_mode=2</w:t>
      </w:r>
      <w:r>
        <w:t xml:space="preserve">); consumers use </w:t>
      </w:r>
      <w:r>
        <w:rPr>
          <w:b/>
          <w:bCs/>
        </w:rPr>
        <w:t>manual ack</w:t>
      </w:r>
      <w:r>
        <w:t xml:space="preserve"> (ack only after the work commits to PostgreSQL). Every work queue declares a dead-letter exchange + paired DLQ.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7"/>
        <w:gridCol w:w="2137"/>
        <w:gridCol w:w="2136"/>
        <w:gridCol w:w="2136"/>
        <w:gridCol w:w="2136"/>
      </w:tblGrid>
      <w:tr w:rsidR="00E36A1A" w14:paraId="5C6F17A5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C6F17A0" w14:textId="77777777" w:rsidR="00E36A1A" w:rsidRDefault="007A7578">
            <w:pPr>
              <w:pStyle w:val="Compact"/>
            </w:pPr>
            <w:r>
              <w:t>Exchange (direct, durable)</w:t>
            </w:r>
          </w:p>
        </w:tc>
        <w:tc>
          <w:tcPr>
            <w:tcW w:w="1584" w:type="dxa"/>
          </w:tcPr>
          <w:p w14:paraId="5C6F17A1" w14:textId="77777777" w:rsidR="00E36A1A" w:rsidRDefault="007A7578">
            <w:pPr>
              <w:pStyle w:val="Compact"/>
            </w:pPr>
            <w:r>
              <w:t>Routing key</w:t>
            </w:r>
          </w:p>
        </w:tc>
        <w:tc>
          <w:tcPr>
            <w:tcW w:w="1584" w:type="dxa"/>
          </w:tcPr>
          <w:p w14:paraId="5C6F17A2" w14:textId="77777777" w:rsidR="00E36A1A" w:rsidRDefault="007A7578">
            <w:pPr>
              <w:pStyle w:val="Compact"/>
            </w:pPr>
            <w:r>
              <w:t>Queue</w:t>
            </w:r>
          </w:p>
        </w:tc>
        <w:tc>
          <w:tcPr>
            <w:tcW w:w="1584" w:type="dxa"/>
          </w:tcPr>
          <w:p w14:paraId="5C6F17A3" w14:textId="77777777" w:rsidR="00E36A1A" w:rsidRDefault="007A7578">
            <w:pPr>
              <w:pStyle w:val="Compact"/>
            </w:pPr>
            <w:r>
              <w:t>Consumer</w:t>
            </w:r>
          </w:p>
        </w:tc>
        <w:tc>
          <w:tcPr>
            <w:tcW w:w="1584" w:type="dxa"/>
          </w:tcPr>
          <w:p w14:paraId="5C6F17A4" w14:textId="77777777" w:rsidR="00E36A1A" w:rsidRDefault="007A7578">
            <w:pPr>
              <w:pStyle w:val="Compact"/>
            </w:pPr>
            <w:r>
              <w:t>Server</w:t>
            </w:r>
          </w:p>
        </w:tc>
      </w:tr>
      <w:tr w:rsidR="00E36A1A" w14:paraId="5C6F17AB" w14:textId="77777777">
        <w:tc>
          <w:tcPr>
            <w:tcW w:w="1584" w:type="dxa"/>
          </w:tcPr>
          <w:p w14:paraId="5C6F17A6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salescom.report</w:t>
            </w:r>
          </w:p>
        </w:tc>
        <w:tc>
          <w:tcPr>
            <w:tcW w:w="1584" w:type="dxa"/>
          </w:tcPr>
          <w:p w14:paraId="5C6F17A7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report.saved</w:t>
            </w:r>
          </w:p>
        </w:tc>
        <w:tc>
          <w:tcPr>
            <w:tcW w:w="1584" w:type="dxa"/>
          </w:tcPr>
          <w:p w14:paraId="5C6F17A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q.sql-generate</w:t>
            </w:r>
          </w:p>
        </w:tc>
        <w:tc>
          <w:tcPr>
            <w:tcW w:w="1584" w:type="dxa"/>
          </w:tcPr>
          <w:p w14:paraId="5C6F17A9" w14:textId="77777777" w:rsidR="00E36A1A" w:rsidRDefault="007A7578">
            <w:pPr>
              <w:pStyle w:val="Compact"/>
            </w:pPr>
            <w:r>
              <w:t>SQL Generator (Python)</w:t>
            </w:r>
          </w:p>
        </w:tc>
        <w:tc>
          <w:tcPr>
            <w:tcW w:w="1584" w:type="dxa"/>
          </w:tcPr>
          <w:p w14:paraId="5C6F17AA" w14:textId="77777777" w:rsidR="00E36A1A" w:rsidRDefault="007A7578">
            <w:pPr>
              <w:pStyle w:val="Compact"/>
            </w:pPr>
            <w:r>
              <w:t>AI01</w:t>
            </w:r>
          </w:p>
        </w:tc>
      </w:tr>
      <w:tr w:rsidR="00E36A1A" w14:paraId="5C6F17B1" w14:textId="77777777">
        <w:tc>
          <w:tcPr>
            <w:tcW w:w="1584" w:type="dxa"/>
          </w:tcPr>
          <w:p w14:paraId="5C6F17A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salescom.run</w:t>
            </w:r>
          </w:p>
        </w:tc>
        <w:tc>
          <w:tcPr>
            <w:tcW w:w="1584" w:type="dxa"/>
          </w:tcPr>
          <w:p w14:paraId="5C6F17AD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run.runnow</w:t>
            </w:r>
            <w:r>
              <w:t xml:space="preserve"> / </w:t>
            </w:r>
            <w:r>
              <w:rPr>
                <w:rStyle w:val="VerbatimChar"/>
              </w:rPr>
              <w:t>run.demo</w:t>
            </w:r>
            <w:r>
              <w:t xml:space="preserve"> / </w:t>
            </w:r>
            <w:r>
              <w:rPr>
                <w:rStyle w:val="VerbatimChar"/>
              </w:rPr>
              <w:t>run.schedule</w:t>
            </w:r>
          </w:p>
        </w:tc>
        <w:tc>
          <w:tcPr>
            <w:tcW w:w="1584" w:type="dxa"/>
          </w:tcPr>
          <w:p w14:paraId="5C6F17AE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q.run.high</w:t>
            </w:r>
            <w:r>
              <w:t xml:space="preserve"> / </w:t>
            </w:r>
            <w:r>
              <w:rPr>
                <w:rStyle w:val="VerbatimChar"/>
              </w:rPr>
              <w:t>q.run.mid</w:t>
            </w:r>
            <w:r>
              <w:t xml:space="preserve"> / </w:t>
            </w:r>
            <w:r>
              <w:rPr>
                <w:rStyle w:val="VerbatimChar"/>
              </w:rPr>
              <w:t>q.run.low</w:t>
            </w:r>
          </w:p>
        </w:tc>
        <w:tc>
          <w:tcPr>
            <w:tcW w:w="1584" w:type="dxa"/>
          </w:tcPr>
          <w:p w14:paraId="5C6F17AF" w14:textId="77777777" w:rsidR="00E36A1A" w:rsidRDefault="007A7578">
            <w:pPr>
              <w:pStyle w:val="Compact"/>
            </w:pPr>
            <w:r>
              <w:t>SQL Executor (.NET)</w:t>
            </w:r>
          </w:p>
        </w:tc>
        <w:tc>
          <w:tcPr>
            <w:tcW w:w="1584" w:type="dxa"/>
          </w:tcPr>
          <w:p w14:paraId="5C6F17B0" w14:textId="77777777" w:rsidR="00E36A1A" w:rsidRDefault="007A7578">
            <w:pPr>
              <w:pStyle w:val="Compact"/>
            </w:pPr>
            <w:r>
              <w:t>AI01</w:t>
            </w:r>
          </w:p>
        </w:tc>
      </w:tr>
      <w:tr w:rsidR="00E36A1A" w14:paraId="5C6F17B7" w14:textId="77777777">
        <w:tc>
          <w:tcPr>
            <w:tcW w:w="1584" w:type="dxa"/>
          </w:tcPr>
          <w:p w14:paraId="5C6F17B2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salescom.run</w:t>
            </w:r>
          </w:p>
        </w:tc>
        <w:tc>
          <w:tcPr>
            <w:tcW w:w="1584" w:type="dxa"/>
          </w:tcPr>
          <w:p w14:paraId="5C6F17B3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run.completed</w:t>
            </w:r>
          </w:p>
        </w:tc>
        <w:tc>
          <w:tcPr>
            <w:tcW w:w="1584" w:type="dxa"/>
          </w:tcPr>
          <w:p w14:paraId="5C6F17B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q.run-completed</w:t>
            </w:r>
          </w:p>
        </w:tc>
        <w:tc>
          <w:tcPr>
            <w:tcW w:w="1584" w:type="dxa"/>
          </w:tcPr>
          <w:p w14:paraId="5C6F17B5" w14:textId="77777777" w:rsidR="00E36A1A" w:rsidRDefault="007A7578">
            <w:pPr>
              <w:pStyle w:val="Compact"/>
            </w:pPr>
            <w:r>
              <w:t>Web API</w:t>
            </w:r>
          </w:p>
        </w:tc>
        <w:tc>
          <w:tcPr>
            <w:tcW w:w="1584" w:type="dxa"/>
          </w:tcPr>
          <w:p w14:paraId="5C6F17B6" w14:textId="77777777" w:rsidR="00E36A1A" w:rsidRDefault="007A7578">
            <w:pPr>
              <w:pStyle w:val="Compact"/>
            </w:pPr>
            <w:r>
              <w:t>APP01/02</w:t>
            </w:r>
          </w:p>
        </w:tc>
      </w:tr>
      <w:tr w:rsidR="00E36A1A" w14:paraId="5C6F17BD" w14:textId="77777777">
        <w:tc>
          <w:tcPr>
            <w:tcW w:w="1584" w:type="dxa"/>
          </w:tcPr>
          <w:p w14:paraId="5C6F17B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salescom.approval</w:t>
            </w:r>
          </w:p>
        </w:tc>
        <w:tc>
          <w:tcPr>
            <w:tcW w:w="1584" w:type="dxa"/>
          </w:tcPr>
          <w:p w14:paraId="5C6F17B9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approval.completed</w:t>
            </w:r>
          </w:p>
        </w:tc>
        <w:tc>
          <w:tcPr>
            <w:tcW w:w="1584" w:type="dxa"/>
          </w:tcPr>
          <w:p w14:paraId="5C6F17BA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q.approval-completed</w:t>
            </w:r>
          </w:p>
        </w:tc>
        <w:tc>
          <w:tcPr>
            <w:tcW w:w="1584" w:type="dxa"/>
          </w:tcPr>
          <w:p w14:paraId="5C6F17BB" w14:textId="77777777" w:rsidR="00E36A1A" w:rsidRDefault="007A7578">
            <w:pPr>
              <w:pStyle w:val="Compact"/>
            </w:pPr>
            <w:r>
              <w:t>Web API (disbursement-arming)</w:t>
            </w:r>
          </w:p>
        </w:tc>
        <w:tc>
          <w:tcPr>
            <w:tcW w:w="1584" w:type="dxa"/>
          </w:tcPr>
          <w:p w14:paraId="5C6F17BC" w14:textId="77777777" w:rsidR="00E36A1A" w:rsidRDefault="007A7578">
            <w:pPr>
              <w:pStyle w:val="Compact"/>
            </w:pPr>
            <w:r>
              <w:t>APP01/02</w:t>
            </w:r>
          </w:p>
        </w:tc>
      </w:tr>
      <w:tr w:rsidR="00E36A1A" w14:paraId="5C6F17C3" w14:textId="77777777">
        <w:tc>
          <w:tcPr>
            <w:tcW w:w="1584" w:type="dxa"/>
          </w:tcPr>
          <w:p w14:paraId="5C6F17BE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salescom.disburse</w:t>
            </w:r>
          </w:p>
        </w:tc>
        <w:tc>
          <w:tcPr>
            <w:tcW w:w="1584" w:type="dxa"/>
          </w:tcPr>
          <w:p w14:paraId="5C6F17BF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ev.disburse</w:t>
            </w:r>
          </w:p>
        </w:tc>
        <w:tc>
          <w:tcPr>
            <w:tcW w:w="1584" w:type="dxa"/>
          </w:tcPr>
          <w:p w14:paraId="5C6F17C0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q.ev-disburse</w:t>
            </w:r>
          </w:p>
        </w:tc>
        <w:tc>
          <w:tcPr>
            <w:tcW w:w="1584" w:type="dxa"/>
          </w:tcPr>
          <w:p w14:paraId="5C6F17C1" w14:textId="77777777" w:rsidR="00E36A1A" w:rsidRDefault="007A7578">
            <w:pPr>
              <w:pStyle w:val="Compact"/>
            </w:pPr>
            <w:r>
              <w:t>EV Worker (Python)</w:t>
            </w:r>
          </w:p>
        </w:tc>
        <w:tc>
          <w:tcPr>
            <w:tcW w:w="1584" w:type="dxa"/>
          </w:tcPr>
          <w:p w14:paraId="5C6F17C2" w14:textId="77777777" w:rsidR="00E36A1A" w:rsidRDefault="007A7578">
            <w:pPr>
              <w:pStyle w:val="Compact"/>
            </w:pPr>
            <w:r>
              <w:t>AI01</w:t>
            </w:r>
          </w:p>
        </w:tc>
      </w:tr>
      <w:tr w:rsidR="00E36A1A" w14:paraId="5C6F17C9" w14:textId="77777777">
        <w:tc>
          <w:tcPr>
            <w:tcW w:w="1584" w:type="dxa"/>
          </w:tcPr>
          <w:p w14:paraId="5C6F17C4" w14:textId="77777777" w:rsidR="00E36A1A" w:rsidRDefault="007A7578">
            <w:pPr>
              <w:pStyle w:val="Compact"/>
            </w:pPr>
            <w:r>
              <w:t>(dead-letter)</w:t>
            </w:r>
          </w:p>
        </w:tc>
        <w:tc>
          <w:tcPr>
            <w:tcW w:w="1584" w:type="dxa"/>
          </w:tcPr>
          <w:p w14:paraId="5C6F17C5" w14:textId="77777777" w:rsidR="00E36A1A" w:rsidRDefault="007A7578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C6F17C6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q.&lt;name&gt;.dlq</w:t>
            </w:r>
            <w:r>
              <w:t xml:space="preserve"> (one per work queue)</w:t>
            </w:r>
          </w:p>
        </w:tc>
        <w:tc>
          <w:tcPr>
            <w:tcW w:w="1584" w:type="dxa"/>
          </w:tcPr>
          <w:p w14:paraId="5C6F17C7" w14:textId="77777777" w:rsidR="00E36A1A" w:rsidRDefault="007A7578">
            <w:pPr>
              <w:pStyle w:val="Compact"/>
            </w:pPr>
            <w:r>
              <w:t>Ops / manual replay</w:t>
            </w:r>
          </w:p>
        </w:tc>
        <w:tc>
          <w:tcPr>
            <w:tcW w:w="1584" w:type="dxa"/>
          </w:tcPr>
          <w:p w14:paraId="5C6F17C8" w14:textId="77777777" w:rsidR="00E36A1A" w:rsidRDefault="007A7578">
            <w:pPr>
              <w:pStyle w:val="Compact"/>
            </w:pPr>
            <w:r>
              <w:t>AI02</w:t>
            </w:r>
          </w:p>
        </w:tc>
      </w:tr>
    </w:tbl>
    <w:p w14:paraId="5C6F17CA" w14:textId="77777777" w:rsidR="00E36A1A" w:rsidRDefault="007A7578">
      <w:pPr>
        <w:pStyle w:val="BlockText"/>
      </w:pPr>
      <w:r>
        <w:rPr>
          <w:b/>
          <w:bCs/>
        </w:rPr>
        <w:t>Not queues:</w:t>
      </w:r>
      <w:r>
        <w:t xml:space="preserve"> POS disbursement is a nightly Airflow job (10.5); approval emails + EV SMS are sent </w:t>
      </w:r>
      <w:r>
        <w:rPr>
          <w:b/>
          <w:bCs/>
        </w:rPr>
        <w:t>directly</w:t>
      </w:r>
      <w:r>
        <w:t xml:space="preserve"> by the Web API / EV Worker and recorded in </w:t>
      </w:r>
      <w:r>
        <w:rPr>
          <w:rStyle w:val="VerbatimChar"/>
        </w:rPr>
        <w:t>email_notifications</w:t>
      </w:r>
      <w:r>
        <w:t xml:space="preserve"> / </w:t>
      </w:r>
      <w:r>
        <w:rPr>
          <w:rStyle w:val="VerbatimChar"/>
        </w:rPr>
        <w:t>sms_notifications</w:t>
      </w:r>
      <w:r>
        <w:t xml:space="preserve"> (9); user-sync is an Airflow DAG (4.5).</w:t>
      </w:r>
    </w:p>
    <w:p w14:paraId="5C6F17CB" w14:textId="77777777" w:rsidR="00E36A1A" w:rsidRDefault="007A7578">
      <w:pPr>
        <w:pStyle w:val="FirstParagraph"/>
      </w:pPr>
      <w:r>
        <w:rPr>
          <w:b/>
          <w:bCs/>
        </w:rPr>
        <w:t>Three run lanes, not one priority field (D1).</w:t>
      </w:r>
      <w:r>
        <w:t xml:space="preserve"> One run executes at a time, ordered RunNow &gt; Demo &gt; Schedule. The Executor drains </w:t>
      </w:r>
      <w:r>
        <w:rPr>
          <w:rStyle w:val="VerbatimChar"/>
        </w:rPr>
        <w:t>q.run.high</w:t>
      </w:r>
      <w:r>
        <w:t xml:space="preserve"> → </w:t>
      </w:r>
      <w:r>
        <w:rPr>
          <w:rStyle w:val="VerbatimChar"/>
        </w:rPr>
        <w:t>q.run.mid</w:t>
      </w:r>
      <w:r>
        <w:t xml:space="preserve"> → </w:t>
      </w:r>
      <w:r>
        <w:rPr>
          <w:rStyle w:val="VerbatimChar"/>
        </w:rPr>
        <w:t>q.run.low</w:t>
      </w:r>
      <w:r>
        <w:t xml:space="preserve"> (a </w:t>
      </w:r>
      <w:r>
        <w:rPr>
          <w:b/>
          <w:bCs/>
        </w:rPr>
        <w:t>weighted drain</w:t>
      </w:r>
      <w:r>
        <w:t xml:space="preserve"> so Schedule never starves) while holding </w:t>
      </w:r>
      <w:r>
        <w:rPr>
          <w:b/>
          <w:bCs/>
        </w:rPr>
        <w:t>one PostgreSQL advisory lock</w:t>
      </w:r>
      <w:r>
        <w:t xml:space="preserve"> (11.7) — only one run </w:t>
        <w:lastRenderedPageBreak/>
        <w:t xml:space="preserve">is ever in flight platform-wide. </w:t>
      </w:r>
      <w:r>
        <w:rPr>
          <w:rStyle w:val="VerbatimChar"/>
        </w:rPr>
        <w:t>eventType</w:t>
      </w:r>
      <w:r>
        <w:t xml:space="preserve"> is the constant </w:t>
      </w:r>
      <w:r>
        <w:rPr>
          <w:rStyle w:val="VerbatimChar"/>
        </w:rPr>
        <w:t>"run.requested"</w:t>
      </w:r>
      <w:r>
        <w:t xml:space="preserve"> for all three lanes; the lane is carried only in the routing key + </w:t>
      </w:r>
      <w:r>
        <w:rPr>
          <w:rStyle w:val="VerbatimChar"/>
        </w:rPr>
        <w:t>payload.lane</w:t>
      </w:r>
      <w:r>
        <w:t>.</w:t>
      </w:r>
    </w:p>
    <w:p w14:paraId="5C6F17CC" w14:textId="77777777" w:rsidR="00E36A1A" w:rsidRDefault="007A7578">
      <w:pPr>
        <w:pStyle w:val="Heading2"/>
      </w:pPr>
      <w:bookmarkStart w:id="174" w:name="message-envelope"/>
      <w:bookmarkStart w:id="175" w:name="_Toc233112839"/>
      <w:bookmarkEnd w:id="172"/>
      <w:r>
        <w:t>11.2 Message envelope</w:t>
      </w:r>
      <w:bookmarkEnd w:id="175"/>
    </w:p>
    <w:p w14:paraId="5C6F17CD" w14:textId="77777777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"messageId"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unique</w:t>
      </w:r>
      <w:r>
        <w:rPr>
          <w:rStyle w:val="NormalTok"/>
        </w:rPr>
        <w:t xml:space="preserve"> </w:t>
      </w:r>
      <w:r>
        <w:rPr>
          <w:rStyle w:val="ErrorTok"/>
        </w:rPr>
        <w:t>per</w:t>
      </w:r>
      <w:r>
        <w:rPr>
          <w:rStyle w:val="NormalTok"/>
        </w:rPr>
        <w:t xml:space="preserve"> </w:t>
      </w:r>
      <w:r>
        <w:rPr>
          <w:rStyle w:val="ErrorTok"/>
        </w:rPr>
        <w:t>publish;</w:t>
      </w:r>
      <w:r>
        <w:rPr>
          <w:rStyle w:val="NormalTok"/>
        </w:rPr>
        <w:t xml:space="preserve"> </w:t>
      </w:r>
      <w:r>
        <w:rPr>
          <w:rStyle w:val="ErrorTok"/>
        </w:rPr>
        <w:t>a</w:t>
      </w:r>
      <w:r>
        <w:rPr>
          <w:rStyle w:val="NormalTok"/>
        </w:rPr>
        <w:t xml:space="preserve"> </w:t>
      </w:r>
      <w:r>
        <w:rPr>
          <w:rStyle w:val="ErrorTok"/>
        </w:rPr>
        <w:t>redelivery</w:t>
      </w:r>
      <w:r>
        <w:rPr>
          <w:rStyle w:val="NormalTok"/>
        </w:rPr>
        <w:t xml:space="preserve"> </w:t>
      </w:r>
      <w:r>
        <w:rPr>
          <w:rStyle w:val="ErrorTok"/>
        </w:rPr>
        <w:t>REUSES</w:t>
      </w:r>
      <w:r>
        <w:rPr>
          <w:rStyle w:val="NormalTok"/>
        </w:rPr>
        <w:t xml:space="preserve"> </w:t>
      </w:r>
      <w:r>
        <w:rPr>
          <w:rStyle w:val="ErrorTok"/>
        </w:rPr>
        <w:t>it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"report.saved"</w:t>
      </w:r>
      <w:r>
        <w:rPr>
          <w:rStyle w:val="FunctionTok"/>
        </w:rPr>
        <w:t>,</w:t>
      </w:r>
      <w:r>
        <w:rPr>
          <w:rStyle w:val="NormalTok"/>
        </w:rPr>
        <w:t xml:space="preserve">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constant</w:t>
      </w:r>
      <w:r>
        <w:rPr>
          <w:rStyle w:val="NormalTok"/>
        </w:rPr>
        <w:t xml:space="preserve"> </w:t>
      </w:r>
      <w:r>
        <w:rPr>
          <w:rStyle w:val="ErrorTok"/>
        </w:rPr>
        <w:t>per</w:t>
      </w:r>
      <w:r>
        <w:rPr>
          <w:rStyle w:val="NormalTok"/>
        </w:rPr>
        <w:t xml:space="preserve"> </w:t>
      </w:r>
      <w:r>
        <w:rPr>
          <w:rStyle w:val="ErrorTok"/>
        </w:rPr>
        <w:t>logical</w:t>
      </w:r>
      <w:r>
        <w:rPr>
          <w:rStyle w:val="NormalTok"/>
        </w:rPr>
        <w:t xml:space="preserve"> </w:t>
      </w:r>
      <w:r>
        <w:rPr>
          <w:rStyle w:val="ErrorTok"/>
        </w:rPr>
        <w:t>event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"occurredAt"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"2026-06-17T09:00:00Z"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"correlationId"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ties</w:t>
      </w:r>
      <w:r>
        <w:rPr>
          <w:rStyle w:val="NormalTok"/>
        </w:rPr>
        <w:t xml:space="preserve"> </w:t>
      </w:r>
      <w:r>
        <w:rPr>
          <w:rStyle w:val="ErrorTok"/>
        </w:rPr>
        <w:t>back</w:t>
      </w:r>
      <w:r>
        <w:rPr>
          <w:rStyle w:val="NormalTok"/>
        </w:rPr>
        <w:t xml:space="preserve"> </w:t>
      </w:r>
      <w:r>
        <w:rPr>
          <w:rStyle w:val="ErrorTok"/>
        </w:rPr>
        <w:t>to</w:t>
      </w:r>
      <w:r>
        <w:rPr>
          <w:rStyle w:val="NormalTok"/>
        </w:rPr>
        <w:t xml:space="preserve"> </w:t>
      </w:r>
      <w:r>
        <w:rPr>
          <w:rStyle w:val="ErrorTok"/>
        </w:rPr>
        <w:t>the</w:t>
      </w:r>
      <w:r>
        <w:rPr>
          <w:rStyle w:val="NormalTok"/>
        </w:rPr>
        <w:t xml:space="preserve"> </w:t>
      </w:r>
      <w:r>
        <w:rPr>
          <w:rStyle w:val="ErrorTok"/>
        </w:rPr>
        <w:t>originating</w:t>
      </w:r>
      <w:r>
        <w:rPr>
          <w:rStyle w:val="NormalTok"/>
        </w:rPr>
        <w:t xml:space="preserve"> </w:t>
      </w:r>
      <w:r>
        <w:rPr>
          <w:rStyle w:val="ErrorTok"/>
        </w:rPr>
        <w:t>HTTP</w:t>
      </w:r>
      <w:r>
        <w:rPr>
          <w:rStyle w:val="NormalTok"/>
        </w:rPr>
        <w:t xml:space="preserve"> </w:t>
      </w:r>
      <w:r>
        <w:rPr>
          <w:rStyle w:val="ErrorTok"/>
        </w:rPr>
        <w:t>request</w:t>
      </w:r>
      <w:r>
        <w:rPr>
          <w:rStyle w:val="NormalTok"/>
        </w:rPr>
        <w:t xml:space="preserve"> </w:t>
      </w:r>
      <w:r>
        <w:rPr>
          <w:rStyle w:val="ErrorTok"/>
        </w:rPr>
        <w:t>(Loki)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"rahman.m"</w:t>
      </w:r>
      <w:r>
        <w:rPr>
          <w:rStyle w:val="FunctionTok"/>
        </w:rPr>
        <w:t>,</w:t>
      </w:r>
      <w:r>
        <w:rPr>
          <w:rStyle w:val="NormalTok"/>
        </w:rPr>
        <w:t xml:space="preserve">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user_name</w:t>
      </w:r>
      <w:r>
        <w:rPr>
          <w:rStyle w:val="NormalTok"/>
        </w:rPr>
        <w:t xml:space="preserve"> </w:t>
      </w:r>
      <w:r>
        <w:rPr>
          <w:rStyle w:val="ErrorTok"/>
        </w:rPr>
        <w:t>snapshot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or</w:t>
      </w:r>
      <w:r>
        <w:rPr>
          <w:rStyle w:val="NormalTok"/>
        </w:rPr>
        <w:t xml:space="preserve"> </w:t>
      </w:r>
      <w:r>
        <w:rPr>
          <w:rStyle w:val="DataTypeTok"/>
        </w:rPr>
        <w:t>"SYSTEM"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per-contract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7CE" w14:textId="77777777" w:rsidR="00E36A1A" w:rsidRDefault="007A7578">
      <w:pPr>
        <w:pStyle w:val="Heading2"/>
      </w:pPr>
      <w:bookmarkStart w:id="176" w:name="event-contracts"/>
      <w:bookmarkStart w:id="177" w:name="_Toc233112840"/>
      <w:bookmarkEnd w:id="174"/>
      <w:r>
        <w:t>11.3 Event contracts</w:t>
      </w:r>
      <w:bookmarkEnd w:id="177"/>
    </w:p>
    <w:p w14:paraId="5C6F17CF" w14:textId="77777777" w:rsidR="00E36A1A" w:rsidRDefault="007A7578">
      <w:pPr>
        <w:pStyle w:val="FirstParagraph"/>
      </w:pPr>
      <w:r>
        <w:rPr>
          <w:rStyle w:val="VerbatimChar"/>
          <w:b/>
          <w:bCs/>
        </w:rPr>
        <w:t>report.saved</w:t>
      </w:r>
      <w:r>
        <w:t xml:space="preserve"> — Web API at Final Save, after the IR is persisted. Triggers IR→SQL generation. </w:t>
      </w:r>
      <w:r>
        <w:rPr>
          <w:rStyle w:val="VerbatimChar"/>
        </w:rPr>
        <w:t>payload: { reportSetupId, irVersion, regenerate }</w:t>
      </w:r>
    </w:p>
    <w:p w14:paraId="5C6F17D0" w14:textId="77777777" w:rsidR="00E36A1A" w:rsidRDefault="007A7578">
      <w:pPr>
        <w:pStyle w:val="BodyText"/>
      </w:pPr>
      <w:r>
        <w:rPr>
          <w:rStyle w:val="VerbatimChar"/>
          <w:b/>
          <w:bCs/>
        </w:rPr>
        <w:t>run.requested</w:t>
      </w:r>
      <w:r>
        <w:t xml:space="preserve"> (lanes </w:t>
      </w:r>
      <w:r>
        <w:rPr>
          <w:rStyle w:val="VerbatimChar"/>
        </w:rPr>
        <w:t>run.runnow</w:t>
      </w:r>
      <w:r>
        <w:t>/</w:t>
      </w:r>
      <w:r>
        <w:rPr>
          <w:rStyle w:val="VerbatimChar"/>
        </w:rPr>
        <w:t>run.demo</w:t>
      </w:r>
      <w:r>
        <w:t>/</w:t>
      </w:r>
      <w:r>
        <w:rPr>
          <w:rStyle w:val="VerbatimChar"/>
        </w:rPr>
        <w:t>run.schedule</w:t>
      </w:r>
      <w:r>
        <w:t xml:space="preserve">) — the Web API has already inserted the </w:t>
      </w:r>
      <w:r>
        <w:rPr>
          <w:rStyle w:val="VerbatimChar"/>
        </w:rPr>
        <w:t>report_runs</w:t>
      </w:r>
      <w:r>
        <w:t xml:space="preserve"> row (</w:t>
      </w:r>
      <w:r>
        <w:rPr>
          <w:rStyle w:val="VerbatimChar"/>
        </w:rPr>
        <w:t>run_status = 0</w:t>
      </w:r>
      <w:r>
        <w:t xml:space="preserve">). </w:t>
      </w:r>
      <w:r>
        <w:rPr>
          <w:rStyle w:val="VerbatimChar"/>
        </w:rPr>
        <w:t>runType</w:t>
      </w:r>
      <w:r>
        <w:t xml:space="preserve"> 1=Demo/2=Final; </w:t>
      </w:r>
      <w:r>
        <w:rPr>
          <w:rStyle w:val="VerbatimChar"/>
        </w:rPr>
        <w:t>lane</w:t>
      </w:r>
      <w:r>
        <w:t xml:space="preserve"> high|mid|low. </w:t>
      </w:r>
      <w:r>
        <w:rPr>
          <w:rStyle w:val="VerbatimChar"/>
        </w:rPr>
        <w:t>payload: { reportRunId, reportSetupId, runType, lane, triggeredBy }</w:t>
      </w:r>
    </w:p>
    <w:p w14:paraId="5C6F17D1" w14:textId="77777777" w:rsidR="00E36A1A" w:rsidRDefault="007A7578">
      <w:pPr>
        <w:pStyle w:val="BodyText"/>
      </w:pPr>
      <w:r>
        <w:rPr>
          <w:rStyle w:val="VerbatimChar"/>
          <w:b/>
          <w:bCs/>
        </w:rPr>
        <w:t>run.completed</w:t>
      </w:r>
      <w:r>
        <w:t xml:space="preserve"> — Executor → Web API (</w:t>
      </w:r>
      <w:r>
        <w:rPr>
          <w:rStyle w:val="VerbatimChar"/>
        </w:rPr>
        <w:t>q.run-completed</w:t>
      </w:r>
      <w:r>
        <w:t xml:space="preserve">) to surface status and, for a POST_RUN result flow, open the result approval. </w:t>
      </w:r>
      <w:r>
        <w:rPr>
          <w:rStyle w:val="VerbatimChar"/>
        </w:rPr>
        <w:t>payload: { reportRunId, status: 2, lastStageTable, rowCount }</w:t>
      </w:r>
      <w:r>
        <w:t xml:space="preserve"> </w:t>
      </w:r>
      <w:r>
        <w:rPr>
          <w:i/>
          <w:iCs/>
        </w:rPr>
        <w:t xml:space="preserve">(status = </w:t>
      </w:r>
      <w:r>
        <w:rPr>
          <w:rStyle w:val="VerbatimChar"/>
          <w:i/>
          <w:iCs/>
        </w:rPr>
        <w:t>report_runs.run_status</w:t>
      </w:r>
      <w:r>
        <w:rPr>
          <w:i/>
          <w:iCs/>
        </w:rPr>
        <w:t xml:space="preserve"> int4)</w:t>
      </w:r>
    </w:p>
    <w:p w14:paraId="5C6F17D2" w14:textId="77777777" w:rsidR="00E36A1A" w:rsidRDefault="007A7578">
      <w:pPr>
        <w:pStyle w:val="BodyText"/>
      </w:pPr>
      <w:r>
        <w:rPr>
          <w:rStyle w:val="VerbatimChar"/>
          <w:b/>
          <w:bCs/>
        </w:rPr>
        <w:t>approval.completed</w:t>
      </w:r>
      <w:r>
        <w:t xml:space="preserve"> — Web API when a </w:t>
      </w:r>
      <w:r>
        <w:rPr>
          <w:rStyle w:val="VerbatimChar"/>
        </w:rPr>
        <w:t>report_approvals</w:t>
      </w:r>
      <w:r>
        <w:t xml:space="preserve"> instance reaches a terminal state (</w:t>
      </w:r>
      <w:r>
        <w:rPr>
          <w:rStyle w:val="VerbatimChar"/>
        </w:rPr>
        <w:t>overall_status = 2</w:t>
      </w:r>
      <w:r>
        <w:t xml:space="preserve"> PRE_RUN setup, or </w:t>
      </w:r>
      <w:r>
        <w:rPr>
          <w:rStyle w:val="VerbatimChar"/>
        </w:rPr>
        <w:t>4</w:t>
      </w:r>
      <w:r>
        <w:t xml:space="preserve"> POST_RUN result). Consumed by </w:t>
      </w:r>
      <w:r>
        <w:rPr>
          <w:rStyle w:val="VerbatimChar"/>
        </w:rPr>
        <w:t>q.approval-completed</w:t>
      </w:r>
      <w:r>
        <w:t xml:space="preserve"> (arm disbursement). </w:t>
      </w:r>
      <w:r>
        <w:rPr>
          <w:rStyle w:val="VerbatimChar"/>
        </w:rPr>
        <w:t>reportRunId</w:t>
      </w:r>
      <w:r>
        <w:t xml:space="preserve"> is null for a PRE_RUN-only setup approval. </w:t>
      </w:r>
      <w:r>
        <w:rPr>
          <w:rStyle w:val="VerbatimChar"/>
        </w:rPr>
        <w:t>payload: { reportSetupId, reportRunId, approvalRequestId, phase: 4 }</w:t>
      </w:r>
    </w:p>
    <w:p w14:paraId="5C6F17D3" w14:textId="77777777" w:rsidR="00E36A1A" w:rsidRDefault="007A7578">
      <w:pPr>
        <w:pStyle w:val="BodyText"/>
      </w:pPr>
      <w:r>
        <w:rPr>
          <w:rStyle w:val="VerbatimChar"/>
          <w:b/>
          <w:bCs/>
        </w:rPr>
        <w:t>ev.disburse</w:t>
      </w:r>
      <w:r>
        <w:t xml:space="preserve"> — Hangfire </w:t>
      </w:r>
      <w:r>
        <w:rPr>
          <w:rStyle w:val="VerbatimChar"/>
        </w:rPr>
        <w:t>DisbursementWorker</w:t>
      </w:r>
      <w:r>
        <w:t xml:space="preserve"> once a Final run is approved, EV-mode, and </w:t>
      </w:r>
      <w:r>
        <w:rPr>
          <w:rStyle w:val="VerbatimChar"/>
        </w:rPr>
        <w:t>ev_disbursement_time &lt;= now()</w:t>
      </w:r>
      <w:r>
        <w:t xml:space="preserve">. One message per run; the worker fans out per recipient. </w:t>
      </w:r>
      <w:r>
        <w:rPr>
          <w:rStyle w:val="VerbatimChar"/>
        </w:rPr>
        <w:t>payload: { reportRunId, reportSetupId }</w:t>
      </w:r>
    </w:p>
    <w:p w14:paraId="5C6F17D4" w14:textId="77777777" w:rsidR="00E36A1A" w:rsidRDefault="007A7578">
      <w:pPr>
        <w:pStyle w:val="BodyText"/>
      </w:pPr>
      <w:r>
        <w:rPr>
          <w:i/>
          <w:iCs/>
        </w:rPr>
        <w:t xml:space="preserve">(Approval emails — requested / rejected / completed — are written and sent </w:t>
      </w:r>
      <w:r>
        <w:rPr>
          <w:b/>
          <w:bCs/>
          <w:i/>
          <w:iCs/>
        </w:rPr>
        <w:t>directly</w:t>
      </w:r>
      <w:r>
        <w:rPr>
          <w:i/>
          <w:iCs/>
        </w:rPr>
        <w:t xml:space="preserve"> by the Web API state machine (a </w:t>
      </w:r>
      <w:r>
        <w:rPr>
          <w:rStyle w:val="VerbatimChar"/>
          <w:i/>
          <w:iCs/>
        </w:rPr>
        <w:t>email_notifications</w:t>
      </w:r>
      <w:r>
        <w:rPr>
          <w:i/>
          <w:iCs/>
        </w:rPr>
        <w:t xml:space="preserve"> row, 9); no RabbitMQ hop.)</w:t>
      </w:r>
    </w:p>
    <w:p w14:paraId="5C6F17D5" w14:textId="77777777" w:rsidR="00E36A1A" w:rsidRDefault="007A7578">
      <w:pPr>
        <w:pStyle w:val="Heading2"/>
      </w:pPr>
      <w:bookmarkStart w:id="178" w:name="at-least-once-delivery-idempotency"/>
      <w:bookmarkStart w:id="179" w:name="_Toc233112841"/>
      <w:bookmarkEnd w:id="176"/>
      <w:r>
        <w:t>11.4 At-least-once delivery &amp; idempotency</w:t>
      </w:r>
      <w:bookmarkEnd w:id="179"/>
    </w:p>
    <w:p w14:paraId="5C6F17D6" w14:textId="77777777" w:rsidR="00E36A1A" w:rsidRDefault="007A7578">
      <w:pPr>
        <w:pStyle w:val="FirstParagraph"/>
      </w:pPr>
      <w:r>
        <w:t xml:space="preserve">RabbitMQ is </w:t>
      </w:r>
      <w:r>
        <w:rPr>
          <w:b/>
          <w:bCs/>
        </w:rPr>
        <w:t>at-least-once</w:t>
      </w:r>
      <w:r>
        <w:t>, so any message can be redelivered. Every consumer is idempotent, two ways:</w:t>
      </w:r>
    </w:p>
    <w:p w14:paraId="5C6F17D7" w14:textId="77777777" w:rsidR="00E36A1A" w:rsidRDefault="007A7578">
      <w:pPr>
        <w:pStyle w:val="Compact"/>
        <w:numPr>
          <w:ilvl w:val="0"/>
          <w:numId w:val="29"/>
        </w:numPr>
      </w:pPr>
      <w:r>
        <w:rPr>
          <w:b/>
          <w:bCs/>
        </w:rPr>
        <w:t>DB unique constraints make a replayed write a no-op</w:t>
      </w:r>
      <w:r>
        <w:t xml:space="preserve"> — </w:t>
      </w:r>
      <w:r>
        <w:rPr>
          <w:rStyle w:val="VerbatimChar"/>
        </w:rPr>
        <w:t>(report_setup_id, stage_order)</w:t>
      </w:r>
      <w:r>
        <w:t xml:space="preserve"> on </w:t>
      </w:r>
      <w:r>
        <w:rPr>
          <w:rStyle w:val="VerbatimChar"/>
        </w:rPr>
        <w:t>section_wise_report_sqls</w:t>
      </w:r>
      <w:r>
        <w:t xml:space="preserve">; </w:t>
      </w:r>
      <w:r>
        <w:rPr>
          <w:rStyle w:val="VerbatimChar"/>
        </w:rPr>
        <w:t>(report_run_id, channel_code)</w:t>
      </w:r>
      <w:r>
        <w:t xml:space="preserve"> on </w:t>
      </w:r>
      <w:r>
        <w:rPr>
          <w:rStyle w:val="VerbatimChar"/>
        </w:rPr>
        <w:t>final_commissions</w:t>
      </w:r>
      <w:r>
        <w:t xml:space="preserve"> and </w:t>
      </w:r>
      <w:r>
        <w:rPr>
          <w:rStyle w:val="VerbatimChar"/>
        </w:rPr>
        <w:t>ev_disburse</w:t>
      </w:r>
      <w:r>
        <w:t xml:space="preserve">; </w:t>
      </w:r>
      <w:r>
        <w:rPr>
          <w:rStyle w:val="VerbatimChar"/>
        </w:rPr>
        <w:t>(report_run_id)</w:t>
      </w:r>
      <w:r>
        <w:t xml:space="preserve"> on </w:t>
      </w:r>
      <w:r>
        <w:rPr>
          <w:rStyle w:val="VerbatimChar"/>
        </w:rPr>
        <w:t>pos_disbursement</w:t>
      </w:r>
      <w:r>
        <w:t xml:space="preserve">. Recipient key is </w:t>
      </w:r>
      <w:r>
        <w:rPr>
          <w:rStyle w:val="VerbatimChar"/>
          <w:b/>
          <w:bCs/>
        </w:rPr>
        <w:t>channel_code</w:t>
      </w:r>
      <w:r>
        <w:t xml:space="preserve"> (not </w:t>
      </w:r>
      <w:r>
        <w:rPr>
          <w:rStyle w:val="VerbatimChar"/>
        </w:rPr>
        <w:t>channel_id</w:t>
      </w:r>
      <w:r>
        <w:t xml:space="preserve">). Writes use </w:t>
      </w:r>
      <w:r>
        <w:rPr>
          <w:rStyle w:val="VerbatimChar"/>
        </w:rPr>
        <w:t>INSERT … ON CONFLICT DO NOTHING</w:t>
      </w:r>
      <w:r>
        <w:t>.</w:t>
      </w:r>
    </w:p>
    <w:p w14:paraId="5C6F17D8" w14:textId="77777777" w:rsidR="00E36A1A" w:rsidRDefault="007A7578">
      <w:pPr>
        <w:pStyle w:val="Compact"/>
        <w:numPr>
          <w:ilvl w:val="0"/>
          <w:numId w:val="29"/>
        </w:numPr>
      </w:pPr>
      <w:r>
        <w:rPr>
          <w:b/>
          <w:bCs/>
        </w:rPr>
        <w:t>State guards</w:t>
      </w:r>
      <w:r>
        <w:t xml:space="preserve"> — a consumer re-reads the row and skips work a previous delivery finished (e.g. </w:t>
      </w:r>
      <w:r>
        <w:rPr>
          <w:rStyle w:val="VerbatimChar"/>
        </w:rPr>
        <w:t>report_runs.run_status</w:t>
      </w:r>
      <w:r>
        <w:t xml:space="preserve"> already 2; </w:t>
      </w:r>
      <w:r>
        <w:rPr>
          <w:rStyle w:val="VerbatimChar"/>
        </w:rPr>
        <w:t>ev_disburse.disburse_status</w:t>
      </w:r>
      <w:r>
        <w:t xml:space="preserve"> already 2 Success). </w:t>
      </w:r>
      <w:r>
        <w:rPr>
          <w:rStyle w:val="VerbatimChar"/>
        </w:rPr>
        <w:t>messageId</w:t>
      </w:r>
      <w:r>
        <w:t xml:space="preserve"> is for log correlation; the DB constraints are the source of truth.</w:t>
      </w:r>
    </w:p>
    <w:p w14:paraId="5C6F17D9" w14:textId="77777777" w:rsidR="00E36A1A" w:rsidRDefault="007A7578">
      <w:pPr>
        <w:pStyle w:val="Heading2"/>
      </w:pPr>
      <w:bookmarkStart w:id="180" w:name="retry-dead-lettering"/>
      <w:bookmarkStart w:id="181" w:name="_Toc233112842"/>
      <w:bookmarkEnd w:id="178"/>
      <w:r>
        <w:t>11.5 Retry &amp; dead-lettering</w:t>
      </w:r>
      <w:bookmarkEnd w:id="181"/>
    </w:p>
    <w:p w14:paraId="5C6F17DA" w14:textId="77777777" w:rsidR="00E36A1A" w:rsidRDefault="007A7578">
      <w:pPr>
        <w:pStyle w:val="Compact"/>
        <w:numPr>
          <w:ilvl w:val="0"/>
          <w:numId w:val="30"/>
        </w:numPr>
      </w:pPr>
      <w:r>
        <w:rPr>
          <w:b/>
          <w:bCs/>
        </w:rPr>
        <w:t>Transient failures</w:t>
      </w:r>
      <w:r>
        <w:t xml:space="preserve"> (DB deadlock, broker blip, EV timeout): nack (</w:t>
      </w:r>
      <w:r>
        <w:rPr>
          <w:rStyle w:val="VerbatimChar"/>
        </w:rPr>
        <w:t>requeue=false</w:t>
      </w:r>
      <w:r>
        <w:t xml:space="preserve">) with an attempt count + delayed retry. Caps: </w:t>
      </w:r>
      <w:r>
        <w:rPr>
          <w:b/>
          <w:bCs/>
        </w:rPr>
        <w:t>run</w:t>
      </w:r>
      <w:r>
        <w:t xml:space="preserve"> = 1 then DLQ (a failed run is a business event → </w:t>
      </w:r>
      <w:r>
        <w:rPr>
          <w:rStyle w:val="VerbatimChar"/>
        </w:rPr>
        <w:t>report_runs.run_status = 3</w:t>
      </w:r>
      <w:r>
        <w:t xml:space="preserve"> surfaced to the Maker); </w:t>
      </w:r>
      <w:r>
        <w:rPr>
          <w:b/>
          <w:bCs/>
        </w:rPr>
        <w:t>sql-generate</w:t>
      </w:r>
      <w:r>
        <w:t xml:space="preserve"> = 3; </w:t>
      </w:r>
      <w:r>
        <w:rPr>
          <w:b/>
          <w:bCs/>
        </w:rPr>
        <w:t>EV per recipient</w:t>
      </w:r>
      <w:r>
        <w:t xml:space="preserve"> = 3 (via </w:t>
      </w:r>
      <w:r>
        <w:rPr>
          <w:rStyle w:val="VerbatimChar"/>
        </w:rPr>
        <w:t>ev_disburse.disburse_status = 4</w:t>
      </w:r>
      <w:r>
        <w:t xml:space="preserve"> Retry).</w:t>
      </w:r>
    </w:p>
    <w:p w14:paraId="5C6F17DB" w14:textId="77777777" w:rsidR="00E36A1A" w:rsidRDefault="007A7578">
      <w:pPr>
        <w:pStyle w:val="Compact"/>
        <w:numPr>
          <w:ilvl w:val="0"/>
          <w:numId w:val="30"/>
        </w:numPr>
      </w:pPr>
      <w:r>
        <w:rPr>
          <w:b/>
          <w:bCs/>
        </w:rPr>
        <w:lastRenderedPageBreak/>
        <w:t>Backoff:</w:t>
      </w:r>
      <w:r>
        <w:t xml:space="preserve"> exponential with jitter (≈ 30 s → 2 min → 10 min) via a delayed-message setup.</w:t>
      </w:r>
    </w:p>
    <w:p w14:paraId="5C6F17DC" w14:textId="77777777" w:rsidR="00E36A1A" w:rsidRDefault="007A7578">
      <w:pPr>
        <w:pStyle w:val="Compact"/>
        <w:numPr>
          <w:ilvl w:val="0"/>
          <w:numId w:val="30"/>
        </w:numPr>
      </w:pPr>
      <w:r>
        <w:rPr>
          <w:b/>
          <w:bCs/>
        </w:rPr>
        <w:t>DLQ:</w:t>
      </w:r>
      <w:r>
        <w:t xml:space="preserve"> after the cap → </w:t>
      </w:r>
      <w:r>
        <w:rPr>
          <w:rStyle w:val="VerbatimChar"/>
        </w:rPr>
        <w:t>q.&lt;name&gt;.dlq</w:t>
      </w:r>
      <w:r>
        <w:t xml:space="preserve">. DLQ messages are </w:t>
      </w:r>
      <w:r>
        <w:rPr>
          <w:b/>
          <w:bCs/>
        </w:rPr>
        <w:t>never auto-replayed</w:t>
      </w:r>
      <w:r>
        <w:t xml:space="preserve"> — an operator inspects + replays after fixing the root cause; the DB row already reflects the failure.</w:t>
      </w:r>
    </w:p>
    <w:p w14:paraId="5C6F17DD" w14:textId="77777777" w:rsidR="00E36A1A" w:rsidRDefault="007A7578">
      <w:pPr>
        <w:pStyle w:val="Compact"/>
        <w:numPr>
          <w:ilvl w:val="0"/>
          <w:numId w:val="30"/>
        </w:numPr>
      </w:pPr>
      <w:r>
        <w:rPr>
          <w:b/>
          <w:bCs/>
        </w:rPr>
        <w:t>Poison message:</w:t>
      </w:r>
      <w:r>
        <w:t xml:space="preserve"> anything that throws on parse goes straight to DLQ.</w:t>
      </w:r>
    </w:p>
    <w:p w14:paraId="5C6F17DE" w14:textId="51952776" w:rsidR="00E36A1A" w:rsidRDefault="007A7578">
      <w:pPr>
        <w:pStyle w:val="Heading2"/>
      </w:pPr>
      <w:bookmarkStart w:id="182" w:name="sql-generator-service-python-ai01"/>
      <w:bookmarkStart w:id="183" w:name="_Toc233112843"/>
      <w:bookmarkEnd w:id="180"/>
      <w:r>
        <w:t>11.6 SQL Generator service (Python)</w:t>
      </w:r>
      <w:bookmarkEnd w:id="183"/>
    </w:p>
    <w:p w14:paraId="5C6F17DF" w14:textId="77777777" w:rsidR="00E36A1A" w:rsidRDefault="007A7578">
      <w:pPr>
        <w:pStyle w:val="FirstParagraph"/>
      </w:pPr>
      <w:r>
        <w:t xml:space="preserve">Compiles the IR into per-stage SQL and persists </w:t>
      </w:r>
      <w:r>
        <w:rPr>
          <w:rStyle w:val="VerbatimChar"/>
        </w:rPr>
        <w:t>section_wise_report_sqls</w:t>
      </w:r>
      <w:r>
        <w:t xml:space="preserve"> (frozen at Final Save). Consumes </w:t>
      </w:r>
      <w:r>
        <w:rPr>
          <w:rStyle w:val="VerbatimChar"/>
        </w:rPr>
        <w:t>q.sql-generate</w:t>
      </w:r>
      <w:r>
        <w:t>.</w:t>
      </w:r>
    </w:p>
    <w:p w14:paraId="5C6F17E0" w14:textId="77777777" w:rsidR="00E36A1A" w:rsidRDefault="007A7578">
      <w:pPr>
        <w:pStyle w:val="Compact"/>
        <w:numPr>
          <w:ilvl w:val="0"/>
          <w:numId w:val="31"/>
        </w:numPr>
      </w:pPr>
      <w:r>
        <w:t xml:space="preserve">Read </w:t>
      </w:r>
      <w:r>
        <w:rPr>
          <w:rStyle w:val="VerbatimChar"/>
        </w:rPr>
        <w:t>report_setups.definition</w:t>
      </w:r>
      <w:r>
        <w:t xml:space="preserve"> (IR) + </w:t>
      </w:r>
      <w:r>
        <w:rPr>
          <w:rStyle w:val="VerbatimChar"/>
        </w:rPr>
        <w:t>report_supporting_uploads</w:t>
      </w:r>
      <w:r>
        <w:t xml:space="preserve"> (to resolve </w:t>
      </w:r>
      <w:r>
        <w:rPr>
          <w:rStyle w:val="VerbatimChar"/>
        </w:rPr>
        <w:t>upload</w:t>
      </w:r>
      <w:r>
        <w:t xml:space="preserve"> sources → their </w:t>
      </w:r>
      <w:r>
        <w:rPr>
          <w:rStyle w:val="VerbatimChar"/>
        </w:rPr>
        <w:t>db_schema</w:t>
      </w:r>
      <w:r>
        <w:t>/</w:t>
      </w:r>
      <w:r>
        <w:rPr>
          <w:rStyle w:val="VerbatimChar"/>
        </w:rPr>
        <w:t>db_table_name</w:t>
      </w:r>
      <w:r>
        <w:t>).</w:t>
      </w:r>
    </w:p>
    <w:p w14:paraId="5C6F17E1" w14:textId="77777777" w:rsidR="00E36A1A" w:rsidRDefault="007A7578">
      <w:pPr>
        <w:pStyle w:val="Compact"/>
        <w:numPr>
          <w:ilvl w:val="0"/>
          <w:numId w:val="31"/>
        </w:numPr>
      </w:pPr>
      <w:r>
        <w:rPr>
          <w:b/>
          <w:bCs/>
        </w:rPr>
        <w:t>Validate the IR</w:t>
      </w:r>
      <w:r>
        <w:t xml:space="preserve"> against the JSON Schema (Appendix A). Schema error → failure notification + </w:t>
      </w:r>
      <w:r>
        <w:rPr>
          <w:rStyle w:val="VerbatimChar"/>
        </w:rPr>
        <w:t>audit_logs</w:t>
      </w:r>
      <w:r>
        <w:t>, stop.</w:t>
      </w:r>
    </w:p>
    <w:p w14:paraId="5C6F17E2" w14:textId="77777777" w:rsidR="00E36A1A" w:rsidRDefault="007A7578">
      <w:pPr>
        <w:pStyle w:val="Compact"/>
        <w:numPr>
          <w:ilvl w:val="0"/>
          <w:numId w:val="31"/>
        </w:numPr>
      </w:pPr>
      <w:r>
        <w:rPr>
          <w:b/>
          <w:bCs/>
        </w:rPr>
        <w:t>Build SQL with the SQLGlot AST — never string concatenation (D2).</w:t>
      </w:r>
      <w:r>
        <w:t xml:space="preserve"> Each block compiles to ordered stages, each materialising a temp </w:t>
      </w:r>
      <w:r>
        <w:rPr>
          <w:rStyle w:val="VerbatimChar"/>
        </w:rPr>
        <w:t>output_table_name</w:t>
      </w:r>
      <w:r>
        <w:t xml:space="preserve">; every block ends in a </w:t>
      </w:r>
      <w:r>
        <w:rPr>
          <w:rStyle w:val="VerbatimChar"/>
        </w:rPr>
        <w:t>summarize</w:t>
      </w:r>
      <w:r>
        <w:t xml:space="preserve"> fixing its grain; block-to-block joins emit only on the grain key + the </w:t>
      </w:r>
      <w:r>
        <w:rPr>
          <w:b/>
          <w:bCs/>
        </w:rPr>
        <w:t>G1</w:t>
      </w:r>
      <w:r>
        <w:t xml:space="preserve"> pre-join uniqueness guard.</w:t>
      </w:r>
    </w:p>
    <w:p w14:paraId="5C6F17E3" w14:textId="77777777" w:rsidR="00E36A1A" w:rsidRDefault="007A7578">
      <w:pPr>
        <w:pStyle w:val="Compact"/>
        <w:numPr>
          <w:ilvl w:val="0"/>
          <w:numId w:val="31"/>
        </w:numPr>
      </w:pPr>
      <w:r>
        <w:rPr>
          <w:b/>
          <w:bCs/>
        </w:rPr>
        <w:t>Re-parse safety pass (D2 allowlist).</w:t>
      </w:r>
      <w:r>
        <w:t xml:space="preserve"> Re-parse each statement and assert only allowed nodes: </w:t>
      </w:r>
      <w:r>
        <w:rPr>
          <w:rStyle w:val="VerbatimChar"/>
        </w:rPr>
        <w:t>SELECT/WITH/JOIN/GROUP BY/aggregates/CASE/window functions</w:t>
      </w:r>
      <w:r>
        <w:t xml:space="preserve"> + </w:t>
      </w:r>
      <w:r>
        <w:rPr>
          <w:rStyle w:val="VerbatimChar"/>
        </w:rPr>
        <w:t>CREATE TEMP TABLE</w:t>
      </w:r>
      <w:r>
        <w:t>/</w:t>
      </w:r>
      <w:r>
        <w:rPr>
          <w:rStyle w:val="VerbatimChar"/>
        </w:rPr>
        <w:t>DROP TABLE</w:t>
      </w:r>
      <w:r>
        <w:t xml:space="preserve">. Block any other DML/DDL, non-allowlisted functions, and non-whitelisted identifiers — only registered </w:t>
      </w:r>
      <w:r>
        <w:rPr>
          <w:rStyle w:val="VerbatimChar"/>
        </w:rPr>
        <w:t>data_sources</w:t>
      </w:r>
      <w:r>
        <w:t xml:space="preserve"> + this report’s upload tables are reachable. </w:t>
      </w:r>
      <w:r>
        <w:rPr>
          <w:b/>
          <w:bCs/>
        </w:rPr>
        <w:t>All literals are bound parameters.</w:t>
      </w:r>
    </w:p>
    <w:p w14:paraId="5C6F17E4" w14:textId="77777777" w:rsidR="00E36A1A" w:rsidRDefault="007A7578">
      <w:pPr>
        <w:pStyle w:val="Compact"/>
        <w:numPr>
          <w:ilvl w:val="0"/>
          <w:numId w:val="31"/>
        </w:numPr>
      </w:pPr>
      <w:r>
        <w:t xml:space="preserve">Write one </w:t>
      </w:r>
      <w:r>
        <w:rPr>
          <w:rStyle w:val="VerbatimChar"/>
        </w:rPr>
        <w:t>section_wise_report_sqls</w:t>
      </w:r>
      <w:r>
        <w:t xml:space="preserve"> row per stage; UNIQUE </w:t>
      </w:r>
      <w:r>
        <w:rPr>
          <w:rStyle w:val="VerbatimChar"/>
        </w:rPr>
        <w:t>(report_setup_id, stage_order)</w:t>
      </w:r>
      <w:r>
        <w:t xml:space="preserve"> makes regeneration an idempotent upsert (delete orphaned higher orders).</w:t>
      </w:r>
    </w:p>
    <w:p w14:paraId="5C6F17E5" w14:textId="77777777" w:rsidR="00E36A1A" w:rsidRDefault="007A7578">
      <w:pPr>
        <w:pStyle w:val="Compact"/>
        <w:numPr>
          <w:ilvl w:val="0"/>
          <w:numId w:val="31"/>
        </w:numPr>
      </w:pPr>
      <w:r>
        <w:t xml:space="preserve">Emit </w:t>
      </w:r>
      <w:r>
        <w:rPr>
          <w:rStyle w:val="VerbatimChar"/>
        </w:rPr>
        <w:t>audit_logs</w:t>
      </w:r>
      <w:r>
        <w:t xml:space="preserve"> + a success notification; the Web API may set </w:t>
      </w:r>
      <w:r>
        <w:rPr>
          <w:rStyle w:val="VerbatimChar"/>
        </w:rPr>
        <w:t>is_setup_complete = true</w:t>
      </w:r>
      <w:r>
        <w:t>.</w:t>
      </w:r>
    </w:p>
    <w:p w14:paraId="5C6F17E6" w14:textId="77777777" w:rsidR="00E36A1A" w:rsidRDefault="007A7578">
      <w:pPr>
        <w:pStyle w:val="BlockText"/>
      </w:pPr>
      <w:r>
        <w:rPr>
          <w:rStyle w:val="VerbatimChar"/>
          <w:b/>
          <w:bCs/>
        </w:rPr>
        <w:t>final_commissions</w:t>
      </w:r>
      <w:r>
        <w:rPr>
          <w:b/>
          <w:bCs/>
        </w:rPr>
        <w:t xml:space="preserve"> is never produced by generated SQL.</w:t>
      </w:r>
      <w:r>
        <w:t xml:space="preserve"> The last stage produces the final per-recipient projection; the trusted Executor path (11.7) reads it and writes </w:t>
      </w:r>
      <w:r>
        <w:rPr>
          <w:rStyle w:val="VerbatimChar"/>
        </w:rPr>
        <w:t>final_commissions</w:t>
      </w:r>
      <w:r>
        <w:t xml:space="preserve"> itself (D2).</w:t>
      </w:r>
    </w:p>
    <w:p w14:paraId="5C6F17E7" w14:textId="77777777" w:rsidR="00E36A1A" w:rsidRDefault="007A7578">
      <w:pPr>
        <w:pStyle w:val="Heading2"/>
      </w:pPr>
      <w:bookmarkStart w:id="184" w:name="sql-executor-service-.net"/>
      <w:bookmarkStart w:id="185" w:name="_Toc233112844"/>
      <w:bookmarkEnd w:id="182"/>
      <w:r>
        <w:t>11.7 SQL Executor service (.NET)</w:t>
      </w:r>
      <w:bookmarkEnd w:id="185"/>
    </w:p>
    <w:p w14:paraId="5C6F17E8" w14:textId="77777777" w:rsidR="00E36A1A" w:rsidRDefault="007A7578">
      <w:pPr>
        <w:pStyle w:val="FirstParagraph"/>
      </w:pPr>
      <w:r>
        <w:t xml:space="preserve">Runs a report end-to-end: snapshot the frozen SQL, execute stage-by-stage in an isolated temp namespace, write </w:t>
      </w:r>
      <w:r>
        <w:rPr>
          <w:rStyle w:val="VerbatimChar"/>
        </w:rPr>
        <w:t>final_commissions</w:t>
      </w:r>
      <w:r>
        <w:t xml:space="preserve">, clean up. Consumes the three </w:t>
      </w:r>
      <w:r>
        <w:rPr>
          <w:rStyle w:val="VerbatimChar"/>
        </w:rPr>
        <w:t>q.run.*</w:t>
      </w:r>
      <w:r>
        <w:t xml:space="preserve"> lanes (weighted drain).</w:t>
      </w:r>
    </w:p>
    <w:p w14:paraId="5C6F17E9" w14:textId="77777777" w:rsidR="00E36A1A" w:rsidRDefault="007A7578">
      <w:pPr>
        <w:pStyle w:val="BodyText"/>
      </w:pPr>
      <w:r>
        <w:rPr>
          <w:b/>
          <w:bCs/>
        </w:rPr>
        <w:t>Single-active-run lock (D1).</w:t>
      </w:r>
      <w:r>
        <w:t xml:space="preserve"> Before executing, take a PostgreSQL session advisory lock </w:t>
      </w:r>
      <w:r>
        <w:rPr>
          <w:rStyle w:val="VerbatimChar"/>
        </w:rPr>
        <w:t>pg_try_advisory_lock(hashtext('salescom:global-run-slot'))</w:t>
      </w:r>
      <w:r>
        <w:t xml:space="preserve">. If </w:t>
      </w:r>
      <w:r>
        <w:rPr>
          <w:rStyle w:val="VerbatimChar"/>
        </w:rPr>
        <w:t>false</w:t>
      </w:r>
      <w:r>
        <w:t xml:space="preserve">, another run holds the slot → nack with requeue (retried when the slot frees). Released in </w:t>
      </w:r>
      <w:r>
        <w:rPr>
          <w:rStyle w:val="VerbatimChar"/>
        </w:rPr>
        <w:t>finally</w:t>
      </w:r>
      <w:r>
        <w:t xml:space="preserve"> and auto-released if the session dies (crash safety).</w:t>
      </w:r>
    </w:p>
    <w:p w14:paraId="5C6F17EA" w14:textId="77777777" w:rsidR="00E36A1A" w:rsidRDefault="007A7578">
      <w:pPr>
        <w:pStyle w:val="BodyText"/>
      </w:pPr>
      <w:r>
        <w:rPr>
          <w:b/>
          <w:bCs/>
        </w:rPr>
        <w:t>Pre-run checks (Scheduled / Run-Now FINAL only — Demo skips all):</w:t>
      </w:r>
      <w:r>
        <w:t xml:space="preserve"> </w:t>
      </w:r>
      <w:r>
        <w:rPr>
          <w:rStyle w:val="VerbatimChar"/>
        </w:rPr>
        <w:t>end_date &lt;= today</w:t>
      </w:r>
      <w:r>
        <w:t>; the report’s setup approval done (</w:t>
      </w:r>
      <w:r>
        <w:rPr>
          <w:rStyle w:val="VerbatimChar"/>
        </w:rPr>
        <w:t>overall_status</w:t>
      </w:r>
      <w:r>
        <w:t xml:space="preserve"> reached 2); every system </w:t>
      </w:r>
      <w:r>
        <w:rPr>
          <w:rStyle w:val="VerbatimChar"/>
        </w:rPr>
        <w:t>data_sources</w:t>
      </w:r>
      <w:r>
        <w:t xml:space="preserve"> table has ETL finished up to the report End Date. Fail on a FINAL run → mark </w:t>
      </w:r>
      <w:r>
        <w:rPr>
          <w:rStyle w:val="VerbatimChar"/>
        </w:rPr>
        <w:t>FAILED</w:t>
      </w:r>
      <w:r>
        <w:t>, release the slot.</w:t>
      </w:r>
    </w:p>
    <w:p w14:paraId="5C6F17EB" w14:textId="71DFFE54" w:rsidR="00E36A1A" w:rsidRDefault="007A7578">
      <w:pPr>
        <w:pStyle w:val="BodyText"/>
      </w:pPr>
      <w:r>
        <w:rPr>
          <w:b/>
          <w:bCs/>
        </w:rPr>
        <w:t>Run lifecycle:</w:t>
        <w:br/>
        <w:t>1.</w:t>
      </w:r>
      <w:r>
        <w:t xml:space="preserve"> </w:t>
      </w:r>
      <w:r>
        <w:rPr>
          <w:b/>
          <w:bCs/>
        </w:rPr>
        <w:t>Claim.</w:t>
      </w:r>
      <w:r>
        <w:t xml:space="preserve"> Re-read </w:t>
      </w:r>
      <w:r>
        <w:rPr>
          <w:rStyle w:val="VerbatimChar"/>
        </w:rPr>
        <w:t>report_runs</w:t>
      </w:r>
      <w:r>
        <w:t xml:space="preserve">; if already </w:t>
      </w:r>
      <w:r>
        <w:rPr>
          <w:rStyle w:val="VerbatimChar"/>
        </w:rPr>
        <w:t>run_status</w:t>
      </w:r>
      <w:r>
        <w:t xml:space="preserve"> 2/3, ack + stop (redelivery). Else 0 → 1 (Running), </w:t>
      </w:r>
      <w:r>
        <w:rPr>
          <w:rStyle w:val="VerbatimChar"/>
        </w:rPr>
        <w:t>started_at</w:t>
      </w:r>
      <w:r>
        <w:t>.</w:t>
        <w:br/>
      </w:r>
      <w:r>
        <w:rPr>
          <w:b/>
          <w:bCs/>
        </w:rPr>
        <w:t>2.</w:t>
      </w:r>
      <w:r>
        <w:t xml:space="preserve"> </w:t>
      </w:r>
      <w:r>
        <w:rPr>
          <w:b/>
          <w:bCs/>
        </w:rPr>
        <w:t>Snapshot SQL.</w:t>
      </w:r>
      <w:r>
        <w:t xml:space="preserve"> Copy each </w:t>
      </w:r>
      <w:r>
        <w:rPr>
          <w:rStyle w:val="VerbatimChar"/>
        </w:rPr>
        <w:t>section_wise_report_sqls</w:t>
      </w:r>
      <w:r>
        <w:t xml:space="preserve"> row into </w:t>
      </w:r>
      <w:r>
        <w:rPr>
          <w:rStyle w:val="VerbatimChar"/>
        </w:rPr>
        <w:t>run_stages</w:t>
      </w:r>
      <w:r>
        <w:t xml:space="preserve"> (</w:t>
      </w:r>
      <w:r>
        <w:rPr>
          <w:rStyle w:val="VerbatimChar"/>
        </w:rPr>
        <w:t>sql_text</w:t>
      </w:r>
      <w:r>
        <w:t xml:space="preserve">, </w:t>
      </w:r>
      <w:r>
        <w:rPr>
          <w:rStyle w:val="VerbatimChar"/>
        </w:rPr>
        <w:t>sort_order</w:t>
      </w:r>
      <w:r>
        <w:t xml:space="preserve">, </w:t>
      </w:r>
      <w:r>
        <w:rPr>
          <w:rStyle w:val="VerbatimChar"/>
        </w:rPr>
        <w:t>run_status = 0</w:t>
      </w:r>
      <w:r>
        <w:t xml:space="preserve">, </w:t>
      </w:r>
      <w:r>
        <w:rPr>
          <w:rStyle w:val="VerbatimChar"/>
        </w:rPr>
        <w:t>cleanup_status = 0</w:t>
      </w:r>
      <w:r>
        <w:t xml:space="preserve">). </w:t>
      </w:r>
      <w:r>
        <w:rPr>
          <w:b/>
          <w:bCs/>
        </w:rPr>
        <w:t>Freezes</w:t>
      </w:r>
      <w:r>
        <w:t xml:space="preserve"> the SQL for this run.</w:t>
        <w:br/>
      </w:r>
      <w:r>
        <w:rPr>
          <w:b/>
          <w:bCs/>
        </w:rPr>
        <w:t>3</w:t>
      </w:r>
      <w:r>
        <w:t xml:space="preserve">. </w:t>
      </w:r>
      <w:r>
        <w:rPr>
          <w:b/>
          <w:bCs/>
        </w:rPr>
        <w:t>Temp namespace.</w:t>
      </w:r>
      <w:r>
        <w:t xml:space="preserve"> Create </w:t>
      </w:r>
      <w:r>
        <w:rPr>
          <w:rStyle w:val="VerbatimChar"/>
        </w:rPr>
        <w:t>run_&lt;reportRunId&gt;</w:t>
      </w:r>
      <w:r>
        <w:t xml:space="preserve"> schema (or session temps); every </w:t>
      </w:r>
      <w:r>
        <w:rPr>
          <w:rStyle w:val="VerbatimChar"/>
        </w:rPr>
        <w:lastRenderedPageBreak/>
        <w:t>output_table_name</w:t>
      </w:r>
      <w:r>
        <w:t xml:space="preserve"> lives here → no collisions; cleanup is one </w:t>
      </w:r>
      <w:r>
        <w:rPr>
          <w:rStyle w:val="VerbatimChar"/>
        </w:rPr>
        <w:t>DROP SCHEMA … CASCADE</w:t>
      </w:r>
      <w:r>
        <w:t xml:space="preserve">. </w:t>
        <w:br/>
      </w:r>
      <w:r>
        <w:rPr>
          <w:b/>
          <w:bCs/>
        </w:rPr>
        <w:t>4.</w:t>
      </w:r>
      <w:r>
        <w:t xml:space="preserve"> </w:t>
      </w:r>
      <w:r>
        <w:rPr>
          <w:b/>
          <w:bCs/>
        </w:rPr>
        <w:t xml:space="preserve">Execute in </w:t>
      </w:r>
      <w:r>
        <w:rPr>
          <w:rStyle w:val="VerbatimChar"/>
          <w:b/>
          <w:bCs/>
        </w:rPr>
        <w:t>sort_order</w:t>
      </w:r>
      <w:r>
        <w:rPr>
          <w:b/>
          <w:bCs/>
        </w:rPr>
        <w:t>.</w:t>
      </w:r>
      <w:r>
        <w:t xml:space="preserve"> Per stage: 0 → 1, run the bound-parameter SQL under a </w:t>
      </w:r>
      <w:r>
        <w:rPr>
          <w:b/>
          <w:bCs/>
        </w:rPr>
        <w:t>least-privilege role</w:t>
      </w:r>
      <w:r>
        <w:t xml:space="preserve"> (read-only on source/upload schemas, write only in the temp namespace, </w:t>
      </w:r>
      <w:r>
        <w:rPr>
          <w:b/>
          <w:bCs/>
        </w:rPr>
        <w:t>no access to money tables</w:t>
      </w:r>
      <w:r>
        <w:t xml:space="preserve">), record </w:t>
      </w:r>
      <w:r>
        <w:rPr>
          <w:rStyle w:val="VerbatimChar"/>
        </w:rPr>
        <w:t>output_table_name</w:t>
      </w:r>
      <w:r>
        <w:t xml:space="preserve">, run </w:t>
      </w:r>
      <w:r>
        <w:rPr>
          <w:b/>
          <w:bCs/>
        </w:rPr>
        <w:t>G1/G2</w:t>
      </w:r>
      <w:r>
        <w:t xml:space="preserve"> guardrails, set 2 (or 3 + abort on error).</w:t>
        <w:br/>
      </w:r>
      <w:r>
        <w:rPr>
          <w:b/>
          <w:bCs/>
        </w:rPr>
        <w:t xml:space="preserve"> 5</w:t>
      </w:r>
      <w:r>
        <w:t xml:space="preserve">. </w:t>
      </w:r>
      <w:r>
        <w:rPr>
          <w:b/>
          <w:bCs/>
        </w:rPr>
        <w:t xml:space="preserve">Write </w:t>
      </w:r>
      <w:r>
        <w:rPr>
          <w:rStyle w:val="VerbatimChar"/>
          <w:b/>
          <w:bCs/>
        </w:rPr>
        <w:t>final_commissions</w:t>
      </w:r>
      <w:r>
        <w:rPr>
          <w:b/>
          <w:bCs/>
        </w:rPr>
        <w:t xml:space="preserve"> (trusted path).</w:t>
      </w:r>
      <w:r>
        <w:t xml:space="preserve"> Read the final projection; per recipient </w:t>
      </w:r>
      <w:r>
        <w:rPr>
          <w:rStyle w:val="VerbatimChar"/>
        </w:rPr>
        <w:t>INSERT (report_run_id, channel_id, channel_code, msisdn, commission_amount) ON CONFLICT (report_run_id, channel_code) DO NOTHING</w:t>
      </w:r>
      <w:r>
        <w:t xml:space="preserve">. </w:t>
      </w:r>
      <w:r>
        <w:rPr>
          <w:rStyle w:val="VerbatimChar"/>
        </w:rPr>
        <w:t>channel_id</w:t>
      </w:r>
      <w:r>
        <w:t xml:space="preserve"> = the report’s constant type; </w:t>
      </w:r>
      <w:r>
        <w:rPr>
          <w:rStyle w:val="VerbatimChar"/>
        </w:rPr>
        <w:t>channel_code</w:t>
      </w:r>
      <w:r>
        <w:t xml:space="preserve"> = the IR </w:t>
      </w:r>
      <w:r>
        <w:rPr>
          <w:rStyle w:val="VerbatimChar"/>
        </w:rPr>
        <w:t>final_mapping</w:t>
      </w:r>
      <w:r>
        <w:t xml:space="preserve"> recipient key. Null/unmapped/duplicate </w:t>
      </w:r>
      <w:r>
        <w:rPr>
          <w:rStyle w:val="VerbatimChar"/>
        </w:rPr>
        <w:t>channel_code</w:t>
      </w:r>
      <w:r>
        <w:t xml:space="preserve"> = hard error → run fails (no partial output).</w:t>
        <w:br/>
        <w:t xml:space="preserve"> </w:t>
      </w:r>
      <w:r>
        <w:rPr>
          <w:b/>
          <w:bCs/>
        </w:rPr>
        <w:t>6.</w:t>
      </w:r>
      <w:r>
        <w:t xml:space="preserve"> </w:t>
      </w:r>
      <w:r>
        <w:rPr>
          <w:b/>
          <w:bCs/>
        </w:rPr>
        <w:t>Demo vs Final.</w:t>
      </w:r>
      <w:r>
        <w:t xml:space="preserve"> A Demo (</w:t>
      </w:r>
      <w:r>
        <w:rPr>
          <w:rStyle w:val="VerbatimChar"/>
        </w:rPr>
        <w:t>run_type = 1</w:t>
      </w:r>
      <w:r>
        <w:t xml:space="preserve">) writes </w:t>
      </w:r>
      <w:r>
        <w:rPr>
          <w:rStyle w:val="VerbatimChar"/>
        </w:rPr>
        <w:t>final_commissions</w:t>
      </w:r>
      <w:r>
        <w:t xml:space="preserve"> for preview + per-stage row counts (</w:t>
      </w:r>
      <w:r>
        <w:rPr>
          <w:b/>
          <w:bCs/>
        </w:rPr>
        <w:t>G3</w:t>
      </w:r>
      <w:r>
        <w:t xml:space="preserve">) but never touches approval/disbursement. </w:t>
      </w:r>
      <w:r>
        <w:rPr>
          <w:b/>
          <w:bCs/>
        </w:rPr>
        <w:t>Demo cap:</w:t>
      </w:r>
      <w:r>
        <w:t xml:space="preserve"> ≤ 5 demo runs per report → </w:t>
      </w:r>
      <w:r>
        <w:rPr>
          <w:rStyle w:val="VerbatimChar"/>
        </w:rPr>
        <w:t>429</w:t>
      </w:r>
      <w:r>
        <w:t xml:space="preserve"> at the API.</w:t>
        <w:br/>
        <w:t xml:space="preserve"> </w:t>
      </w:r>
      <w:r>
        <w:rPr>
          <w:b/>
          <w:bCs/>
        </w:rPr>
        <w:t>7</w:t>
      </w:r>
      <w:r>
        <w:t xml:space="preserve">. </w:t>
      </w:r>
      <w:r>
        <w:rPr>
          <w:b/>
          <w:bCs/>
        </w:rPr>
        <w:t>Complete.</w:t>
      </w:r>
      <w:r>
        <w:t xml:space="preserve"> </w:t>
      </w:r>
      <w:r>
        <w:rPr>
          <w:rStyle w:val="VerbatimChar"/>
        </w:rPr>
        <w:t>run_status = 2</w:t>
      </w:r>
      <w:r>
        <w:t xml:space="preserve">, </w:t>
      </w:r>
      <w:r>
        <w:rPr>
          <w:rStyle w:val="VerbatimChar"/>
        </w:rPr>
        <w:t>ended_at</w:t>
      </w:r>
      <w:r>
        <w:t xml:space="preserve">. For a FINAL run leave </w:t>
      </w:r>
      <w:r>
        <w:rPr>
          <w:rStyle w:val="VerbatimChar"/>
        </w:rPr>
        <w:t>disburse_status = 'NONE'</w:t>
      </w:r>
      <w:r>
        <w:t xml:space="preserve"> (disbursement armed later on approval, 11.8). Publish </w:t>
      </w:r>
      <w:r>
        <w:rPr>
          <w:rStyle w:val="VerbatimChar"/>
        </w:rPr>
        <w:t>run.completed</w:t>
      </w:r>
      <w:r>
        <w:t xml:space="preserve">. </w:t>
        <w:br/>
      </w:r>
      <w:r>
        <w:rPr>
          <w:b/>
          <w:bCs/>
        </w:rPr>
        <w:t>8</w:t>
      </w:r>
      <w:r>
        <w:t xml:space="preserve">. </w:t>
      </w:r>
      <w:r>
        <w:rPr>
          <w:b/>
          <w:bCs/>
        </w:rPr>
        <w:t>Cleanup.</w:t>
      </w:r>
      <w:r>
        <w:t xml:space="preserve"> </w:t>
      </w:r>
      <w:r>
        <w:rPr>
          <w:rStyle w:val="VerbatimChar"/>
        </w:rPr>
        <w:t>DROP SCHEMA run_&lt;id&gt; CASCADE</w:t>
      </w:r>
      <w:r>
        <w:t xml:space="preserve">; set each </w:t>
      </w:r>
      <w:r>
        <w:rPr>
          <w:rStyle w:val="VerbatimChar"/>
        </w:rPr>
        <w:t>run_stages.cleanup_status</w:t>
      </w:r>
      <w:r>
        <w:t>. Then unlock + ack.</w:t>
      </w:r>
    </w:p>
    <w:p w14:paraId="5C6F17EC" w14:textId="77777777" w:rsidR="00E36A1A" w:rsidRDefault="007A7578">
      <w:pPr>
        <w:pStyle w:val="BodyText"/>
      </w:pPr>
      <w:r>
        <w:rPr>
          <w:b/>
          <w:bCs/>
        </w:rPr>
        <w:t>Crash / stale-run recovery.</w:t>
      </w:r>
      <w:r>
        <w:t xml:space="preserve"> If the Executor dies, the advisory lock auto-releases and the un-acked message redelivers. A </w:t>
      </w:r>
      <w:r>
        <w:rPr>
          <w:b/>
          <w:bCs/>
        </w:rPr>
        <w:t>Hangfire stale-run sweeper</w:t>
      </w:r>
      <w:r>
        <w:t xml:space="preserve"> (every 5 min) finds runs stuck Running past a threshold (≈ 30 min) with no heartbeat, marks them </w:t>
      </w:r>
      <w:r>
        <w:rPr>
          <w:rStyle w:val="VerbatimChar"/>
        </w:rPr>
        <w:t>FAILED</w:t>
      </w:r>
      <w:r>
        <w:t>, drops orphan temp schemas + uncleaned stages. All writes being idempotent, a redelivered-but-finished run is detected + skipped.</w:t>
      </w:r>
    </w:p>
    <w:p w14:paraId="5C6F17ED" w14:textId="2FBFCAF1" w:rsidR="00E36A1A" w:rsidRDefault="007A7578">
      <w:pPr>
        <w:pStyle w:val="Heading2"/>
      </w:pPr>
      <w:bookmarkStart w:id="186" w:name="Xd4a7219092d0047e322cc4005ddcbb1aa3f1fd4"/>
      <w:bookmarkStart w:id="187" w:name="_Toc233112845"/>
      <w:bookmarkEnd w:id="184"/>
      <w:r>
        <w:t>11.8 Disbursement orchestration &amp; EV worker (canonical chain)</w:t>
      </w:r>
      <w:bookmarkEnd w:id="187"/>
    </w:p>
    <w:p w14:paraId="5C6F17EE" w14:textId="77777777" w:rsidR="00E36A1A" w:rsidRDefault="007A7578">
      <w:pPr>
        <w:pStyle w:val="FirstParagraph"/>
      </w:pPr>
      <w:r>
        <w:rPr>
          <w:b/>
          <w:bCs/>
        </w:rPr>
        <w:t>RabbitMQ arms it → Hangfire enforces timing &amp; publishes → the EV worker executes</w:t>
      </w:r>
      <w:r>
        <w:t xml:space="preserve"> (POS is the separate Airflow job, 10.5):</w:t>
      </w:r>
    </w:p>
    <w:p w14:paraId="5C6F17EF" w14:textId="77777777" w:rsidR="00E36A1A" w:rsidRDefault="007A7578">
      <w:pPr>
        <w:pStyle w:val="Compact"/>
        <w:numPr>
          <w:ilvl w:val="0"/>
          <w:numId w:val="32"/>
        </w:numPr>
      </w:pPr>
      <w:r>
        <w:rPr>
          <w:rStyle w:val="VerbatimChar"/>
          <w:b/>
          <w:bCs/>
        </w:rPr>
        <w:t>approval.completed</w:t>
      </w:r>
      <w:r>
        <w:t xml:space="preserve"> (RabbitMQ) → Web API </w:t>
      </w:r>
      <w:r>
        <w:rPr>
          <w:rStyle w:val="VerbatimChar"/>
        </w:rPr>
        <w:t>q.approval-completed</w:t>
      </w:r>
      <w:r>
        <w:t xml:space="preserve"> consumer sets </w:t>
      </w:r>
      <w:r>
        <w:rPr>
          <w:rStyle w:val="VerbatimChar"/>
        </w:rPr>
        <w:t>report_runs.disburse_status = 'PENDING'</w:t>
      </w:r>
      <w:r>
        <w:t xml:space="preserve"> on the Final run (for a recurrent PRE_RUN-only setup, each scheduled Final run is created disburse-eligible).</w:t>
      </w:r>
    </w:p>
    <w:p w14:paraId="5C6F17F0" w14:textId="77777777" w:rsidR="00E36A1A" w:rsidRDefault="007A7578"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Hangfire </w:t>
      </w:r>
      <w:r>
        <w:rPr>
          <w:rStyle w:val="VerbatimChar"/>
          <w:b/>
          <w:bCs/>
        </w:rPr>
        <w:t>DisbursementWorker</w:t>
      </w:r>
      <w:r>
        <w:t xml:space="preserve"> (~5 min) selects runs with </w:t>
      </w:r>
      <w:r>
        <w:rPr>
          <w:rStyle w:val="VerbatimChar"/>
        </w:rPr>
        <w:t>disburse_status = 'PENDING'</w:t>
      </w:r>
      <w:r>
        <w:t xml:space="preserve"> AND </w:t>
      </w:r>
      <w:r>
        <w:rPr>
          <w:rStyle w:val="VerbatimChar"/>
        </w:rPr>
        <w:t>ev_disbursement_time &lt;= now()</w:t>
      </w:r>
      <w:r>
        <w:t xml:space="preserve">, publishes </w:t>
      </w:r>
      <w:r>
        <w:rPr>
          <w:rStyle w:val="VerbatimChar"/>
        </w:rPr>
        <w:t>ev.disburse</w:t>
      </w:r>
      <w:r>
        <w:t xml:space="preserve">, sets </w:t>
      </w:r>
      <w:r>
        <w:rPr>
          <w:rStyle w:val="VerbatimChar"/>
        </w:rPr>
        <w:t>disburse_status = 'IN_PROGRESS'</w:t>
      </w:r>
      <w:r>
        <w:t>.</w:t>
      </w:r>
    </w:p>
    <w:p w14:paraId="5C6F17F1" w14:textId="77777777" w:rsidR="00E36A1A" w:rsidRDefault="007A7578">
      <w:pPr>
        <w:pStyle w:val="Compact"/>
        <w:numPr>
          <w:ilvl w:val="0"/>
          <w:numId w:val="32"/>
        </w:numPr>
      </w:pPr>
      <w:r>
        <w:rPr>
          <w:b/>
          <w:bCs/>
        </w:rPr>
        <w:t>EV Worker</w:t>
      </w:r>
      <w:r>
        <w:t xml:space="preserve"> executes; full success → </w:t>
      </w:r>
      <w:r>
        <w:rPr>
          <w:rStyle w:val="VerbatimChar"/>
        </w:rPr>
        <w:t>'DONE'</w:t>
      </w:r>
      <w:r>
        <w:t xml:space="preserve">, else </w:t>
      </w:r>
      <w:r>
        <w:rPr>
          <w:rStyle w:val="VerbatimChar"/>
        </w:rPr>
        <w:t>'FAILED'</w:t>
      </w:r>
      <w:r>
        <w:t>.</w:t>
      </w:r>
    </w:p>
    <w:p w14:paraId="5C6F17F2" w14:textId="77777777" w:rsidR="00E36A1A" w:rsidRDefault="007A7578">
      <w:pPr>
        <w:pStyle w:val="FirstParagraph"/>
      </w:pPr>
      <w:r>
        <w:rPr>
          <w:b/>
          <w:bCs/>
        </w:rPr>
        <w:t>EV disbursement worker (Python, AI01)</w:t>
      </w:r>
      <w:r>
        <w:t xml:space="preserve"> — consumes </w:t>
      </w:r>
      <w:r>
        <w:rPr>
          <w:rStyle w:val="VerbatimChar"/>
        </w:rPr>
        <w:t>q.ev-disburse</w:t>
      </w:r>
      <w:r>
        <w:t xml:space="preserve">; gated on full approval + EV-mode: 1. Re-read </w:t>
      </w:r>
      <w:r>
        <w:rPr>
          <w:rStyle w:val="VerbatimChar"/>
        </w:rPr>
        <w:t>report_runs</w:t>
      </w:r>
      <w:r>
        <w:t xml:space="preserve">; require </w:t>
      </w:r>
      <w:r>
        <w:rPr>
          <w:rStyle w:val="VerbatimChar"/>
        </w:rPr>
        <w:t>run_status = 2</w:t>
      </w:r>
      <w:r>
        <w:t xml:space="preserve">, </w:t>
      </w:r>
      <w:r>
        <w:rPr>
          <w:rStyle w:val="VerbatimChar"/>
        </w:rPr>
        <w:t>disburse_status = 'IN_PROGRESS'</w:t>
      </w:r>
      <w:r>
        <w:t xml:space="preserve">, report fully approved. 2. Seed </w:t>
      </w:r>
      <w:r>
        <w:rPr>
          <w:rStyle w:val="VerbatimChar"/>
        </w:rPr>
        <w:t>ev_disburse</w:t>
      </w:r>
      <w:r>
        <w:t xml:space="preserve"> from </w:t>
      </w:r>
      <w:r>
        <w:rPr>
          <w:rStyle w:val="VerbatimChar"/>
        </w:rPr>
        <w:t>final_commissions</w:t>
      </w:r>
      <w:r>
        <w:t xml:space="preserve">: </w:t>
      </w:r>
      <w:r>
        <w:rPr>
          <w:rStyle w:val="VerbatimChar"/>
        </w:rPr>
        <w:t>INSERT (report_run_id, channel_code, ev_msisdn, amount, disburse_status) SELECT report_run_id, channel_code, msisdn, commission_amount, 0 … ON CONFLICT (report_run_id, channel_code) DO NOTHING</w:t>
      </w:r>
      <w:r>
        <w:t xml:space="preserve">. 3. For each Pending/Retry row: call the EV API with </w:t>
      </w:r>
      <w:r>
        <w:rPr>
          <w:rStyle w:val="VerbatimChar"/>
        </w:rPr>
        <w:t>ev_msisdn</w:t>
      </w:r>
      <w:r>
        <w:t xml:space="preserve"> + amount. Success → </w:t>
      </w:r>
      <w:r>
        <w:rPr>
          <w:rStyle w:val="VerbatimChar"/>
        </w:rPr>
        <w:t>disburse_status = 2</w:t>
      </w:r>
      <w:r>
        <w:t xml:space="preserve">, </w:t>
      </w:r>
      <w:r>
        <w:rPr>
          <w:rStyle w:val="VerbatimChar"/>
        </w:rPr>
        <w:t>disburse_at</w:t>
      </w:r>
      <w:r>
        <w:t xml:space="preserve">, then </w:t>
      </w:r>
      <w:r>
        <w:rPr>
          <w:b/>
          <w:bCs/>
        </w:rPr>
        <w:t>write + send</w:t>
      </w:r>
      <w:r>
        <w:t xml:space="preserve"> the EV-payout SMS (a </w:t>
      </w:r>
      <w:r>
        <w:rPr>
          <w:rStyle w:val="VerbatimChar"/>
        </w:rPr>
        <w:t>sms_notifications</w:t>
      </w:r>
      <w:r>
        <w:t xml:space="preserve"> row, body from </w:t>
      </w:r>
      <w:r>
        <w:rPr>
          <w:rStyle w:val="VerbatimChar"/>
        </w:rPr>
        <w:t>sms_content</w:t>
      </w:r>
      <w:r>
        <w:t xml:space="preserve">). Failure → 3 (Failed) / 4 (Retry). 4. </w:t>
      </w:r>
      <w:r>
        <w:rPr>
          <w:b/>
          <w:bCs/>
        </w:rPr>
        <w:t>Reconciliation (G4):</w:t>
      </w:r>
      <w:r>
        <w:t xml:space="preserve"> </w:t>
      </w:r>
      <w:r>
        <w:rPr>
          <w:rStyle w:val="VerbatimChar"/>
        </w:rPr>
        <w:t>SUM(ev_disburse.amount WHERE disburse_status IN (1,2)) == SUM(final_commissions.commission_amount)</w:t>
      </w:r>
      <w:r>
        <w:t xml:space="preserve">. All recipients paid → </w:t>
      </w:r>
      <w:r>
        <w:rPr>
          <w:rStyle w:val="VerbatimChar"/>
        </w:rPr>
        <w:t>report_runs.disburse_status = 'DONE'</w:t>
      </w:r>
      <w:r>
        <w:t xml:space="preserve">, else </w:t>
      </w:r>
      <w:r>
        <w:rPr>
          <w:rStyle w:val="VerbatimChar"/>
        </w:rPr>
        <w:t>'FAILED'</w:t>
      </w:r>
      <w:r>
        <w:t xml:space="preserve">. 5. </w:t>
      </w:r>
      <w:r>
        <w:rPr>
          <w:b/>
          <w:bCs/>
        </w:rPr>
        <w:t>Idempotency:</w:t>
      </w:r>
      <w:r>
        <w:t xml:space="preserve"> a redelivered message re-reads statuses and re-attempts only rows not already Success.</w:t>
      </w:r>
    </w:p>
    <w:p w14:paraId="3380F2F3" w14:textId="77777777" w:rsidR="00A84A42" w:rsidRPr="00A84A42" w:rsidRDefault="00A84A42" w:rsidP="00A84A42">
      <w:pPr>
        <w:pStyle w:val="BodyText"/>
      </w:pPr>
    </w:p>
    <w:p w14:paraId="5C6F17F3" w14:textId="77777777" w:rsidR="00E36A1A" w:rsidRDefault="007A7578">
      <w:pPr>
        <w:pStyle w:val="Heading2"/>
      </w:pPr>
      <w:bookmarkStart w:id="188" w:name="scheduled-background-jobs-summary"/>
      <w:bookmarkStart w:id="189" w:name="_Toc233112846"/>
      <w:bookmarkEnd w:id="186"/>
      <w:r>
        <w:lastRenderedPageBreak/>
        <w:t>11.9 Scheduled / background jobs summary</w:t>
      </w:r>
      <w:bookmarkEnd w:id="189"/>
    </w:p>
    <w:p w14:paraId="5C6F17F4" w14:textId="77777777" w:rsidR="00E36A1A" w:rsidRDefault="007A7578">
      <w:pPr>
        <w:pStyle w:val="Compact"/>
        <w:numPr>
          <w:ilvl w:val="0"/>
          <w:numId w:val="33"/>
        </w:numPr>
      </w:pPr>
      <w:r>
        <w:rPr>
          <w:b/>
          <w:bCs/>
        </w:rPr>
        <w:t>Hangfire (APP01):</w:t>
      </w:r>
      <w:r>
        <w:t xml:space="preserve"> report scheduler (publishes </w:t>
      </w:r>
      <w:r>
        <w:rPr>
          <w:rStyle w:val="VerbatimChar"/>
        </w:rPr>
        <w:t>run.requested</w:t>
      </w:r>
      <w:r>
        <w:t xml:space="preserve"> for due reports); disbursement-arming timer + EV publish (11.8); stale-run sweeper (11.7); 30-day SeaweedFS object purge (12.4). </w:t>
      </w:r>
      <w:r>
        <w:rPr>
          <w:i/>
          <w:iCs/>
        </w:rPr>
        <w:t>(Notifications are sent directly by their producer — no drain worker.)</w:t>
      </w:r>
    </w:p>
    <w:p w14:paraId="5C6F17F5" w14:textId="77777777" w:rsidR="00E36A1A" w:rsidRDefault="007A7578">
      <w:pPr>
        <w:pStyle w:val="Compact"/>
        <w:numPr>
          <w:ilvl w:val="0"/>
          <w:numId w:val="33"/>
        </w:numPr>
      </w:pPr>
      <w:r>
        <w:rPr>
          <w:b/>
          <w:bCs/>
        </w:rPr>
        <w:t>Airflow (shared):</w:t>
      </w:r>
      <w:r>
        <w:t xml:space="preserve"> hourly </w:t>
      </w:r>
      <w:r>
        <w:rPr>
          <w:b/>
          <w:bCs/>
        </w:rPr>
        <w:t>user-sync</w:t>
      </w:r>
      <w:r>
        <w:t xml:space="preserve"> from the POS database (4.5); nightly </w:t>
      </w:r>
      <w:r>
        <w:rPr>
          <w:b/>
          <w:bCs/>
        </w:rPr>
        <w:t>POS disbursement</w:t>
      </w:r>
      <w:r>
        <w:t xml:space="preserve"> (10.5); the monthly </w:t>
      </w:r>
      <w:r>
        <w:rPr>
          <w:b/>
          <w:bCs/>
        </w:rPr>
        <w:t>RSO/Retailer commission dump</w:t>
      </w:r>
      <w:r>
        <w:t xml:space="preserve"> to the RSO App; source-data ETL (DWH / In-house / vPeople / POSDMSDB) into the </w:t>
      </w:r>
      <w:r>
        <w:rPr>
          <w:rStyle w:val="VerbatimChar"/>
        </w:rPr>
        <w:t>data_sources</w:t>
      </w:r>
      <w:r>
        <w:t xml:space="preserve"> tables.</w:t>
      </w:r>
    </w:p>
    <w:p w14:paraId="5C6F17F6" w14:textId="77777777" w:rsidR="00E36A1A" w:rsidRDefault="00000000">
      <w:r>
        <w:pict w14:anchorId="5C6F190B">
          <v:rect id="_x0000_i1124" style="width:0;height:1.5pt" o:hralign="center" o:hrstd="t" o:hr="t"/>
        </w:pict>
      </w:r>
    </w:p>
    <w:p w14:paraId="5C6F17F7" w14:textId="77777777" w:rsidR="00E36A1A" w:rsidRDefault="007A7578">
      <w:pPr>
        <w:pStyle w:val="Heading1"/>
      </w:pPr>
      <w:bookmarkStart w:id="190" w:name="cross-cutting-concerns"/>
      <w:bookmarkStart w:id="191" w:name="_Toc233112847"/>
      <w:bookmarkEnd w:id="170"/>
      <w:bookmarkEnd w:id="188"/>
      <w:r>
        <w:t>12 Cross-cutting Concerns</w:t>
      </w:r>
      <w:bookmarkEnd w:id="191"/>
    </w:p>
    <w:p w14:paraId="5C6F17F8" w14:textId="77777777" w:rsidR="00E36A1A" w:rsidRDefault="007A7578">
      <w:pPr>
        <w:pStyle w:val="Heading2"/>
      </w:pPr>
      <w:bookmarkStart w:id="192" w:name="audit-log-audit_logs-append-only"/>
      <w:bookmarkStart w:id="193" w:name="_Toc233112848"/>
      <w:r>
        <w:t>12.1 Audit log (</w:t>
      </w:r>
      <w:r>
        <w:rPr>
          <w:rStyle w:val="VerbatimChar"/>
        </w:rPr>
        <w:t>audit_logs</w:t>
      </w:r>
      <w:r>
        <w:t>) — append-only</w:t>
      </w:r>
      <w:bookmarkEnd w:id="193"/>
    </w:p>
    <w:p w14:paraId="5C6F17F9" w14:textId="77777777" w:rsidR="00E36A1A" w:rsidRDefault="007A7578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Automatic via an EF Core </w:t>
      </w:r>
      <w:r>
        <w:rPr>
          <w:rStyle w:val="VerbatimChar"/>
          <w:b/>
          <w:bCs/>
        </w:rPr>
        <w:t>SaveChanges</w:t>
      </w:r>
      <w:r>
        <w:rPr>
          <w:b/>
          <w:bCs/>
        </w:rPr>
        <w:t xml:space="preserve"> interceptor.</w:t>
      </w:r>
      <w:r>
        <w:t xml:space="preserve"> On every save, </w:t>
      </w:r>
      <w:r>
        <w:rPr>
          <w:b/>
          <w:bCs/>
        </w:rPr>
        <w:t>before</w:t>
      </w:r>
      <w:r>
        <w:t xml:space="preserve"> the DB write, the interceptor scans the change-tracker and adds </w:t>
      </w:r>
      <w:r>
        <w:rPr>
          <w:b/>
          <w:bCs/>
        </w:rPr>
        <w:t xml:space="preserve">one </w:t>
      </w:r>
      <w:r>
        <w:rPr>
          <w:rStyle w:val="VerbatimChar"/>
          <w:b/>
          <w:bCs/>
        </w:rPr>
        <w:t>audit_logs</w:t>
      </w:r>
      <w:r>
        <w:rPr>
          <w:b/>
          <w:bCs/>
        </w:rPr>
        <w:t xml:space="preserve"> row per inserted / updated / deleted entity</w:t>
      </w:r>
      <w:r>
        <w:t xml:space="preserve"> to the </w:t>
      </w:r>
      <w:r>
        <w:rPr>
          <w:i/>
          <w:iCs/>
        </w:rPr>
        <w:t>same</w:t>
      </w:r>
      <w:r>
        <w:t xml:space="preserve"> save — so the trail commits in the </w:t>
      </w:r>
      <w:r>
        <w:rPr>
          <w:b/>
          <w:bCs/>
        </w:rPr>
        <w:t>same transaction</w:t>
      </w:r>
      <w:r>
        <w:t xml:space="preserve"> as the change (no change without a trail, no trail without a change). It is </w:t>
      </w:r>
      <w:r>
        <w:rPr>
          <w:rStyle w:val="VerbatimChar"/>
        </w:rPr>
        <w:t>INSERT</w:t>
      </w:r>
      <w:r>
        <w:t>-only; the two log tables (</w:t>
      </w:r>
      <w:r>
        <w:rPr>
          <w:rStyle w:val="VerbatimChar"/>
        </w:rPr>
        <w:t>audit_logs</w:t>
      </w:r>
      <w:r>
        <w:t xml:space="preserve">, </w:t>
      </w:r>
      <w:r>
        <w:rPr>
          <w:rStyle w:val="VerbatimChar"/>
        </w:rPr>
        <w:t>login_log</w:t>
      </w:r>
      <w:r>
        <w:t xml:space="preserve">) are </w:t>
      </w:r>
      <w:r>
        <w:rPr>
          <w:b/>
          <w:bCs/>
        </w:rPr>
        <w:t>never themselves audited</w:t>
      </w:r>
      <w:r>
        <w:t xml:space="preserve">. (Capture-only — there is no read endpoint; query </w:t>
      </w:r>
      <w:r>
        <w:rPr>
          <w:rStyle w:val="VerbatimChar"/>
        </w:rPr>
        <w:t>audit_logs</w:t>
      </w:r>
      <w:r>
        <w:t xml:space="preserve"> directly.)</w:t>
      </w:r>
    </w:p>
    <w:p w14:paraId="5C6F17FA" w14:textId="77777777" w:rsidR="00E36A1A" w:rsidRDefault="007A7578">
      <w:pPr>
        <w:pStyle w:val="Compact"/>
        <w:numPr>
          <w:ilvl w:val="0"/>
          <w:numId w:val="34"/>
        </w:numPr>
      </w:pPr>
      <w:r>
        <w:rPr>
          <w:b/>
          <w:bCs/>
        </w:rPr>
        <w:t>Shape (3.8).</w:t>
      </w:r>
      <w:r>
        <w:t xml:space="preserve"> </w:t>
      </w:r>
      <w:r>
        <w:rPr>
          <w:rStyle w:val="VerbatimChar"/>
        </w:rPr>
        <w:t>application_name</w:t>
      </w:r>
      <w:r>
        <w:t xml:space="preserve"> (a config value, so fleet components can share one audit store), </w:t>
      </w:r>
      <w:r>
        <w:rPr>
          <w:rStyle w:val="VerbatimChar"/>
        </w:rPr>
        <w:t>entity_name</w:t>
      </w:r>
      <w:r>
        <w:t xml:space="preserve"> (the entity’s CLR type name), </w:t>
      </w:r>
      <w:r>
        <w:rPr>
          <w:rStyle w:val="VerbatimChar"/>
        </w:rPr>
        <w:t>entity_id</w:t>
      </w:r>
      <w:r>
        <w:t xml:space="preserve"> (its PK; composite keys joined), </w:t>
      </w:r>
      <w:r>
        <w:rPr>
          <w:rStyle w:val="VerbatimChar"/>
        </w:rPr>
        <w:t>action_type</w:t>
      </w:r>
      <w:r>
        <w:t xml:space="preserve"> (</w:t>
      </w:r>
      <w:r>
        <w:rPr>
          <w:b/>
          <w:bCs/>
        </w:rPr>
        <w:t>0 = Created, 1 = Updated, 2 = Deleted</w:t>
      </w:r>
      <w:r>
        <w:t xml:space="preserve">), </w:t>
      </w:r>
      <w:r>
        <w:rPr>
          <w:rStyle w:val="VerbatimChar"/>
        </w:rPr>
        <w:t>changed_by</w:t>
      </w:r>
      <w:r>
        <w:t xml:space="preserve"> (the caller’s login, or </w:t>
      </w:r>
      <w:r>
        <w:rPr>
          <w:rStyle w:val="VerbatimChar"/>
        </w:rPr>
        <w:t>"system"</w:t>
      </w:r>
      <w:r>
        <w:t xml:space="preserve"> for background work), </w:t>
      </w:r>
      <w:r>
        <w:rPr>
          <w:rStyle w:val="VerbatimChar"/>
        </w:rPr>
        <w:t>changed_by_user_id</w:t>
      </w:r>
      <w:r>
        <w:t xml:space="preserve"> (</w:t>
      </w:r>
      <w:r>
        <w:rPr>
          <w:b/>
          <w:bCs/>
        </w:rPr>
        <w:t>left null</w:t>
      </w:r>
      <w:r>
        <w:t xml:space="preserve"> — the central user id is a text login, not a Guid), </w:t>
      </w:r>
      <w:r>
        <w:rPr>
          <w:rStyle w:val="VerbatimChar"/>
        </w:rPr>
        <w:t>changed_at</w:t>
      </w:r>
      <w:r>
        <w:t xml:space="preserve"> (UTC), </w:t>
      </w:r>
      <w:r>
        <w:rPr>
          <w:rStyle w:val="VerbatimChar"/>
        </w:rPr>
        <w:t>changed_columns</w:t>
      </w:r>
      <w:r>
        <w:t xml:space="preserve"> (modified property names, updates only), </w:t>
      </w:r>
      <w:r>
        <w:rPr>
          <w:rStyle w:val="VerbatimChar"/>
        </w:rPr>
        <w:t>old_values</w:t>
      </w:r>
      <w:r>
        <w:t xml:space="preserve"> / </w:t>
      </w:r>
      <w:r>
        <w:rPr>
          <w:rStyle w:val="VerbatimChar"/>
        </w:rPr>
        <w:t>new_values</w:t>
      </w:r>
      <w:r>
        <w:t xml:space="preserve"> (JSONB snapshots — </w:t>
      </w:r>
      <w:r>
        <w:rPr>
          <w:rStyle w:val="VerbatimChar"/>
        </w:rPr>
        <w:t>old</w:t>
      </w:r>
      <w:r>
        <w:t xml:space="preserve"> null on Create, </w:t>
      </w:r>
      <w:r>
        <w:rPr>
          <w:rStyle w:val="VerbatimChar"/>
        </w:rPr>
        <w:t>new</w:t>
      </w:r>
      <w:r>
        <w:t xml:space="preserve"> null on Delete; enums serialized as strings).</w:t>
      </w:r>
    </w:p>
    <w:p w14:paraId="5C6F17FB" w14:textId="77777777" w:rsidR="00E36A1A" w:rsidRDefault="007A7578">
      <w:pPr>
        <w:pStyle w:val="Compact"/>
        <w:numPr>
          <w:ilvl w:val="0"/>
          <w:numId w:val="34"/>
        </w:numPr>
      </w:pPr>
      <w:r>
        <w:rPr>
          <w:b/>
          <w:bCs/>
        </w:rPr>
        <w:t>Coverage.</w:t>
      </w:r>
      <w:r>
        <w:t xml:space="preserve"> Config create/update/activate-deactivate, IR Final Save + SQL generation, run trigger/completion/failure, each approval decision, each disbursement, schedule change — every entity write is captured automatically by the interceptor. Login attempts live separately in </w:t>
      </w:r>
      <w:r>
        <w:rPr>
          <w:rStyle w:val="VerbatimChar"/>
        </w:rPr>
        <w:t>login_log</w:t>
      </w:r>
      <w:r>
        <w:t>.</w:t>
      </w:r>
    </w:p>
    <w:p w14:paraId="5C6F17FC" w14:textId="77777777" w:rsidR="00E36A1A" w:rsidRDefault="007A7578">
      <w:pPr>
        <w:pStyle w:val="Heading2"/>
      </w:pPr>
      <w:bookmarkStart w:id="194" w:name="error-handling"/>
      <w:bookmarkStart w:id="195" w:name="_Toc233112849"/>
      <w:bookmarkEnd w:id="192"/>
      <w:r>
        <w:t>12.2 Error handling</w:t>
      </w:r>
      <w:bookmarkEnd w:id="195"/>
    </w:p>
    <w:p w14:paraId="5C6F17FD" w14:textId="77777777" w:rsidR="00E36A1A" w:rsidRDefault="007A7578">
      <w:pPr>
        <w:pStyle w:val="FirstParagraph"/>
      </w:pPr>
      <w:r>
        <w:t xml:space="preserve">Every API response — success or failure — uses one </w:t>
      </w:r>
      <w:r>
        <w:rPr>
          <w:b/>
          <w:bCs/>
        </w:rPr>
        <w:t>unified envelope</w:t>
      </w:r>
      <w:r>
        <w:t xml:space="preserve"> (</w:t>
      </w:r>
      <w:r>
        <w:rPr>
          <w:rStyle w:val="VerbatimChar"/>
        </w:rPr>
        <w:t>ApiResponse</w:t>
      </w:r>
      <w:r>
        <w:t>):</w:t>
      </w:r>
    </w:p>
    <w:p w14:paraId="5C6F17FE" w14:textId="77777777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"human-readable summary, or the full error detail"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   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success-with-payload</w:t>
      </w:r>
      <w:r>
        <w:rPr>
          <w:rStyle w:val="NormalTok"/>
        </w:rPr>
        <w:t xml:space="preserve"> </w:t>
      </w:r>
      <w:r>
        <w:rPr>
          <w:rStyle w:val="ErrorTok"/>
        </w:rPr>
        <w:t>only</w:t>
      </w:r>
      <w:r>
        <w:rPr>
          <w:rStyle w:val="NormalTok"/>
        </w:rPr>
        <w:t xml:space="preserve"> </w:t>
      </w:r>
      <w:r>
        <w:rPr>
          <w:rStyle w:val="ErrorTok"/>
        </w:rPr>
        <w:t>—</w:t>
      </w:r>
      <w:r>
        <w:rPr>
          <w:rStyle w:val="NormalTok"/>
        </w:rPr>
        <w:t xml:space="preserve"> </w:t>
      </w:r>
      <w:r>
        <w:rPr>
          <w:rStyle w:val="ErrorTok"/>
        </w:rPr>
        <w:t>omitted</w:t>
      </w:r>
      <w:r>
        <w:rPr>
          <w:rStyle w:val="NormalTok"/>
        </w:rPr>
        <w:t xml:space="preserve"> </w:t>
      </w:r>
      <w:r>
        <w:rPr>
          <w:rStyle w:val="ErrorTok"/>
        </w:rPr>
        <w:t>when</w:t>
      </w:r>
      <w:r>
        <w:rPr>
          <w:rStyle w:val="NormalTok"/>
        </w:rPr>
        <w:t xml:space="preserve"> </w:t>
      </w:r>
      <w:r>
        <w:rPr>
          <w:rStyle w:val="Error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"User.NotFound"</w:t>
      </w:r>
      <w:r>
        <w:rPr>
          <w:rStyle w:val="NormalTok"/>
        </w:rPr>
        <w:t xml:space="preserve">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failure</w:t>
      </w:r>
      <w:r>
        <w:rPr>
          <w:rStyle w:val="NormalTok"/>
        </w:rPr>
        <w:t xml:space="preserve"> </w:t>
      </w:r>
      <w:r>
        <w:rPr>
          <w:rStyle w:val="ErrorTok"/>
        </w:rPr>
        <w:t>only</w:t>
      </w:r>
      <w:r>
        <w:rPr>
          <w:rStyle w:val="NormalTok"/>
        </w:rPr>
        <w:t xml:space="preserve"> </w:t>
      </w:r>
      <w:r>
        <w:rPr>
          <w:rStyle w:val="ErrorTok"/>
        </w:rPr>
        <w:t>—</w:t>
      </w:r>
      <w:r>
        <w:rPr>
          <w:rStyle w:val="NormalTok"/>
        </w:rPr>
        <w:t xml:space="preserve"> </w:t>
      </w:r>
      <w:r>
        <w:rPr>
          <w:rStyle w:val="ErrorTok"/>
        </w:rPr>
        <w:t>a</w:t>
      </w:r>
      <w:r>
        <w:rPr>
          <w:rStyle w:val="NormalTok"/>
        </w:rPr>
        <w:t xml:space="preserve"> </w:t>
      </w:r>
      <w:r>
        <w:rPr>
          <w:rStyle w:val="ErrorTok"/>
        </w:rPr>
        <w:t>stable</w:t>
      </w:r>
      <w:r>
        <w:rPr>
          <w:rStyle w:val="NormalTok"/>
        </w:rPr>
        <w:t xml:space="preserve"> </w:t>
      </w:r>
      <w:r>
        <w:rPr>
          <w:rStyle w:val="ErrorTok"/>
        </w:rPr>
        <w:t>machine</w:t>
      </w:r>
      <w:r>
        <w:rPr>
          <w:rStyle w:val="NormalTok"/>
        </w:rPr>
        <w:t xml:space="preserve"> </w:t>
      </w:r>
      <w:r>
        <w:rPr>
          <w:rStyle w:val="ErrorTok"/>
        </w:rPr>
        <w:t>code;</w:t>
      </w:r>
      <w:r>
        <w:rPr>
          <w:rStyle w:val="NormalTok"/>
        </w:rPr>
        <w:t xml:space="preserve"> </w:t>
      </w:r>
      <w:r>
        <w:rPr>
          <w:rStyle w:val="ErrorTok"/>
        </w:rPr>
        <w:t>omitted</w:t>
      </w:r>
      <w:r>
        <w:rPr>
          <w:rStyle w:val="NormalTok"/>
        </w:rPr>
        <w:t xml:space="preserve"> </w:t>
      </w:r>
      <w:r>
        <w:rPr>
          <w:rStyle w:val="ErrorTok"/>
        </w:rPr>
        <w:t>on</w:t>
      </w:r>
      <w:r>
        <w:rPr>
          <w:rStyle w:val="NormalTok"/>
        </w:rPr>
        <w:t xml:space="preserve"> </w:t>
      </w:r>
      <w:r>
        <w:rPr>
          <w:rStyle w:val="ErrorTok"/>
        </w:rPr>
        <w:t>success</w:t>
      </w:r>
      <w:r>
        <w:br/>
      </w:r>
      <w:r>
        <w:rPr>
          <w:rStyle w:val="FunctionTok"/>
        </w:rPr>
        <w:t>}</w:t>
      </w:r>
    </w:p>
    <w:p w14:paraId="5C6F17FF" w14:textId="77777777" w:rsidR="00E36A1A" w:rsidRDefault="007A7578">
      <w:pPr>
        <w:pStyle w:val="FirstParagraph"/>
      </w:pPr>
      <w:r>
        <w:t xml:space="preserve">There is </w:t>
      </w:r>
      <w:r>
        <w:rPr>
          <w:b/>
          <w:bCs/>
        </w:rPr>
        <w:t xml:space="preserve">no </w:t>
      </w:r>
      <w:r>
        <w:rPr>
          <w:rStyle w:val="VerbatimChar"/>
          <w:b/>
          <w:bCs/>
        </w:rPr>
        <w:t>error</w:t>
      </w:r>
      <w:r>
        <w:rPr>
          <w:b/>
          <w:bCs/>
        </w:rPr>
        <w:t xml:space="preserve"> wrapper, no </w:t>
      </w:r>
      <w:r>
        <w:rPr>
          <w:rStyle w:val="VerbatimChar"/>
          <w:b/>
          <w:bCs/>
        </w:rPr>
        <w:t>traceId</w:t>
      </w:r>
      <w:r>
        <w:rPr>
          <w:b/>
          <w:bCs/>
        </w:rPr>
        <w:t xml:space="preserve">, no </w:t>
      </w:r>
      <w:r>
        <w:rPr>
          <w:rStyle w:val="VerbatimChar"/>
          <w:b/>
          <w:bCs/>
        </w:rPr>
        <w:t>errors[]</w:t>
      </w:r>
      <w:r>
        <w:t xml:space="preserve"> in the body; multi-field validation messages are </w:t>
      </w:r>
      <w:r>
        <w:rPr>
          <w:b/>
          <w:bCs/>
        </w:rPr>
        <w:t xml:space="preserve">joined into </w:t>
      </w:r>
      <w:r>
        <w:rPr>
          <w:rStyle w:val="VerbatimChar"/>
          <w:b/>
          <w:bCs/>
        </w:rPr>
        <w:t>message</w:t>
      </w:r>
      <w:r>
        <w:t xml:space="preserve"> with </w:t>
      </w:r>
      <w:r>
        <w:rPr>
          <w:rStyle w:val="VerbatimChar"/>
        </w:rPr>
        <w:t>;</w:t>
      </w:r>
      <w:r>
        <w:t xml:space="preserve">. The correlation id travels in the </w:t>
      </w:r>
      <w:r>
        <w:rPr>
          <w:rStyle w:val="VerbatimChar"/>
          <w:b/>
          <w:bCs/>
        </w:rPr>
        <w:t>X-Correlation-ID</w:t>
      </w:r>
      <w:r>
        <w:rPr>
          <w:b/>
          <w:bCs/>
        </w:rPr>
        <w:t xml:space="preserve"> response header</w:t>
      </w:r>
      <w:r>
        <w:t xml:space="preserve"> (and on every Loki log line), not the body. </w:t>
      </w:r>
      <w:r>
        <w:rPr>
          <w:rStyle w:val="VerbatimChar"/>
        </w:rPr>
        <w:t>errorCode</w:t>
      </w:r>
      <w:r>
        <w:t xml:space="preserve"> values are stable </w:t>
      </w:r>
      <w:r>
        <w:rPr>
          <w:b/>
          <w:bCs/>
        </w:rPr>
        <w:t>dotted codes</w:t>
      </w:r>
      <w:r>
        <w:t xml:space="preserve"> in a </w:t>
      </w:r>
      <w:r>
        <w:rPr>
          <w:rStyle w:val="VerbatimChar"/>
        </w:rPr>
        <w:t>Domain.Reason</w:t>
      </w:r>
      <w:r>
        <w:t xml:space="preserve"> form (e.g. </w:t>
      </w:r>
      <w:r>
        <w:rPr>
          <w:rStyle w:val="VerbatimChar"/>
        </w:rPr>
        <w:t>User.NotFound</w:t>
      </w:r>
      <w:r>
        <w:t xml:space="preserve">, </w:t>
      </w:r>
      <w:r>
        <w:rPr>
          <w:rStyle w:val="VerbatimChar"/>
        </w:rPr>
        <w:t>Validation.Failed</w:t>
      </w:r>
      <w:r>
        <w:t xml:space="preserve">, </w:t>
      </w:r>
      <w:r>
        <w:rPr>
          <w:rStyle w:val="VerbatimChar"/>
        </w:rPr>
        <w:t>DataSource.InUse</w:t>
      </w:r>
      <w:r>
        <w:t xml:space="preserve">, </w:t>
      </w:r>
      <w:r>
        <w:rPr>
          <w:rStyle w:val="VerbatimChar"/>
        </w:rPr>
        <w:t>Server.UnexpectedError</w:t>
      </w:r>
      <w:r>
        <w:t>) — the specific codes named in §4–§11 illustrate this convention.</w:t>
      </w:r>
    </w:p>
    <w:p w14:paraId="5C6F1800" w14:textId="77777777" w:rsidR="00E36A1A" w:rsidRDefault="007A7578">
      <w:pPr>
        <w:pStyle w:val="BodyText"/>
      </w:pPr>
      <w:r>
        <w:rPr>
          <w:b/>
          <w:bCs/>
        </w:rPr>
        <w:t>Two error channels:</w:t>
      </w:r>
    </w:p>
    <w:p w14:paraId="5C6F1801" w14:textId="77777777" w:rsidR="00E36A1A" w:rsidRDefault="007A7578">
      <w:pPr>
        <w:pStyle w:val="Compact"/>
        <w:numPr>
          <w:ilvl w:val="0"/>
          <w:numId w:val="35"/>
        </w:numPr>
      </w:pPr>
      <w:r>
        <w:rPr>
          <w:b/>
          <w:bCs/>
        </w:rPr>
        <w:lastRenderedPageBreak/>
        <w:t xml:space="preserve">Expected / business errors → </w:t>
      </w:r>
      <w:r>
        <w:rPr>
          <w:rStyle w:val="VerbatimChar"/>
          <w:b/>
          <w:bCs/>
        </w:rPr>
        <w:t>Result&lt;T&gt;</w:t>
      </w:r>
      <w:r>
        <w:rPr>
          <w:b/>
          <w:bCs/>
        </w:rPr>
        <w:t xml:space="preserve"> (not exceptions).</w:t>
      </w:r>
      <w:r>
        <w:t xml:space="preserve"> A handler returns a </w:t>
      </w:r>
      <w:r>
        <w:rPr>
          <w:rStyle w:val="VerbatimChar"/>
        </w:rPr>
        <w:t>Result</w:t>
      </w:r>
      <w:r>
        <w:t xml:space="preserve">; its </w:t>
      </w:r>
      <w:r>
        <w:rPr>
          <w:rStyle w:val="VerbatimChar"/>
        </w:rPr>
        <w:t>ErrorBase.Type</w:t>
      </w:r>
      <w:r>
        <w:t xml:space="preserve"> maps to the HTTP status and is written into the envelope. FluentValidation runs in a decorator before the handler and returns a validation </w:t>
      </w:r>
      <w:r>
        <w:rPr>
          <w:rStyle w:val="VerbatimChar"/>
        </w:rPr>
        <w:t>Result</w:t>
      </w:r>
      <w:r>
        <w:t xml:space="preserve"> — no exception on the happy path.</w:t>
      </w:r>
    </w:p>
    <w:p w14:paraId="5C6F1802" w14:textId="77777777" w:rsidR="00E36A1A" w:rsidRDefault="007A7578">
      <w:pPr>
        <w:pStyle w:val="Compact"/>
        <w:numPr>
          <w:ilvl w:val="0"/>
          <w:numId w:val="35"/>
        </w:numPr>
      </w:pPr>
      <w:r>
        <w:rPr>
          <w:b/>
          <w:bCs/>
        </w:rPr>
        <w:t>Uncaught exceptions → a global exception handler</w:t>
      </w:r>
      <w:r>
        <w:t xml:space="preserve"> (the safety net): it rolls back the unit of work, logs the fault (exception type + faulting method + stack → Loki), and returns the </w:t>
      </w:r>
      <w:r>
        <w:rPr>
          <w:b/>
          <w:bCs/>
        </w:rPr>
        <w:t>same</w:t>
      </w:r>
      <w:r>
        <w:t xml:space="preserve"> </w:t>
      </w:r>
      <w:r>
        <w:rPr>
          <w:rStyle w:val="VerbatimChar"/>
        </w:rPr>
        <w:t>ApiResponse</w:t>
      </w:r>
      <w:r>
        <w:t xml:space="preserve"> failure envelope. Model-binding failures and the JWT </w:t>
      </w:r>
      <w:r>
        <w:rPr>
          <w:rStyle w:val="VerbatimChar"/>
        </w:rPr>
        <w:t>OnChallenge</w:t>
      </w:r>
      <w:r>
        <w:t xml:space="preserve"> / </w:t>
      </w:r>
      <w:r>
        <w:rPr>
          <w:rStyle w:val="VerbatimChar"/>
        </w:rPr>
        <w:t>OnForbidden</w:t>
      </w:r>
      <w:r>
        <w:t xml:space="preserve"> events emit the same shape.</w:t>
      </w:r>
    </w:p>
    <w:p w14:paraId="5C6F1803" w14:textId="77777777" w:rsidR="00E36A1A" w:rsidRDefault="007A7578">
      <w:pPr>
        <w:pStyle w:val="FirstParagraph"/>
      </w:pPr>
      <w:r>
        <w:rPr>
          <w:b/>
          <w:bCs/>
        </w:rPr>
        <w:t>HTTP status mapping</w:t>
      </w:r>
      <w:r>
        <w:t xml:space="preserve"> (</w:t>
      </w:r>
      <w:r>
        <w:rPr>
          <w:rStyle w:val="VerbatimChar"/>
        </w:rPr>
        <w:t>ErrorBase.Type</w:t>
      </w:r>
      <w:r>
        <w:t xml:space="preserve"> / exception → status):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668"/>
        <w:gridCol w:w="3014"/>
      </w:tblGrid>
      <w:tr w:rsidR="00E36A1A" w14:paraId="5C6F1806" w14:textId="77777777" w:rsidTr="00626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8" w:type="dxa"/>
          </w:tcPr>
          <w:p w14:paraId="5C6F1804" w14:textId="77777777" w:rsidR="00E36A1A" w:rsidRDefault="007A7578">
            <w:pPr>
              <w:pStyle w:val="Compact"/>
            </w:pPr>
            <w:r>
              <w:t>Outcome</w:t>
            </w:r>
          </w:p>
        </w:tc>
        <w:tc>
          <w:tcPr>
            <w:tcW w:w="3014" w:type="dxa"/>
          </w:tcPr>
          <w:p w14:paraId="5C6F1805" w14:textId="77777777" w:rsidR="00E36A1A" w:rsidRDefault="007A7578">
            <w:pPr>
              <w:pStyle w:val="Compact"/>
            </w:pPr>
            <w:r>
              <w:t>HTTP</w:t>
            </w:r>
          </w:p>
        </w:tc>
      </w:tr>
      <w:tr w:rsidR="00E36A1A" w14:paraId="5C6F1809" w14:textId="77777777" w:rsidTr="00626F6E">
        <w:tc>
          <w:tcPr>
            <w:tcW w:w="7668" w:type="dxa"/>
          </w:tcPr>
          <w:p w14:paraId="5C6F1807" w14:textId="77777777" w:rsidR="00E36A1A" w:rsidRDefault="007A7578">
            <w:pPr>
              <w:pStyle w:val="Compact"/>
            </w:pPr>
            <w:r>
              <w:t>Validation (</w:t>
            </w:r>
            <w:r>
              <w:rPr>
                <w:rStyle w:val="VerbatimChar"/>
              </w:rPr>
              <w:t>ErrorBase.Validation</w:t>
            </w:r>
            <w:r>
              <w:t xml:space="preserve"> / </w:t>
            </w:r>
            <w:r>
              <w:rPr>
                <w:rStyle w:val="VerbatimChar"/>
              </w:rPr>
              <w:t>ValidationException</w:t>
            </w:r>
            <w:r>
              <w:t>)</w:t>
            </w:r>
          </w:p>
        </w:tc>
        <w:tc>
          <w:tcPr>
            <w:tcW w:w="3014" w:type="dxa"/>
          </w:tcPr>
          <w:p w14:paraId="5C6F1808" w14:textId="77777777" w:rsidR="00E36A1A" w:rsidRDefault="007A7578">
            <w:pPr>
              <w:pStyle w:val="Compact"/>
            </w:pPr>
            <w:r>
              <w:t>400</w:t>
            </w:r>
          </w:p>
        </w:tc>
      </w:tr>
      <w:tr w:rsidR="00E36A1A" w14:paraId="5C6F180C" w14:textId="77777777" w:rsidTr="00626F6E">
        <w:tc>
          <w:tcPr>
            <w:tcW w:w="7668" w:type="dxa"/>
          </w:tcPr>
          <w:p w14:paraId="5C6F180A" w14:textId="77777777" w:rsidR="00E36A1A" w:rsidRDefault="007A7578">
            <w:pPr>
              <w:pStyle w:val="Compact"/>
            </w:pPr>
            <w:r>
              <w:t>Unauthorized</w:t>
            </w:r>
          </w:p>
        </w:tc>
        <w:tc>
          <w:tcPr>
            <w:tcW w:w="3014" w:type="dxa"/>
          </w:tcPr>
          <w:p w14:paraId="5C6F180B" w14:textId="77777777" w:rsidR="00E36A1A" w:rsidRDefault="007A7578">
            <w:pPr>
              <w:pStyle w:val="Compact"/>
            </w:pPr>
            <w:r>
              <w:t>401</w:t>
            </w:r>
          </w:p>
        </w:tc>
      </w:tr>
      <w:tr w:rsidR="00E36A1A" w14:paraId="5C6F180F" w14:textId="77777777" w:rsidTr="00626F6E">
        <w:tc>
          <w:tcPr>
            <w:tcW w:w="7668" w:type="dxa"/>
          </w:tcPr>
          <w:p w14:paraId="5C6F180D" w14:textId="77777777" w:rsidR="00E36A1A" w:rsidRDefault="007A7578">
            <w:pPr>
              <w:pStyle w:val="Compact"/>
            </w:pPr>
            <w:r>
              <w:t>Forbidden (</w:t>
            </w:r>
            <w:r>
              <w:rPr>
                <w:rStyle w:val="VerbatimChar"/>
              </w:rPr>
              <w:t>UnauthorizedAccessException</w:t>
            </w:r>
            <w:r>
              <w:t>)</w:t>
            </w:r>
          </w:p>
        </w:tc>
        <w:tc>
          <w:tcPr>
            <w:tcW w:w="3014" w:type="dxa"/>
          </w:tcPr>
          <w:p w14:paraId="5C6F180E" w14:textId="77777777" w:rsidR="00E36A1A" w:rsidRDefault="007A7578">
            <w:pPr>
              <w:pStyle w:val="Compact"/>
            </w:pPr>
            <w:r>
              <w:t>403</w:t>
            </w:r>
          </w:p>
        </w:tc>
      </w:tr>
      <w:tr w:rsidR="00E36A1A" w14:paraId="5C6F1812" w14:textId="77777777" w:rsidTr="00626F6E">
        <w:tc>
          <w:tcPr>
            <w:tcW w:w="7668" w:type="dxa"/>
          </w:tcPr>
          <w:p w14:paraId="5C6F1810" w14:textId="77777777" w:rsidR="00E36A1A" w:rsidRDefault="007A7578">
            <w:pPr>
              <w:pStyle w:val="Compact"/>
            </w:pPr>
            <w:r>
              <w:t>NotFound</w:t>
            </w:r>
          </w:p>
        </w:tc>
        <w:tc>
          <w:tcPr>
            <w:tcW w:w="3014" w:type="dxa"/>
          </w:tcPr>
          <w:p w14:paraId="5C6F1811" w14:textId="77777777" w:rsidR="00E36A1A" w:rsidRDefault="007A7578">
            <w:pPr>
              <w:pStyle w:val="Compact"/>
            </w:pPr>
            <w:r>
              <w:t>404</w:t>
            </w:r>
          </w:p>
        </w:tc>
      </w:tr>
      <w:tr w:rsidR="00E36A1A" w14:paraId="5C6F1815" w14:textId="77777777" w:rsidTr="00626F6E">
        <w:tc>
          <w:tcPr>
            <w:tcW w:w="7668" w:type="dxa"/>
          </w:tcPr>
          <w:p w14:paraId="5C6F1813" w14:textId="77777777" w:rsidR="00E36A1A" w:rsidRDefault="007A7578">
            <w:pPr>
              <w:pStyle w:val="Compact"/>
            </w:pPr>
            <w:r>
              <w:t>Conflict (duplicate key, illegal transition, run already active)</w:t>
            </w:r>
          </w:p>
        </w:tc>
        <w:tc>
          <w:tcPr>
            <w:tcW w:w="3014" w:type="dxa"/>
          </w:tcPr>
          <w:p w14:paraId="5C6F1814" w14:textId="77777777" w:rsidR="00E36A1A" w:rsidRDefault="007A7578">
            <w:pPr>
              <w:pStyle w:val="Compact"/>
            </w:pPr>
            <w:r>
              <w:t>409</w:t>
            </w:r>
          </w:p>
        </w:tc>
      </w:tr>
      <w:tr w:rsidR="00E36A1A" w14:paraId="5C6F1818" w14:textId="77777777" w:rsidTr="00626F6E">
        <w:tc>
          <w:tcPr>
            <w:tcW w:w="7668" w:type="dxa"/>
          </w:tcPr>
          <w:p w14:paraId="5C6F1816" w14:textId="77777777" w:rsidR="00E36A1A" w:rsidRDefault="007A7578">
            <w:pPr>
              <w:pStyle w:val="Compact"/>
            </w:pPr>
            <w:r>
              <w:t>Request cancelled</w:t>
            </w:r>
          </w:p>
        </w:tc>
        <w:tc>
          <w:tcPr>
            <w:tcW w:w="3014" w:type="dxa"/>
          </w:tcPr>
          <w:p w14:paraId="5C6F1817" w14:textId="77777777" w:rsidR="00E36A1A" w:rsidRDefault="007A7578">
            <w:pPr>
              <w:pStyle w:val="Compact"/>
            </w:pPr>
            <w:r>
              <w:t>499</w:t>
            </w:r>
          </w:p>
        </w:tc>
      </w:tr>
      <w:tr w:rsidR="00E36A1A" w14:paraId="5C6F181B" w14:textId="77777777" w:rsidTr="00626F6E">
        <w:tc>
          <w:tcPr>
            <w:tcW w:w="7668" w:type="dxa"/>
          </w:tcPr>
          <w:p w14:paraId="5C6F1819" w14:textId="77777777" w:rsidR="00E36A1A" w:rsidRDefault="007A7578">
            <w:pPr>
              <w:pStyle w:val="Compact"/>
            </w:pPr>
            <w:r>
              <w:t>Unexpected (default)</w:t>
            </w:r>
          </w:p>
        </w:tc>
        <w:tc>
          <w:tcPr>
            <w:tcW w:w="3014" w:type="dxa"/>
          </w:tcPr>
          <w:p w14:paraId="5C6F181A" w14:textId="77777777" w:rsidR="00E36A1A" w:rsidRDefault="007A7578">
            <w:pPr>
              <w:pStyle w:val="Compact"/>
            </w:pPr>
            <w:r>
              <w:t>500</w:t>
            </w:r>
          </w:p>
        </w:tc>
      </w:tr>
      <w:tr w:rsidR="00E36A1A" w14:paraId="5C6F181E" w14:textId="77777777" w:rsidTr="00626F6E">
        <w:tc>
          <w:tcPr>
            <w:tcW w:w="7668" w:type="dxa"/>
          </w:tcPr>
          <w:p w14:paraId="5C6F181C" w14:textId="77777777" w:rsidR="00E36A1A" w:rsidRDefault="007A7578">
            <w:pPr>
              <w:pStyle w:val="Compact"/>
            </w:pPr>
            <w:r>
              <w:t>Upstream failure (EV / SMS / Central Login / SMTP)</w:t>
            </w:r>
          </w:p>
        </w:tc>
        <w:tc>
          <w:tcPr>
            <w:tcW w:w="3014" w:type="dxa"/>
          </w:tcPr>
          <w:p w14:paraId="5C6F181D" w14:textId="77777777" w:rsidR="00E36A1A" w:rsidRDefault="007A7578">
            <w:pPr>
              <w:pStyle w:val="Compact"/>
            </w:pPr>
            <w:r>
              <w:t>502 / 503</w:t>
            </w:r>
          </w:p>
        </w:tc>
      </w:tr>
    </w:tbl>
    <w:p w14:paraId="5C6F181F" w14:textId="77777777" w:rsidR="00E36A1A" w:rsidRDefault="007A7578">
      <w:pPr>
        <w:pStyle w:val="Heading2"/>
      </w:pPr>
      <w:bookmarkStart w:id="196" w:name="pagination-filtering-sorting"/>
      <w:bookmarkStart w:id="197" w:name="_Toc233112850"/>
      <w:bookmarkEnd w:id="194"/>
      <w:r>
        <w:t>12.3 Pagination, filtering &amp; sorting</w:t>
      </w:r>
      <w:bookmarkEnd w:id="197"/>
    </w:p>
    <w:p w14:paraId="5C6F1820" w14:textId="77777777" w:rsidR="00E36A1A" w:rsidRDefault="007A7578">
      <w:pPr>
        <w:pStyle w:val="FirstParagraph"/>
      </w:pPr>
      <w:r>
        <w:t>All list endpoints share one model.</w:t>
      </w:r>
    </w:p>
    <w:p w14:paraId="5C6F1821" w14:textId="77777777" w:rsidR="00E36A1A" w:rsidRDefault="007A7578">
      <w:pPr>
        <w:pStyle w:val="BodyText"/>
      </w:pP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?page=1&amp;pageSize=25&amp;sort=createdAt:desc&amp;filter[status]=ON&amp;filter[search]=campaign</w:t>
      </w:r>
      <w:r>
        <w:t xml:space="preserve"> - </w:t>
      </w:r>
      <w:r>
        <w:rPr>
          <w:rStyle w:val="VerbatimChar"/>
        </w:rPr>
        <w:t>page</w:t>
      </w:r>
      <w:r>
        <w:t xml:space="preserve"> (1-based, default 1), </w:t>
      </w:r>
      <w:r>
        <w:rPr>
          <w:rStyle w:val="VerbatimChar"/>
        </w:rPr>
        <w:t>pageSize</w:t>
      </w:r>
      <w:r>
        <w:t xml:space="preserve"> (default 25, max 100). - </w:t>
      </w:r>
      <w:r>
        <w:rPr>
          <w:rStyle w:val="VerbatimChar"/>
        </w:rPr>
        <w:t>sort</w:t>
      </w:r>
      <w:r>
        <w:t xml:space="preserve"> = </w:t>
      </w:r>
      <w:r>
        <w:rPr>
          <w:rStyle w:val="VerbatimChar"/>
        </w:rPr>
        <w:t>field:asc|desc</w:t>
      </w:r>
      <w:r>
        <w:t xml:space="preserve"> (comma-separated for multi-sort); only </w:t>
      </w:r>
      <w:r>
        <w:rPr>
          <w:b/>
          <w:bCs/>
        </w:rPr>
        <w:t>whitelisted</w:t>
      </w:r>
      <w:r>
        <w:t xml:space="preserve"> sortable fields per endpoint. - </w:t>
      </w:r>
      <w:r>
        <w:rPr>
          <w:rStyle w:val="VerbatimChar"/>
        </w:rPr>
        <w:t>filter[&lt;field&gt;]</w:t>
      </w:r>
      <w:r>
        <w:t xml:space="preserve"> = equality; </w:t>
      </w:r>
      <w:r>
        <w:rPr>
          <w:rStyle w:val="VerbatimChar"/>
        </w:rPr>
        <w:t>filter[search]</w:t>
      </w:r>
      <w:r>
        <w:t xml:space="preserve"> = free-text over searchable columns; date ranges via </w:t>
      </w:r>
      <w:r>
        <w:rPr>
          <w:rStyle w:val="VerbatimChar"/>
        </w:rPr>
        <w:t>filter[from]</w:t>
      </w:r>
      <w:r>
        <w:t>/</w:t>
      </w:r>
      <w:r>
        <w:rPr>
          <w:rStyle w:val="VerbatimChar"/>
        </w:rPr>
        <w:t>filter[to]</w:t>
      </w:r>
      <w:r>
        <w:t>.</w:t>
      </w:r>
    </w:p>
    <w:p w14:paraId="5C6F1822" w14:textId="77777777" w:rsidR="00E36A1A" w:rsidRDefault="007A7578">
      <w:pPr>
        <w:pStyle w:val="BodyText"/>
      </w:pPr>
      <w:r>
        <w:rPr>
          <w:b/>
          <w:bCs/>
        </w:rPr>
        <w:t>Response envelope:</w:t>
      </w:r>
      <w:r>
        <w:t xml:space="preserve"> </w:t>
      </w:r>
      <w:r>
        <w:rPr>
          <w:rStyle w:val="VerbatimChar"/>
        </w:rPr>
        <w:t>{ "items": [...], "page": 1, "pageSize": 25, "totalItems": 134, "totalPages": 6, "sort": "createdAt:desc" }</w:t>
      </w:r>
    </w:p>
    <w:p w14:paraId="5C6F1823" w14:textId="77777777" w:rsidR="00E36A1A" w:rsidRDefault="007A7578">
      <w:pPr>
        <w:pStyle w:val="BodyText"/>
      </w:pPr>
      <w:r>
        <w:t>Filtering/sorting are always server-side with parameterized queries (never string-built); field names map through a per-endpoint allowlist to real columns.</w:t>
      </w:r>
    </w:p>
    <w:p w14:paraId="5C6F1824" w14:textId="77777777" w:rsidR="00E36A1A" w:rsidRDefault="007A7578">
      <w:pPr>
        <w:pStyle w:val="Heading2"/>
      </w:pPr>
      <w:bookmarkStart w:id="198" w:name="data-retention"/>
      <w:bookmarkStart w:id="199" w:name="_Toc233112851"/>
      <w:bookmarkEnd w:id="196"/>
      <w:r>
        <w:t>12.4 Data retention</w:t>
      </w:r>
      <w:bookmarkEnd w:id="199"/>
    </w:p>
    <w:p w14:paraId="5C6F1825" w14:textId="77777777" w:rsidR="00E36A1A" w:rsidRDefault="007A7578">
      <w:pPr>
        <w:pStyle w:val="Compact"/>
        <w:numPr>
          <w:ilvl w:val="0"/>
          <w:numId w:val="36"/>
        </w:numPr>
      </w:pPr>
      <w:r>
        <w:rPr>
          <w:b/>
          <w:bCs/>
        </w:rPr>
        <w:t>Hot window — 3 months.</w:t>
      </w:r>
      <w:r>
        <w:t xml:space="preserve"> Source/operational data for runs stays in the active (hot) source tables; older data is moved to archive by the Airflow ETL. Reports needing &gt;3-month history (cohort M1–M12) read pre-computed archive/DWH tables.</w:t>
      </w:r>
    </w:p>
    <w:p w14:paraId="5C6F1826" w14:textId="3AE1FF93" w:rsidR="00E36A1A" w:rsidRDefault="007A7578">
      <w:pPr>
        <w:pStyle w:val="Compact"/>
        <w:numPr>
          <w:ilvl w:val="0"/>
          <w:numId w:val="36"/>
        </w:numPr>
      </w:pPr>
      <w:r>
        <w:rPr>
          <w:b/>
          <w:bCs/>
        </w:rPr>
        <w:t>Object purge — 30 days.</w:t>
      </w:r>
      <w:r>
        <w:t xml:space="preserve"> Transient run artifacts in SeaweedFS (</w:t>
      </w:r>
      <w:r>
        <w:rPr>
          <w:rStyle w:val="VerbatimChar"/>
        </w:rPr>
        <w:t>run_stages</w:t>
      </w:r>
      <w:r>
        <w:t xml:space="preserve"> outputs, Demo exports) are purged after 30 days by a </w:t>
      </w:r>
      <w:r>
        <w:rPr>
          <w:b/>
          <w:bCs/>
        </w:rPr>
        <w:t>daily Hangfire job (</w:t>
      </w:r>
      <w:r>
        <w:rPr>
          <w:rStyle w:val="VerbatimChar"/>
          <w:b/>
          <w:bCs/>
        </w:rPr>
        <w:t>ObjectPurgeWorker</w:t>
      </w:r>
      <w:r>
        <w:rPr>
          <w:b/>
          <w:bCs/>
        </w:rPr>
        <w:t>)</w:t>
      </w:r>
      <w:r>
        <w:t xml:space="preserve"> that deletes any object older than 30 days. </w:t>
      </w:r>
      <w:r>
        <w:rPr>
          <w:b/>
          <w:bCs/>
        </w:rPr>
        <w:t>Disbursement artifacts are excluded:</w:t>
      </w:r>
      <w:r>
        <w:t xml:space="preserve"> the POS dump CSVs (at the POS location) are retained per finance policy.</w:t>
      </w:r>
    </w:p>
    <w:p w14:paraId="5C6F1827" w14:textId="77777777" w:rsidR="00E36A1A" w:rsidRDefault="007A7578">
      <w:pPr>
        <w:pStyle w:val="Compact"/>
        <w:numPr>
          <w:ilvl w:val="0"/>
          <w:numId w:val="36"/>
        </w:numPr>
      </w:pPr>
      <w:r>
        <w:rPr>
          <w:b/>
          <w:bCs/>
        </w:rPr>
        <w:t>No deletes — every row is retained.</w:t>
      </w:r>
      <w:r>
        <w:t xml:space="preserve"> The system never deletes business / financial / config rows (</w:t>
      </w:r>
      <w:r>
        <w:rPr>
          <w:rStyle w:val="VerbatimChar"/>
        </w:rPr>
        <w:t>report_setups</w:t>
      </w:r>
      <w:r>
        <w:t xml:space="preserve">, </w:t>
      </w:r>
      <w:r>
        <w:rPr>
          <w:rStyle w:val="VerbatimChar"/>
        </w:rPr>
        <w:t>final_commissions</w:t>
      </w:r>
      <w:r>
        <w:t xml:space="preserve">, </w:t>
      </w:r>
      <w:r>
        <w:rPr>
          <w:rStyle w:val="VerbatimChar"/>
        </w:rPr>
        <w:t>ev_disburse</w:t>
      </w:r>
      <w:r>
        <w:t xml:space="preserve">, </w:t>
      </w:r>
      <w:r>
        <w:rPr>
          <w:rStyle w:val="VerbatimChar"/>
        </w:rPr>
        <w:t>pos_disbursement</w:t>
      </w:r>
      <w:r>
        <w:t xml:space="preserve">, the </w:t>
        <w:lastRenderedPageBreak/>
        <w:t xml:space="preserve">approval tables, </w:t>
      </w:r>
      <w:r>
        <w:rPr>
          <w:rStyle w:val="VerbatimChar"/>
        </w:rPr>
        <w:t>audit_logs</w:t>
      </w:r>
      <w:r>
        <w:t xml:space="preserve">, </w:t>
      </w:r>
      <w:r>
        <w:rPr>
          <w:rStyle w:val="VerbatimChar"/>
        </w:rPr>
        <w:t>login_log</w:t>
      </w:r>
      <w:r>
        <w:t xml:space="preserve">, </w:t>
      </w:r>
      <w:r>
        <w:rPr>
          <w:rStyle w:val="VerbatimChar"/>
        </w:rPr>
        <w:t>email_notifications</w:t>
      </w:r>
      <w:r>
        <w:t xml:space="preserve">, </w:t>
      </w:r>
      <w:r>
        <w:rPr>
          <w:rStyle w:val="VerbatimChar"/>
        </w:rPr>
        <w:t>sms_notifications</w:t>
      </w:r>
      <w:r>
        <w:t xml:space="preserve">, </w:t>
      </w:r>
      <w:r>
        <w:rPr>
          <w:rStyle w:val="VerbatimChar"/>
        </w:rPr>
        <w:t>data_sources</w:t>
      </w:r>
      <w:r>
        <w:t xml:space="preserve">, </w:t>
      </w:r>
      <w:r>
        <w:rPr>
          <w:rStyle w:val="VerbatimChar"/>
        </w:rPr>
        <w:t>channels</w:t>
      </w:r>
      <w:r>
        <w:t xml:space="preserve">). There is </w:t>
      </w:r>
      <w:r>
        <w:rPr>
          <w:b/>
          <w:bCs/>
        </w:rPr>
        <w:t>no delete or soft-delete flag</w:t>
      </w:r>
      <w:r>
        <w:t xml:space="preserve"> in the schema; </w:t>
      </w:r>
      <w:r>
        <w:rPr>
          <w:rStyle w:val="VerbatimChar"/>
        </w:rPr>
        <w:t>data_sources.is_active</w:t>
      </w:r>
      <w:r>
        <w:t xml:space="preserve"> (active/inactive) and </w:t>
      </w:r>
      <w:r>
        <w:rPr>
          <w:rStyle w:val="VerbatimChar"/>
        </w:rPr>
        <w:t>report_setups.is_report_stop</w:t>
      </w:r>
      <w:r>
        <w:t xml:space="preserve"> (stop/start) are </w:t>
      </w:r>
      <w:r>
        <w:rPr>
          <w:b/>
          <w:bCs/>
        </w:rPr>
        <w:t>status flags</w:t>
      </w:r>
      <w:r>
        <w:t xml:space="preserve"> that hide or pause a row in the UI without removing it.</w:t>
      </w:r>
    </w:p>
    <w:p w14:paraId="5C6F1828" w14:textId="77777777" w:rsidR="00E36A1A" w:rsidRDefault="007A7578">
      <w:pPr>
        <w:pStyle w:val="Compact"/>
        <w:numPr>
          <w:ilvl w:val="0"/>
          <w:numId w:val="36"/>
        </w:numPr>
      </w:pPr>
      <w:r>
        <w:rPr>
          <w:b/>
          <w:bCs/>
        </w:rPr>
        <w:t>Temp namespaces</w:t>
      </w:r>
      <w:r>
        <w:t xml:space="preserve"> (</w:t>
      </w:r>
      <w:r>
        <w:rPr>
          <w:rStyle w:val="VerbatimChar"/>
        </w:rPr>
        <w:t>run_&lt;id&gt;</w:t>
      </w:r>
      <w:r>
        <w:t>) are dropped at end-of-run; the stale-run sweeper drops any orphans within minutes.</w:t>
      </w:r>
    </w:p>
    <w:p w14:paraId="5C6F1829" w14:textId="77777777" w:rsidR="00E36A1A" w:rsidRDefault="00000000">
      <w:r>
        <w:pict w14:anchorId="5C6F190C">
          <v:rect id="_x0000_i1125" style="width:0;height:1.5pt" o:hralign="center" o:hrstd="t" o:hr="t"/>
        </w:pict>
      </w:r>
    </w:p>
    <w:p w14:paraId="5C6F188A" w14:textId="77777777" w:rsidR="00E36A1A" w:rsidRDefault="007A7578">
      <w:pPr>
        <w:pStyle w:val="Heading1"/>
      </w:pPr>
      <w:bookmarkStart w:id="200" w:name="appendix-a-ir-reference"/>
      <w:bookmarkStart w:id="201" w:name="_Toc233112852"/>
      <w:bookmarkEnd w:id="190"/>
      <w:bookmarkEnd w:id="198"/>
      <w:r>
        <w:t>Appendix A — IR Reference</w:t>
      </w:r>
      <w:bookmarkEnd w:id="201"/>
    </w:p>
    <w:p w14:paraId="5C6F188B" w14:textId="77777777" w:rsidR="00E36A1A" w:rsidRDefault="007A7578">
      <w:pPr>
        <w:pStyle w:val="BlockText"/>
      </w:pPr>
      <w:r>
        <w:t xml:space="preserve">This appendix is the </w:t>
      </w:r>
      <w:r>
        <w:rPr>
          <w:b/>
          <w:bCs/>
        </w:rPr>
        <w:t>complete, self-contained IR contract</w:t>
      </w:r>
      <w:r>
        <w:t xml:space="preserve"> for </w:t>
      </w:r>
      <w:r>
        <w:rPr>
          <w:rStyle w:val="VerbatimChar"/>
        </w:rPr>
        <w:t>report_setups.definition</w:t>
      </w:r>
      <w:r>
        <w:t xml:space="preserve"> (JSONB) — shape, the operation set, the multi-KPI join rule, guardrails, and a worked example. No separate file is needed.</w:t>
      </w:r>
    </w:p>
    <w:p w14:paraId="5C6F188C" w14:textId="77777777" w:rsidR="00E36A1A" w:rsidRDefault="007A7578">
      <w:pPr>
        <w:pStyle w:val="Heading2"/>
      </w:pPr>
      <w:bookmarkStart w:id="202" w:name="a.1-top-level-shape"/>
      <w:bookmarkStart w:id="203" w:name="_Toc233112853"/>
      <w:r>
        <w:t>A.1 Top-level shape</w:t>
      </w:r>
      <w:bookmarkEnd w:id="203"/>
    </w:p>
    <w:p w14:paraId="5C6F188D" w14:textId="77777777" w:rsidR="00E36A1A" w:rsidRDefault="007A7578">
      <w:pPr>
        <w:pStyle w:val="SourceCode"/>
      </w:pPr>
      <w:r>
        <w:rPr>
          <w:rStyle w:val="VerbatimChar"/>
          <w:color w:val="555555"/>
        </w:rPr>
        <w:t xml:space="preserve">{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"ir_version"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"1.0"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"report"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"name"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"..."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"channel"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"RSO"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"cycle"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"Apr 2026"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             </w:t>
      </w:r>
      <w:r>
        <w:rPr>
          <w:rStyle w:val="VerbatimChar"/>
          <w:color w:val="0451A5"/>
        </w:rPr>
        <w:t xml:space="preserve">"start_date"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"2026-04-01"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"end_date"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"2026-04-30"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rPr>
          <w:rStyle w:val="VerbatimChar"/>
          <w:color w:val="1F1F1F"/>
        </w:rPr>
        <w:t xml:space="preserve">   </w:t>
      </w:r>
      <w:r>
        <w:rPr>
          <w:rStyle w:val="VerbatimChar"/>
          <w:i/>
          <w:color w:val="008000"/>
        </w:rPr>
        <w:t xml:space="preserve">// mirrors Step-1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"achievements"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i/>
          <w:color w:val="008000"/>
        </w:rPr>
        <w:t xml:space="preserve">/* Block, ... */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rPr>
          <w:rStyle w:val="VerbatimChar"/>
          <w:color w:val="1F1F1F"/>
        </w:rPr>
        <w:t xml:space="preserve">   </w:t>
      </w:r>
      <w:r>
        <w:rPr>
          <w:rStyle w:val="VerbatimChar"/>
          <w:i/>
          <w:color w:val="008000"/>
        </w:rPr>
        <w:t xml:space="preserve">// Step-3: performance figures (≥1 required)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"incentives"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 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i/>
          <w:color w:val="008000"/>
        </w:rPr>
        <w:t xml:space="preserve">/* Block, ... */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rPr>
          <w:rStyle w:val="VerbatimChar"/>
          <w:color w:val="1F1F1F"/>
        </w:rPr>
        <w:t xml:space="preserve">   </w:t>
      </w:r>
      <w:r>
        <w:rPr>
          <w:rStyle w:val="VerbatimChar"/>
          <w:i/>
          <w:color w:val="008000"/>
        </w:rPr>
        <w:t xml:space="preserve">// Step-4: payout logic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"final_mapping"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                      </w:t>
      </w:r>
      <w:r>
        <w:rPr>
          <w:rStyle w:val="VerbatimChar"/>
          <w:i/>
          <w:color w:val="008000"/>
        </w:rPr>
        <w:t xml:space="preserve">// Step-4: how the last block becomes final_commissions</w:t>
      </w:r>
      <w:r>
        <w:br/>
      </w:r>
      <w:r>
        <w:rPr>
          <w:rStyle w:val="VerbatimChar"/>
          <w:color w:val="1F1F1F"/>
        </w:rPr>
        <w:t xml:space="preserve">    </w:t>
      </w:r>
      <w:r>
        <w:rPr>
          <w:rStyle w:val="VerbatimChar"/>
          <w:color w:val="0451A5"/>
        </w:rPr>
        <w:t xml:space="preserve">"from_block"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"INC1"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</w:t>
      </w:r>
      <w:r>
        <w:rPr>
          <w:rStyle w:val="VerbatimChar"/>
          <w:color w:val="0451A5"/>
        </w:rPr>
        <w:t xml:space="preserve">"channel_code_column"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    </w:t>
      </w:r>
      <w:r>
        <w:rPr>
          <w:rStyle w:val="VerbatimChar"/>
          <w:i/>
          <w:color w:val="008000"/>
        </w:rPr>
        <w:t xml:space="preserve">// → final_commissions.channel_code (per-recipient payee key)</w:t>
      </w:r>
      <w:r>
        <w:br/>
      </w:r>
      <w:r>
        <w:rPr>
          <w:rStyle w:val="VerbatimChar"/>
          <w:color w:val="1F1F1F"/>
        </w:rPr>
        <w:t xml:space="preserve">    </w:t>
      </w:r>
      <w:r>
        <w:rPr>
          <w:rStyle w:val="VerbatimChar"/>
          <w:color w:val="0451A5"/>
        </w:rPr>
        <w:t xml:space="preserve">"commission_amount_column"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"Incentive"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</w:t>
      </w:r>
      <w:r>
        <w:rPr>
          <w:rStyle w:val="VerbatimChar"/>
          <w:color w:val="0451A5"/>
        </w:rPr>
        <w:t xml:space="preserve">"channel_scope"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"RSO"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br/>
      </w:r>
      <w:r>
        <w:rPr>
          <w:rStyle w:val="VerbatimChar"/>
          <w:color w:val="555555"/>
        </w:rPr>
        <w:t xml:space="preserve">}</w:t>
      </w:r>
    </w:p>
    <w:p w14:paraId="5C6F188E" w14:textId="77777777" w:rsidR="00E36A1A" w:rsidRDefault="007A7578">
      <w:pPr>
        <w:pStyle w:val="FirstParagraph"/>
      </w:pPr>
      <w:r>
        <w:t xml:space="preserve">The report’s </w:t>
      </w:r>
      <w:r>
        <w:rPr>
          <w:b/>
          <w:bCs/>
        </w:rPr>
        <w:t>channel TYPE</w:t>
      </w:r>
      <w:r>
        <w:t xml:space="preserve"> comes from </w:t>
      </w:r>
      <w:r>
        <w:rPr>
          <w:rStyle w:val="VerbatimChar"/>
        </w:rPr>
        <w:t>report_setups.channel_type_id</w:t>
      </w:r>
      <w:r>
        <w:t xml:space="preserve"> → </w:t>
      </w:r>
      <w:r>
        <w:rPr>
          <w:rStyle w:val="VerbatimChar"/>
        </w:rPr>
        <w:t>final_commissions.channel_id</w:t>
      </w:r>
      <w:r>
        <w:t xml:space="preserve"> (constant). The </w:t>
      </w:r>
      <w:r>
        <w:rPr>
          <w:b/>
          <w:bCs/>
        </w:rPr>
        <w:t>per-recipient code</w:t>
      </w:r>
      <w:r>
        <w:t xml:space="preserve"> is </w:t>
      </w:r>
      <w:r>
        <w:rPr>
          <w:rStyle w:val="VerbatimChar"/>
        </w:rPr>
        <w:t>final_mapping.channel_code_column</w:t>
      </w:r>
      <w:r>
        <w:t xml:space="preserve"> → </w:t>
      </w:r>
      <w:r>
        <w:rPr>
          <w:rStyle w:val="VerbatimChar"/>
        </w:rPr>
        <w:t>final_commissions.channel_code</w:t>
      </w:r>
      <w:r>
        <w:t xml:space="preserve"> (6.3).</w:t>
      </w:r>
    </w:p>
    <w:p w14:paraId="5C6F188F" w14:textId="77777777" w:rsidR="00E36A1A" w:rsidRDefault="007A7578">
      <w:pPr>
        <w:pStyle w:val="Heading2"/>
      </w:pPr>
      <w:bookmarkStart w:id="204" w:name="a.2-block-shape"/>
      <w:bookmarkStart w:id="205" w:name="_Toc233112854"/>
      <w:bookmarkEnd w:id="202"/>
      <w:r>
        <w:t>A.2 Block shape</w:t>
      </w:r>
      <w:bookmarkEnd w:id="205"/>
    </w:p>
    <w:p w14:paraId="5C6F1890" w14:textId="77777777" w:rsidR="00E36A1A" w:rsidRDefault="007A7578">
      <w:pPr>
        <w:pStyle w:val="FirstParagraph"/>
      </w:pPr>
      <w:r>
        <w:t xml:space="preserve">A Block (same shape for achievement &amp; incentive) — a </w:t>
      </w:r>
      <w:r>
        <w:rPr>
          <w:rStyle w:val="VerbatimChar"/>
        </w:rPr>
        <w:t>source</w:t>
      </w:r>
      <w:r>
        <w:t xml:space="preserve"> plus ordered </w:t>
      </w:r>
      <w:r>
        <w:rPr>
          <w:rStyle w:val="VerbatimChar"/>
        </w:rPr>
        <w:t>stages</w:t>
      </w:r>
      <w:r>
        <w:t xml:space="preserve">, ending in a </w:t>
      </w:r>
      <w:r>
        <w:rPr>
          <w:rStyle w:val="VerbatimChar"/>
        </w:rPr>
        <w:t>summarize</w:t>
      </w:r>
      <w:r>
        <w:t xml:space="preserve"> that fixes the </w:t>
      </w:r>
      <w:r>
        <w:rPr>
          <w:b/>
          <w:bCs/>
        </w:rPr>
        <w:t>grain</w:t>
      </w:r>
      <w:r>
        <w:t>:</w:t>
      </w:r>
    </w:p>
    <w:p w14:paraId="5C6F1891" w14:textId="77777777" w:rsidR="00E36A1A" w:rsidRDefault="007A7578">
      <w:pPr>
        <w:pStyle w:val="SourceCode"/>
      </w:pPr>
      <w:r>
        <w:rPr>
          <w:rStyle w:val="VerbatimChar"/>
          <w:color w:val="555555"/>
        </w:rPr>
        <w:t xml:space="preserve">{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"block_id"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"ACH1"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                                 </w:t>
      </w:r>
      <w:r>
        <w:rPr>
          <w:rStyle w:val="VerbatimChar"/>
          <w:i/>
          <w:color w:val="008000"/>
        </w:rPr>
        <w:t xml:space="preserve">// ^(ACH|INC)[0-9]+$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"source"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"type"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"data_source"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|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"upload"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|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"block"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"ref"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"ev_recharge_daily"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"stages"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i/>
          <w:color w:val="008000"/>
        </w:rPr>
        <w:t xml:space="preserve">/* filter, combine, summarize, calculate, modify (in order) */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"output_grain"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>],</w:t>
      </w:r>
      <w:r>
        <w:rPr>
          <w:rStyle w:val="VerbatimChar"/>
          <w:color w:val="1F1F1F"/>
        </w:rPr>
        <w:t xml:space="preserve">                        </w:t>
      </w:r>
      <w:r>
        <w:rPr>
          <w:rStyle w:val="VerbatimChar"/>
          <w:i/>
          <w:color w:val="008000"/>
        </w:rPr>
        <w:t xml:space="preserve">// = the final summarize group_by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"outputs"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"name"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"type"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"text"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"name"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"RE_PCT"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"type"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"numeric"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]</w:t>
      </w:r>
      <w:r>
        <w:br/>
      </w:r>
      <w:r>
        <w:rPr>
          <w:rStyle w:val="VerbatimChar"/>
          <w:color w:val="555555"/>
        </w:rPr>
        <w:t xml:space="preserve">}</w:t>
      </w:r>
    </w:p>
    <w:p w14:paraId="5C6F1892" w14:textId="77777777" w:rsidR="00E36A1A" w:rsidRDefault="007A7578">
      <w:pPr>
        <w:pStyle w:val="Heading2"/>
      </w:pPr>
      <w:bookmarkStart w:id="206" w:name="a.3-operation-set-stage-op-types"/>
      <w:bookmarkStart w:id="207" w:name="_Toc233112855"/>
      <w:bookmarkEnd w:id="204"/>
      <w:r>
        <w:lastRenderedPageBreak/>
        <w:t xml:space="preserve">A.3 Operation set (stage </w:t>
      </w:r>
      <w:r>
        <w:rPr>
          <w:rStyle w:val="VerbatimChar"/>
        </w:rPr>
        <w:t>op</w:t>
      </w:r>
      <w:r>
        <w:t xml:space="preserve"> types)</w:t>
      </w:r>
      <w:bookmarkEnd w:id="207"/>
    </w:p>
    <w:p w14:paraId="5C6F1893" w14:textId="77777777" w:rsidR="00E36A1A" w:rsidRDefault="007A7578">
      <w:pPr>
        <w:pStyle w:val="FirstParagraph"/>
      </w:pPr>
      <w:r>
        <w:t xml:space="preserve">Every stage is </w:t>
      </w:r>
      <w:r>
        <w:rPr>
          <w:rStyle w:val="VerbatimChar"/>
        </w:rPr>
        <w:t>{ "op": "&lt;type&gt;", ... }</w:t>
      </w:r>
      <w:r>
        <w:t xml:space="preserve">. Phase 1 ships these; later phases </w:t>
      </w:r>
      <w:r>
        <w:rPr>
          <w:i/>
          <w:iCs/>
        </w:rPr>
        <w:t>add</w:t>
      </w:r>
      <w:r>
        <w:t xml:space="preserve"> ops without changing the structure.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70"/>
        <w:gridCol w:w="2670"/>
        <w:gridCol w:w="2671"/>
        <w:gridCol w:w="2671"/>
      </w:tblGrid>
      <w:tr w:rsidR="00E36A1A" w14:paraId="5C6F1898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C6F1894" w14:textId="77777777" w:rsidR="00E36A1A" w:rsidRDefault="007A7578">
            <w:pPr>
              <w:pStyle w:val="Compact"/>
            </w:pPr>
            <w:r>
              <w:t>op</w:t>
            </w:r>
          </w:p>
        </w:tc>
        <w:tc>
          <w:tcPr>
            <w:tcW w:w="1980" w:type="dxa"/>
          </w:tcPr>
          <w:p w14:paraId="5C6F1895" w14:textId="77777777" w:rsidR="00E36A1A" w:rsidRDefault="007A7578">
            <w:pPr>
              <w:pStyle w:val="Compact"/>
            </w:pPr>
            <w:r>
              <w:t>Purpose</w:t>
            </w:r>
          </w:p>
        </w:tc>
        <w:tc>
          <w:tcPr>
            <w:tcW w:w="1980" w:type="dxa"/>
          </w:tcPr>
          <w:p w14:paraId="5C6F1896" w14:textId="77777777" w:rsidR="00E36A1A" w:rsidRDefault="007A7578">
            <w:pPr>
              <w:pStyle w:val="Compact"/>
            </w:pPr>
            <w:r>
              <w:t>Key fields</w:t>
            </w:r>
          </w:p>
        </w:tc>
        <w:tc>
          <w:tcPr>
            <w:tcW w:w="1980" w:type="dxa"/>
          </w:tcPr>
          <w:p w14:paraId="5C6F1897" w14:textId="77777777" w:rsidR="00E36A1A" w:rsidRDefault="007A7578">
            <w:pPr>
              <w:pStyle w:val="Compact"/>
            </w:pPr>
            <w:r>
              <w:t>Value lists</w:t>
            </w:r>
          </w:p>
        </w:tc>
      </w:tr>
      <w:tr w:rsidR="00E36A1A" w14:paraId="5C6F189D" w14:textId="77777777">
        <w:tc>
          <w:tcPr>
            <w:tcW w:w="1980" w:type="dxa"/>
          </w:tcPr>
          <w:p w14:paraId="5C6F1899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filter</w:t>
            </w:r>
          </w:p>
        </w:tc>
        <w:tc>
          <w:tcPr>
            <w:tcW w:w="1980" w:type="dxa"/>
          </w:tcPr>
          <w:p w14:paraId="5C6F189A" w14:textId="77777777" w:rsidR="00E36A1A" w:rsidRDefault="007A7578">
            <w:pPr>
              <w:pStyle w:val="Compact"/>
            </w:pPr>
            <w:r>
              <w:t>keep matching rows</w:t>
            </w:r>
          </w:p>
        </w:tc>
        <w:tc>
          <w:tcPr>
            <w:tcW w:w="1980" w:type="dxa"/>
          </w:tcPr>
          <w:p w14:paraId="5C6F189B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combine</w:t>
            </w:r>
            <w:r>
              <w:t xml:space="preserve">, </w:t>
            </w:r>
            <w:r>
              <w:rPr>
                <w:rStyle w:val="VerbatimChar"/>
              </w:rPr>
              <w:t>conditions:[{column, operator, value, negate?}]</w:t>
            </w:r>
          </w:p>
        </w:tc>
        <w:tc>
          <w:tcPr>
            <w:tcW w:w="1980" w:type="dxa"/>
          </w:tcPr>
          <w:p w14:paraId="5C6F189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combine</w:t>
            </w:r>
            <w:r>
              <w:t xml:space="preserve"> ∈ AND/OR · </w:t>
            </w:r>
            <w:r>
              <w:rPr>
                <w:rStyle w:val="VerbatimChar"/>
              </w:rPr>
              <w:t>operator</w:t>
            </w:r>
            <w:r>
              <w:t xml:space="preserve"> ∈ equals, not_equals, gt, lt, gte, lte, between, is_one_of, not_in, is_null, not_null</w:t>
            </w:r>
          </w:p>
        </w:tc>
      </w:tr>
      <w:tr w:rsidR="00E36A1A" w14:paraId="5C6F18A2" w14:textId="77777777">
        <w:tc>
          <w:tcPr>
            <w:tcW w:w="1980" w:type="dxa"/>
          </w:tcPr>
          <w:p w14:paraId="5C6F189E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combine</w:t>
            </w:r>
          </w:p>
        </w:tc>
        <w:tc>
          <w:tcPr>
            <w:tcW w:w="1980" w:type="dxa"/>
          </w:tcPr>
          <w:p w14:paraId="5C6F189F" w14:textId="77777777" w:rsidR="00E36A1A" w:rsidRDefault="007A7578">
            <w:pPr>
              <w:pStyle w:val="Compact"/>
            </w:pPr>
            <w:r>
              <w:t>join in more data</w:t>
            </w:r>
          </w:p>
        </w:tc>
        <w:tc>
          <w:tcPr>
            <w:tcW w:w="1980" w:type="dxa"/>
          </w:tcPr>
          <w:p w14:paraId="5C6F18A0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join_with:{type, ref}</w:t>
            </w:r>
            <w:r>
              <w:t xml:space="preserve">, </w:t>
            </w:r>
            <w:r>
              <w:rPr>
                <w:rStyle w:val="VerbatimChar"/>
              </w:rPr>
              <w:t>how</w:t>
            </w:r>
            <w:r>
              <w:t xml:space="preserve">, </w:t>
            </w:r>
            <w:r>
              <w:rPr>
                <w:rStyle w:val="VerbatimChar"/>
              </w:rPr>
              <w:t>match_on:[{left, operator, right}]</w:t>
            </w:r>
            <w:r>
              <w:t xml:space="preserve">, </w:t>
            </w:r>
            <w:r>
              <w:rPr>
                <w:rStyle w:val="VerbatimChar"/>
              </w:rPr>
              <w:t>bring:[...]</w:t>
            </w:r>
          </w:p>
        </w:tc>
        <w:tc>
          <w:tcPr>
            <w:tcW w:w="1980" w:type="dxa"/>
          </w:tcPr>
          <w:p w14:paraId="5C6F18A1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type</w:t>
            </w:r>
            <w:r>
              <w:t xml:space="preserve"> ∈ data_source/upload/block · </w:t>
            </w:r>
            <w:r>
              <w:rPr>
                <w:rStyle w:val="VerbatimChar"/>
              </w:rPr>
              <w:t>how</w:t>
            </w:r>
            <w:r>
              <w:t xml:space="preserve"> ∈ inner/left/right/full. A </w:t>
            </w:r>
            <w:r>
              <w:rPr>
                <w:b/>
                <w:bCs/>
              </w:rPr>
              <w:t>block</w:t>
            </w:r>
            <w:r>
              <w:t xml:space="preserve"> join must be on the grain key (A.4).</w:t>
            </w:r>
          </w:p>
        </w:tc>
      </w:tr>
      <w:tr w:rsidR="00E36A1A" w14:paraId="5C6F18A7" w14:textId="77777777">
        <w:tc>
          <w:tcPr>
            <w:tcW w:w="1980" w:type="dxa"/>
          </w:tcPr>
          <w:p w14:paraId="5C6F18A3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summarize</w:t>
            </w:r>
          </w:p>
        </w:tc>
        <w:tc>
          <w:tcPr>
            <w:tcW w:w="1980" w:type="dxa"/>
          </w:tcPr>
          <w:p w14:paraId="5C6F18A4" w14:textId="77777777" w:rsidR="00E36A1A" w:rsidRDefault="007A7578">
            <w:pPr>
              <w:pStyle w:val="Compact"/>
            </w:pPr>
            <w:r>
              <w:t xml:space="preserve">aggregate — </w:t>
            </w:r>
            <w:r>
              <w:rPr>
                <w:b/>
                <w:bCs/>
              </w:rPr>
              <w:t>sets the block grain</w:t>
            </w:r>
          </w:p>
        </w:tc>
        <w:tc>
          <w:tcPr>
            <w:tcW w:w="1980" w:type="dxa"/>
          </w:tcPr>
          <w:p w14:paraId="5C6F18A5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group_by:[...]</w:t>
            </w:r>
            <w:r>
              <w:t xml:space="preserve">, </w:t>
            </w:r>
            <w:r>
              <w:rPr>
                <w:rStyle w:val="VerbatimChar"/>
              </w:rPr>
              <w:t>aggregations:[{result_column, calc, source_column}]</w:t>
            </w:r>
          </w:p>
        </w:tc>
        <w:tc>
          <w:tcPr>
            <w:tcW w:w="1980" w:type="dxa"/>
          </w:tcPr>
          <w:p w14:paraId="5C6F18A6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calc</w:t>
            </w:r>
            <w:r>
              <w:t xml:space="preserve"> ∈ count, count_distinct, sum, avg, min, max</w:t>
            </w:r>
          </w:p>
        </w:tc>
      </w:tr>
      <w:tr w:rsidR="00E36A1A" w14:paraId="5C6F18AC" w14:textId="77777777">
        <w:tc>
          <w:tcPr>
            <w:tcW w:w="1980" w:type="dxa"/>
          </w:tcPr>
          <w:p w14:paraId="5C6F18A8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calculate</w:t>
            </w:r>
          </w:p>
        </w:tc>
        <w:tc>
          <w:tcPr>
            <w:tcW w:w="1980" w:type="dxa"/>
          </w:tcPr>
          <w:p w14:paraId="5C6F18A9" w14:textId="77777777" w:rsidR="00E36A1A" w:rsidRDefault="007A7578">
            <w:pPr>
              <w:pStyle w:val="Compact"/>
            </w:pPr>
            <w:r>
              <w:t>derive a column</w:t>
            </w:r>
          </w:p>
        </w:tc>
        <w:tc>
          <w:tcPr>
            <w:tcW w:w="1980" w:type="dxa"/>
          </w:tcPr>
          <w:p w14:paraId="5C6F18AA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result_column</w:t>
            </w:r>
            <w:r>
              <w:t xml:space="preserve">, </w:t>
            </w:r>
            <w:r>
              <w:rPr>
                <w:rStyle w:val="VerbatimChar"/>
              </w:rPr>
              <w:t>mode</w:t>
            </w:r>
            <w:r>
              <w:t>, + mode body</w:t>
            </w:r>
          </w:p>
        </w:tc>
        <w:tc>
          <w:tcPr>
            <w:tcW w:w="1980" w:type="dxa"/>
          </w:tcPr>
          <w:p w14:paraId="5C6F18AB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mode</w:t>
            </w:r>
            <w:r>
              <w:t xml:space="preserve"> ∈ formula / ifcase / map</w:t>
            </w:r>
          </w:p>
        </w:tc>
      </w:tr>
      <w:tr w:rsidR="00E36A1A" w14:paraId="5C6F18B1" w14:textId="77777777">
        <w:tc>
          <w:tcPr>
            <w:tcW w:w="1980" w:type="dxa"/>
          </w:tcPr>
          <w:p w14:paraId="5C6F18AD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modify</w:t>
            </w:r>
          </w:p>
        </w:tc>
        <w:tc>
          <w:tcPr>
            <w:tcW w:w="1980" w:type="dxa"/>
          </w:tcPr>
          <w:p w14:paraId="5C6F18AE" w14:textId="77777777" w:rsidR="00E36A1A" w:rsidRDefault="007A7578">
            <w:pPr>
              <w:pStyle w:val="Compact"/>
            </w:pPr>
            <w:r>
              <w:t>cast / rename</w:t>
            </w:r>
          </w:p>
        </w:tc>
        <w:tc>
          <w:tcPr>
            <w:tcW w:w="1980" w:type="dxa"/>
          </w:tcPr>
          <w:p w14:paraId="5C6F18AF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changes:[{column, cast / rename}]</w:t>
            </w:r>
          </w:p>
        </w:tc>
        <w:tc>
          <w:tcPr>
            <w:tcW w:w="1980" w:type="dxa"/>
          </w:tcPr>
          <w:p w14:paraId="5C6F18B0" w14:textId="77777777" w:rsidR="00E36A1A" w:rsidRDefault="007A7578">
            <w:pPr>
              <w:pStyle w:val="Compact"/>
            </w:pPr>
            <w:r>
              <w:t>cast ∈ text/numeric/integer/date/boolean</w:t>
            </w:r>
          </w:p>
        </w:tc>
      </w:tr>
      <w:tr w:rsidR="00E36A1A" w14:paraId="5C6F18B6" w14:textId="77777777">
        <w:tc>
          <w:tcPr>
            <w:tcW w:w="1980" w:type="dxa"/>
          </w:tcPr>
          <w:p w14:paraId="5C6F18B2" w14:textId="6E8CED4F" w:rsidR="00E36A1A" w:rsidRDefault="007A7578">
            <w:pPr>
              <w:pStyle w:val="Compact"/>
            </w:pPr>
            <w:r>
              <w:rPr>
                <w:rStyle w:val="VerbatimChar"/>
              </w:rPr>
              <w:t>rank</w:t>
            </w:r>
          </w:p>
        </w:tc>
        <w:tc>
          <w:tcPr>
            <w:tcW w:w="1980" w:type="dxa"/>
          </w:tcPr>
          <w:p w14:paraId="5C6F18B3" w14:textId="77777777" w:rsidR="00E36A1A" w:rsidRDefault="007A7578">
            <w:pPr>
              <w:pStyle w:val="Compact"/>
            </w:pPr>
            <w:r>
              <w:t>top-N% / quartile</w:t>
            </w:r>
          </w:p>
        </w:tc>
        <w:tc>
          <w:tcPr>
            <w:tcW w:w="1980" w:type="dxa"/>
          </w:tcPr>
          <w:p w14:paraId="5C6F18B4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partition_by</w:t>
            </w:r>
            <w:r>
              <w:t xml:space="preserve">, </w:t>
            </w:r>
            <w:r>
              <w:rPr>
                <w:rStyle w:val="VerbatimChar"/>
              </w:rPr>
              <w:t>order_by</w:t>
            </w:r>
            <w:r>
              <w:t xml:space="preserve">, </w:t>
            </w:r>
            <w:r>
              <w:rPr>
                <w:rStyle w:val="VerbatimChar"/>
              </w:rPr>
              <w:t>method</w:t>
            </w:r>
            <w:r>
              <w:t xml:space="preserve">, </w:t>
            </w:r>
            <w:r>
              <w:rPr>
                <w:rStyle w:val="VerbatimChar"/>
              </w:rPr>
              <w:t>buckets</w:t>
            </w:r>
            <w:r>
              <w:t xml:space="preserve">, </w:t>
            </w:r>
            <w:r>
              <w:rPr>
                <w:rStyle w:val="VerbatimChar"/>
              </w:rPr>
              <w:t>result_column</w:t>
            </w:r>
          </w:p>
        </w:tc>
        <w:tc>
          <w:tcPr>
            <w:tcW w:w="1980" w:type="dxa"/>
          </w:tcPr>
          <w:p w14:paraId="5C6F18B5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method</w:t>
            </w:r>
            <w:r>
              <w:t xml:space="preserve"> ∈ ntile/rank/row_number/percent_rank → PG window fn</w:t>
            </w:r>
          </w:p>
        </w:tc>
      </w:tr>
    </w:tbl>
    <w:p w14:paraId="5C6F18B7" w14:textId="77777777" w:rsidR="00E36A1A" w:rsidRDefault="007A7578">
      <w:pPr>
        <w:pStyle w:val="BodyText"/>
      </w:pPr>
      <w:r>
        <w:rPr>
          <w:rStyle w:val="VerbatimChar"/>
          <w:b/>
          <w:bCs/>
        </w:rPr>
        <w:t>calculate</w:t>
      </w:r>
      <w:r>
        <w:rPr>
          <w:b/>
          <w:bCs/>
        </w:rPr>
        <w:t xml:space="preserve"> modes:</w:t>
      </w:r>
      <w:r>
        <w:t xml:space="preserve"> - </w:t>
      </w:r>
      <w:r>
        <w:rPr>
          <w:rStyle w:val="VerbatimChar"/>
          <w:b/>
          <w:bCs/>
        </w:rPr>
        <w:t>formula</w:t>
      </w:r>
      <w:r>
        <w:t xml:space="preserve"> — safe math only: </w:t>
      </w:r>
      <w:r>
        <w:rPr>
          <w:rStyle w:val="VerbatimChar"/>
        </w:rPr>
        <w:t>+ - * /</w:t>
      </w:r>
      <w:r>
        <w:t xml:space="preserve">, parentheses, numbers, column names, and </w:t>
      </w:r>
      <w:r>
        <w:rPr>
          <w:rStyle w:val="VerbatimChar"/>
        </w:rPr>
        <w:t>round, floor, ceil, abs, least, greatest, coalesce, nullif</w:t>
      </w:r>
      <w:r>
        <w:t xml:space="preserve"> (anything else is rejected). E.g. </w:t>
      </w:r>
      <w:r>
        <w:rPr>
          <w:rStyle w:val="VerbatimChar"/>
        </w:rPr>
        <w:t>round((ACHIEVEMENT/nullif(TARGET,0))*100)</w:t>
      </w:r>
      <w:r>
        <w:t xml:space="preserve">; </w:t>
      </w:r>
      <w:r>
        <w:rPr>
          <w:rStyle w:val="VerbatimChar"/>
        </w:rPr>
        <w:t>least(x,200)</w:t>
      </w:r>
      <w:r>
        <w:t xml:space="preserve"> caps at 200 %. - </w:t>
      </w:r>
      <w:r>
        <w:rPr>
          <w:rStyle w:val="VerbatimChar"/>
          <w:b/>
          <w:bCs/>
        </w:rPr>
        <w:t>ifcase</w:t>
      </w:r>
      <w:r>
        <w:t xml:space="preserve"> — slab/category/tier: </w:t>
      </w:r>
      <w:r>
        <w:rPr>
          <w:rStyle w:val="VerbatimChar"/>
        </w:rPr>
        <w:t>cases:[{combine, when:[{column,operator,value}], then}]</w:t>
      </w:r>
      <w:r>
        <w:t xml:space="preserve"> + </w:t>
      </w:r>
      <w:r>
        <w:rPr>
          <w:rStyle w:val="VerbatimChar"/>
        </w:rPr>
        <w:t>else</w:t>
      </w:r>
      <w:r>
        <w:t xml:space="preserve">. First match wins; </w:t>
      </w:r>
      <w:r>
        <w:rPr>
          <w:rStyle w:val="VerbatimChar"/>
        </w:rPr>
        <w:t>then</w:t>
      </w:r>
      <w:r>
        <w:t xml:space="preserve"> is a literal or </w:t>
      </w:r>
      <w:r>
        <w:rPr>
          <w:rStyle w:val="VerbatimChar"/>
        </w:rPr>
        <w:t>{ "column": "X" }</w:t>
      </w:r>
      <w:r>
        <w:t xml:space="preserve"> (</w:t>
      </w:r>
      <w:r>
        <w:rPr>
          <w:rStyle w:val="VerbatimChar"/>
        </w:rPr>
        <w:t>else</w:t>
      </w:r>
      <w:r>
        <w:t xml:space="preserve"> often </w:t>
      </w:r>
      <w:r>
        <w:rPr>
          <w:rStyle w:val="VerbatimChar"/>
        </w:rPr>
        <w:t>0</w:t>
      </w:r>
      <w:r>
        <w:t xml:space="preserve"> for amounts). - </w:t>
      </w:r>
      <w:r>
        <w:rPr>
          <w:rStyle w:val="VerbatimChar"/>
          <w:b/>
          <w:bCs/>
        </w:rPr>
        <w:t>map</w:t>
      </w:r>
      <w:r>
        <w:t xml:space="preserve"> — round/cast for output: </w:t>
      </w:r>
      <w:r>
        <w:rPr>
          <w:rStyle w:val="VerbatimChar"/>
        </w:rPr>
        <w:t>map:{value, decimals, rounding}</w:t>
      </w:r>
      <w:r>
        <w:t xml:space="preserve"> (e.g. </w:t>
      </w:r>
      <w:r>
        <w:rPr>
          <w:rStyle w:val="VerbatimChar"/>
        </w:rPr>
        <w:t>half_up</w:t>
      </w:r>
      <w:r>
        <w:t>).</w:t>
      </w:r>
    </w:p>
    <w:p w14:paraId="5C6F18B8" w14:textId="77777777" w:rsidR="00E36A1A" w:rsidRDefault="007A7578">
      <w:pPr>
        <w:pStyle w:val="Heading2"/>
      </w:pPr>
      <w:bookmarkStart w:id="208" w:name="X7685fab029bc0428909ae4108e84fd0d17f4a95"/>
      <w:bookmarkStart w:id="209" w:name="_Toc233112856"/>
      <w:bookmarkEnd w:id="206"/>
      <w:r>
        <w:t>A.4 Multi-KPI join rule (how double-paying is prevented)</w:t>
      </w:r>
      <w:bookmarkEnd w:id="209"/>
    </w:p>
    <w:p w14:paraId="5C6F18B9" w14:textId="77777777" w:rsidR="00E36A1A" w:rsidRDefault="007A7578">
      <w:pPr>
        <w:pStyle w:val="Compact"/>
        <w:numPr>
          <w:ilvl w:val="0"/>
          <w:numId w:val="38"/>
        </w:numPr>
      </w:pPr>
      <w:r>
        <w:rPr>
          <w:b/>
          <w:bCs/>
        </w:rPr>
        <w:t xml:space="preserve">Every block ends in a </w:t>
      </w:r>
      <w:r>
        <w:rPr>
          <w:rStyle w:val="VerbatimChar"/>
          <w:b/>
          <w:bCs/>
        </w:rPr>
        <w:t>summarize</w:t>
      </w:r>
      <w:r>
        <w:t xml:space="preserve"> fixing its grain (e.g. “1 row per RSO”); </w:t>
      </w:r>
      <w:r>
        <w:rPr>
          <w:rStyle w:val="VerbatimChar"/>
        </w:rPr>
        <w:t>output_grain</w:t>
      </w:r>
      <w:r>
        <w:t xml:space="preserve"> = that group_by.</w:t>
      </w:r>
    </w:p>
    <w:p w14:paraId="5C6F18BA" w14:textId="77777777" w:rsidR="00E36A1A" w:rsidRDefault="007A7578">
      <w:pPr>
        <w:pStyle w:val="Compact"/>
        <w:numPr>
          <w:ilvl w:val="0"/>
          <w:numId w:val="38"/>
        </w:numPr>
      </w:pPr>
      <w:r>
        <w:rPr>
          <w:b/>
          <w:bCs/>
        </w:rPr>
        <w:t>A block-to-block join (</w:t>
      </w:r>
      <w:r>
        <w:rPr>
          <w:rStyle w:val="VerbatimChar"/>
          <w:b/>
          <w:bCs/>
        </w:rPr>
        <w:t>combine</w:t>
      </w:r>
      <w:r>
        <w:rPr>
          <w:b/>
          <w:bCs/>
        </w:rPr>
        <w:t xml:space="preserve"> with </w:t>
      </w:r>
      <w:r>
        <w:rPr>
          <w:rStyle w:val="VerbatimChar"/>
          <w:b/>
          <w:bCs/>
        </w:rPr>
        <w:t>join_with.type = "block"</w:t>
      </w:r>
      <w:r>
        <w:rPr>
          <w:b/>
          <w:bCs/>
        </w:rPr>
        <w:t>) must match on the grain key</w:t>
      </w:r>
      <w:r>
        <w:t xml:space="preserve"> → 1 row ↔ 1 row (no fan-out).</w:t>
      </w:r>
    </w:p>
    <w:p w14:paraId="5C6F18BB" w14:textId="77777777" w:rsidR="00E36A1A" w:rsidRDefault="007A7578">
      <w:pPr>
        <w:pStyle w:val="Compact"/>
        <w:numPr>
          <w:ilvl w:val="0"/>
          <w:numId w:val="38"/>
        </w:numPr>
      </w:pPr>
      <w:r>
        <w:t xml:space="preserve">Raw-data joins happen </w:t>
      </w:r>
      <w:r>
        <w:rPr>
          <w:b/>
          <w:bCs/>
        </w:rPr>
        <w:t>inside</w:t>
      </w:r>
      <w:r>
        <w:t xml:space="preserve"> a block, before its summarize, so any fan-out is absorbed by the aggregation.</w:t>
      </w:r>
    </w:p>
    <w:p w14:paraId="5C6F18BC" w14:textId="77777777" w:rsidR="00E36A1A" w:rsidRDefault="007A7578">
      <w:pPr>
        <w:pStyle w:val="FirstParagraph"/>
      </w:pPr>
      <w:r>
        <w:lastRenderedPageBreak/>
        <w:t xml:space="preserve">By forcing </w:t>
      </w:r>
      <w:r>
        <w:rPr>
          <w:i/>
          <w:iCs/>
        </w:rPr>
        <w:t>summarize → then key-join</w:t>
      </w:r>
      <w:r>
        <w:t>, the dangerous “1-per-RSO value × many-per-RSO rows then sum” case cannot occur.</w:t>
      </w:r>
    </w:p>
    <w:p w14:paraId="5C6F18BD" w14:textId="77777777" w:rsidR="00E36A1A" w:rsidRDefault="007A7578">
      <w:pPr>
        <w:pStyle w:val="Heading2"/>
      </w:pPr>
      <w:bookmarkStart w:id="210" w:name="a.5-guardrails-g1g4"/>
      <w:bookmarkStart w:id="211" w:name="_Toc233112857"/>
      <w:bookmarkEnd w:id="208"/>
      <w:r>
        <w:t>A.5 Guardrails (G1–G4)</w:t>
      </w:r>
      <w:bookmarkEnd w:id="2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0"/>
        <w:gridCol w:w="3561"/>
        <w:gridCol w:w="3561"/>
      </w:tblGrid>
      <w:tr w:rsidR="00E36A1A" w14:paraId="5C6F18C1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6F18BE" w14:textId="77777777" w:rsidR="00E36A1A" w:rsidRDefault="007A7578">
            <w:pPr>
              <w:pStyle w:val="Compact"/>
            </w:pPr>
            <w:r>
              <w:t>Guard</w:t>
            </w:r>
          </w:p>
        </w:tc>
        <w:tc>
          <w:tcPr>
            <w:tcW w:w="2640" w:type="dxa"/>
          </w:tcPr>
          <w:p w14:paraId="5C6F18BF" w14:textId="77777777" w:rsidR="00E36A1A" w:rsidRDefault="007A7578">
            <w:pPr>
              <w:pStyle w:val="Compact"/>
            </w:pPr>
            <w:r>
              <w:t>Checks</w:t>
            </w:r>
          </w:p>
        </w:tc>
        <w:tc>
          <w:tcPr>
            <w:tcW w:w="2640" w:type="dxa"/>
          </w:tcPr>
          <w:p w14:paraId="5C6F18C0" w14:textId="77777777" w:rsidR="00E36A1A" w:rsidRDefault="007A7578">
            <w:pPr>
              <w:pStyle w:val="Compact"/>
            </w:pPr>
            <w:r>
              <w:t>When</w:t>
            </w:r>
          </w:p>
        </w:tc>
      </w:tr>
      <w:tr w:rsidR="00E36A1A" w14:paraId="5C6F18C5" w14:textId="77777777">
        <w:tc>
          <w:tcPr>
            <w:tcW w:w="2640" w:type="dxa"/>
          </w:tcPr>
          <w:p w14:paraId="5C6F18C2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G1</w:t>
            </w:r>
          </w:p>
        </w:tc>
        <w:tc>
          <w:tcPr>
            <w:tcW w:w="2640" w:type="dxa"/>
          </w:tcPr>
          <w:p w14:paraId="5C6F18C3" w14:textId="77777777" w:rsidR="00E36A1A" w:rsidRDefault="007A7578">
            <w:pPr>
              <w:pStyle w:val="Compact"/>
            </w:pPr>
            <w:r>
              <w:t>Pre-join uniqueness of the grain key on each side (else block the run)</w:t>
            </w:r>
          </w:p>
        </w:tc>
        <w:tc>
          <w:tcPr>
            <w:tcW w:w="2640" w:type="dxa"/>
          </w:tcPr>
          <w:p w14:paraId="5C6F18C4" w14:textId="77777777" w:rsidR="00E36A1A" w:rsidRDefault="007A7578">
            <w:pPr>
              <w:pStyle w:val="Compact"/>
            </w:pPr>
            <w:r>
              <w:t>Generated into the SQL; execute time</w:t>
            </w:r>
          </w:p>
        </w:tc>
      </w:tr>
      <w:tr w:rsidR="00E36A1A" w14:paraId="5C6F18C9" w14:textId="77777777">
        <w:tc>
          <w:tcPr>
            <w:tcW w:w="2640" w:type="dxa"/>
          </w:tcPr>
          <w:p w14:paraId="5C6F18C6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G2</w:t>
            </w:r>
          </w:p>
        </w:tc>
        <w:tc>
          <w:tcPr>
            <w:tcW w:w="2640" w:type="dxa"/>
          </w:tcPr>
          <w:p w14:paraId="5C6F18C7" w14:textId="77777777" w:rsidR="00E36A1A" w:rsidRDefault="007A7578">
            <w:pPr>
              <w:pStyle w:val="Compact"/>
            </w:pPr>
            <w:r>
              <w:t>Post-join fan-out didn’t exceed the expected grain cardinality</w:t>
            </w:r>
          </w:p>
        </w:tc>
        <w:tc>
          <w:tcPr>
            <w:tcW w:w="2640" w:type="dxa"/>
          </w:tcPr>
          <w:p w14:paraId="5C6F18C8" w14:textId="77777777" w:rsidR="00E36A1A" w:rsidRDefault="007A7578">
            <w:pPr>
              <w:pStyle w:val="Compact"/>
            </w:pPr>
            <w:r>
              <w:t>Execute time, per stage</w:t>
            </w:r>
          </w:p>
        </w:tc>
      </w:tr>
      <w:tr w:rsidR="00E36A1A" w14:paraId="5C6F18CD" w14:textId="77777777">
        <w:tc>
          <w:tcPr>
            <w:tcW w:w="2640" w:type="dxa"/>
          </w:tcPr>
          <w:p w14:paraId="5C6F18CA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G3</w:t>
            </w:r>
          </w:p>
        </w:tc>
        <w:tc>
          <w:tcPr>
            <w:tcW w:w="2640" w:type="dxa"/>
          </w:tcPr>
          <w:p w14:paraId="5C6F18CB" w14:textId="77777777" w:rsidR="00E36A1A" w:rsidRDefault="007A7578">
            <w:pPr>
              <w:pStyle w:val="Compact"/>
            </w:pPr>
            <w:r>
              <w:t xml:space="preserve">Demo per-stage </w:t>
            </w:r>
            <w:r>
              <w:rPr>
                <w:rStyle w:val="VerbatimChar"/>
              </w:rPr>
              <w:t>output_table_name</w:t>
            </w:r>
            <w:r>
              <w:t xml:space="preserve"> row counts surfaced in the Run Log</w:t>
            </w:r>
          </w:p>
        </w:tc>
        <w:tc>
          <w:tcPr>
            <w:tcW w:w="2640" w:type="dxa"/>
          </w:tcPr>
          <w:p w14:paraId="5C6F18CC" w14:textId="77777777" w:rsidR="00E36A1A" w:rsidRDefault="007A7578">
            <w:pPr>
              <w:pStyle w:val="Compact"/>
            </w:pPr>
            <w:r>
              <w:t>Demo runs (6.7)</w:t>
            </w:r>
          </w:p>
        </w:tc>
      </w:tr>
      <w:tr w:rsidR="00E36A1A" w14:paraId="5C6F18D1" w14:textId="77777777">
        <w:tc>
          <w:tcPr>
            <w:tcW w:w="2640" w:type="dxa"/>
          </w:tcPr>
          <w:p w14:paraId="5C6F18CE" w14:textId="77777777" w:rsidR="00E36A1A" w:rsidRDefault="007A7578">
            <w:pPr>
              <w:pStyle w:val="Compact"/>
            </w:pPr>
            <w:r>
              <w:rPr>
                <w:b/>
                <w:bCs/>
              </w:rPr>
              <w:t>G4</w:t>
            </w:r>
          </w:p>
        </w:tc>
        <w:tc>
          <w:tcPr>
            <w:tcW w:w="2640" w:type="dxa"/>
          </w:tcPr>
          <w:p w14:paraId="5C6F18CF" w14:textId="77777777" w:rsidR="00E36A1A" w:rsidRDefault="007A7578">
            <w:pPr>
              <w:pStyle w:val="Compact"/>
            </w:pPr>
            <w:r>
              <w:t xml:space="preserve">Reconciliation — disbursed total == </w:t>
            </w:r>
            <w:r>
              <w:rPr>
                <w:rStyle w:val="VerbatimChar"/>
              </w:rPr>
              <w:t>SUM(final_commissions.commission_amount)</w:t>
            </w:r>
          </w:p>
        </w:tc>
        <w:tc>
          <w:tcPr>
            <w:tcW w:w="2640" w:type="dxa"/>
          </w:tcPr>
          <w:p w14:paraId="5C6F18D0" w14:textId="77777777" w:rsidR="00E36A1A" w:rsidRDefault="007A7578">
            <w:pPr>
              <w:pStyle w:val="Compact"/>
            </w:pPr>
            <w:r>
              <w:t>End of disbursement (10.6)</w:t>
            </w:r>
          </w:p>
        </w:tc>
      </w:tr>
    </w:tbl>
    <w:p w14:paraId="5C6F18D2" w14:textId="77777777" w:rsidR="00E36A1A" w:rsidRDefault="007A7578">
      <w:pPr>
        <w:pStyle w:val="Heading2"/>
      </w:pPr>
      <w:bookmarkStart w:id="212" w:name="a.6-final_mapping-final_commissions"/>
      <w:bookmarkStart w:id="213" w:name="_Toc233112858"/>
      <w:bookmarkEnd w:id="210"/>
      <w:r>
        <w:t>A.6 final_mapping → final_commissions</w:t>
      </w:r>
      <w:bookmarkEnd w:id="213"/>
    </w:p>
    <w:p w14:paraId="5C6F18D3" w14:textId="77777777" w:rsidR="00E36A1A" w:rsidRDefault="007A7578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"from_block"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"channel_code_column"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"RSO_CODE"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"commission_amount_column"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"Incentive"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"channel_scope"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"RSO"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C6F18D4" w14:textId="77777777" w:rsidR="00E36A1A" w:rsidRDefault="007A7578">
      <w:pPr>
        <w:pStyle w:val="FirstParagraph"/>
      </w:pPr>
      <w:r>
        <w:t xml:space="preserve">The engine groups </w:t>
      </w:r>
      <w:r>
        <w:rPr>
          <w:rStyle w:val="VerbatimChar"/>
        </w:rPr>
        <w:t>from_block</w:t>
      </w:r>
      <w:r>
        <w:t xml:space="preserve"> per </w:t>
      </w:r>
      <w:r>
        <w:rPr>
          <w:rStyle w:val="VerbatimChar"/>
        </w:rPr>
        <w:t>channel_code_column</w:t>
      </w:r>
      <w:r>
        <w:t xml:space="preserve"> → one </w:t>
      </w:r>
      <w:r>
        <w:rPr>
          <w:rStyle w:val="VerbatimChar"/>
        </w:rPr>
        <w:t>final_commissions</w:t>
      </w:r>
      <w:r>
        <w:t xml:space="preserve"> row per recipient. </w:t>
      </w:r>
      <w:r>
        <w:rPr>
          <w:b/>
          <w:bCs/>
        </w:rPr>
        <w:t>Money:</w:t>
      </w:r>
      <w:r>
        <w:t xml:space="preserve"> </w:t>
      </w:r>
      <w:r>
        <w:rPr>
          <w:rStyle w:val="VerbatimChar"/>
        </w:rPr>
        <w:t>commission_amount</w:t>
      </w:r>
      <w:r>
        <w:t xml:space="preserve"> is </w:t>
      </w:r>
      <w:r>
        <w:rPr>
          <w:rStyle w:val="VerbatimChar"/>
        </w:rPr>
        <w:t>NUMERIC(18,4)</w:t>
      </w:r>
      <w:r>
        <w:t xml:space="preserve">, rounded 2-dp half-up at write; a null / unmapped / duplicate </w:t>
      </w:r>
      <w:r>
        <w:rPr>
          <w:rStyle w:val="VerbatimChar"/>
        </w:rPr>
        <w:t>channel_code</w:t>
      </w:r>
      <w:r>
        <w:t xml:space="preserve"> = hard error → run fails (no partial payout).</w:t>
      </w:r>
    </w:p>
    <w:p w14:paraId="5C6F18D5" w14:textId="77777777" w:rsidR="00E36A1A" w:rsidRDefault="007A7578">
      <w:pPr>
        <w:pStyle w:val="BodyText"/>
      </w:pPr>
      <w:r>
        <w:rPr>
          <w:b/>
          <w:bCs/>
        </w:rPr>
        <w:t>IR → schema mapping: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1"/>
        <w:gridCol w:w="5341"/>
      </w:tblGrid>
      <w:tr w:rsidR="00E36A1A" w14:paraId="5C6F18D8" w14:textId="77777777" w:rsidTr="00E3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6F18D6" w14:textId="77777777" w:rsidR="00E36A1A" w:rsidRDefault="007A7578">
            <w:pPr>
              <w:pStyle w:val="Compact"/>
            </w:pPr>
            <w:r>
              <w:t>IR element</w:t>
            </w:r>
          </w:p>
        </w:tc>
        <w:tc>
          <w:tcPr>
            <w:tcW w:w="3960" w:type="dxa"/>
          </w:tcPr>
          <w:p w14:paraId="5C6F18D7" w14:textId="77777777" w:rsidR="00E36A1A" w:rsidRDefault="007A7578">
            <w:pPr>
              <w:pStyle w:val="Compact"/>
            </w:pPr>
            <w:r>
              <w:t>Lands in</w:t>
            </w:r>
          </w:p>
        </w:tc>
      </w:tr>
      <w:tr w:rsidR="00E36A1A" w14:paraId="5C6F18DB" w14:textId="77777777">
        <w:tc>
          <w:tcPr>
            <w:tcW w:w="3960" w:type="dxa"/>
          </w:tcPr>
          <w:p w14:paraId="5C6F18D9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report.*</w:t>
            </w:r>
          </w:p>
        </w:tc>
        <w:tc>
          <w:tcPr>
            <w:tcW w:w="3960" w:type="dxa"/>
          </w:tcPr>
          <w:p w14:paraId="5C6F18DA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report_setups</w:t>
            </w:r>
            <w:r>
              <w:t xml:space="preserve"> basics (mirror of Step-1)</w:t>
            </w:r>
          </w:p>
        </w:tc>
      </w:tr>
      <w:tr w:rsidR="00E36A1A" w14:paraId="5C6F18DE" w14:textId="77777777">
        <w:tc>
          <w:tcPr>
            <w:tcW w:w="3960" w:type="dxa"/>
          </w:tcPr>
          <w:p w14:paraId="5C6F18DC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achievements[]</w:t>
            </w:r>
            <w:r>
              <w:t xml:space="preserve">, </w:t>
            </w:r>
            <w:r>
              <w:rPr>
                <w:rStyle w:val="VerbatimChar"/>
              </w:rPr>
              <w:t>incentives[]</w:t>
            </w:r>
            <w:r>
              <w:t xml:space="preserve">, </w:t>
            </w:r>
            <w:r>
              <w:rPr>
                <w:rStyle w:val="VerbatimChar"/>
              </w:rPr>
              <w:t>final_mapping</w:t>
            </w:r>
          </w:p>
        </w:tc>
        <w:tc>
          <w:tcPr>
            <w:tcW w:w="3960" w:type="dxa"/>
          </w:tcPr>
          <w:p w14:paraId="5C6F18DD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report_setups.definition</w:t>
            </w:r>
            <w:r>
              <w:t xml:space="preserve"> (JSONB)</w:t>
            </w:r>
          </w:p>
        </w:tc>
      </w:tr>
      <w:tr w:rsidR="00E36A1A" w14:paraId="5C6F18E1" w14:textId="77777777">
        <w:tc>
          <w:tcPr>
            <w:tcW w:w="3960" w:type="dxa"/>
          </w:tcPr>
          <w:p w14:paraId="5C6F18DF" w14:textId="77777777" w:rsidR="00E36A1A" w:rsidRDefault="007A7578">
            <w:pPr>
              <w:pStyle w:val="Compact"/>
            </w:pPr>
            <w:r>
              <w:t>each compiled stage</w:t>
            </w:r>
          </w:p>
        </w:tc>
        <w:tc>
          <w:tcPr>
            <w:tcW w:w="3960" w:type="dxa"/>
          </w:tcPr>
          <w:p w14:paraId="5C6F18E0" w14:textId="77777777" w:rsidR="00E36A1A" w:rsidRDefault="007A7578">
            <w:pPr>
              <w:pStyle w:val="Compact"/>
            </w:pPr>
            <w:r>
              <w:t xml:space="preserve">one </w:t>
            </w:r>
            <w:r>
              <w:rPr>
                <w:rStyle w:val="VerbatimChar"/>
              </w:rPr>
              <w:t>section_wise_report_sqls</w:t>
            </w:r>
            <w:r>
              <w:t xml:space="preserve"> row (</w:t>
            </w:r>
            <w:r>
              <w:rPr>
                <w:rStyle w:val="VerbatimChar"/>
              </w:rPr>
              <w:t>stage_order</w:t>
            </w:r>
            <w:r>
              <w:t xml:space="preserve">, </w:t>
            </w:r>
            <w:r>
              <w:rPr>
                <w:rStyle w:val="VerbatimChar"/>
              </w:rPr>
              <w:t>sql_text</w:t>
            </w:r>
            <w:r>
              <w:t>)</w:t>
            </w:r>
          </w:p>
        </w:tc>
      </w:tr>
      <w:tr w:rsidR="00E36A1A" w14:paraId="5C6F18E4" w14:textId="77777777">
        <w:tc>
          <w:tcPr>
            <w:tcW w:w="3960" w:type="dxa"/>
          </w:tcPr>
          <w:p w14:paraId="5C6F18E2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final_mapping.channel_code_column</w:t>
            </w:r>
          </w:p>
        </w:tc>
        <w:tc>
          <w:tcPr>
            <w:tcW w:w="3960" w:type="dxa"/>
          </w:tcPr>
          <w:p w14:paraId="5C6F18E3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final_commissions.channel_code</w:t>
            </w:r>
          </w:p>
        </w:tc>
      </w:tr>
      <w:tr w:rsidR="00E36A1A" w14:paraId="5C6F18E7" w14:textId="77777777">
        <w:tc>
          <w:tcPr>
            <w:tcW w:w="3960" w:type="dxa"/>
          </w:tcPr>
          <w:p w14:paraId="5C6F18E5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final_mapping.commission_amount_column</w:t>
            </w:r>
          </w:p>
        </w:tc>
        <w:tc>
          <w:tcPr>
            <w:tcW w:w="3960" w:type="dxa"/>
          </w:tcPr>
          <w:p w14:paraId="5C6F18E6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final_commissions.commission_amount</w:t>
            </w:r>
          </w:p>
        </w:tc>
      </w:tr>
      <w:tr w:rsidR="00E36A1A" w14:paraId="5C6F18EA" w14:textId="77777777">
        <w:tc>
          <w:tcPr>
            <w:tcW w:w="3960" w:type="dxa"/>
          </w:tcPr>
          <w:p w14:paraId="5C6F18E8" w14:textId="77777777" w:rsidR="00E36A1A" w:rsidRDefault="007A7578">
            <w:pPr>
              <w:pStyle w:val="Compact"/>
            </w:pPr>
            <w:r>
              <w:t xml:space="preserve">report’s </w:t>
            </w:r>
            <w:r>
              <w:rPr>
                <w:rStyle w:val="VerbatimChar"/>
              </w:rPr>
              <w:t>channel_type_id</w:t>
            </w:r>
          </w:p>
        </w:tc>
        <w:tc>
          <w:tcPr>
            <w:tcW w:w="3960" w:type="dxa"/>
          </w:tcPr>
          <w:p w14:paraId="5C6F18E9" w14:textId="77777777" w:rsidR="00E36A1A" w:rsidRDefault="007A7578">
            <w:pPr>
              <w:pStyle w:val="Compact"/>
            </w:pPr>
            <w:r>
              <w:rPr>
                <w:rStyle w:val="VerbatimChar"/>
              </w:rPr>
              <w:t>final_commissions.channel_id</w:t>
            </w:r>
            <w:r>
              <w:t xml:space="preserve"> (constant TYPE)</w:t>
            </w:r>
          </w:p>
        </w:tc>
      </w:tr>
    </w:tbl>
    <w:p w14:paraId="5C6F18EB" w14:textId="77777777" w:rsidR="00E36A1A" w:rsidRDefault="007A7578">
      <w:pPr>
        <w:pStyle w:val="Heading2"/>
      </w:pPr>
      <w:bookmarkStart w:id="214" w:name="X633e0ef5293f6d678cc7ce10f021c3cc88c666a"/>
      <w:bookmarkStart w:id="215" w:name="_Toc233112859"/>
      <w:bookmarkEnd w:id="212"/>
      <w:r>
        <w:t>A.7 Worked example (condensed) — “RSO Campaign GA Recharge LSO Apr26”</w:t>
      </w:r>
      <w:bookmarkEnd w:id="215"/>
    </w:p>
    <w:p w14:paraId="5C6F18EC" w14:textId="77777777" w:rsidR="00E36A1A" w:rsidRDefault="007A7578">
      <w:pPr>
        <w:pStyle w:val="FirstParagraph"/>
      </w:pPr>
      <w:r>
        <w:t xml:space="preserve">Two achievement blocks (Recharge %, GA %) both summarized to </w:t>
      </w:r>
      <w:r>
        <w:rPr>
          <w:b/>
          <w:bCs/>
        </w:rPr>
        <w:t>1 row per RSO_CODE</w:t>
      </w:r>
      <w:r>
        <w:t>, joined 1:1 in an incentive block → category → amount. (</w:t>
      </w:r>
      <w:r>
        <w:rPr>
          <w:rStyle w:val="VerbatimChar"/>
        </w:rPr>
        <w:t>outputs</w:t>
      </w:r>
      <w:r>
        <w:t xml:space="preserve"> arrays omitted for brevity.)</w:t>
      </w:r>
    </w:p>
    <w:p w14:paraId="5C6F18ED" w14:textId="77777777" w:rsidR="00E36A1A" w:rsidRDefault="007A7578">
      <w:pPr>
        <w:pStyle w:val="SourceCode"/>
      </w:pPr>
      <w:r>
        <w:rPr>
          <w:rStyle w:val="VerbatimChar"/>
          <w:color w:val="555555"/>
        </w:rPr>
        <w:t xml:space="preserve">{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"ir_version"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"1.0"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"report"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"name"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"RSO Campaign GA Recharge LSO Apr26"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"channel"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"RSO"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        </w:t>
      </w:r>
      <w:r>
        <w:rPr>
          <w:rStyle w:val="VerbatimChar"/>
          <w:color w:val="0451A5"/>
        </w:rPr>
        <w:t xml:space="preserve">"commission_cycle"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"Apr 2026"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"start_date"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"2026-04-01"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"end_date"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&lt;/w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>t&gt;
        &lt;w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>lastRenderedPageBreak/&gt;
        &lt;w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>t&gt;</w:t>
      </w:r>
      <w:r>
        <w:rPr>
          <w:rStyle w:val="VerbatimChar"/>
          <w:color w:val="A31515"/>
        </w:rPr>
        <w:t xml:space="preserve">"2026-04-30"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"achievements"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"block_id"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"ACH1"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"name"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"Recharge Achievement"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</w:t>
      </w:r>
      <w:r>
        <w:rPr>
          <w:rStyle w:val="VerbatimChar"/>
          <w:color w:val="0451A5"/>
        </w:rPr>
        <w:t xml:space="preserve">"source"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"type"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"data_source"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"ref"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"ev_lifting_daily_com"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</w:t>
      </w:r>
      <w:r>
        <w:rPr>
          <w:rStyle w:val="VerbatimChar"/>
          <w:color w:val="0451A5"/>
        </w:rPr>
        <w:t xml:space="preserve">"stages"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"filter"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"combine"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"AND"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"conditions"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"RECHARGE_DATE"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"between"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"value"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"2026-04-01"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A31515"/>
        </w:rPr>
        <w:t xml:space="preserve">"2026-04-30"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"CHANNEL_TYPE"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"is_one_of"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"value"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"D2RT"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A31515"/>
        </w:rPr>
        <w:t xml:space="preserve">"R2RT"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A31515"/>
        </w:rPr>
        <w:t xml:space="preserve">"SUD12AGENT"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"combine"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"join_with"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"type"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"upload"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"ref"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"temp_for_rso_agent"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"how"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"inner"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    </w:t>
      </w:r>
      <w:r>
        <w:rPr>
          <w:rStyle w:val="VerbatimChar"/>
          <w:color w:val="0451A5"/>
        </w:rPr>
        <w:t xml:space="preserve">"match_on"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"left"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"receiver_number"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"="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"right"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"ret_msisdn"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br/>
      </w:r>
      <w:r>
        <w:rPr>
          <w:rStyle w:val="VerbatimChar"/>
          <w:color w:val="1F1F1F"/>
        </w:rPr>
        <w:t xml:space="preserve">          </w:t>
      </w:r>
      <w:r>
        <w:rPr>
          <w:rStyle w:val="VerbatimChar"/>
          <w:color w:val="0451A5"/>
        </w:rPr>
        <w:t xml:space="preserve">"bring"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A31515"/>
        </w:rPr>
        <w:t xml:space="preserve">"RECHARGE_TARGET"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A31515"/>
        </w:rPr>
        <w:t xml:space="preserve">"SEND_AMOUNT"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"summarize"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"group_by"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>],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"aggregations"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"result_column"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"ACHIEVEMENT"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"calc"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"sum"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"source_column"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"SEND_AMOUNT"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"result_column"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"TARGET"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"calc"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"max"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"source_column"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"RECHARGE_TARGET"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"calculate"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"result_column"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"RE_PCT"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"mode"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"formula"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    </w:t>
      </w:r>
      <w:r>
        <w:rPr>
          <w:rStyle w:val="VerbatimChar"/>
          <w:color w:val="0451A5"/>
        </w:rPr>
        <w:t xml:space="preserve">"formula"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"round( (ACHIEVEMENT / nullif(TARGET,0)) * 100 )"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br/>
      </w:r>
      <w:r>
        <w:rPr>
          <w:rStyle w:val="VerbatimChar"/>
          <w:color w:val="1F1F1F"/>
        </w:rPr>
        <w:t xml:space="preserve">      </w:t>
      </w:r>
      <w:r>
        <w:rPr>
          <w:rStyle w:val="VerbatimChar"/>
          <w:color w:val="0451A5"/>
        </w:rPr>
        <w:t xml:space="preserve">"output_grain"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  <w:br/>
      </w:r>
      <w:r>
        <w:rPr>
          <w:rStyle w:val="VerbatimChar"/>
          <w:color w:val="1F1F1F"/>
        </w:rPr>
        <w:t xml:space="preserve">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"block_id"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"ACH2"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"name"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"GA Achievement"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</w:t>
      </w:r>
      <w:r>
        <w:rPr>
          <w:rStyle w:val="VerbatimChar"/>
          <w:color w:val="0451A5"/>
        </w:rPr>
        <w:t xml:space="preserve">"source"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"type"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"data_source"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"ref"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"simrepository"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</w:t>
      </w:r>
      <w:r>
        <w:rPr>
          <w:rStyle w:val="VerbatimChar"/>
          <w:color w:val="0451A5"/>
        </w:rPr>
        <w:t xml:space="preserve">"stages"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"filter"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"combine"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"AND"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"conditions"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"FCD"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"between"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"value"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"2026-04-01"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A31515"/>
        </w:rPr>
        <w:t xml:space="preserve">"2026-04-30"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"SERVICE_TYPE"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"is_one_of"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"value"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"PREPAID"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A31515"/>
        </w:rPr>
        <w:t xml:space="preserve">"MNP_REGISTRATION"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"combine"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"join_with"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"type"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"upload"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"ref"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"temp_rso_tar_camp_bundle"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"how"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"inner"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    </w:t>
      </w:r>
      <w:r>
        <w:rPr>
          <w:rStyle w:val="VerbatimChar"/>
          <w:color w:val="0451A5"/>
        </w:rPr>
        <w:t xml:space="preserve">"match_on"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"left"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"RETAILER_CODE"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"="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"right"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"retailer_code"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br/>
      </w:r>
      <w:r>
        <w:rPr>
          <w:rStyle w:val="VerbatimChar"/>
          <w:color w:val="1F1F1F"/>
        </w:rPr>
        <w:t xml:space="preserve">          </w:t>
      </w:r>
      <w:r>
        <w:rPr>
          <w:rStyle w:val="VerbatimChar"/>
          <w:color w:val="0451A5"/>
        </w:rPr>
        <w:t xml:space="preserve">"bring"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A31515"/>
        </w:rPr>
        <w:t xml:space="preserve">"GA_TARGET"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A31515"/>
        </w:rPr>
        <w:t xml:space="preserve">"MSISDN"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"summarize"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"group_by"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>],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"aggregations"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"result_column"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"ACHIEVEMENT"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"calc"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"count_distinct"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"source_column"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"MSISDN"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"result_column"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"TARGET"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"calc"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"max"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"source_column"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"GA_TARGET"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"calculate"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"result_column"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"GA_PCT"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"mode"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"formula"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    </w:t>
      </w:r>
      <w:r>
        <w:rPr>
          <w:rStyle w:val="VerbatimChar"/>
          <w:color w:val="0451A5"/>
        </w:rPr>
        <w:t xml:space="preserve">"formula"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"round( (ACHIEVEMENT / nullif(TARGET,0)) * 100 )"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br/>
      </w:r>
      <w:r>
        <w:rPr>
          <w:rStyle w:val="VerbatimChar"/>
          <w:color w:val="1F1F1F"/>
        </w:rPr>
        <w:t xml:space="preserve">      </w:t>
      </w:r>
      <w:r>
        <w:rPr>
          <w:rStyle w:val="VerbatimChar"/>
          <w:color w:val="0451A5"/>
        </w:rPr>
        <w:t xml:space="preserve">"output_grain"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555555"/>
        </w:rPr>
        <w:t>],</w:t>
      </w:r>
      <w:r>
        <w:br/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"incentives"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"block_id"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"INC1"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"name"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"Categorisation Incentive"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</w:t>
      </w:r>
      <w:r>
        <w:rPr>
          <w:rStyle w:val="VerbatimChar"/>
          <w:color w:val="0451A5"/>
        </w:rPr>
        <w:t xml:space="preserve">"source"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"type"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"block"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"ref"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"ACH1"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</w:t>
      </w:r>
      <w:r>
        <w:rPr>
          <w:rStyle w:val="VerbatimChar"/>
          <w:color w:val="0451A5"/>
        </w:rPr>
        <w:t xml:space="preserve">"stages"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"combine"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"join_with"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"type"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"block"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"ref"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"ACH2"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"how"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"inner"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    </w:t>
      </w:r>
      <w:r>
        <w:rPr>
          <w:rStyle w:val="VerbatimChar"/>
          <w:color w:val="0451A5"/>
        </w:rPr>
        <w:t xml:space="preserve">"match_on"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"left"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"ACH1.RSO_CODE"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"="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"right"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"ACH2.RSO_CODE"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br/>
      </w:r>
      <w:r>
        <w:rPr>
          <w:rStyle w:val="VerbatimChar"/>
        </w:rPr>
        <w:lastRenderedPageBreak/>
        <w:t xml:space="preserve">          "bring": ["ACH2.GA_PCT"] },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"calculate"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"result_column"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"Category"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"mode"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"ifcase"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"else"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"None"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"cases"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"combine"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"AND"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"when"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"GA_PCT"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"gte"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"value"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98658"/>
        </w:rPr>
        <w:t xml:space="preserve">100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"RE_PCT"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"gte"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"value"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98658"/>
        </w:rPr>
        <w:t xml:space="preserve">100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"then"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"Platinum"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"combine"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"AND"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"when"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"GA_PCT"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"gte"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"value"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98658"/>
        </w:rPr>
        <w:t xml:space="preserve">95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"RE_PCT"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"gte"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"value"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98658"/>
        </w:rPr>
        <w:t xml:space="preserve">95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"then"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"Gold"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"calculate"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"result_column"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"Incentive"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"mode"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"ifcase"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"else"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98658"/>
        </w:rPr>
        <w:t xml:space="preserve">0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"cases"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"when"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"Category"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"equals"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"value"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"Platinum"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"then"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98658"/>
        </w:rPr>
        <w:t xml:space="preserve">8000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},</w:t>
      </w:r>
      <w:r>
        <w:br/>
      </w:r>
      <w:r>
        <w:rPr>
          <w:rStyle w:val="VerbatimChar"/>
          <w:color w:val="1F1F1F"/>
        </w:rPr>
        <w:t xml:space="preserve">           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"when"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"Category"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"operator"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"equals"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"value"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"Gold"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"then"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98658"/>
        </w:rPr>
        <w:t xml:space="preserve">7000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>],</w:t>
      </w:r>
      <w:r>
        <w:br/>
      </w:r>
      <w:r>
        <w:rPr>
          <w:rStyle w:val="VerbatimChar"/>
          <w:color w:val="1F1F1F"/>
        </w:rPr>
        <w:t xml:space="preserve">      </w:t>
      </w:r>
      <w:r>
        <w:rPr>
          <w:rStyle w:val="VerbatimChar"/>
          <w:color w:val="0451A5"/>
        </w:rPr>
        <w:t xml:space="preserve">"output_grain"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[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 xml:space="preserve">]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555555"/>
        </w:rPr>
        <w:t>],</w:t>
      </w:r>
      <w:r>
        <w:br/>
        <w:br/>
      </w:r>
      <w:r>
        <w:rPr>
          <w:rStyle w:val="VerbatimChar"/>
          <w:color w:val="1F1F1F"/>
        </w:rPr>
        <w:t xml:space="preserve">  </w:t>
      </w:r>
      <w:r>
        <w:rPr>
          <w:rStyle w:val="VerbatimChar"/>
          <w:color w:val="0451A5"/>
        </w:rPr>
        <w:t xml:space="preserve">"final_mapping"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{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"from_block"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"INC1"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"channel_code_column"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"RSO_CODE"</w:t>
      </w:r>
      <w:r>
        <w:rPr>
          <w:rStyle w:val="VerbatimChar"/>
          <w:color w:val="555555"/>
        </w:rPr>
        <w:t xml:space="preserve">,</w:t>
      </w:r>
      <w:r>
        <w:br/>
      </w:r>
      <w:r>
        <w:rPr>
          <w:rStyle w:val="VerbatimChar"/>
          <w:color w:val="1F1F1F"/>
        </w:rPr>
        <w:t xml:space="preserve">                     </w:t>
      </w:r>
      <w:r>
        <w:rPr>
          <w:rStyle w:val="VerbatimChar"/>
          <w:color w:val="0451A5"/>
        </w:rPr>
        <w:t xml:space="preserve">"commission_amount_column"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"Incentive"</w:t>
      </w:r>
      <w:r>
        <w:rPr>
          <w:rStyle w:val="VerbatimChar"/>
          <w:color w:val="555555"/>
        </w:rPr>
        <w:t xml:space="preserve">,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0451A5"/>
        </w:rPr>
        <w:t xml:space="preserve">"channel_scope"</w:t>
      </w:r>
      <w:r>
        <w:rPr>
          <w:rStyle w:val="VerbatimChar"/>
          <w:color w:val="555555"/>
        </w:rPr>
        <w:t xml:space="preserve">: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A31515"/>
        </w:rPr>
        <w:t xml:space="preserve">"RSO"</w:t>
      </w:r>
      <w:r>
        <w:rPr>
          <w:rStyle w:val="VerbatimChar"/>
          <w:color w:val="1F1F1F"/>
        </w:rPr>
        <w:t xml:space="preserve"> </w:t>
      </w:r>
      <w:r>
        <w:rPr>
          <w:rStyle w:val="VerbatimChar"/>
          <w:color w:val="555555"/>
        </w:rPr>
        <w:t xml:space="preserve">}</w:t>
      </w:r>
      <w:r>
        <w:br/>
      </w:r>
      <w:r>
        <w:rPr>
          <w:rStyle w:val="VerbatimChar"/>
          <w:color w:val="555555"/>
        </w:rPr>
        <w:t xml:space="preserve">}</w:t>
      </w:r>
    </w:p>
    <w:p w14:paraId="5C6F18EE" w14:textId="77777777" w:rsidR="00E36A1A" w:rsidRDefault="007A7578">
      <w:pPr>
        <w:pStyle w:val="FirstParagraph"/>
      </w:pPr>
      <w:r>
        <w:rPr>
          <w:b/>
          <w:bCs/>
        </w:rPr>
        <w:t>Why it’s safe:</w:t>
      </w:r>
      <w:r>
        <w:t xml:space="preserve"> ACH1 and ACH2 both summarize to grain </w:t>
      </w:r>
      <w:r>
        <w:rPr>
          <w:rStyle w:val="VerbatimChar"/>
        </w:rPr>
        <w:t>RSO_CODE</w:t>
      </w:r>
      <w:r>
        <w:t xml:space="preserve">; INC1 joins them on </w:t>
      </w:r>
      <w:r>
        <w:rPr>
          <w:rStyle w:val="VerbatimChar"/>
        </w:rPr>
        <w:t>RSO_CODE</w:t>
      </w:r>
      <w:r>
        <w:t xml:space="preserve"> (block-to-block, 1:1) → no fan-out. G1 checks </w:t>
      </w:r>
      <w:r>
        <w:rPr>
          <w:rStyle w:val="VerbatimChar"/>
        </w:rPr>
        <w:t>RSO_CODE</w:t>
      </w:r>
      <w:r>
        <w:t xml:space="preserve"> is unique in both before the join.</w:t>
      </w:r>
    </w:p>
    <w:bookmarkEnd w:id="200"/>
    <w:bookmarkEnd w:id="214"/>
    <w:p w14:paraId="5C6F18EF" w14:textId="7ED82F3A" w:rsidR="00E36A1A" w:rsidRDefault="00E36A1A"/>
    <w:sectPr w:rsidR="00E36A1A" w:rsidSect="00BE491D">
      <w:headerReference w:type="default" r:id="rId11"/>
      <w:footerReference w:type="default" r:id="rId12"/>
      <w:footnotePr>
        <w:numRestart w:val="eachSect"/>
      </w:footnotePr>
      <w:pgSz w:w="11906" w:h="16838"/>
      <w:pgMar w:top="720" w:right="720" w:bottom="720" w:left="720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83173" w14:textId="77777777" w:rsidR="00016FEA" w:rsidRDefault="00016FEA">
      <w:pPr>
        <w:spacing w:after="0"/>
      </w:pPr>
      <w:r>
        <w:separator/>
      </w:r>
    </w:p>
  </w:endnote>
  <w:endnote w:type="continuationSeparator" w:id="0">
    <w:p w14:paraId="2C536FC3" w14:textId="77777777" w:rsidR="00016FEA" w:rsidRDefault="00016F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1910" w14:textId="51E35D9F" w:rsidR="00E36A1A" w:rsidRDefault="007A7578">
    <w:pPr>
      <w:jc w:val="center"/>
      <w:rPr>
        <w:color w:val="808080"/>
        <w:sz w:val="16"/>
      </w:rPr>
    </w:pPr>
    <w:r>
      <w:rPr>
        <w:color w:val="808080"/>
        <w:sz w:val="16"/>
      </w:rPr>
      <w:t xml:space="preserve">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 w:rsidR="005B6B9D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CEC55" w14:textId="77777777" w:rsidR="00016FEA" w:rsidRDefault="00016FEA">
      <w:pPr>
        <w:spacing w:after="0"/>
      </w:pPr>
      <w:r>
        <w:separator/>
      </w:r>
    </w:p>
  </w:footnote>
  <w:footnote w:type="continuationSeparator" w:id="0">
    <w:p w14:paraId="62B5C7DD" w14:textId="77777777" w:rsidR="00016FEA" w:rsidRDefault="00016F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190F" w14:textId="77777777" w:rsidR="00E36A1A" w:rsidRDefault="007A7578">
    <w:pPr>
      <w:pBdr>
        <w:bottom w:val="single" w:sz="6" w:space="4" w:color="2E6DA4"/>
      </w:pBdr>
      <w:jc w:val="right"/>
      <w:rPr>
        <w:color w:val="2E6DA4"/>
        <w:sz w:val="16"/>
      </w:rPr>
    </w:pPr>
    <w:proofErr w:type="spellStart"/>
    <w:r>
      <w:rPr>
        <w:color w:val="2E6DA4"/>
        <w:sz w:val="16"/>
      </w:rPr>
      <w:t>SalesCom</w:t>
    </w:r>
    <w:proofErr w:type="spellEnd"/>
    <w:r>
      <w:rPr>
        <w:color w:val="2E6DA4"/>
        <w:sz w:val="16"/>
      </w:rPr>
      <w:t xml:space="preserve"> — Low-Level Design (LLD)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B4E4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9C5D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5E6F1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A6E34FA"/>
    <w:multiLevelType w:val="multilevel"/>
    <w:tmpl w:val="E134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E4AA7"/>
    <w:multiLevelType w:val="multilevel"/>
    <w:tmpl w:val="ABA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62E6C"/>
    <w:multiLevelType w:val="multilevel"/>
    <w:tmpl w:val="48FC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229300">
    <w:abstractNumId w:val="0"/>
  </w:num>
  <w:num w:numId="2" w16cid:durableId="299305912">
    <w:abstractNumId w:val="1"/>
  </w:num>
  <w:num w:numId="3" w16cid:durableId="14369046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8382717">
    <w:abstractNumId w:val="1"/>
  </w:num>
  <w:num w:numId="5" w16cid:durableId="627779650">
    <w:abstractNumId w:val="1"/>
  </w:num>
  <w:num w:numId="6" w16cid:durableId="1812166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781628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68745610">
    <w:abstractNumId w:val="1"/>
  </w:num>
  <w:num w:numId="9" w16cid:durableId="1396510134">
    <w:abstractNumId w:val="1"/>
  </w:num>
  <w:num w:numId="10" w16cid:durableId="1839805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06107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87746509">
    <w:abstractNumId w:val="1"/>
  </w:num>
  <w:num w:numId="13" w16cid:durableId="1441757870">
    <w:abstractNumId w:val="1"/>
  </w:num>
  <w:num w:numId="14" w16cid:durableId="884751494">
    <w:abstractNumId w:val="1"/>
  </w:num>
  <w:num w:numId="15" w16cid:durableId="352805615">
    <w:abstractNumId w:val="1"/>
  </w:num>
  <w:num w:numId="16" w16cid:durableId="874123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20679718">
    <w:abstractNumId w:val="1"/>
  </w:num>
  <w:num w:numId="18" w16cid:durableId="1988237388">
    <w:abstractNumId w:val="1"/>
  </w:num>
  <w:num w:numId="19" w16cid:durableId="12246846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79091605">
    <w:abstractNumId w:val="1"/>
  </w:num>
  <w:num w:numId="21" w16cid:durableId="1380209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77893082">
    <w:abstractNumId w:val="1"/>
  </w:num>
  <w:num w:numId="23" w16cid:durableId="854343604">
    <w:abstractNumId w:val="1"/>
  </w:num>
  <w:num w:numId="24" w16cid:durableId="1163810950">
    <w:abstractNumId w:val="1"/>
  </w:num>
  <w:num w:numId="25" w16cid:durableId="1122308378">
    <w:abstractNumId w:val="1"/>
  </w:num>
  <w:num w:numId="26" w16cid:durableId="1957449110">
    <w:abstractNumId w:val="1"/>
  </w:num>
  <w:num w:numId="27" w16cid:durableId="2091193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62480571">
    <w:abstractNumId w:val="1"/>
  </w:num>
  <w:num w:numId="29" w16cid:durableId="641039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40658924">
    <w:abstractNumId w:val="1"/>
  </w:num>
  <w:num w:numId="31" w16cid:durableId="1766457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69273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15059027">
    <w:abstractNumId w:val="1"/>
  </w:num>
  <w:num w:numId="34" w16cid:durableId="2124109660">
    <w:abstractNumId w:val="1"/>
  </w:num>
  <w:num w:numId="35" w16cid:durableId="556283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73101699">
    <w:abstractNumId w:val="1"/>
  </w:num>
  <w:num w:numId="37" w16cid:durableId="1968780944">
    <w:abstractNumId w:val="1"/>
  </w:num>
  <w:num w:numId="38" w16cid:durableId="1676227258">
    <w:abstractNumId w:val="1"/>
  </w:num>
  <w:num w:numId="39" w16cid:durableId="947782549">
    <w:abstractNumId w:val="5"/>
  </w:num>
  <w:num w:numId="40" w16cid:durableId="336032371">
    <w:abstractNumId w:val="3"/>
  </w:num>
  <w:num w:numId="41" w16cid:durableId="792289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A1A"/>
    <w:rsid w:val="00001360"/>
    <w:rsid w:val="00016FEA"/>
    <w:rsid w:val="00042064"/>
    <w:rsid w:val="00053D8D"/>
    <w:rsid w:val="00057D32"/>
    <w:rsid w:val="000662D9"/>
    <w:rsid w:val="00071148"/>
    <w:rsid w:val="00071ABD"/>
    <w:rsid w:val="00092FE3"/>
    <w:rsid w:val="000A1FBC"/>
    <w:rsid w:val="000B72F0"/>
    <w:rsid w:val="000C24BE"/>
    <w:rsid w:val="000F3450"/>
    <w:rsid w:val="00116136"/>
    <w:rsid w:val="00117291"/>
    <w:rsid w:val="00135148"/>
    <w:rsid w:val="00142E72"/>
    <w:rsid w:val="00167997"/>
    <w:rsid w:val="001811D7"/>
    <w:rsid w:val="00185BD6"/>
    <w:rsid w:val="00192C34"/>
    <w:rsid w:val="001A1006"/>
    <w:rsid w:val="001D01E6"/>
    <w:rsid w:val="001D3CB7"/>
    <w:rsid w:val="001E2165"/>
    <w:rsid w:val="001E2425"/>
    <w:rsid w:val="001F13E9"/>
    <w:rsid w:val="001F4A0A"/>
    <w:rsid w:val="001F5E01"/>
    <w:rsid w:val="0020267C"/>
    <w:rsid w:val="00203179"/>
    <w:rsid w:val="002042E2"/>
    <w:rsid w:val="00211F6A"/>
    <w:rsid w:val="00215DD8"/>
    <w:rsid w:val="00236DA2"/>
    <w:rsid w:val="00252B2F"/>
    <w:rsid w:val="002644E0"/>
    <w:rsid w:val="00271D89"/>
    <w:rsid w:val="0029319B"/>
    <w:rsid w:val="002A3B52"/>
    <w:rsid w:val="002A5F1C"/>
    <w:rsid w:val="002C2848"/>
    <w:rsid w:val="002C5F3D"/>
    <w:rsid w:val="002D6C0B"/>
    <w:rsid w:val="00332C03"/>
    <w:rsid w:val="00336762"/>
    <w:rsid w:val="00342B71"/>
    <w:rsid w:val="00350CFD"/>
    <w:rsid w:val="00355EA4"/>
    <w:rsid w:val="00362637"/>
    <w:rsid w:val="00363252"/>
    <w:rsid w:val="0037756E"/>
    <w:rsid w:val="0038342B"/>
    <w:rsid w:val="003A5745"/>
    <w:rsid w:val="003B5A27"/>
    <w:rsid w:val="003D1A7F"/>
    <w:rsid w:val="00412B02"/>
    <w:rsid w:val="0043194E"/>
    <w:rsid w:val="00442FED"/>
    <w:rsid w:val="00455231"/>
    <w:rsid w:val="004645D5"/>
    <w:rsid w:val="00464FEE"/>
    <w:rsid w:val="00465518"/>
    <w:rsid w:val="00492D18"/>
    <w:rsid w:val="004B30C6"/>
    <w:rsid w:val="004E03E8"/>
    <w:rsid w:val="004F0D96"/>
    <w:rsid w:val="00517257"/>
    <w:rsid w:val="005210AE"/>
    <w:rsid w:val="00531FC5"/>
    <w:rsid w:val="00540BD3"/>
    <w:rsid w:val="00543C9F"/>
    <w:rsid w:val="00545A9B"/>
    <w:rsid w:val="0055071D"/>
    <w:rsid w:val="00551EE9"/>
    <w:rsid w:val="005536AE"/>
    <w:rsid w:val="0056316E"/>
    <w:rsid w:val="00573B4F"/>
    <w:rsid w:val="005B6B9D"/>
    <w:rsid w:val="005D0C5C"/>
    <w:rsid w:val="005E1025"/>
    <w:rsid w:val="005F53A7"/>
    <w:rsid w:val="00626F6E"/>
    <w:rsid w:val="00652907"/>
    <w:rsid w:val="006830C6"/>
    <w:rsid w:val="006902A0"/>
    <w:rsid w:val="006A3145"/>
    <w:rsid w:val="006A5C3A"/>
    <w:rsid w:val="006B33B1"/>
    <w:rsid w:val="006B6168"/>
    <w:rsid w:val="006C28AB"/>
    <w:rsid w:val="006E36CF"/>
    <w:rsid w:val="006F4D62"/>
    <w:rsid w:val="00711CE0"/>
    <w:rsid w:val="00727360"/>
    <w:rsid w:val="00751C8C"/>
    <w:rsid w:val="0075353C"/>
    <w:rsid w:val="007A7578"/>
    <w:rsid w:val="00820336"/>
    <w:rsid w:val="008213E4"/>
    <w:rsid w:val="00843A44"/>
    <w:rsid w:val="00847706"/>
    <w:rsid w:val="008569D6"/>
    <w:rsid w:val="008771BE"/>
    <w:rsid w:val="00884AC1"/>
    <w:rsid w:val="008A281F"/>
    <w:rsid w:val="008B752D"/>
    <w:rsid w:val="008C6ED3"/>
    <w:rsid w:val="008D2A38"/>
    <w:rsid w:val="008D718D"/>
    <w:rsid w:val="008E2DCD"/>
    <w:rsid w:val="008F5741"/>
    <w:rsid w:val="00900A73"/>
    <w:rsid w:val="00906881"/>
    <w:rsid w:val="00955040"/>
    <w:rsid w:val="00960537"/>
    <w:rsid w:val="00970516"/>
    <w:rsid w:val="009B5ADA"/>
    <w:rsid w:val="009B7C5A"/>
    <w:rsid w:val="00A1174C"/>
    <w:rsid w:val="00A121F8"/>
    <w:rsid w:val="00A14DF0"/>
    <w:rsid w:val="00A2464E"/>
    <w:rsid w:val="00A437C3"/>
    <w:rsid w:val="00A64C2B"/>
    <w:rsid w:val="00A65EE7"/>
    <w:rsid w:val="00A83D70"/>
    <w:rsid w:val="00A84A42"/>
    <w:rsid w:val="00AA2371"/>
    <w:rsid w:val="00AA59B9"/>
    <w:rsid w:val="00AB2680"/>
    <w:rsid w:val="00AB5606"/>
    <w:rsid w:val="00AC1806"/>
    <w:rsid w:val="00AF610F"/>
    <w:rsid w:val="00B00D1D"/>
    <w:rsid w:val="00B45F28"/>
    <w:rsid w:val="00B921F3"/>
    <w:rsid w:val="00B96151"/>
    <w:rsid w:val="00BB0D16"/>
    <w:rsid w:val="00BB67C2"/>
    <w:rsid w:val="00BC55D7"/>
    <w:rsid w:val="00BC6CDB"/>
    <w:rsid w:val="00BD3EF4"/>
    <w:rsid w:val="00BE491D"/>
    <w:rsid w:val="00BE5A71"/>
    <w:rsid w:val="00BF3248"/>
    <w:rsid w:val="00C251D6"/>
    <w:rsid w:val="00C27CC6"/>
    <w:rsid w:val="00C4248A"/>
    <w:rsid w:val="00C67F91"/>
    <w:rsid w:val="00C835DE"/>
    <w:rsid w:val="00C84FC8"/>
    <w:rsid w:val="00CA596E"/>
    <w:rsid w:val="00CF02D7"/>
    <w:rsid w:val="00D06CC0"/>
    <w:rsid w:val="00D3132F"/>
    <w:rsid w:val="00D454B2"/>
    <w:rsid w:val="00D70A0B"/>
    <w:rsid w:val="00D71A56"/>
    <w:rsid w:val="00D77E3C"/>
    <w:rsid w:val="00DB3F97"/>
    <w:rsid w:val="00DC473E"/>
    <w:rsid w:val="00E00B06"/>
    <w:rsid w:val="00E30C97"/>
    <w:rsid w:val="00E36A1A"/>
    <w:rsid w:val="00E46602"/>
    <w:rsid w:val="00E57100"/>
    <w:rsid w:val="00E75299"/>
    <w:rsid w:val="00E76080"/>
    <w:rsid w:val="00E91743"/>
    <w:rsid w:val="00E95807"/>
    <w:rsid w:val="00EA61AB"/>
    <w:rsid w:val="00EB34E7"/>
    <w:rsid w:val="00EB647C"/>
    <w:rsid w:val="00EF6598"/>
    <w:rsid w:val="00F23A1D"/>
    <w:rsid w:val="00F64943"/>
    <w:rsid w:val="00F72EAC"/>
    <w:rsid w:val="00F7495E"/>
    <w:rsid w:val="00F8726F"/>
    <w:rsid w:val="00FA54E8"/>
    <w:rsid w:val="00FF4A89"/>
    <w:rsid w:val="00FF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1244"/>
  <w15:docId w15:val="{E5483655-E5F3-4325-BCA9-1A61985E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36" w:type="dxa"/>
        <w:left w:w="108" w:type="dxa"/>
        <w:bottom w:w="36" w:type="dxa"/>
        <w:right w:w="108" w:type="dxa"/>
      </w:tblCellMar>
    </w:tblPr>
    <w:tblStylePr w:type="firstRow">
      <w:rPr>
        <w:b/>
        <w:color w:val="1F4E79"/>
      </w:rPr>
      <w:tblPr/>
      <w:tcPr>
        <w:tcBorders>
          <w:bottom w:val="single" w:sz="8" w:space="0" w:color="2E6DA4"/>
        </w:tcBorders>
        <w:shd w:val="clear" w:color="auto" w:fill="D9E2F3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CoverTitle">
    <w:name w:val="CoverTitle"/>
    <w:basedOn w:val="Normal"/>
    <w:pPr>
      <w:spacing w:before="240" w:after="120"/>
      <w:jc w:val="center"/>
    </w:pPr>
    <w:rPr>
      <w:b/>
      <w:color w:val="1F4E79"/>
      <w:sz w:val="60"/>
    </w:rPr>
  </w:style>
  <w:style w:type="paragraph" w:customStyle="1" w:styleId="CoverSub">
    <w:name w:val="CoverSub"/>
    <w:basedOn w:val="Normal"/>
    <w:pPr>
      <w:spacing w:before="60" w:after="60"/>
      <w:jc w:val="center"/>
    </w:pPr>
    <w:rPr>
      <w:b/>
      <w:color w:val="2E6DA4"/>
      <w:sz w:val="40"/>
    </w:rPr>
  </w:style>
  <w:style w:type="paragraph" w:customStyle="1" w:styleId="CoverFor">
    <w:name w:val="CoverFor"/>
    <w:basedOn w:val="Normal"/>
    <w:pPr>
      <w:spacing w:before="40" w:after="40"/>
      <w:jc w:val="center"/>
    </w:pPr>
    <w:rPr>
      <w:color w:val="595959"/>
      <w:sz w:val="28"/>
    </w:rPr>
  </w:style>
  <w:style w:type="paragraph" w:customStyle="1" w:styleId="CoverNote">
    <w:name w:val="CoverNote"/>
    <w:basedOn w:val="Normal"/>
    <w:pPr>
      <w:spacing w:before="40" w:after="40"/>
      <w:jc w:val="center"/>
    </w:pPr>
    <w:rPr>
      <w:color w:val="808080"/>
      <w:sz w:val="22"/>
    </w:rPr>
  </w:style>
  <w:style w:type="paragraph" w:customStyle="1" w:styleId="CenterImg">
    <w:name w:val="CenterImg"/>
    <w:basedOn w:val="Normal"/>
    <w:pPr>
      <w:spacing w:before="120" w:after="120"/>
      <w:jc w:val="center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5B6B9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B6B9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5B6B9D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5B6B9D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</w:rPr>
  </w:style>
  <w:style w:type="paragraph" w:styleId="TOC5">
    <w:name w:val="toc 5"/>
    <w:basedOn w:val="Normal"/>
    <w:next w:val="Normal"/>
    <w:autoRedefine/>
    <w:uiPriority w:val="39"/>
    <w:unhideWhenUsed/>
    <w:rsid w:val="005B6B9D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</w:rPr>
  </w:style>
  <w:style w:type="paragraph" w:styleId="TOC6">
    <w:name w:val="toc 6"/>
    <w:basedOn w:val="Normal"/>
    <w:next w:val="Normal"/>
    <w:autoRedefine/>
    <w:uiPriority w:val="39"/>
    <w:unhideWhenUsed/>
    <w:rsid w:val="005B6B9D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</w:rPr>
  </w:style>
  <w:style w:type="paragraph" w:styleId="TOC7">
    <w:name w:val="toc 7"/>
    <w:basedOn w:val="Normal"/>
    <w:next w:val="Normal"/>
    <w:autoRedefine/>
    <w:uiPriority w:val="39"/>
    <w:unhideWhenUsed/>
    <w:rsid w:val="005B6B9D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</w:rPr>
  </w:style>
  <w:style w:type="paragraph" w:styleId="TOC8">
    <w:name w:val="toc 8"/>
    <w:basedOn w:val="Normal"/>
    <w:next w:val="Normal"/>
    <w:autoRedefine/>
    <w:uiPriority w:val="39"/>
    <w:unhideWhenUsed/>
    <w:rsid w:val="005B6B9D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</w:rPr>
  </w:style>
  <w:style w:type="paragraph" w:styleId="TOC9">
    <w:name w:val="toc 9"/>
    <w:basedOn w:val="Normal"/>
    <w:next w:val="Normal"/>
    <w:autoRedefine/>
    <w:uiPriority w:val="39"/>
    <w:unhideWhenUsed/>
    <w:rsid w:val="005B6B9D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5B6B9D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5E1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0E0D1-22E4-43BE-A2D2-DAAC09649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63</Pages>
  <Words>21608</Words>
  <Characters>123171</Characters>
  <Application>Microsoft Office Word</Application>
  <DocSecurity>0</DocSecurity>
  <Lines>1026</Lines>
  <Paragraphs>288</Paragraphs>
  <ScaleCrop>false</ScaleCrop>
  <Company/>
  <LinksUpToDate>false</LinksUpToDate>
  <CharactersWithSpaces>144491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Munir Chowdhury</dc:creator>
  <cp:keywords/>
  <cp:lastModifiedBy>Mustak Ahmed</cp:lastModifiedBy>
  <cp:revision>41</cp:revision>
  <dcterms:created xsi:type="dcterms:W3CDTF">2026-06-23T06:32:00Z</dcterms:created>
  <dcterms:modified xsi:type="dcterms:W3CDTF">2026-06-23T07:16:00Z</dcterms:modified>
</cp:coreProperties>
</file>