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CE67E3">
      <w:pPr>
        <w:pStyle w:val="2"/>
        <w:bidi w:val="0"/>
        <w:jc w:val="center"/>
        <w:rPr>
          <w:rFonts w:hint="default"/>
          <w:lang w:val="fr-FR"/>
        </w:rPr>
      </w:pPr>
      <w:r>
        <w:rPr>
          <w:rFonts w:hint="default"/>
          <w:lang w:val="fr-FR"/>
        </w:rPr>
        <w:t>GetAround [Script]</w:t>
      </w:r>
    </w:p>
    <w:p w14:paraId="2B983428">
      <w:pPr>
        <w:rPr>
          <w:rFonts w:hint="default"/>
          <w:lang w:val="fr-FR"/>
        </w:rPr>
      </w:pPr>
      <w:r>
        <w:rPr>
          <w:rFonts w:hint="default"/>
          <w:lang w:val="fr-FR"/>
        </w:rPr>
        <w:fldChar w:fldCharType="begin"/>
      </w:r>
      <w:r>
        <w:rPr>
          <w:rFonts w:hint="default"/>
          <w:lang w:val="fr-FR"/>
        </w:rPr>
        <w:instrText xml:space="preserve"> HYPERLINK "https://share.vidyard.com/watch/NcbWCdDoDLfz1GeHcPJJGr" </w:instrText>
      </w:r>
      <w:r>
        <w:rPr>
          <w:rFonts w:hint="default"/>
          <w:lang w:val="fr-FR"/>
        </w:rPr>
        <w:fldChar w:fldCharType="separate"/>
      </w:r>
      <w:r>
        <w:rPr>
          <w:rStyle w:val="4"/>
          <w:rFonts w:hint="default"/>
          <w:lang w:val="fr-FR"/>
        </w:rPr>
        <w:t>https://share.vidyard.com/watch/NcbWCdDoDLfz1GeHcPJJGr</w:t>
      </w:r>
      <w:r>
        <w:rPr>
          <w:rFonts w:hint="default"/>
          <w:lang w:val="fr-FR"/>
        </w:rPr>
        <w:fldChar w:fldCharType="end"/>
      </w:r>
    </w:p>
    <w:p w14:paraId="0AE475EB">
      <w:pPr>
        <w:rPr>
          <w:rFonts w:hint="default"/>
          <w:lang w:val="fr-FR"/>
        </w:rPr>
      </w:pPr>
    </w:p>
    <w:p w14:paraId="31DABED7">
      <w:pPr>
        <w:rPr>
          <w:rFonts w:hint="default"/>
          <w:lang w:val="fr-FR"/>
        </w:rPr>
      </w:pPr>
      <w:r>
        <w:rPr>
          <w:rFonts w:hint="default"/>
          <w:lang w:val="fr-FR"/>
        </w:rPr>
        <w:t>Projet Bloc 5, il est composé de 3 volets.</w:t>
      </w:r>
    </w:p>
    <w:p w14:paraId="48543C90">
      <w:pPr>
        <w:rPr>
          <w:rFonts w:hint="default"/>
          <w:lang w:val="fr-FR"/>
        </w:rPr>
      </w:pPr>
    </w:p>
    <w:p w14:paraId="31A65D44">
      <w:pPr>
        <w:rPr>
          <w:rFonts w:hint="default"/>
          <w:b w:val="0"/>
          <w:bCs w:val="0"/>
          <w:lang w:val="fr-FR"/>
        </w:rPr>
      </w:pPr>
      <w:r>
        <w:rPr>
          <w:rFonts w:hint="default"/>
          <w:lang w:val="fr-FR"/>
        </w:rPr>
        <w:tab/>
        <w:t xml:space="preserve">* 1 er volet, c’est la création d’une </w:t>
      </w:r>
      <w:r>
        <w:rPr>
          <w:rFonts w:hint="default"/>
          <w:b/>
          <w:bCs/>
          <w:lang w:val="fr-FR"/>
        </w:rPr>
        <w:t>app Streamlit</w:t>
      </w:r>
      <w:r>
        <w:rPr>
          <w:rFonts w:hint="default"/>
          <w:b w:val="0"/>
          <w:bCs w:val="0"/>
          <w:lang w:val="fr-FR"/>
        </w:rPr>
        <w:t xml:space="preserve">, en guide d’aide a la décision, pour une nouvel feature pour l’equipe de de getaround, qui se demandait si il fallait ou non créer une nouvelle fonction pour la gestion des retards des utilisateurs (cad afficher ou non certain véhicules en fonction de l’écart entre le moment du retour et la futur location). Donc, dans ce premier volet, on a un notebook </w:t>
      </w:r>
      <w:r>
        <w:rPr>
          <w:rFonts w:hint="default"/>
          <w:b/>
          <w:bCs/>
          <w:lang w:val="fr-FR"/>
        </w:rPr>
        <w:t xml:space="preserve">[GetAround.ipynb] </w:t>
      </w:r>
      <w:r>
        <w:rPr>
          <w:rFonts w:hint="default"/>
          <w:b w:val="0"/>
          <w:bCs w:val="0"/>
          <w:lang w:val="fr-FR"/>
        </w:rPr>
        <w:t>avec l’analyse du probleme</w:t>
      </w:r>
    </w:p>
    <w:p w14:paraId="7BEA576A">
      <w:pPr>
        <w:rPr>
          <w:rFonts w:hint="default"/>
          <w:b w:val="0"/>
          <w:bCs w:val="0"/>
          <w:lang w:val="fr-FR"/>
        </w:rPr>
      </w:pPr>
      <w:r>
        <w:rPr>
          <w:rFonts w:hint="default"/>
          <w:b w:val="0"/>
          <w:bCs w:val="0"/>
          <w:color w:val="FF0000"/>
          <w:highlight w:val="yellow"/>
          <w:lang w:val="fr-FR"/>
        </w:rPr>
        <w:t xml:space="preserve">GO TO =&gt; </w:t>
      </w:r>
      <w:r>
        <w:rPr>
          <w:rFonts w:hint="default"/>
          <w:b/>
          <w:bCs/>
          <w:color w:val="FF0000"/>
          <w:highlight w:val="yellow"/>
          <w:lang w:val="fr-FR"/>
        </w:rPr>
        <w:t xml:space="preserve"> </w:t>
      </w:r>
    </w:p>
    <w:p w14:paraId="414F9FEA">
      <w:pPr>
        <w:rPr>
          <w:rFonts w:hint="default"/>
          <w:b w:val="0"/>
          <w:bCs w:val="0"/>
          <w:lang w:val="fr-FR"/>
        </w:rPr>
      </w:pPr>
      <w:r>
        <w:rPr>
          <w:rFonts w:hint="default"/>
          <w:b w:val="0"/>
          <w:bCs w:val="0"/>
          <w:lang w:val="fr-FR"/>
        </w:rPr>
        <w:tab/>
        <w:t>Dans dans l’avant premier du fichier en tant que tel, on a la recherche de données manquantes, voir quels sont les type des colonnes presentes etc....</w:t>
      </w:r>
    </w:p>
    <w:p w14:paraId="47E55E6C">
      <w:pPr>
        <w:rPr>
          <w:rFonts w:hint="default"/>
          <w:b w:val="0"/>
          <w:bCs w:val="0"/>
          <w:lang w:val="fr-FR"/>
        </w:rPr>
      </w:pPr>
    </w:p>
    <w:p w14:paraId="771F160A">
      <w:pPr>
        <w:rPr>
          <w:rFonts w:hint="default"/>
          <w:b w:val="0"/>
          <w:bCs w:val="0"/>
          <w:color w:val="FF0000"/>
          <w:highlight w:val="yellow"/>
          <w:lang w:val="fr-FR"/>
        </w:rPr>
      </w:pPr>
      <w:r>
        <w:rPr>
          <w:rFonts w:hint="default"/>
          <w:b w:val="0"/>
          <w:bCs w:val="0"/>
          <w:color w:val="FF0000"/>
          <w:highlight w:val="yellow"/>
          <w:lang w:val="fr-FR"/>
        </w:rPr>
        <w:t>GO TO =&gt; [</w:t>
      </w:r>
      <w:r>
        <w:rPr>
          <w:rFonts w:hint="default"/>
          <w:b/>
          <w:bCs/>
          <w:color w:val="FF0000"/>
          <w:highlight w:val="yellow"/>
          <w:lang w:val="fr-FR"/>
        </w:rPr>
        <w:t>Impact of Threshold Selection:</w:t>
      </w:r>
      <w:r>
        <w:rPr>
          <w:rFonts w:hint="default"/>
          <w:b w:val="0"/>
          <w:bCs w:val="0"/>
          <w:color w:val="FF0000"/>
          <w:highlight w:val="yellow"/>
          <w:lang w:val="fr-FR"/>
        </w:rPr>
        <w:t>]</w:t>
      </w:r>
    </w:p>
    <w:p w14:paraId="1772C148">
      <w:pPr>
        <w:rPr>
          <w:rFonts w:hint="default"/>
          <w:b w:val="0"/>
          <w:bCs w:val="0"/>
          <w:color w:val="FF0000"/>
          <w:highlight w:val="yellow"/>
          <w:lang w:val="fr-FR"/>
        </w:rPr>
      </w:pPr>
    </w:p>
    <w:p w14:paraId="7F2BFF4B">
      <w:pPr>
        <w:rPr>
          <w:rFonts w:hint="default"/>
          <w:lang w:val="fr-FR"/>
        </w:rPr>
      </w:pPr>
      <w:r>
        <w:rPr>
          <w:rFonts w:hint="default"/>
          <w:b w:val="0"/>
          <w:bCs w:val="0"/>
          <w:lang w:val="fr-FR"/>
        </w:rPr>
        <w:t>Puis on commence par essayer de répondre a la question de l’impact qu’aurait potentiellement cette feature</w:t>
      </w:r>
      <w:bookmarkStart w:id="0" w:name="_GoBack"/>
      <w:bookmarkEnd w:id="0"/>
      <w:r>
        <w:rPr>
          <w:rFonts w:hint="default"/>
          <w:b w:val="0"/>
          <w:bCs w:val="0"/>
          <w:lang w:val="fr-FR"/>
        </w:rPr>
        <w:t>, en % cb de location serait impacter.</w:t>
      </w:r>
    </w:p>
    <w:p w14:paraId="01FB1417">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E3E0D"/>
    <w:rsid w:val="006C40C4"/>
    <w:rsid w:val="00E8160A"/>
    <w:rsid w:val="08552A4E"/>
    <w:rsid w:val="0C6F65C2"/>
    <w:rsid w:val="118E6C24"/>
    <w:rsid w:val="15B7153F"/>
    <w:rsid w:val="177048A0"/>
    <w:rsid w:val="1A3E3E0D"/>
    <w:rsid w:val="1C7E1D4C"/>
    <w:rsid w:val="1F37270B"/>
    <w:rsid w:val="25816B16"/>
    <w:rsid w:val="2CDC6627"/>
    <w:rsid w:val="2F741C38"/>
    <w:rsid w:val="2F92601C"/>
    <w:rsid w:val="39573971"/>
    <w:rsid w:val="3D111052"/>
    <w:rsid w:val="40E61E98"/>
    <w:rsid w:val="41860971"/>
    <w:rsid w:val="42326450"/>
    <w:rsid w:val="48C82CE7"/>
    <w:rsid w:val="48F00A38"/>
    <w:rsid w:val="4A861153"/>
    <w:rsid w:val="5F5E0AA9"/>
    <w:rsid w:val="5FBC3FE9"/>
    <w:rsid w:val="62CE64AF"/>
    <w:rsid w:val="66F165C4"/>
    <w:rsid w:val="76047625"/>
    <w:rsid w:val="79A1055C"/>
    <w:rsid w:val="7CDD1782"/>
    <w:rsid w:val="7D3B4619"/>
    <w:rsid w:val="7F73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2024-06-12T00:04:00Z</dcterms:created>
  <dc:creator>Neron</dc:creator>
  <cp:lastModifiedBy>Djamil Nero</cp:lastModifiedBy>
  <dcterms:modified xsi:type="dcterms:W3CDTF">2024-06-13T19:16:56Z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1036-12.2.0.17119</vt:lpwstr>
  </property>
  <property fmtid="{D5CDD505-2E9C-101B-9397-08002B2CF9AE}" pid="3" name="ICV">
    <vt:lpwstr>D57347DA1E3E47769F15E7DF71EC2995_11</vt:lpwstr>
  </property>
</Properties>
</file>