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0"/>
      </w:pPr>
      <w:r>
        <w:rPr>
          <w:rFonts w:ascii="Consolas" w:cs="Consolas" w:eastAsia="Consolas" w:hAnsi="Consolas"/>
          <w:color w:val="0E5A5E"/>
          <w:spacing w:val="30"/>
          <w:sz w:val="18"/>
          <w:szCs w:val="18"/>
        </w:rPr>
        <w:t xml:space="preserve">TECHNISCH BOUWDOSSIER · VERSIE 1.0</w:t>
      </w:r>
    </w:p>
    <w:p>
      <w:pPr>
        <w:spacing w:after="200"/>
      </w:pPr>
      <w:r>
        <w:rPr>
          <w:b/>
          <w:bCs/>
          <w:color w:val="141C22"/>
          <w:sz w:val="56"/>
          <w:szCs w:val="56"/>
        </w:rPr>
        <w:t xml:space="preserve">Vrijwilligersplatform Haarlemmermeer</w:t>
      </w:r>
    </w:p>
    <w:p>
      <w:pPr>
        <w:pBdr>
          <w:bottom w:val="single" w:color="D3D9D5" w:sz="8" w:space="12"/>
        </w:pBdr>
        <w:spacing w:after="500"/>
      </w:pPr>
      <w:r>
        <w:rPr>
          <w:color w:val="46545C"/>
          <w:sz w:val="26"/>
          <w:szCs w:val="26"/>
        </w:rPr>
        <w:t xml:space="preserve">Alles wat nodig is om het platform te bouwen: datamodel, functionele eisen, matching, moderatie, privacy, beveiliging en bouwvolgorde.</w:t>
      </w:r>
    </w:p>
    <w:p>
      <w:pPr>
        <w:spacing w:after="60"/>
      </w:pPr>
      <w:r>
        <w:rPr>
          <w:rFonts w:ascii="Consolas" w:cs="Consolas" w:eastAsia="Consolas" w:hAnsi="Consolas"/>
          <w:color w:val="46545C"/>
          <w:sz w:val="17"/>
          <w:szCs w:val="17"/>
        </w:rPr>
        <w:t xml:space="preserve">DATUM  </w:t>
      </w:r>
      <w:r>
        <w:rPr>
          <w:color w:val="141C22"/>
          <w:sz w:val="20"/>
          <w:szCs w:val="20"/>
        </w:rPr>
        <w:t xml:space="preserve">31 augustus 2026</w:t>
      </w:r>
    </w:p>
    <w:p>
      <w:pPr>
        <w:spacing w:after="60"/>
      </w:pPr>
      <w:r>
        <w:rPr>
          <w:rFonts w:ascii="Consolas" w:cs="Consolas" w:eastAsia="Consolas" w:hAnsi="Consolas"/>
          <w:color w:val="46545C"/>
          <w:sz w:val="17"/>
          <w:szCs w:val="17"/>
        </w:rPr>
        <w:t xml:space="preserve">VERVOLG OP  </w:t>
      </w:r>
      <w:r>
        <w:rPr>
          <w:color w:val="141C22"/>
          <w:sz w:val="20"/>
          <w:szCs w:val="20"/>
        </w:rPr>
        <w:t xml:space="preserve">Technische audit haarlemmermeervoorelkaar.nl</w:t>
      </w:r>
    </w:p>
    <w:p>
      <w:pPr>
        <w:spacing w:after="60"/>
      </w:pPr>
      <w:r>
        <w:rPr>
          <w:rFonts w:ascii="Consolas" w:cs="Consolas" w:eastAsia="Consolas" w:hAnsi="Consolas"/>
          <w:color w:val="46545C"/>
          <w:sz w:val="17"/>
          <w:szCs w:val="17"/>
        </w:rPr>
        <w:t xml:space="preserve">SCOPE  </w:t>
      </w:r>
      <w:r>
        <w:rPr>
          <w:color w:val="141C22"/>
          <w:sz w:val="20"/>
          <w:szCs w:val="20"/>
        </w:rPr>
        <w:t xml:space="preserve">Beter dan het huidige platform</w:t>
      </w:r>
    </w:p>
    <w:p>
      <w:pPr>
        <w:spacing w:after="60"/>
      </w:pPr>
      <w:r>
        <w:rPr>
          <w:rFonts w:ascii="Consolas" w:cs="Consolas" w:eastAsia="Consolas" w:hAnsi="Consolas"/>
          <w:color w:val="46545C"/>
          <w:sz w:val="17"/>
          <w:szCs w:val="17"/>
        </w:rPr>
        <w:t xml:space="preserve">UITGANGSPUNT  </w:t>
      </w:r>
      <w:r>
        <w:rPr>
          <w:color w:val="141C22"/>
          <w:sz w:val="20"/>
          <w:szCs w:val="20"/>
        </w:rPr>
        <w:t xml:space="preserve">Eigen initiatief, geen leveranciersdata</w:t>
      </w:r>
    </w:p>
    <w:p>
      <w:r>
        <w:br w:type="page"/>
      </w:r>
    </w:p>
    <w:p>
      <w:pPr>
        <w:spacing w:after="200"/>
      </w:pPr>
      <w:r>
        <w:rPr>
          <w:b/>
          <w:bCs/>
          <w:color w:val="141C22"/>
          <w:sz w:val="32"/>
          <w:szCs w:val="32"/>
        </w:rPr>
        <w:t xml:space="preserve">Inhoudsopgave</w:t>
      </w:r>
    </w:p>
    <w:sdt>
      <w:sdtPr>
        <w:alias w:val="Inhoud"/>
      </w:sdtPr>
      <w:sdtContent>
        <w:p>
          <w:r>
            <w:fldChar w:fldCharType="begin" w:dirty="true"/>
            <w:instrText xml:space="preserve">TOC \o "1-2"</w:instrText>
            <w:fldChar w:fldCharType="separate"/>
          </w:r>
        </w:p>
        <w:p>
          <w:r>
            <w:fldChar w:fldCharType="end"/>
          </w:r>
        </w:p>
      </w:sdtContent>
    </w:sdt>
    <w:p>
      <w:r>
        <w:br w:type="page"/>
      </w:r>
    </w:p>
    <w:p>
      <w:pPr>
        <w:spacing w:after="160" w:before="0"/>
      </w:pPr>
      <w:r>
        <w:rPr>
          <w:b/>
          <w:bCs/>
        </w:rPr>
        <w:t xml:space="preserve">Versie:</w:t>
      </w:r>
      <w:r>
        <w:t xml:space="preserve"> 1.0 — 31 augustus 2026</w:t>
      </w:r>
    </w:p>
    <w:p>
      <w:pPr>
        <w:spacing w:after="160" w:before="0"/>
      </w:pPr>
      <w:r>
        <w:rPr>
          <w:b/>
          <w:bCs/>
        </w:rPr>
        <w:t xml:space="preserve">Vervolg op:</w:t>
      </w:r>
      <w:r>
        <w:t xml:space="preserve"> </w:t>
      </w:r>
      <w:r>
        <w:rPr>
          <w:rFonts w:ascii="Consolas" w:cs="Consolas" w:eastAsia="Consolas" w:hAnsi="Consolas"/>
          <w:color w:val="0E5A5E"/>
          <w:sz w:val="19"/>
          <w:szCs w:val="19"/>
        </w:rPr>
        <w:t xml:space="preserve">technische-audit-haarlemmermeervoorelkaar.md</w:t>
      </w:r>
    </w:p>
    <w:p>
      <w:pPr>
        <w:spacing w:after="160" w:before="0"/>
      </w:pPr>
      <w:r>
        <w:rPr>
          <w:b/>
          <w:bCs/>
        </w:rPr>
        <w:t xml:space="preserve">Doel:</w:t>
      </w:r>
      <w:r>
        <w:t xml:space="preserve"> alle informatie op één plek waarmee het platform gebouwd kan worden, zonder afhankelijkheid van de huidige leverancier.</w:t>
      </w:r>
    </w:p>
    <w:p>
      <w:pPr>
        <w:pStyle w:val="Heading1"/>
        <w:pBdr>
          <w:bottom w:val="single" w:color="141C22" w:sz="12" w:space="6"/>
        </w:pBdr>
        <w:spacing w:after="180" w:before="240"/>
      </w:pPr>
      <w:r>
        <w:t xml:space="preserve">0. Over dit document</w:t>
      </w:r>
    </w:p>
    <w:p>
      <w:pPr>
        <w:spacing w:after="160" w:before="0"/>
      </w:pPr>
      <w:r>
        <w:t xml:space="preserve">Dit is geen adviesnota maar een </w:t>
      </w:r>
      <w:r>
        <w:rPr>
          <w:b/>
          <w:bCs/>
        </w:rPr>
        <w:t xml:space="preserve">bouwspecificatie</w:t>
      </w:r>
      <w:r>
        <w:t xml:space="preserve">. Alles wat hierin staat is bedoeld om direct omgezet te worden in code: het datamodel is uitvoerbare DDL, de user stories hebben acceptatiecriteria, de routes liggen vast, en de niet-functionele eisen zijn meetbaar gemaakt.</w:t>
      </w:r>
    </w:p>
    <w:p>
      <w:pPr>
        <w:spacing w:after="160" w:before="0"/>
      </w:pPr>
      <w:r>
        <w:t xml:space="preserve">Waar de audit vragen openliet die het bouwen blokkeerden, zijn hier </w:t>
      </w:r>
      <w:r>
        <w:rPr>
          <w:b/>
          <w:bCs/>
        </w:rPr>
        <w:t xml:space="preserve">beslissingen</w:t>
      </w:r>
      <w:r>
        <w:t xml:space="preserve"> genomen. Elke beslissing staat in §20 met de reden erbij, zodat je ze later kunt terugdraaien als de context verandert.</w:t>
      </w:r>
    </w:p>
    <w:p>
      <w:pPr>
        <w:spacing w:after="160" w:before="0"/>
      </w:pPr>
      <w:r>
        <w:rPr>
          <w:b/>
          <w:bCs/>
        </w:rPr>
        <w:t xml:space="preserve">Twee vaststaande uitgangspunten uit onze afstemming:</w:t>
      </w:r>
    </w:p>
    <w:p>
      <w:pPr>
        <w:pStyle w:val="ListParagraph"/>
        <w:numPr>
          <w:ilvl w:val="0"/>
          <w:numId w:val="2"/>
        </w:numPr>
        <w:spacing w:after="80" w:before="0"/>
      </w:pPr>
      <w:r>
        <w:rPr>
          <w:b/>
          <w:bCs/>
        </w:rPr>
        <w:t xml:space="preserve">Eigen initiatief, geen mandaat.</w:t>
      </w:r>
      <w:r>
        <w:t xml:space="preserve"> We zijn niet afhankelijk van een export uit het bestaande platform, niet van hun domeinnaam en niet van hun merk. Het platform moet op eigen kracht kunnen starten. Datamigratie is uit de kritieke pad gehaald en verplaatst naar een optionele module (§19.5).</w:t>
      </w:r>
    </w:p>
    <w:p>
      <w:pPr>
        <w:pStyle w:val="ListParagraph"/>
        <w:numPr>
          <w:ilvl w:val="0"/>
          <w:numId w:val="2"/>
        </w:numPr>
        <w:spacing w:after="80" w:before="0"/>
      </w:pPr>
      <w:r>
        <w:rPr>
          <w:b/>
          <w:bCs/>
        </w:rPr>
        <w:t xml:space="preserve">Beter dan nu, niet één-op-één.</w:t>
      </w:r>
      <w:r>
        <w:t xml:space="preserve"> Functionele pariteit is de ondergrens, niet het doel. De verbeteringen zijn expliciet gemarkeerd met </w:t>
      </w:r>
      <w:r>
        <w:rPr>
          <w:b/>
          <w:bCs/>
        </w:rPr>
        <w:t xml:space="preserve">[NIEUW]</w:t>
      </w:r>
      <w:r>
        <w:t xml:space="preserve">.</w:t>
      </w:r>
    </w:p>
    <w:p>
      <w:pPr>
        <w:pStyle w:val="Heading1"/>
        <w:pageBreakBefore/>
        <w:pBdr>
          <w:bottom w:val="single" w:color="141C22" w:sz="12" w:space="6"/>
        </w:pBdr>
        <w:spacing w:after="180" w:before="0"/>
      </w:pPr>
      <w:r>
        <w:t xml:space="preserve">1. Uitgangspunten en scope</w:t>
      </w:r>
    </w:p>
    <w:p>
      <w:pPr>
        <w:pStyle w:val="Heading2"/>
        <w:spacing w:after="120" w:before="300"/>
      </w:pPr>
      <w:r>
        <w:t xml:space="preserve">1.1 Wat het platform doet</w:t>
      </w:r>
    </w:p>
    <w:p>
      <w:pPr>
        <w:spacing w:after="160" w:before="0"/>
      </w:pPr>
      <w:r>
        <w:t xml:space="preserve">Eén digitale marktplaats waar inwoners, vrijwilligers en organisaties in de gemeente Haarlemmermeer elkaar vinden voor onbetaalde hulp en vrijwillige inzet.</w:t>
      </w:r>
    </w:p>
    <w:p>
      <w:pPr>
        <w:spacing w:after="160" w:before="0"/>
      </w:pPr>
      <w:r>
        <w:t xml:space="preserve">Vier soorten oproepen op één plek:</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4727"/>
        <w:gridCol w:w="2149"/>
        <w:gridCol w:w="2150"/>
      </w:tblGrid>
      <w:tr>
        <w:trPr>
          <w:tblHeader/>
        </w:trPr>
        <w:tc>
          <w:tcPr>
            <w:tcW w:type="dxa" w:w="4727"/>
            <w:shd w:fill="E8EBE8" w:color="auto" w:val="clear"/>
            <w:tcMar>
              <w:top w:type="dxa" w:w="90"/>
              <w:left w:type="dxa" w:w="120"/>
              <w:bottom w:type="dxa" w:w="90"/>
              <w:right w:type="dxa" w:w="120"/>
            </w:tcMar>
          </w:tcPr>
          <w:p>
            <w:pPr>
              <w:spacing w:after="0" w:before="0"/>
              <w:jc w:val="left"/>
            </w:pPr>
            <w:r>
              <w:rPr>
                <w:b/>
                <w:bCs/>
                <w:color w:val="46545C"/>
                <w:sz w:val="19"/>
                <w:szCs w:val="19"/>
              </w:rPr>
              <w:t xml:space="preserve">Type</w:t>
            </w:r>
          </w:p>
        </w:tc>
        <w:tc>
          <w:tcPr>
            <w:tcW w:type="dxa" w:w="2149"/>
            <w:shd w:fill="E8EBE8" w:color="auto" w:val="clear"/>
            <w:tcMar>
              <w:top w:type="dxa" w:w="90"/>
              <w:left w:type="dxa" w:w="120"/>
              <w:bottom w:type="dxa" w:w="90"/>
              <w:right w:type="dxa" w:w="120"/>
            </w:tcMar>
          </w:tcPr>
          <w:p>
            <w:pPr>
              <w:spacing w:after="0" w:before="0"/>
              <w:jc w:val="left"/>
            </w:pPr>
            <w:r>
              <w:rPr>
                <w:b/>
                <w:bCs/>
                <w:color w:val="46545C"/>
                <w:sz w:val="19"/>
                <w:szCs w:val="19"/>
              </w:rPr>
              <w:t xml:space="preserve">Geplaatst door</w:t>
            </w:r>
          </w:p>
        </w:tc>
        <w:tc>
          <w:tcPr>
            <w:tcW w:type="dxa" w:w="2150"/>
            <w:shd w:fill="E8EBE8" w:color="auto" w:val="clear"/>
            <w:tcMar>
              <w:top w:type="dxa" w:w="90"/>
              <w:left w:type="dxa" w:w="120"/>
              <w:bottom w:type="dxa" w:w="90"/>
              <w:right w:type="dxa" w:w="120"/>
            </w:tcMar>
          </w:tcPr>
          <w:p>
            <w:pPr>
              <w:spacing w:after="0" w:before="0"/>
              <w:jc w:val="left"/>
            </w:pPr>
            <w:r>
              <w:rPr>
                <w:b/>
                <w:bCs/>
                <w:color w:val="46545C"/>
                <w:sz w:val="19"/>
                <w:szCs w:val="19"/>
              </w:rPr>
              <w:t xml:space="preserve">Voorbeeld</w:t>
            </w:r>
          </w:p>
        </w:tc>
      </w:tr>
      <w:tr>
        <w:tc>
          <w:tcPr>
            <w:tcW w:type="dxa" w:w="4727"/>
            <w:tcMar>
              <w:top w:type="dxa" w:w="90"/>
              <w:left w:type="dxa" w:w="120"/>
              <w:bottom w:type="dxa" w:w="90"/>
              <w:right w:type="dxa" w:w="120"/>
            </w:tcMar>
          </w:tcPr>
          <w:p>
            <w:pPr>
              <w:spacing w:after="0" w:before="0"/>
              <w:jc w:val="left"/>
            </w:pPr>
            <w:r>
              <w:rPr>
                <w:b/>
                <w:bCs/>
                <w:color w:val="141C22"/>
                <w:sz w:val="19"/>
                <w:szCs w:val="19"/>
              </w:rPr>
              <w:t xml:space="preserve">Hulpvraag</w:t>
            </w:r>
          </w:p>
        </w:tc>
        <w:tc>
          <w:tcPr>
            <w:tcW w:type="dxa" w:w="2149"/>
            <w:tcMar>
              <w:top w:type="dxa" w:w="90"/>
              <w:left w:type="dxa" w:w="120"/>
              <w:bottom w:type="dxa" w:w="90"/>
              <w:right w:type="dxa" w:w="120"/>
            </w:tcMar>
          </w:tcPr>
          <w:p>
            <w:pPr>
              <w:spacing w:after="0" w:before="0"/>
              <w:jc w:val="left"/>
            </w:pPr>
            <w:r>
              <w:rPr>
                <w:color w:val="46545C"/>
                <w:sz w:val="19"/>
                <w:szCs w:val="19"/>
              </w:rPr>
              <w:t xml:space="preserve">Inwoner, naaste of professional</w:t>
            </w:r>
          </w:p>
        </w:tc>
        <w:tc>
          <w:tcPr>
            <w:tcW w:type="dxa" w:w="2150"/>
            <w:tcMar>
              <w:top w:type="dxa" w:w="90"/>
              <w:left w:type="dxa" w:w="120"/>
              <w:bottom w:type="dxa" w:w="90"/>
              <w:right w:type="dxa" w:w="120"/>
            </w:tcMar>
          </w:tcPr>
          <w:p>
            <w:pPr>
              <w:spacing w:after="0" w:before="0"/>
              <w:jc w:val="left"/>
            </w:pPr>
            <w:r>
              <w:rPr>
                <w:color w:val="46545C"/>
                <w:sz w:val="19"/>
                <w:szCs w:val="19"/>
              </w:rPr>
              <w:t xml:space="preserve">"Wie rijdt mij maandelijks naar het ziekenhuis in Hoofddorp?"</w:t>
            </w:r>
          </w:p>
        </w:tc>
      </w:tr>
      <w:tr>
        <w:tc>
          <w:tcPr>
            <w:tcW w:type="dxa" w:w="4727"/>
            <w:tcMar>
              <w:top w:type="dxa" w:w="90"/>
              <w:left w:type="dxa" w:w="120"/>
              <w:bottom w:type="dxa" w:w="90"/>
              <w:right w:type="dxa" w:w="120"/>
            </w:tcMar>
          </w:tcPr>
          <w:p>
            <w:pPr>
              <w:spacing w:after="0" w:before="0"/>
              <w:jc w:val="left"/>
            </w:pPr>
            <w:r>
              <w:rPr>
                <w:b/>
                <w:bCs/>
                <w:color w:val="141C22"/>
                <w:sz w:val="19"/>
                <w:szCs w:val="19"/>
              </w:rPr>
              <w:t xml:space="preserve">Hulpaanbod</w:t>
            </w:r>
          </w:p>
        </w:tc>
        <w:tc>
          <w:tcPr>
            <w:tcW w:type="dxa" w:w="2149"/>
            <w:tcMar>
              <w:top w:type="dxa" w:w="90"/>
              <w:left w:type="dxa" w:w="120"/>
              <w:bottom w:type="dxa" w:w="90"/>
              <w:right w:type="dxa" w:w="120"/>
            </w:tcMar>
          </w:tcPr>
          <w:p>
            <w:pPr>
              <w:spacing w:after="0" w:before="0"/>
              <w:jc w:val="left"/>
            </w:pPr>
            <w:r>
              <w:rPr>
                <w:color w:val="46545C"/>
                <w:sz w:val="19"/>
                <w:szCs w:val="19"/>
              </w:rPr>
              <w:t xml:space="preserve">Vrijwilliger</w:t>
            </w:r>
          </w:p>
        </w:tc>
        <w:tc>
          <w:tcPr>
            <w:tcW w:type="dxa" w:w="2150"/>
            <w:tcMar>
              <w:top w:type="dxa" w:w="90"/>
              <w:left w:type="dxa" w:w="120"/>
              <w:bottom w:type="dxa" w:w="90"/>
              <w:right w:type="dxa" w:w="120"/>
            </w:tcMar>
          </w:tcPr>
          <w:p>
            <w:pPr>
              <w:spacing w:after="0" w:before="0"/>
              <w:jc w:val="left"/>
            </w:pPr>
            <w:r>
              <w:rPr>
                <w:color w:val="46545C"/>
                <w:sz w:val="19"/>
                <w:szCs w:val="19"/>
              </w:rPr>
              <w:t xml:space="preserve">"Ik help graag met tuinonderhoud in Nieuw-Vennep"</w:t>
            </w:r>
          </w:p>
        </w:tc>
      </w:tr>
      <w:tr>
        <w:tc>
          <w:tcPr>
            <w:tcW w:type="dxa" w:w="4727"/>
            <w:tcMar>
              <w:top w:type="dxa" w:w="90"/>
              <w:left w:type="dxa" w:w="120"/>
              <w:bottom w:type="dxa" w:w="90"/>
              <w:right w:type="dxa" w:w="120"/>
            </w:tcMar>
          </w:tcPr>
          <w:p>
            <w:pPr>
              <w:spacing w:after="0" w:before="0"/>
              <w:jc w:val="left"/>
            </w:pPr>
            <w:r>
              <w:rPr>
                <w:b/>
                <w:bCs/>
                <w:color w:val="141C22"/>
                <w:sz w:val="19"/>
                <w:szCs w:val="19"/>
              </w:rPr>
              <w:t xml:space="preserve">Vacature</w:t>
            </w:r>
          </w:p>
        </w:tc>
        <w:tc>
          <w:tcPr>
            <w:tcW w:type="dxa" w:w="2149"/>
            <w:tcMar>
              <w:top w:type="dxa" w:w="90"/>
              <w:left w:type="dxa" w:w="120"/>
              <w:bottom w:type="dxa" w:w="90"/>
              <w:right w:type="dxa" w:w="120"/>
            </w:tcMar>
          </w:tcPr>
          <w:p>
            <w:pPr>
              <w:spacing w:after="0" w:before="0"/>
              <w:jc w:val="left"/>
            </w:pPr>
            <w:r>
              <w:rPr>
                <w:color w:val="46545C"/>
                <w:sz w:val="19"/>
                <w:szCs w:val="19"/>
              </w:rPr>
              <w:t xml:space="preserve">Organisatie</w:t>
            </w:r>
          </w:p>
        </w:tc>
        <w:tc>
          <w:tcPr>
            <w:tcW w:type="dxa" w:w="2150"/>
            <w:tcMar>
              <w:top w:type="dxa" w:w="90"/>
              <w:left w:type="dxa" w:w="120"/>
              <w:bottom w:type="dxa" w:w="90"/>
              <w:right w:type="dxa" w:w="120"/>
            </w:tcMar>
          </w:tcPr>
          <w:p>
            <w:pPr>
              <w:spacing w:after="0" w:before="0"/>
              <w:jc w:val="left"/>
            </w:pPr>
            <w:r>
              <w:rPr>
                <w:color w:val="46545C"/>
                <w:sz w:val="19"/>
                <w:szCs w:val="19"/>
              </w:rPr>
              <w:t xml:space="preserve">"Gastvrouw/gastheer buurtkamer, 4 uur per week"</w:t>
            </w:r>
          </w:p>
        </w:tc>
      </w:tr>
      <w:tr>
        <w:tc>
          <w:tcPr>
            <w:tcW w:type="dxa" w:w="4727"/>
            <w:tcMar>
              <w:top w:type="dxa" w:w="90"/>
              <w:left w:type="dxa" w:w="120"/>
              <w:bottom w:type="dxa" w:w="90"/>
              <w:right w:type="dxa" w:w="120"/>
            </w:tcMar>
          </w:tcPr>
          <w:p>
            <w:pPr>
              <w:spacing w:after="0" w:before="0"/>
              <w:jc w:val="left"/>
            </w:pPr>
            <w:r>
              <w:rPr>
                <w:b/>
                <w:bCs/>
                <w:color w:val="141C22"/>
                <w:sz w:val="19"/>
                <w:szCs w:val="19"/>
              </w:rPr>
              <w:t xml:space="preserve">Activiteit</w:t>
            </w:r>
          </w:p>
        </w:tc>
        <w:tc>
          <w:tcPr>
            <w:tcW w:type="dxa" w:w="2149"/>
            <w:tcMar>
              <w:top w:type="dxa" w:w="90"/>
              <w:left w:type="dxa" w:w="120"/>
              <w:bottom w:type="dxa" w:w="90"/>
              <w:right w:type="dxa" w:w="120"/>
            </w:tcMar>
          </w:tcPr>
          <w:p>
            <w:pPr>
              <w:spacing w:after="0" w:before="0"/>
              <w:jc w:val="left"/>
            </w:pPr>
            <w:r>
              <w:rPr>
                <w:color w:val="46545C"/>
                <w:sz w:val="19"/>
                <w:szCs w:val="19"/>
              </w:rPr>
              <w:t xml:space="preserve">Organisatie</w:t>
            </w:r>
          </w:p>
        </w:tc>
        <w:tc>
          <w:tcPr>
            <w:tcW w:type="dxa" w:w="2150"/>
            <w:tcMar>
              <w:top w:type="dxa" w:w="90"/>
              <w:left w:type="dxa" w:w="120"/>
              <w:bottom w:type="dxa" w:w="90"/>
              <w:right w:type="dxa" w:w="120"/>
            </w:tcMar>
          </w:tcPr>
          <w:p>
            <w:pPr>
              <w:spacing w:after="0" w:before="0"/>
              <w:jc w:val="left"/>
            </w:pPr>
            <w:r>
              <w:rPr>
                <w:color w:val="46545C"/>
                <w:sz w:val="19"/>
                <w:szCs w:val="19"/>
              </w:rPr>
              <w:t xml:space="preserve">"Workshop omgaan met dementie, 12 oktober"</w:t>
            </w:r>
          </w:p>
        </w:tc>
      </w:tr>
    </w:tbl>
    <w:p>
      <w:pPr>
        <w:spacing w:after="200"/>
      </w:pPr>
    </w:p>
    <w:p>
      <w:pPr>
        <w:pStyle w:val="Heading2"/>
        <w:spacing w:after="120" w:before="300"/>
      </w:pPr>
      <w:r>
        <w:t xml:space="preserve">1.2 Wat het platform nadrukkelijk niet doet</w:t>
      </w:r>
    </w:p>
    <w:p>
      <w:pPr>
        <w:spacing w:after="160" w:before="0"/>
      </w:pPr>
      <w:r>
        <w:t xml:space="preserve">Grenzen bewaken voorkomt scope creep. Buiten scope, ook in latere fases:</w:t>
      </w:r>
    </w:p>
    <w:p>
      <w:pPr>
        <w:pStyle w:val="ListParagraph"/>
        <w:numPr>
          <w:ilvl w:val="0"/>
          <w:numId w:val="3"/>
        </w:numPr>
        <w:spacing w:after="80" w:before="0"/>
      </w:pPr>
      <w:r>
        <w:t xml:space="preserve">Geen betalingen, geen vergoedingenadministratie, geen urenregistratie voor uitkeringen</w:t>
      </w:r>
    </w:p>
    <w:p>
      <w:pPr>
        <w:pStyle w:val="ListParagraph"/>
        <w:numPr>
          <w:ilvl w:val="0"/>
          <w:numId w:val="3"/>
        </w:numPr>
        <w:spacing w:after="80" w:before="0"/>
      </w:pPr>
      <w:r>
        <w:t xml:space="preserve">Geen VOG-aanvraag of screening — wel het </w:t>
      </w:r>
      <w:r>
        <w:rPr>
          <w:i/>
          <w:iCs/>
        </w:rPr>
        <w:t xml:space="preserve">vastleggen</w:t>
      </w:r>
      <w:r>
        <w:t xml:space="preserve"> dat een organisatie erom vraagt</w:t>
      </w:r>
    </w:p>
    <w:p>
      <w:pPr>
        <w:pStyle w:val="ListParagraph"/>
        <w:numPr>
          <w:ilvl w:val="0"/>
          <w:numId w:val="3"/>
        </w:numPr>
        <w:spacing w:after="80" w:before="0"/>
      </w:pPr>
      <w:r>
        <w:t xml:space="preserve">Geen zorgdossier, geen cliëntsysteem, geen koppeling met een gemeentelijk zorgsysteem</w:t>
      </w:r>
    </w:p>
    <w:p>
      <w:pPr>
        <w:pStyle w:val="ListParagraph"/>
        <w:numPr>
          <w:ilvl w:val="0"/>
          <w:numId w:val="3"/>
        </w:numPr>
        <w:spacing w:after="80" w:before="0"/>
      </w:pPr>
      <w:r>
        <w:t xml:space="preserve">Geen chat in realtime — asynchrone berichten met e-mailnotificatie volstaan</w:t>
      </w:r>
    </w:p>
    <w:p>
      <w:pPr>
        <w:pStyle w:val="ListParagraph"/>
        <w:numPr>
          <w:ilvl w:val="0"/>
          <w:numId w:val="3"/>
        </w:numPr>
        <w:spacing w:after="80" w:before="0"/>
      </w:pPr>
      <w:r>
        <w:t xml:space="preserve">Geen native mobiele app — wel een installeerbare PWA (§19.4)</w:t>
      </w:r>
    </w:p>
    <w:p>
      <w:pPr>
        <w:pStyle w:val="Heading2"/>
        <w:spacing w:after="120" w:before="300"/>
      </w:pPr>
      <w:r>
        <w:t xml:space="preserve">1.3 Uitgangspunten voor het ontwerp</w:t>
      </w:r>
    </w:p>
    <w:p>
      <w:pPr>
        <w:pStyle w:val="ListParagraph"/>
        <w:numPr>
          <w:ilvl w:val="0"/>
          <w:numId w:val="4"/>
        </w:numPr>
        <w:spacing w:after="80" w:before="0"/>
      </w:pPr>
      <w:r>
        <w:rPr>
          <w:b/>
          <w:bCs/>
        </w:rPr>
        <w:t xml:space="preserve">Privacy is de standaardstand.</w:t>
      </w:r>
      <w:r>
        <w:t xml:space="preserve"> Contactgegevens zijn nooit publiek. Publiek zichtbaar is uitsluitend voornaam, eerste letter achternaam en woonplaats of wijk — nooit een straat of huisnummer.</w:t>
      </w:r>
    </w:p>
    <w:p>
      <w:pPr>
        <w:pStyle w:val="ListParagraph"/>
        <w:numPr>
          <w:ilvl w:val="0"/>
          <w:numId w:val="4"/>
        </w:numPr>
        <w:spacing w:after="80" w:before="0"/>
      </w:pPr>
      <w:r>
        <w:rPr>
          <w:b/>
          <w:bCs/>
        </w:rPr>
        <w:t xml:space="preserve">Toegankelijk voor de doelgroep die het echt gebruikt.</w:t>
      </w:r>
      <w:r>
        <w:t xml:space="preserve"> Ouderen, mensen met een beperking, laaggeletterden en mensen met een smartphone als enige apparaat. WCAG 2.1 AA is een bouwvoorwaarde, geen eindcontrole.</w:t>
      </w:r>
    </w:p>
    <w:p>
      <w:pPr>
        <w:pStyle w:val="ListParagraph"/>
        <w:numPr>
          <w:ilvl w:val="0"/>
          <w:numId w:val="4"/>
        </w:numPr>
        <w:spacing w:after="80" w:before="0"/>
      </w:pPr>
      <w:r>
        <w:rPr>
          <w:b/>
          <w:bCs/>
        </w:rPr>
        <w:t xml:space="preserve">Werkt zonder JavaScript voor de kernpaden.</w:t>
      </w:r>
      <w:r>
        <w:t xml:space="preserve"> Zoeken, bladeren en een oproep lezen moeten werken bij trage verbindingen en oude browsers. JavaScript verbetert, maar is geen voorwaarde.</w:t>
      </w:r>
    </w:p>
    <w:p>
      <w:pPr>
        <w:pStyle w:val="ListParagraph"/>
        <w:numPr>
          <w:ilvl w:val="0"/>
          <w:numId w:val="4"/>
        </w:numPr>
        <w:spacing w:after="80" w:before="0"/>
      </w:pPr>
      <w:r>
        <w:rPr>
          <w:b/>
          <w:bCs/>
        </w:rPr>
        <w:t xml:space="preserve">Mobiel eerst.</w:t>
      </w:r>
      <w:r>
        <w:t xml:space="preserve"> Ontwerp op 360 px breed, verrijk daarna.</w:t>
      </w:r>
    </w:p>
    <w:p>
      <w:pPr>
        <w:pStyle w:val="ListParagraph"/>
        <w:numPr>
          <w:ilvl w:val="0"/>
          <w:numId w:val="4"/>
        </w:numPr>
        <w:spacing w:after="80" w:before="0"/>
      </w:pPr>
      <w:r>
        <w:rPr>
          <w:b/>
          <w:bCs/>
        </w:rPr>
        <w:t xml:space="preserve">Nederlands, B1-taalniveau.</w:t>
      </w:r>
      <w:r>
        <w:t xml:space="preserve"> Geen jargon in de interface.</w:t>
      </w:r>
    </w:p>
    <w:p>
      <w:pPr>
        <w:pStyle w:val="ListParagraph"/>
        <w:numPr>
          <w:ilvl w:val="0"/>
          <w:numId w:val="4"/>
        </w:numPr>
        <w:spacing w:after="80" w:before="0"/>
      </w:pPr>
      <w:r>
        <w:rPr>
          <w:b/>
          <w:bCs/>
        </w:rPr>
        <w:t xml:space="preserve">Alles wat een beheerder kan, is te herleiden.</w:t>
      </w:r>
      <w:r>
        <w:t xml:space="preserve"> Elke ingreep op andermans gegevens komt in een auditlog.</w:t>
      </w:r>
    </w:p>
    <w:p>
      <w:pPr>
        <w:pStyle w:val="Heading1"/>
        <w:pageBreakBefore/>
        <w:pBdr>
          <w:bottom w:val="single" w:color="141C22" w:sz="12" w:space="6"/>
        </w:pBdr>
        <w:spacing w:after="180" w:before="0"/>
      </w:pPr>
      <w:r>
        <w:t xml:space="preserve">2. Gebruikers, rollen en rechten</w:t>
      </w:r>
    </w:p>
    <w:p>
      <w:pPr>
        <w:pStyle w:val="Heading2"/>
        <w:spacing w:after="120" w:before="300"/>
      </w:pPr>
      <w:r>
        <w:t xml:space="preserve">2.1 Rollen</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4727"/>
        <w:gridCol w:w="2149"/>
        <w:gridCol w:w="2150"/>
      </w:tblGrid>
      <w:tr>
        <w:trPr>
          <w:tblHeader/>
        </w:trPr>
        <w:tc>
          <w:tcPr>
            <w:tcW w:type="dxa" w:w="4727"/>
            <w:shd w:fill="E8EBE8" w:color="auto" w:val="clear"/>
            <w:tcMar>
              <w:top w:type="dxa" w:w="90"/>
              <w:left w:type="dxa" w:w="120"/>
              <w:bottom w:type="dxa" w:w="90"/>
              <w:right w:type="dxa" w:w="120"/>
            </w:tcMar>
          </w:tcPr>
          <w:p>
            <w:pPr>
              <w:spacing w:after="0" w:before="0"/>
              <w:jc w:val="left"/>
            </w:pPr>
            <w:r>
              <w:rPr>
                <w:b/>
                <w:bCs/>
                <w:color w:val="46545C"/>
                <w:sz w:val="19"/>
                <w:szCs w:val="19"/>
              </w:rPr>
              <w:t xml:space="preserve">Rol</w:t>
            </w:r>
          </w:p>
        </w:tc>
        <w:tc>
          <w:tcPr>
            <w:tcW w:type="dxa" w:w="2149"/>
            <w:shd w:fill="E8EBE8" w:color="auto" w:val="clear"/>
            <w:tcMar>
              <w:top w:type="dxa" w:w="90"/>
              <w:left w:type="dxa" w:w="120"/>
              <w:bottom w:type="dxa" w:w="90"/>
              <w:right w:type="dxa" w:w="120"/>
            </w:tcMar>
          </w:tcPr>
          <w:p>
            <w:pPr>
              <w:spacing w:after="0" w:before="0"/>
              <w:jc w:val="left"/>
            </w:pPr>
            <w:r>
              <w:rPr>
                <w:b/>
                <w:bCs/>
                <w:color w:val="46545C"/>
                <w:sz w:val="19"/>
                <w:szCs w:val="19"/>
              </w:rPr>
              <w:t xml:space="preserve">Code</w:t>
            </w:r>
          </w:p>
        </w:tc>
        <w:tc>
          <w:tcPr>
            <w:tcW w:type="dxa" w:w="2150"/>
            <w:shd w:fill="E8EBE8" w:color="auto" w:val="clear"/>
            <w:tcMar>
              <w:top w:type="dxa" w:w="90"/>
              <w:left w:type="dxa" w:w="120"/>
              <w:bottom w:type="dxa" w:w="90"/>
              <w:right w:type="dxa" w:w="120"/>
            </w:tcMar>
          </w:tcPr>
          <w:p>
            <w:pPr>
              <w:spacing w:after="0" w:before="0"/>
              <w:jc w:val="left"/>
            </w:pPr>
            <w:r>
              <w:rPr>
                <w:b/>
                <w:bCs/>
                <w:color w:val="46545C"/>
                <w:sz w:val="19"/>
                <w:szCs w:val="19"/>
              </w:rPr>
              <w:t xml:space="preserve">Omschrijving</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Bezoeker</w:t>
            </w:r>
          </w:p>
        </w:tc>
        <w:tc>
          <w:tcPr>
            <w:tcW w:type="dxa" w:w="2149"/>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guest</w:t>
            </w:r>
          </w:p>
        </w:tc>
        <w:tc>
          <w:tcPr>
            <w:tcW w:type="dxa" w:w="2150"/>
            <w:tcMar>
              <w:top w:type="dxa" w:w="90"/>
              <w:left w:type="dxa" w:w="120"/>
              <w:bottom w:type="dxa" w:w="90"/>
              <w:right w:type="dxa" w:w="120"/>
            </w:tcMar>
          </w:tcPr>
          <w:p>
            <w:pPr>
              <w:spacing w:after="0" w:before="0"/>
              <w:jc w:val="left"/>
            </w:pPr>
            <w:r>
              <w:rPr>
                <w:color w:val="46545C"/>
                <w:sz w:val="19"/>
                <w:szCs w:val="19"/>
              </w:rPr>
              <w:t xml:space="preserve">Niet ingelogd</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Deelnemer</w:t>
            </w:r>
          </w:p>
        </w:tc>
        <w:tc>
          <w:tcPr>
            <w:tcW w:type="dxa" w:w="2149"/>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member</w:t>
            </w:r>
          </w:p>
        </w:tc>
        <w:tc>
          <w:tcPr>
            <w:tcW w:type="dxa" w:w="2150"/>
            <w:tcMar>
              <w:top w:type="dxa" w:w="90"/>
              <w:left w:type="dxa" w:w="120"/>
              <w:bottom w:type="dxa" w:w="90"/>
              <w:right w:type="dxa" w:w="120"/>
            </w:tcMar>
          </w:tcPr>
          <w:p>
            <w:pPr>
              <w:spacing w:after="0" w:before="0"/>
              <w:jc w:val="left"/>
            </w:pPr>
            <w:r>
              <w:rPr>
                <w:color w:val="46545C"/>
                <w:sz w:val="19"/>
                <w:szCs w:val="19"/>
              </w:rPr>
              <w:t xml:space="preserve">Ingelogd particulier; kan zowel hulp vragen als aanbieden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Organisatielid</w:t>
            </w:r>
          </w:p>
        </w:tc>
        <w:tc>
          <w:tcPr>
            <w:tcW w:type="dxa" w:w="2149"/>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org_member</w:t>
            </w:r>
          </w:p>
        </w:tc>
        <w:tc>
          <w:tcPr>
            <w:tcW w:type="dxa" w:w="2150"/>
            <w:tcMar>
              <w:top w:type="dxa" w:w="90"/>
              <w:left w:type="dxa" w:w="120"/>
              <w:bottom w:type="dxa" w:w="90"/>
              <w:right w:type="dxa" w:w="120"/>
            </w:tcMar>
          </w:tcPr>
          <w:p>
            <w:pPr>
              <w:spacing w:after="0" w:before="0"/>
              <w:jc w:val="left"/>
            </w:pPr>
            <w:r>
              <w:rPr>
                <w:color w:val="46545C"/>
                <w:sz w:val="19"/>
                <w:szCs w:val="19"/>
              </w:rPr>
              <w:t xml:space="preserve">Deelnemer die aan een organisatie is gekoppeld</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Organisatiebeheerder</w:t>
            </w:r>
          </w:p>
        </w:tc>
        <w:tc>
          <w:tcPr>
            <w:tcW w:type="dxa" w:w="2149"/>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org_admin</w:t>
            </w:r>
          </w:p>
        </w:tc>
        <w:tc>
          <w:tcPr>
            <w:tcW w:type="dxa" w:w="2150"/>
            <w:tcMar>
              <w:top w:type="dxa" w:w="90"/>
              <w:left w:type="dxa" w:w="120"/>
              <w:bottom w:type="dxa" w:w="90"/>
              <w:right w:type="dxa" w:w="120"/>
            </w:tcMar>
          </w:tcPr>
          <w:p>
            <w:pPr>
              <w:spacing w:after="0" w:before="0"/>
              <w:jc w:val="left"/>
            </w:pPr>
            <w:r>
              <w:rPr>
                <w:color w:val="46545C"/>
                <w:sz w:val="19"/>
                <w:szCs w:val="19"/>
              </w:rPr>
              <w:t xml:space="preserve">Beheert organisatieprofiel en leden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Professional</w:t>
            </w:r>
          </w:p>
        </w:tc>
        <w:tc>
          <w:tcPr>
            <w:tcW w:type="dxa" w:w="2149"/>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professional</w:t>
            </w:r>
          </w:p>
        </w:tc>
        <w:tc>
          <w:tcPr>
            <w:tcW w:type="dxa" w:w="2150"/>
            <w:tcMar>
              <w:top w:type="dxa" w:w="90"/>
              <w:left w:type="dxa" w:w="120"/>
              <w:bottom w:type="dxa" w:w="90"/>
              <w:right w:type="dxa" w:w="120"/>
            </w:tcMar>
          </w:tcPr>
          <w:p>
            <w:pPr>
              <w:spacing w:after="0" w:before="0"/>
              <w:jc w:val="left"/>
            </w:pPr>
            <w:r>
              <w:rPr>
                <w:color w:val="46545C"/>
                <w:sz w:val="19"/>
                <w:szCs w:val="19"/>
              </w:rPr>
              <w:t xml:space="preserve">Geverifieerde beroepskracht; mag namens een cliënt plaatsen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Moderator</w:t>
            </w:r>
          </w:p>
        </w:tc>
        <w:tc>
          <w:tcPr>
            <w:tcW w:type="dxa" w:w="2149"/>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moderator</w:t>
            </w:r>
          </w:p>
        </w:tc>
        <w:tc>
          <w:tcPr>
            <w:tcW w:type="dxa" w:w="2150"/>
            <w:tcMar>
              <w:top w:type="dxa" w:w="90"/>
              <w:left w:type="dxa" w:w="120"/>
              <w:bottom w:type="dxa" w:w="90"/>
              <w:right w:type="dxa" w:w="120"/>
            </w:tcMar>
          </w:tcPr>
          <w:p>
            <w:pPr>
              <w:spacing w:after="0" w:before="0"/>
              <w:jc w:val="left"/>
            </w:pPr>
            <w:r>
              <w:rPr>
                <w:color w:val="46545C"/>
                <w:sz w:val="19"/>
                <w:szCs w:val="19"/>
              </w:rPr>
              <w:t xml:space="preserve">Monitort reacties en meldingen, kan verbergen en waarschuwen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Redacteur</w:t>
            </w:r>
          </w:p>
        </w:tc>
        <w:tc>
          <w:tcPr>
            <w:tcW w:type="dxa" w:w="2149"/>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editor</w:t>
            </w:r>
          </w:p>
        </w:tc>
        <w:tc>
          <w:tcPr>
            <w:tcW w:type="dxa" w:w="2150"/>
            <w:tcMar>
              <w:top w:type="dxa" w:w="90"/>
              <w:left w:type="dxa" w:w="120"/>
              <w:bottom w:type="dxa" w:w="90"/>
              <w:right w:type="dxa" w:w="120"/>
            </w:tcMar>
          </w:tcPr>
          <w:p>
            <w:pPr>
              <w:spacing w:after="0" w:before="0"/>
              <w:jc w:val="left"/>
            </w:pPr>
            <w:r>
              <w:rPr>
                <w:color w:val="46545C"/>
                <w:sz w:val="19"/>
                <w:szCs w:val="19"/>
              </w:rPr>
              <w:t xml:space="preserve">Beheert pagina's, menu en artikelen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Beheerder</w:t>
            </w:r>
          </w:p>
        </w:tc>
        <w:tc>
          <w:tcPr>
            <w:tcW w:type="dxa" w:w="2149"/>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admin</w:t>
            </w:r>
          </w:p>
        </w:tc>
        <w:tc>
          <w:tcPr>
            <w:tcW w:type="dxa" w:w="2150"/>
            <w:tcMar>
              <w:top w:type="dxa" w:w="90"/>
              <w:left w:type="dxa" w:w="120"/>
              <w:bottom w:type="dxa" w:w="90"/>
              <w:right w:type="dxa" w:w="120"/>
            </w:tcMar>
          </w:tcPr>
          <w:p>
            <w:pPr>
              <w:spacing w:after="0" w:before="0"/>
              <w:jc w:val="left"/>
            </w:pPr>
            <w:r>
              <w:rPr>
                <w:color w:val="46545C"/>
                <w:sz w:val="19"/>
                <w:szCs w:val="19"/>
              </w:rPr>
              <w:t xml:space="preserve">Alles, inclusief rollen toekennen en instellingen</w:t>
            </w:r>
          </w:p>
        </w:tc>
      </w:tr>
    </w:tbl>
    <w:p>
      <w:pPr>
        <w:spacing w:after="200"/>
      </w:pPr>
    </w:p>
    <w:p>
      <w:pPr>
        <w:spacing w:after="160" w:before="0"/>
      </w:pPr>
      <w:r>
        <w:t xml:space="preserve">Rollen zijn </w:t>
      </w:r>
      <w:r>
        <w:rPr>
          <w:b/>
          <w:bCs/>
        </w:rPr>
        <w:t xml:space="preserve">cumulatief per gebruiker</w:t>
      </w:r>
      <w:r>
        <w:t xml:space="preserve"> (een array), niet exclusief. Iemand kan tegelijk </w:t>
      </w:r>
      <w:r>
        <w:rPr>
          <w:rFonts w:ascii="Consolas" w:cs="Consolas" w:eastAsia="Consolas" w:hAnsi="Consolas"/>
          <w:color w:val="0E5A5E"/>
          <w:sz w:val="19"/>
          <w:szCs w:val="19"/>
        </w:rPr>
        <w:t xml:space="preserve">member</w:t>
      </w:r>
      <w:r>
        <w:t xml:space="preserve">, </w:t>
      </w:r>
      <w:r>
        <w:rPr>
          <w:rFonts w:ascii="Consolas" w:cs="Consolas" w:eastAsia="Consolas" w:hAnsi="Consolas"/>
          <w:color w:val="0E5A5E"/>
          <w:sz w:val="19"/>
          <w:szCs w:val="19"/>
        </w:rPr>
        <w:t xml:space="preserve">org_admin</w:t>
      </w:r>
      <w:r>
        <w:t xml:space="preserve"> en </w:t>
      </w:r>
      <w:r>
        <w:rPr>
          <w:rFonts w:ascii="Consolas" w:cs="Consolas" w:eastAsia="Consolas" w:hAnsi="Consolas"/>
          <w:color w:val="0E5A5E"/>
          <w:sz w:val="19"/>
          <w:szCs w:val="19"/>
        </w:rPr>
        <w:t xml:space="preserve">moderator</w:t>
      </w:r>
      <w:r>
        <w:t xml:space="preserve"> zijn.</w:t>
      </w:r>
    </w:p>
    <w:p>
      <w:pPr>
        <w:pStyle w:val="Heading2"/>
        <w:spacing w:after="120" w:before="300"/>
      </w:pPr>
      <w:r>
        <w:t xml:space="preserve">2.2 Rechtenmatrix</w:t>
      </w:r>
    </w:p>
    <w:p>
      <w:pPr>
        <w:spacing w:after="160" w:before="0"/>
      </w:pPr>
      <w:r>
        <w:t xml:space="preserve">Legenda: ✓ = mag · ● = alleen eigen · ○ = alleen binnen eigen organisatie · – = niet</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2158"/>
        <w:gridCol w:w="981"/>
        <w:gridCol w:w="981"/>
        <w:gridCol w:w="981"/>
        <w:gridCol w:w="981"/>
        <w:gridCol w:w="981"/>
        <w:gridCol w:w="981"/>
        <w:gridCol w:w="982"/>
      </w:tblGrid>
      <w:tr>
        <w:trPr>
          <w:tblHeader/>
        </w:trPr>
        <w:tc>
          <w:tcPr>
            <w:tcW w:type="dxa" w:w="2158"/>
            <w:shd w:fill="E8EBE8" w:color="auto" w:val="clear"/>
            <w:tcMar>
              <w:top w:type="dxa" w:w="90"/>
              <w:left w:type="dxa" w:w="120"/>
              <w:bottom w:type="dxa" w:w="90"/>
              <w:right w:type="dxa" w:w="120"/>
            </w:tcMar>
          </w:tcPr>
          <w:p>
            <w:pPr>
              <w:spacing w:after="0" w:before="0"/>
              <w:jc w:val="left"/>
            </w:pPr>
            <w:r>
              <w:rPr>
                <w:b/>
                <w:bCs/>
                <w:color w:val="46545C"/>
                <w:sz w:val="19"/>
                <w:szCs w:val="19"/>
              </w:rPr>
              <w:t xml:space="preserve">Actie</w:t>
            </w:r>
          </w:p>
        </w:tc>
        <w:tc>
          <w:tcPr>
            <w:tcW w:type="dxa" w:w="981"/>
            <w:shd w:fill="E8EBE8" w:color="auto" w:val="clear"/>
            <w:tcMar>
              <w:top w:type="dxa" w:w="90"/>
              <w:left w:type="dxa" w:w="120"/>
              <w:bottom w:type="dxa" w:w="90"/>
              <w:right w:type="dxa" w:w="120"/>
            </w:tcMar>
          </w:tcPr>
          <w:p>
            <w:pPr>
              <w:spacing w:after="0" w:before="0"/>
              <w:jc w:val="center"/>
            </w:pPr>
            <w:r>
              <w:rPr>
                <w:b/>
                <w:bCs/>
                <w:color w:val="46545C"/>
                <w:sz w:val="19"/>
                <w:szCs w:val="19"/>
              </w:rPr>
              <w:t xml:space="preserve">guest</w:t>
            </w:r>
          </w:p>
        </w:tc>
        <w:tc>
          <w:tcPr>
            <w:tcW w:type="dxa" w:w="981"/>
            <w:shd w:fill="E8EBE8" w:color="auto" w:val="clear"/>
            <w:tcMar>
              <w:top w:type="dxa" w:w="90"/>
              <w:left w:type="dxa" w:w="120"/>
              <w:bottom w:type="dxa" w:w="90"/>
              <w:right w:type="dxa" w:w="120"/>
            </w:tcMar>
          </w:tcPr>
          <w:p>
            <w:pPr>
              <w:spacing w:after="0" w:before="0"/>
              <w:jc w:val="center"/>
            </w:pPr>
            <w:r>
              <w:rPr>
                <w:b/>
                <w:bCs/>
                <w:color w:val="46545C"/>
                <w:sz w:val="19"/>
                <w:szCs w:val="19"/>
              </w:rPr>
              <w:t xml:space="preserve">member</w:t>
            </w:r>
          </w:p>
        </w:tc>
        <w:tc>
          <w:tcPr>
            <w:tcW w:type="dxa" w:w="981"/>
            <w:shd w:fill="E8EBE8" w:color="auto" w:val="clear"/>
            <w:tcMar>
              <w:top w:type="dxa" w:w="90"/>
              <w:left w:type="dxa" w:w="120"/>
              <w:bottom w:type="dxa" w:w="90"/>
              <w:right w:type="dxa" w:w="120"/>
            </w:tcMar>
          </w:tcPr>
          <w:p>
            <w:pPr>
              <w:spacing w:after="0" w:before="0"/>
              <w:jc w:val="center"/>
            </w:pPr>
            <w:r>
              <w:rPr>
                <w:b/>
                <w:bCs/>
                <w:color w:val="46545C"/>
                <w:sz w:val="19"/>
                <w:szCs w:val="19"/>
              </w:rPr>
              <w:t xml:space="preserve">org_admin</w:t>
            </w:r>
          </w:p>
        </w:tc>
        <w:tc>
          <w:tcPr>
            <w:tcW w:type="dxa" w:w="981"/>
            <w:shd w:fill="E8EBE8" w:color="auto" w:val="clear"/>
            <w:tcMar>
              <w:top w:type="dxa" w:w="90"/>
              <w:left w:type="dxa" w:w="120"/>
              <w:bottom w:type="dxa" w:w="90"/>
              <w:right w:type="dxa" w:w="120"/>
            </w:tcMar>
          </w:tcPr>
          <w:p>
            <w:pPr>
              <w:spacing w:after="0" w:before="0"/>
              <w:jc w:val="center"/>
            </w:pPr>
            <w:r>
              <w:rPr>
                <w:b/>
                <w:bCs/>
                <w:color w:val="46545C"/>
                <w:sz w:val="19"/>
                <w:szCs w:val="19"/>
              </w:rPr>
              <w:t xml:space="preserve">professional</w:t>
            </w:r>
          </w:p>
        </w:tc>
        <w:tc>
          <w:tcPr>
            <w:tcW w:type="dxa" w:w="981"/>
            <w:shd w:fill="E8EBE8" w:color="auto" w:val="clear"/>
            <w:tcMar>
              <w:top w:type="dxa" w:w="90"/>
              <w:left w:type="dxa" w:w="120"/>
              <w:bottom w:type="dxa" w:w="90"/>
              <w:right w:type="dxa" w:w="120"/>
            </w:tcMar>
          </w:tcPr>
          <w:p>
            <w:pPr>
              <w:spacing w:after="0" w:before="0"/>
              <w:jc w:val="center"/>
            </w:pPr>
            <w:r>
              <w:rPr>
                <w:b/>
                <w:bCs/>
                <w:color w:val="46545C"/>
                <w:sz w:val="19"/>
                <w:szCs w:val="19"/>
              </w:rPr>
              <w:t xml:space="preserve">moderator</w:t>
            </w:r>
          </w:p>
        </w:tc>
        <w:tc>
          <w:tcPr>
            <w:tcW w:type="dxa" w:w="981"/>
            <w:shd w:fill="E8EBE8" w:color="auto" w:val="clear"/>
            <w:tcMar>
              <w:top w:type="dxa" w:w="90"/>
              <w:left w:type="dxa" w:w="120"/>
              <w:bottom w:type="dxa" w:w="90"/>
              <w:right w:type="dxa" w:w="120"/>
            </w:tcMar>
          </w:tcPr>
          <w:p>
            <w:pPr>
              <w:spacing w:after="0" w:before="0"/>
              <w:jc w:val="center"/>
            </w:pPr>
            <w:r>
              <w:rPr>
                <w:b/>
                <w:bCs/>
                <w:color w:val="46545C"/>
                <w:sz w:val="19"/>
                <w:szCs w:val="19"/>
              </w:rPr>
              <w:t xml:space="preserve">editor</w:t>
            </w:r>
          </w:p>
        </w:tc>
        <w:tc>
          <w:tcPr>
            <w:tcW w:type="dxa" w:w="982"/>
            <w:shd w:fill="E8EBE8" w:color="auto" w:val="clear"/>
            <w:tcMar>
              <w:top w:type="dxa" w:w="90"/>
              <w:left w:type="dxa" w:w="120"/>
              <w:bottom w:type="dxa" w:w="90"/>
              <w:right w:type="dxa" w:w="120"/>
            </w:tcMar>
          </w:tcPr>
          <w:p>
            <w:pPr>
              <w:spacing w:after="0" w:before="0"/>
              <w:jc w:val="center"/>
            </w:pPr>
            <w:r>
              <w:rPr>
                <w:b/>
                <w:bCs/>
                <w:color w:val="46545C"/>
                <w:sz w:val="19"/>
                <w:szCs w:val="19"/>
              </w:rPr>
              <w:t xml:space="preserve">admin</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Oproepen bekijken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Contactgegevens zien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Oproep plaatsen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 + cliënt</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Oproep bewerken/sluiten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Reageren op oproep</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Bericht sturen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Match registreren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Organisatieprofiel beheren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Reactie verbergen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Melding afhandelen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Account blokkeren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Pagina's en menu beheren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Rollen toekennen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r>
        <w:tc>
          <w:tcPr>
            <w:tcW w:type="dxa" w:w="2158"/>
            <w:tcMar>
              <w:top w:type="dxa" w:w="90"/>
              <w:left w:type="dxa" w:w="120"/>
              <w:bottom w:type="dxa" w:w="90"/>
              <w:right w:type="dxa" w:w="120"/>
            </w:tcMar>
          </w:tcPr>
          <w:p>
            <w:pPr>
              <w:spacing w:after="0" w:before="0"/>
              <w:jc w:val="left"/>
            </w:pPr>
            <w:r>
              <w:rPr>
                <w:color w:val="141C22"/>
                <w:sz w:val="19"/>
                <w:szCs w:val="19"/>
              </w:rPr>
              <w:t xml:space="preserve">Auditlog inzien</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1"/>
            <w:tcMar>
              <w:top w:type="dxa" w:w="90"/>
              <w:left w:type="dxa" w:w="120"/>
              <w:bottom w:type="dxa" w:w="90"/>
              <w:right w:type="dxa" w:w="120"/>
            </w:tcMar>
          </w:tcPr>
          <w:p>
            <w:pPr>
              <w:spacing w:after="0" w:before="0"/>
              <w:jc w:val="center"/>
            </w:pPr>
            <w:r>
              <w:rPr>
                <w:color w:val="46545C"/>
                <w:sz w:val="19"/>
                <w:szCs w:val="19"/>
              </w:rPr>
              <w:t xml:space="preserve">–</w:t>
            </w:r>
          </w:p>
        </w:tc>
        <w:tc>
          <w:tcPr>
            <w:tcW w:type="dxa" w:w="982"/>
            <w:tcMar>
              <w:top w:type="dxa" w:w="90"/>
              <w:left w:type="dxa" w:w="120"/>
              <w:bottom w:type="dxa" w:w="90"/>
              <w:right w:type="dxa" w:w="120"/>
            </w:tcMar>
          </w:tcPr>
          <w:p>
            <w:pPr>
              <w:spacing w:after="0" w:before="0"/>
              <w:jc w:val="center"/>
            </w:pPr>
            <w:r>
              <w:rPr>
                <w:color w:val="46545C"/>
                <w:sz w:val="19"/>
                <w:szCs w:val="19"/>
              </w:rPr>
              <w:t xml:space="preserve">✓</w:t>
            </w:r>
          </w:p>
        </w:tc>
      </w:tr>
    </w:tbl>
    <w:p>
      <w:pPr>
        <w:spacing w:after="200"/>
      </w:pPr>
    </w:p>
    <w:p>
      <w:pPr>
        <w:spacing w:after="160" w:before="0"/>
      </w:pPr>
      <w:r>
        <w:rPr>
          <w:b/>
          <w:bCs/>
        </w:rPr>
        <w:t xml:space="preserve">Harde regel:</w:t>
      </w:r>
      <w:r>
        <w:t xml:space="preserve"> </w:t>
      </w:r>
      <w:r>
        <w:rPr>
          <w:rFonts w:ascii="Consolas" w:cs="Consolas" w:eastAsia="Consolas" w:hAnsi="Consolas"/>
          <w:color w:val="0E5A5E"/>
          <w:sz w:val="19"/>
          <w:szCs w:val="19"/>
        </w:rPr>
        <w:t xml:space="preserve">moderator</w:t>
      </w:r>
      <w:r>
        <w:t xml:space="preserve"> mag contactgegevens inzien omdat dat nodig is bij een misbruikmelding, maar elke inzage wordt gelogd in </w:t>
      </w:r>
      <w:r>
        <w:rPr>
          <w:rFonts w:ascii="Consolas" w:cs="Consolas" w:eastAsia="Consolas" w:hAnsi="Consolas"/>
          <w:color w:val="0E5A5E"/>
          <w:sz w:val="19"/>
          <w:szCs w:val="19"/>
        </w:rPr>
        <w:t xml:space="preserve">audit_log</w:t>
      </w:r>
      <w:r>
        <w:t xml:space="preserve"> met reden. Dit is een AVG-vereiste, geen optie.</w:t>
      </w:r>
    </w:p>
    <w:p>
      <w:pPr>
        <w:pStyle w:val="Heading1"/>
        <w:pageBreakBefore/>
        <w:pBdr>
          <w:bottom w:val="single" w:color="141C22" w:sz="12" w:space="6"/>
        </w:pBdr>
        <w:spacing w:after="180" w:before="0"/>
      </w:pPr>
      <w:r>
        <w:t xml:space="preserve">3. Functionele specificatie</w:t>
      </w:r>
    </w:p>
    <w:p>
      <w:pPr>
        <w:spacing w:after="160" w:before="0"/>
      </w:pPr>
      <w:r>
        <w:t xml:space="preserve">Format: </w:t>
      </w:r>
      <w:r>
        <w:rPr>
          <w:rFonts w:ascii="Consolas" w:cs="Consolas" w:eastAsia="Consolas" w:hAnsi="Consolas"/>
          <w:color w:val="0E5A5E"/>
          <w:sz w:val="19"/>
          <w:szCs w:val="19"/>
        </w:rPr>
        <w:t xml:space="preserve">ID · titel</w:t>
      </w:r>
      <w:r>
        <w:t xml:space="preserve"> gevolgd door de story en toetsbare acceptatiecriteria (AC).</w:t>
      </w:r>
    </w:p>
    <w:p>
      <w:pPr>
        <w:pStyle w:val="Heading2"/>
        <w:spacing w:after="120" w:before="300"/>
      </w:pPr>
      <w:r>
        <w:t xml:space="preserve">E1 — Account en profiel</w:t>
      </w:r>
    </w:p>
    <w:p>
      <w:pPr>
        <w:spacing w:after="160" w:before="0"/>
      </w:pPr>
      <w:r>
        <w:rPr>
          <w:b/>
          <w:bCs/>
        </w:rPr>
        <w:t xml:space="preserve">E1.1 Registreren met e-mail</w:t>
      </w:r>
    </w:p>
    <w:p>
      <w:pPr>
        <w:pBdr>
          <w:left w:val="single" w:color="0E5A5E" w:sz="12" w:space="12"/>
        </w:pBdr>
        <w:spacing w:after="160" w:before="120"/>
        <w:ind w:left="340"/>
      </w:pPr>
      <w:r>
        <w:rPr>
          <w:i/>
          <w:iCs/>
          <w:color w:val="46545C"/>
        </w:rPr>
        <w:t xml:space="preserve">Als bezoeker wil ik een account aanmaken met mijn e-mailadres, zodat ik kan reageren en plaatsen.</w:t>
      </w:r>
    </w:p>
    <w:p>
      <w:pPr>
        <w:pStyle w:val="ListParagraph"/>
        <w:numPr>
          <w:ilvl w:val="0"/>
          <w:numId w:val="3"/>
        </w:numPr>
        <w:spacing w:after="80" w:before="0"/>
      </w:pPr>
      <w:r>
        <w:t xml:space="preserve">AC1: Formulier vraagt om e-mail, wachtwoord, voornaam, achternaam, postcode, geboortejaar en akkoord op voorwaarden.</w:t>
      </w:r>
    </w:p>
    <w:p>
      <w:pPr>
        <w:pStyle w:val="ListParagraph"/>
        <w:numPr>
          <w:ilvl w:val="0"/>
          <w:numId w:val="3"/>
        </w:numPr>
        <w:spacing w:after="80" w:before="0"/>
      </w:pPr>
      <w:r>
        <w:t xml:space="preserve">AC2: Wachtwoord minimaal 12 tekens; gecontroleerd tegen de lijst met veelgebruikte wachtwoorden (zxcvbn-score ≥ 3). Geen samenstellingseisen met hoofdletters en tekens — die verlagen de veiligheid in de praktijk.</w:t>
      </w:r>
    </w:p>
    <w:p>
      <w:pPr>
        <w:pStyle w:val="ListParagraph"/>
        <w:numPr>
          <w:ilvl w:val="0"/>
          <w:numId w:val="3"/>
        </w:numPr>
        <w:spacing w:after="80" w:before="0"/>
      </w:pPr>
      <w:r>
        <w:t xml:space="preserve">AC3: Account is inactief tot het e-mailadres is bevestigd via een link die 24 uur geldig is.</w:t>
      </w:r>
    </w:p>
    <w:p>
      <w:pPr>
        <w:pStyle w:val="ListParagraph"/>
        <w:numPr>
          <w:ilvl w:val="0"/>
          <w:numId w:val="3"/>
        </w:numPr>
        <w:spacing w:after="80" w:before="0"/>
      </w:pPr>
      <w:r>
        <w:t xml:space="preserve">AC4: Onder de 16 jaar is registratie niet mogelijk; de melding legt uit waarom en verwijst naar een ouder of begeleider.</w:t>
      </w:r>
    </w:p>
    <w:p>
      <w:pPr>
        <w:pStyle w:val="ListParagraph"/>
        <w:numPr>
          <w:ilvl w:val="0"/>
          <w:numId w:val="3"/>
        </w:numPr>
        <w:spacing w:after="80" w:before="0"/>
      </w:pPr>
      <w:r>
        <w:t xml:space="preserve">AC5: Akkoord op voorwaarden en privacyverklaring wordt vastgelegd in </w:t>
      </w:r>
      <w:r>
        <w:rPr>
          <w:rFonts w:ascii="Consolas" w:cs="Consolas" w:eastAsia="Consolas" w:hAnsi="Consolas"/>
          <w:color w:val="0E5A5E"/>
          <w:sz w:val="19"/>
          <w:szCs w:val="19"/>
        </w:rPr>
        <w:t xml:space="preserve">consents</w:t>
      </w:r>
      <w:r>
        <w:t xml:space="preserve"> mét versienummer en tijdstip.</w:t>
      </w:r>
    </w:p>
    <w:p>
      <w:pPr>
        <w:spacing w:after="160" w:before="0"/>
      </w:pPr>
      <w:r>
        <w:rPr>
          <w:b/>
          <w:bCs/>
        </w:rPr>
        <w:t xml:space="preserve">E1.2 Inloggen met Google</w:t>
      </w:r>
      <w:r>
        <w:t xml:space="preserve"> — als alternatief op wachtwoord; koppelt op geverifieerd e-mailadres aan een bestaand account.</w:t>
      </w:r>
    </w:p>
    <w:p>
      <w:pPr>
        <w:spacing w:after="160" w:before="0"/>
      </w:pPr>
      <w:r>
        <w:rPr>
          <w:b/>
          <w:bCs/>
        </w:rPr>
        <w:t xml:space="preserve">E1.3 Wachtwoord vergeten</w:t>
      </w:r>
      <w:r>
        <w:t xml:space="preserve"> — resetlink 60 minuten geldig, eenmalig bruikbaar, oude sessies worden ingetrokken.</w:t>
      </w:r>
    </w:p>
    <w:p>
      <w:pPr>
        <w:spacing w:after="160" w:before="0"/>
      </w:pPr>
      <w:r>
        <w:rPr>
          <w:b/>
          <w:bCs/>
        </w:rPr>
        <w:t xml:space="preserve">E1.4 Profiel invullen</w:t>
      </w:r>
    </w:p>
    <w:p>
      <w:pPr>
        <w:pBdr>
          <w:left w:val="single" w:color="0E5A5E" w:sz="12" w:space="12"/>
        </w:pBdr>
        <w:spacing w:after="160" w:before="120"/>
        <w:ind w:left="340"/>
      </w:pPr>
      <w:r>
        <w:rPr>
          <w:i/>
          <w:iCs/>
          <w:color w:val="46545C"/>
        </w:rPr>
        <w:t xml:space="preserve">Als deelnemer wil ik vertellen wat ik kan en wil doen, zodat passende oproepen mij bereiken.</w:t>
      </w:r>
    </w:p>
    <w:p>
      <w:pPr>
        <w:pStyle w:val="ListParagraph"/>
        <w:numPr>
          <w:ilvl w:val="0"/>
          <w:numId w:val="3"/>
        </w:numPr>
        <w:spacing w:after="80" w:before="0"/>
      </w:pPr>
      <w:r>
        <w:t xml:space="preserve">AC1: Velden: over mij, categorieën van interesse, beschikbaarheid (dagdelen), maximale reisafstand in km, talen, rijbewijs/auto, ervaring.</w:t>
      </w:r>
    </w:p>
    <w:p>
      <w:pPr>
        <w:pStyle w:val="ListParagraph"/>
        <w:numPr>
          <w:ilvl w:val="0"/>
          <w:numId w:val="3"/>
        </w:numPr>
        <w:spacing w:after="80" w:before="0"/>
      </w:pPr>
      <w:r>
        <w:t xml:space="preserve">AC2: De profielpagina toont een voortgangsindicator; een profiel onder 60% ingevuld krijgt een zachte herinnering, geen blokkade.</w:t>
      </w:r>
    </w:p>
    <w:p>
      <w:pPr>
        <w:pStyle w:val="ListParagraph"/>
        <w:numPr>
          <w:ilvl w:val="0"/>
          <w:numId w:val="3"/>
        </w:numPr>
        <w:spacing w:after="80" w:before="0"/>
      </w:pPr>
      <w:r>
        <w:t xml:space="preserve">AC3: Publiek zichtbaar is uitsluitend: voornaam, eerste letter achternaam, woonplaats, over-mij-tekst, categorieën, foto (optioneel).</w:t>
      </w:r>
    </w:p>
    <w:p>
      <w:pPr>
        <w:spacing w:after="160" w:before="0"/>
      </w:pPr>
      <w:r>
        <w:rPr>
          <w:b/>
          <w:bCs/>
        </w:rPr>
        <w:t xml:space="preserve">E1.5 Tweestapsverificatie [NIEUW]</w:t>
      </w:r>
      <w:r>
        <w:t xml:space="preserve"> — TOTP, verplicht voor </w:t>
      </w:r>
      <w:r>
        <w:rPr>
          <w:rFonts w:ascii="Consolas" w:cs="Consolas" w:eastAsia="Consolas" w:hAnsi="Consolas"/>
          <w:color w:val="0E5A5E"/>
          <w:sz w:val="19"/>
          <w:szCs w:val="19"/>
        </w:rPr>
        <w:t xml:space="preserve">admin</w:t>
      </w:r>
      <w:r>
        <w:t xml:space="preserve"> en </w:t>
      </w:r>
      <w:r>
        <w:rPr>
          <w:rFonts w:ascii="Consolas" w:cs="Consolas" w:eastAsia="Consolas" w:hAnsi="Consolas"/>
          <w:color w:val="0E5A5E"/>
          <w:sz w:val="19"/>
          <w:szCs w:val="19"/>
        </w:rPr>
        <w:t xml:space="preserve">moderator</w:t>
      </w:r>
      <w:r>
        <w:t xml:space="preserve">, optioneel voor de rest.</w:t>
      </w:r>
    </w:p>
    <w:p>
      <w:pPr>
        <w:spacing w:after="160" w:before="0"/>
      </w:pPr>
      <w:r>
        <w:rPr>
          <w:b/>
          <w:bCs/>
        </w:rPr>
        <w:t xml:space="preserve">E1.6 Account verwijderen [NIEUW]</w:t>
      </w:r>
    </w:p>
    <w:p>
      <w:pPr>
        <w:pStyle w:val="ListParagraph"/>
        <w:numPr>
          <w:ilvl w:val="0"/>
          <w:numId w:val="3"/>
        </w:numPr>
        <w:spacing w:after="80" w:before="0"/>
      </w:pPr>
      <w:r>
        <w:t xml:space="preserve">AC1: Zelfbediening vanuit instellingen; verwijderen kan zonder e-mail of telefoontje.</w:t>
      </w:r>
    </w:p>
    <w:p>
      <w:pPr>
        <w:pStyle w:val="ListParagraph"/>
        <w:numPr>
          <w:ilvl w:val="0"/>
          <w:numId w:val="3"/>
        </w:numPr>
        <w:spacing w:after="80" w:before="0"/>
      </w:pPr>
      <w:r>
        <w:t xml:space="preserve">AC2: Verwijderen anonimiseert het account onmiddellijk en zet gesloten oproepen om naar "verwijderde gebruiker"; berichten aan anderen blijven bestaan met geanonimiseerde afzender, omdat de ontvanger recht heeft op zijn eigen correspondentie.</w:t>
      </w:r>
    </w:p>
    <w:p>
      <w:pPr>
        <w:pStyle w:val="ListParagraph"/>
        <w:numPr>
          <w:ilvl w:val="0"/>
          <w:numId w:val="3"/>
        </w:numPr>
        <w:spacing w:after="80" w:before="0"/>
      </w:pPr>
      <w:r>
        <w:t xml:space="preserve">AC3: Er is een export-knop die alle eigen gegevens als JSON en CSV levert (AVG art. 20).</w:t>
      </w:r>
    </w:p>
    <w:p>
      <w:pPr>
        <w:pStyle w:val="Heading2"/>
        <w:spacing w:after="120" w:before="300"/>
      </w:pPr>
      <w:r>
        <w:t xml:space="preserve">E2 — Organisaties</w:t>
      </w:r>
    </w:p>
    <w:p>
      <w:pPr>
        <w:spacing w:after="160" w:before="0"/>
      </w:pPr>
      <w:r>
        <w:rPr>
          <w:b/>
          <w:bCs/>
        </w:rPr>
        <w:t xml:space="preserve">E2.1 Organisatie aanmelden</w:t>
      </w:r>
    </w:p>
    <w:p>
      <w:pPr>
        <w:pStyle w:val="ListParagraph"/>
        <w:numPr>
          <w:ilvl w:val="0"/>
          <w:numId w:val="3"/>
        </w:numPr>
        <w:spacing w:after="80" w:before="0"/>
      </w:pPr>
      <w:r>
        <w:t xml:space="preserve">AC1: Naam, omschrijving, KvK-nummer (optioneel), website, e-mail, telefoon, bezoekadres, type, logo.</w:t>
      </w:r>
    </w:p>
    <w:p>
      <w:pPr>
        <w:pStyle w:val="ListParagraph"/>
        <w:numPr>
          <w:ilvl w:val="0"/>
          <w:numId w:val="3"/>
        </w:numPr>
        <w:spacing w:after="80" w:before="0"/>
      </w:pPr>
      <w:r>
        <w:t xml:space="preserve">AC2: Nieuwe organisaties komen in status </w:t>
      </w:r>
      <w:r>
        <w:rPr>
          <w:rFonts w:ascii="Consolas" w:cs="Consolas" w:eastAsia="Consolas" w:hAnsi="Consolas"/>
          <w:color w:val="0E5A5E"/>
          <w:sz w:val="19"/>
          <w:szCs w:val="19"/>
        </w:rPr>
        <w:t xml:space="preserve">in_review</w:t>
      </w:r>
      <w:r>
        <w:t xml:space="preserve">; pas na goedkeuring door een beheerder zijn ze publiek en mogen ze plaatsen.</w:t>
      </w:r>
    </w:p>
    <w:p>
      <w:pPr>
        <w:pStyle w:val="ListParagraph"/>
        <w:numPr>
          <w:ilvl w:val="0"/>
          <w:numId w:val="3"/>
        </w:numPr>
        <w:spacing w:after="80" w:before="0"/>
      </w:pPr>
      <w:r>
        <w:t xml:space="preserve">AC3: De aanmelder wordt automatisch </w:t>
      </w:r>
      <w:r>
        <w:rPr>
          <w:rFonts w:ascii="Consolas" w:cs="Consolas" w:eastAsia="Consolas" w:hAnsi="Consolas"/>
          <w:color w:val="0E5A5E"/>
          <w:sz w:val="19"/>
          <w:szCs w:val="19"/>
        </w:rPr>
        <w:t xml:space="preserve">org_admin</w:t>
      </w:r>
      <w:r>
        <w:t xml:space="preserve">.</w:t>
      </w:r>
    </w:p>
    <w:p>
      <w:pPr>
        <w:spacing w:after="160" w:before="0"/>
      </w:pPr>
      <w:r>
        <w:rPr>
          <w:b/>
          <w:bCs/>
        </w:rPr>
        <w:t xml:space="preserve">E2.2 Leden beheren</w:t>
      </w:r>
      <w:r>
        <w:t xml:space="preserve"> — </w:t>
      </w:r>
      <w:r>
        <w:rPr>
          <w:rFonts w:ascii="Consolas" w:cs="Consolas" w:eastAsia="Consolas" w:hAnsi="Consolas"/>
          <w:color w:val="0E5A5E"/>
          <w:sz w:val="19"/>
          <w:szCs w:val="19"/>
        </w:rPr>
        <w:t xml:space="preserve">org_admin</w:t>
      </w:r>
      <w:r>
        <w:t xml:space="preserve"> nodigt uit per e-mail; uitnodiging 14 dagen geldig; een organisatie moet altijd minstens één </w:t>
      </w:r>
      <w:r>
        <w:rPr>
          <w:rFonts w:ascii="Consolas" w:cs="Consolas" w:eastAsia="Consolas" w:hAnsi="Consolas"/>
          <w:color w:val="0E5A5E"/>
          <w:sz w:val="19"/>
          <w:szCs w:val="19"/>
        </w:rPr>
        <w:t xml:space="preserve">org_admin</w:t>
      </w:r>
      <w:r>
        <w:t xml:space="preserve"> houden.</w:t>
      </w:r>
    </w:p>
    <w:p>
      <w:pPr>
        <w:spacing w:after="160" w:before="0"/>
      </w:pPr>
      <w:r>
        <w:rPr>
          <w:b/>
          <w:bCs/>
        </w:rPr>
        <w:t xml:space="preserve">E2.3 Organisatiepagina</w:t>
      </w:r>
      <w:r>
        <w:t xml:space="preserve"> — publiek profiel met alle open vacatures en activiteiten van die organisatie.</w:t>
      </w:r>
    </w:p>
    <w:p>
      <w:pPr>
        <w:pStyle w:val="Heading2"/>
        <w:spacing w:after="120" w:before="300"/>
      </w:pPr>
      <w:r>
        <w:t xml:space="preserve">E3 — Oproepen plaatsen</w:t>
      </w:r>
    </w:p>
    <w:p>
      <w:pPr>
        <w:spacing w:after="160" w:before="0"/>
      </w:pPr>
      <w:r>
        <w:rPr>
          <w:b/>
          <w:bCs/>
        </w:rPr>
        <w:t xml:space="preserve">E3.1 Plaatsingswizard</w:t>
      </w:r>
    </w:p>
    <w:p>
      <w:pPr>
        <w:pBdr>
          <w:left w:val="single" w:color="0E5A5E" w:sz="12" w:space="12"/>
        </w:pBdr>
        <w:spacing w:after="160" w:before="120"/>
        <w:ind w:left="340"/>
      </w:pPr>
      <w:r>
        <w:rPr>
          <w:i/>
          <w:iCs/>
          <w:color w:val="46545C"/>
        </w:rPr>
        <w:t xml:space="preserve">Als gebruiker wil ik in een paar duidelijke stappen een oproep plaatsen, zonder te verdwalen in een lang formulier.</w:t>
      </w:r>
    </w:p>
    <w:p>
      <w:pPr>
        <w:pStyle w:val="ListParagraph"/>
        <w:numPr>
          <w:ilvl w:val="0"/>
          <w:numId w:val="3"/>
        </w:numPr>
        <w:spacing w:after="80" w:before="0"/>
      </w:pPr>
      <w:r>
        <w:t xml:space="preserve">AC1: Stap 1 kiest het type. Stap 2 titel en omschrijving. Stap 3 categorieën. Stap 4 locatie en tijd. Stap 5 controle en plaatsen.</w:t>
      </w:r>
    </w:p>
    <w:p>
      <w:pPr>
        <w:pStyle w:val="ListParagraph"/>
        <w:numPr>
          <w:ilvl w:val="0"/>
          <w:numId w:val="3"/>
        </w:numPr>
        <w:spacing w:after="80" w:before="0"/>
      </w:pPr>
      <w:r>
        <w:t xml:space="preserve">AC2: Elke stap slaat op als concept; afhaken en later verdergaan is mogelijk.</w:t>
      </w:r>
    </w:p>
    <w:p>
      <w:pPr>
        <w:pStyle w:val="ListParagraph"/>
        <w:numPr>
          <w:ilvl w:val="0"/>
          <w:numId w:val="3"/>
        </w:numPr>
        <w:spacing w:after="80" w:before="0"/>
      </w:pPr>
      <w:r>
        <w:t xml:space="preserve">AC3: Titel 10–100 tekens, omschrijving 30–4.000 tekens. De validatiemelding zegt wat er mis is en hoe het goed moet.</w:t>
      </w:r>
    </w:p>
    <w:p>
      <w:pPr>
        <w:pStyle w:val="ListParagraph"/>
        <w:numPr>
          <w:ilvl w:val="0"/>
          <w:numId w:val="3"/>
        </w:numPr>
        <w:spacing w:after="80" w:before="0"/>
      </w:pPr>
      <w:r>
        <w:t xml:space="preserve">AC4: Minimaal één en maximaal vijf categorieën.</w:t>
      </w:r>
    </w:p>
    <w:p>
      <w:pPr>
        <w:pStyle w:val="ListParagraph"/>
        <w:numPr>
          <w:ilvl w:val="0"/>
          <w:numId w:val="3"/>
        </w:numPr>
        <w:spacing w:after="80" w:before="0"/>
      </w:pPr>
      <w:r>
        <w:t xml:space="preserve">AC5: Locatie via postcode; opgeslagen wordt het geocodeerde punt van het </w:t>
      </w:r>
      <w:r>
        <w:rPr>
          <w:b/>
          <w:bCs/>
        </w:rPr>
        <w:t xml:space="preserve">PC4-gebied</w:t>
      </w:r>
      <w:r>
        <w:t xml:space="preserve">, nooit het exacte adres.</w:t>
      </w:r>
    </w:p>
    <w:p>
      <w:pPr>
        <w:pStyle w:val="ListParagraph"/>
        <w:numPr>
          <w:ilvl w:val="0"/>
          <w:numId w:val="3"/>
        </w:numPr>
        <w:spacing w:after="80" w:before="0"/>
      </w:pPr>
      <w:r>
        <w:t xml:space="preserve">AC6: Een oproep krijgt automatisch </w:t>
      </w:r>
      <w:r>
        <w:rPr>
          <w:rFonts w:ascii="Consolas" w:cs="Consolas" w:eastAsia="Consolas" w:hAnsi="Consolas"/>
          <w:color w:val="0E5A5E"/>
          <w:sz w:val="19"/>
          <w:szCs w:val="19"/>
        </w:rPr>
        <w:t xml:space="preserve">expires_at</w:t>
      </w:r>
      <w:r>
        <w:t xml:space="preserve"> op 90 dagen na publicatie.</w:t>
      </w:r>
    </w:p>
    <w:p>
      <w:pPr>
        <w:pStyle w:val="ListParagraph"/>
        <w:numPr>
          <w:ilvl w:val="0"/>
          <w:numId w:val="3"/>
        </w:numPr>
        <w:spacing w:after="80" w:before="0"/>
      </w:pPr>
      <w:r>
        <w:t xml:space="preserve">AC7: Bij plaatsen wordt de tekst door de moderatiecontrole gehaald (§10.2). Bij een treffer gaat de oproep naar de wachtrij in plaats van direct live.</w:t>
      </w:r>
    </w:p>
    <w:p>
      <w:pPr>
        <w:spacing w:after="160" w:before="0"/>
      </w:pPr>
      <w:r>
        <w:rPr>
          <w:b/>
          <w:bCs/>
        </w:rPr>
        <w:t xml:space="preserve">E3.2 Namens een ander plaatsen</w:t>
      </w:r>
    </w:p>
    <w:p>
      <w:pPr>
        <w:pStyle w:val="ListParagraph"/>
        <w:numPr>
          <w:ilvl w:val="0"/>
          <w:numId w:val="3"/>
        </w:numPr>
        <w:spacing w:after="80" w:before="0"/>
      </w:pPr>
      <w:r>
        <w:t xml:space="preserve">AC1: Keuze uit: voor mezelf · voor een naaste · voor een cliënt (alleen </w:t>
      </w:r>
      <w:r>
        <w:rPr>
          <w:rFonts w:ascii="Consolas" w:cs="Consolas" w:eastAsia="Consolas" w:hAnsi="Consolas"/>
          <w:color w:val="0E5A5E"/>
          <w:sz w:val="19"/>
          <w:szCs w:val="19"/>
        </w:rPr>
        <w:t xml:space="preserve">professional</w:t>
      </w:r>
      <w:r>
        <w:t xml:space="preserve">).</w:t>
      </w:r>
    </w:p>
    <w:p>
      <w:pPr>
        <w:pStyle w:val="ListParagraph"/>
        <w:numPr>
          <w:ilvl w:val="0"/>
          <w:numId w:val="3"/>
        </w:numPr>
        <w:spacing w:after="80" w:before="0"/>
      </w:pPr>
      <w:r>
        <w:t xml:space="preserve">AC2: Bij "voor een cliënt" wordt vastgelegd dat de professional verklaart toestemming te hebben; die verklaring komt met tijdstip in het auditlog.</w:t>
      </w:r>
    </w:p>
    <w:p>
      <w:pPr>
        <w:pStyle w:val="ListParagraph"/>
        <w:numPr>
          <w:ilvl w:val="0"/>
          <w:numId w:val="3"/>
        </w:numPr>
        <w:spacing w:after="80" w:before="0"/>
      </w:pPr>
      <w:r>
        <w:t xml:space="preserve">AC3: Namen van cliënten worden nooit in een publiek veld gevraagd. Het formulier waarschuwt hier expliciet voor bij de omschrijving.</w:t>
      </w:r>
    </w:p>
    <w:p>
      <w:pPr>
        <w:spacing w:after="160" w:before="0"/>
      </w:pPr>
      <w:r>
        <w:rPr>
          <w:b/>
          <w:bCs/>
        </w:rPr>
        <w:t xml:space="preserve">E3.3 Oproep beheren</w:t>
      </w:r>
      <w:r>
        <w:t xml:space="preserve"> — bewerken, pauzeren, verlengen, sluiten. Bij sluiten wordt gevraagd: match gevonden via het platform / buiten het platform / geen match. Dit voedt de rapportage.</w:t>
      </w:r>
    </w:p>
    <w:p>
      <w:pPr>
        <w:spacing w:after="160" w:before="0"/>
      </w:pPr>
      <w:r>
        <w:rPr>
          <w:b/>
          <w:bCs/>
        </w:rPr>
        <w:t xml:space="preserve">E3.4 Automatisch verlopen</w:t>
      </w:r>
      <w:r>
        <w:t xml:space="preserve"> — 7 dagen voor </w:t>
      </w:r>
      <w:r>
        <w:rPr>
          <w:rFonts w:ascii="Consolas" w:cs="Consolas" w:eastAsia="Consolas" w:hAnsi="Consolas"/>
          <w:color w:val="0E5A5E"/>
          <w:sz w:val="19"/>
          <w:szCs w:val="19"/>
        </w:rPr>
        <w:t xml:space="preserve">expires_at</w:t>
      </w:r>
      <w:r>
        <w:t xml:space="preserve"> gaat er een herinnering uit met één klik verlengen; op de datum zelf gaat de status naar </w:t>
      </w:r>
      <w:r>
        <w:rPr>
          <w:rFonts w:ascii="Consolas" w:cs="Consolas" w:eastAsia="Consolas" w:hAnsi="Consolas"/>
          <w:color w:val="0E5A5E"/>
          <w:sz w:val="19"/>
          <w:szCs w:val="19"/>
        </w:rPr>
        <w:t xml:space="preserve">verlopen</w:t>
      </w:r>
      <w:r>
        <w:t xml:space="preserve"> en verdwijnt de oproep uit de zoekresultaten.</w:t>
      </w:r>
    </w:p>
    <w:p>
      <w:pPr>
        <w:pStyle w:val="Heading2"/>
        <w:spacing w:after="120" w:before="300"/>
      </w:pPr>
      <w:r>
        <w:t xml:space="preserve">E4 — Zoeken en vinden</w:t>
      </w:r>
    </w:p>
    <w:p>
      <w:pPr>
        <w:spacing w:after="160" w:before="0"/>
      </w:pPr>
      <w:r>
        <w:rPr>
          <w:b/>
          <w:bCs/>
        </w:rPr>
        <w:t xml:space="preserve">E4.1 Overzicht met filters</w:t>
      </w:r>
    </w:p>
    <w:p>
      <w:pPr>
        <w:pStyle w:val="ListParagraph"/>
        <w:numPr>
          <w:ilvl w:val="0"/>
          <w:numId w:val="3"/>
        </w:numPr>
        <w:spacing w:after="80" w:before="0"/>
      </w:pPr>
      <w:r>
        <w:t xml:space="preserve">AC1: Filters: type, categorie, wijk of kern, afstand tot mijn postcode, tijdsindicatie, alleen organisaties, alleen nieuw deze week.</w:t>
      </w:r>
    </w:p>
    <w:p>
      <w:pPr>
        <w:pStyle w:val="ListParagraph"/>
        <w:numPr>
          <w:ilvl w:val="0"/>
          <w:numId w:val="3"/>
        </w:numPr>
        <w:spacing w:after="80" w:before="0"/>
      </w:pPr>
      <w:r>
        <w:t xml:space="preserve">AC2: Filterstatus staat in de URL, zodat een zoekopdracht deelbaar en bookmarkbaar is.</w:t>
      </w:r>
    </w:p>
    <w:p>
      <w:pPr>
        <w:pStyle w:val="ListParagraph"/>
        <w:numPr>
          <w:ilvl w:val="0"/>
          <w:numId w:val="3"/>
        </w:numPr>
        <w:spacing w:after="80" w:before="0"/>
      </w:pPr>
      <w:r>
        <w:t xml:space="preserve">AC3: Werkt volledig zonder JavaScript (formulier met GET); met JavaScript ververst het resultaat zonder paginasprong.</w:t>
      </w:r>
    </w:p>
    <w:p>
      <w:pPr>
        <w:pStyle w:val="ListParagraph"/>
        <w:numPr>
          <w:ilvl w:val="0"/>
          <w:numId w:val="3"/>
        </w:numPr>
        <w:spacing w:after="80" w:before="0"/>
      </w:pPr>
      <w:r>
        <w:t xml:space="preserve">AC4: Standaardsortering is relevantie; alternatieven zijn nieuwste eerst en dichtstbij.</w:t>
      </w:r>
    </w:p>
    <w:p>
      <w:pPr>
        <w:pStyle w:val="ListParagraph"/>
        <w:numPr>
          <w:ilvl w:val="0"/>
          <w:numId w:val="3"/>
        </w:numPr>
        <w:spacing w:after="80" w:before="0"/>
      </w:pPr>
      <w:r>
        <w:t xml:space="preserve">AC5: Bij nul resultaten toont de pagina de dichtstbijzijnde alternatieven in plaats van een lege staat.</w:t>
      </w:r>
    </w:p>
    <w:p>
      <w:pPr>
        <w:spacing w:after="160" w:before="0"/>
      </w:pPr>
      <w:r>
        <w:rPr>
          <w:b/>
          <w:bCs/>
        </w:rPr>
        <w:t xml:space="preserve">E4.2 Vrij zoeken</w:t>
      </w:r>
      <w:r>
        <w:t xml:space="preserve"> — Nederlandse full-text search over titel en omschrijving, met tolerantie voor typefouten via trigram-overeenkomst.</w:t>
      </w:r>
    </w:p>
    <w:p>
      <w:pPr>
        <w:spacing w:after="160" w:before="0"/>
      </w:pPr>
      <w:r>
        <w:rPr>
          <w:b/>
          <w:bCs/>
        </w:rPr>
        <w:t xml:space="preserve">E4.3 Kaartweergave [NIEUW]</w:t>
      </w:r>
      <w:r>
        <w:t xml:space="preserve"> — oproepen op een kaart op PC4-niveau; nooit exacte adressen. Kaartlagen van een Europese aanbieder of zelfgehoste tegels.</w:t>
      </w:r>
    </w:p>
    <w:p>
      <w:pPr>
        <w:spacing w:after="160" w:before="0"/>
      </w:pPr>
      <w:r>
        <w:rPr>
          <w:b/>
          <w:bCs/>
        </w:rPr>
        <w:t xml:space="preserve">E4.4 Opgeslagen zoekopdracht met e-mailalert [NIEUW]</w:t>
      </w:r>
    </w:p>
    <w:p>
      <w:pPr>
        <w:pBdr>
          <w:left w:val="single" w:color="0E5A5E" w:sz="12" w:space="12"/>
        </w:pBdr>
        <w:spacing w:after="160" w:before="120"/>
        <w:ind w:left="340"/>
      </w:pPr>
      <w:r>
        <w:rPr>
          <w:i/>
          <w:iCs/>
          <w:color w:val="46545C"/>
        </w:rPr>
        <w:t xml:space="preserve">Als vrijwilliger wil ik gemaild worden zodra er iets nieuws is dat bij mij past, zodat ik niet elke week hoef te kijken.</w:t>
      </w:r>
    </w:p>
    <w:p>
      <w:pPr>
        <w:pStyle w:val="ListParagraph"/>
        <w:numPr>
          <w:ilvl w:val="0"/>
          <w:numId w:val="3"/>
        </w:numPr>
        <w:spacing w:after="80" w:before="0"/>
      </w:pPr>
      <w:r>
        <w:t xml:space="preserve">AC1: Elke zoekopdracht is op te slaan met een naam en een frequentie: direct, dagelijks of wekelijks.</w:t>
      </w:r>
    </w:p>
    <w:p>
      <w:pPr>
        <w:pStyle w:val="ListParagraph"/>
        <w:numPr>
          <w:ilvl w:val="0"/>
          <w:numId w:val="3"/>
        </w:numPr>
        <w:spacing w:after="80" w:before="0"/>
      </w:pPr>
      <w:r>
        <w:t xml:space="preserve">AC2: De e-mail bevat maximaal 10 nieuwe treffers en een afmeldlink die zonder inloggen werkt.</w:t>
      </w:r>
    </w:p>
    <w:p>
      <w:pPr>
        <w:pStyle w:val="ListParagraph"/>
        <w:numPr>
          <w:ilvl w:val="0"/>
          <w:numId w:val="3"/>
        </w:numPr>
        <w:spacing w:after="80" w:before="0"/>
      </w:pPr>
      <w:r>
        <w:t xml:space="preserve">AC3: Geen treffers betekent geen e-mail.</w:t>
      </w:r>
    </w:p>
    <w:p>
      <w:pPr>
        <w:pStyle w:val="ListParagraph"/>
        <w:numPr>
          <w:ilvl w:val="0"/>
          <w:numId w:val="3"/>
        </w:numPr>
        <w:spacing w:after="80" w:before="0"/>
      </w:pPr>
      <w:r>
        <w:t xml:space="preserve">AC4: Maximaal 10 opgeslagen zoekopdrachten per gebruiker.</w:t>
      </w:r>
    </w:p>
    <w:p>
      <w:pPr>
        <w:pStyle w:val="Heading2"/>
        <w:spacing w:after="120" w:before="300"/>
      </w:pPr>
      <w:r>
        <w:t xml:space="preserve">E5 — Reageren en matchen</w:t>
      </w:r>
    </w:p>
    <w:p>
      <w:pPr>
        <w:spacing w:after="160" w:before="0"/>
      </w:pPr>
      <w:r>
        <w:rPr>
          <w:b/>
          <w:bCs/>
        </w:rPr>
        <w:t xml:space="preserve">E5.1 Reageren op een oproep</w:t>
      </w:r>
    </w:p>
    <w:p>
      <w:pPr>
        <w:pStyle w:val="ListParagraph"/>
        <w:numPr>
          <w:ilvl w:val="0"/>
          <w:numId w:val="3"/>
        </w:numPr>
        <w:spacing w:after="80" w:before="0"/>
      </w:pPr>
      <w:r>
        <w:t xml:space="preserve">AC1: Alleen voor ingelogde gebruikers; een niet-ingelogde bezoeker wordt na inloggen teruggebracht naar dezelfde oproep met zijn tekst bewaard.</w:t>
      </w:r>
    </w:p>
    <w:p>
      <w:pPr>
        <w:pStyle w:val="ListParagraph"/>
        <w:numPr>
          <w:ilvl w:val="0"/>
          <w:numId w:val="3"/>
        </w:numPr>
        <w:spacing w:after="80" w:before="0"/>
      </w:pPr>
      <w:r>
        <w:t xml:space="preserve">AC2: Een reactie bevat een bericht van minimaal 20 tekens. Leeg of "hoi" reageren wordt tegengehouden met uitleg.</w:t>
      </w:r>
    </w:p>
    <w:p>
      <w:pPr>
        <w:pStyle w:val="ListParagraph"/>
        <w:numPr>
          <w:ilvl w:val="0"/>
          <w:numId w:val="3"/>
        </w:numPr>
        <w:spacing w:after="80" w:before="0"/>
      </w:pPr>
      <w:r>
        <w:t xml:space="preserve">AC3: Dezelfde gebruiker kan één keer reageren op dezelfde oproep.</w:t>
      </w:r>
    </w:p>
    <w:p>
      <w:pPr>
        <w:pStyle w:val="ListParagraph"/>
        <w:numPr>
          <w:ilvl w:val="0"/>
          <w:numId w:val="3"/>
        </w:numPr>
        <w:spacing w:after="80" w:before="0"/>
      </w:pPr>
      <w:r>
        <w:t xml:space="preserve">AC4: De plaatser krijgt direct een e-mail en een melding in het platform.</w:t>
      </w:r>
    </w:p>
    <w:p>
      <w:pPr>
        <w:pStyle w:val="ListParagraph"/>
        <w:numPr>
          <w:ilvl w:val="0"/>
          <w:numId w:val="3"/>
        </w:numPr>
        <w:spacing w:after="80" w:before="0"/>
      </w:pPr>
      <w:r>
        <w:t xml:space="preserve">AC5: De plaatser kan een reactie accepteren of vriendelijk afwijzen; bij afwijzen is er een standaardtekst die aanpasbaar is.</w:t>
      </w:r>
    </w:p>
    <w:p>
      <w:pPr>
        <w:spacing w:after="160" w:before="0"/>
      </w:pPr>
      <w:r>
        <w:rPr>
          <w:b/>
          <w:bCs/>
        </w:rPr>
        <w:t xml:space="preserve">E5.2 Reacties bewaken (monitor)</w:t>
      </w:r>
      <w:r>
        <w:t xml:space="preserve"> — zie §10.</w:t>
      </w:r>
    </w:p>
    <w:p>
      <w:pPr>
        <w:spacing w:after="160" w:before="0"/>
      </w:pPr>
      <w:r>
        <w:rPr>
          <w:b/>
          <w:bCs/>
        </w:rPr>
        <w:t xml:space="preserve">E5.3 Match registreren</w:t>
      </w:r>
    </w:p>
    <w:p>
      <w:pPr>
        <w:pStyle w:val="ListParagraph"/>
        <w:numPr>
          <w:ilvl w:val="0"/>
          <w:numId w:val="3"/>
        </w:numPr>
        <w:spacing w:after="80" w:before="0"/>
      </w:pPr>
      <w:r>
        <w:t xml:space="preserve">AC1: Bij accepteren van een reactie wordt automatisch een </w:t>
      </w:r>
      <w:r>
        <w:rPr>
          <w:rFonts w:ascii="Consolas" w:cs="Consolas" w:eastAsia="Consolas" w:hAnsi="Consolas"/>
          <w:color w:val="0E5A5E"/>
          <w:sz w:val="19"/>
          <w:szCs w:val="19"/>
        </w:rPr>
        <w:t xml:space="preserve">match</w:t>
      </w:r>
      <w:r>
        <w:t xml:space="preserve"> aangemaakt.</w:t>
      </w:r>
    </w:p>
    <w:p>
      <w:pPr>
        <w:pStyle w:val="ListParagraph"/>
        <w:numPr>
          <w:ilvl w:val="0"/>
          <w:numId w:val="3"/>
        </w:numPr>
        <w:spacing w:after="80" w:before="0"/>
      </w:pPr>
      <w:r>
        <w:t xml:space="preserve">AC2: Bij sluiten van een oproep kan alsnog handmatig een match worden geregistreerd, ook buiten het platform om.</w:t>
      </w:r>
    </w:p>
    <w:p>
      <w:pPr>
        <w:pStyle w:val="ListParagraph"/>
        <w:numPr>
          <w:ilvl w:val="0"/>
          <w:numId w:val="3"/>
        </w:numPr>
        <w:spacing w:after="80" w:before="0"/>
      </w:pPr>
      <w:r>
        <w:t xml:space="preserve">AC3: Zes weken na een match gaat er één vervolgvraag uit: is het gelukt, en hoeveel uur ongeveer? Antwoorden is vrijwillig en met één klik. </w:t>
      </w:r>
      <w:r>
        <w:rPr>
          <w:b/>
          <w:bCs/>
        </w:rPr>
        <w:t xml:space="preserve">[NIEUW]</w:t>
      </w:r>
      <w:r>
        <w:t xml:space="preserve"> Dit levert de impactcijfers waar een gemeente om vraagt.</w:t>
      </w:r>
    </w:p>
    <w:p>
      <w:pPr>
        <w:pStyle w:val="Heading2"/>
        <w:spacing w:after="120" w:before="300"/>
      </w:pPr>
      <w:r>
        <w:t xml:space="preserve">E6 — Berichten</w:t>
      </w:r>
    </w:p>
    <w:p>
      <w:pPr>
        <w:spacing w:after="160" w:before="0"/>
      </w:pPr>
      <w:r>
        <w:rPr>
          <w:b/>
          <w:bCs/>
        </w:rPr>
        <w:t xml:space="preserve">E6.1 Gesprek voeren</w:t>
      </w:r>
    </w:p>
    <w:p>
      <w:pPr>
        <w:pStyle w:val="ListParagraph"/>
        <w:numPr>
          <w:ilvl w:val="0"/>
          <w:numId w:val="3"/>
        </w:numPr>
        <w:spacing w:after="80" w:before="0"/>
      </w:pPr>
      <w:r>
        <w:t xml:space="preserve">AC1: Een gesprek hangt altijd aan een oproep, zodat de context duidelijk is.</w:t>
      </w:r>
    </w:p>
    <w:p>
      <w:pPr>
        <w:pStyle w:val="ListParagraph"/>
        <w:numPr>
          <w:ilvl w:val="0"/>
          <w:numId w:val="3"/>
        </w:numPr>
        <w:spacing w:after="80" w:before="0"/>
      </w:pPr>
      <w:r>
        <w:t xml:space="preserve">AC2: Berichten zijn platte tekst met automatisch herkende links; geen HTML, geen bijlagen in fase 1.</w:t>
      </w:r>
    </w:p>
    <w:p>
      <w:pPr>
        <w:pStyle w:val="ListParagraph"/>
        <w:numPr>
          <w:ilvl w:val="0"/>
          <w:numId w:val="3"/>
        </w:numPr>
        <w:spacing w:after="80" w:before="0"/>
      </w:pPr>
      <w:r>
        <w:t xml:space="preserve">AC3: Een nieuw bericht levert een e-mailnotificatie op, met een instelbare samenvattingsfrequentie.</w:t>
      </w:r>
    </w:p>
    <w:p>
      <w:pPr>
        <w:pStyle w:val="ListParagraph"/>
        <w:numPr>
          <w:ilvl w:val="0"/>
          <w:numId w:val="3"/>
        </w:numPr>
        <w:spacing w:after="80" w:before="0"/>
      </w:pPr>
      <w:r>
        <w:t xml:space="preserve">AC4: Contactgegevens die in een bericht worden getypt zijn toegestaan — dat is juist het doel — maar het systeem toont eenmalig een waarschuwing bij de eerste keer dat een gebruiker een telefoonnummer of adres deelt.</w:t>
      </w:r>
    </w:p>
    <w:p>
      <w:pPr>
        <w:pStyle w:val="ListParagraph"/>
        <w:numPr>
          <w:ilvl w:val="0"/>
          <w:numId w:val="3"/>
        </w:numPr>
        <w:spacing w:after="80" w:before="0"/>
      </w:pPr>
      <w:r>
        <w:t xml:space="preserve">AC5: Blokkeren van een gebruiker sluit het gesprek en voorkomt nieuwe gesprekken tussen die twee. </w:t>
      </w:r>
      <w:r>
        <w:rPr>
          <w:b/>
          <w:bCs/>
        </w:rPr>
        <w:t xml:space="preserve">[NIEUW]</w:t>
      </w:r>
    </w:p>
    <w:p>
      <w:pPr>
        <w:pStyle w:val="Heading2"/>
        <w:spacing w:after="120" w:before="300"/>
      </w:pPr>
      <w:r>
        <w:t xml:space="preserve">E7 — Meldingen en veiligheid van de community</w:t>
      </w:r>
    </w:p>
    <w:p>
      <w:pPr>
        <w:spacing w:after="160" w:before="0"/>
      </w:pPr>
      <w:r>
        <w:rPr>
          <w:b/>
          <w:bCs/>
        </w:rPr>
        <w:t xml:space="preserve">E7.1 Melden</w:t>
      </w:r>
      <w:r>
        <w:t xml:space="preserve"> — elke oproep, elk profiel en elk bericht heeft een meldknop met redenen: ongepast, oplichting, verkeerde plek, onveilige situatie, anders.</w:t>
      </w:r>
    </w:p>
    <w:p>
      <w:pPr>
        <w:spacing w:after="160" w:before="0"/>
      </w:pPr>
      <w:r>
        <w:rPr>
          <w:b/>
          <w:bCs/>
        </w:rPr>
        <w:t xml:space="preserve">E7.2 Afhandelen</w:t>
      </w:r>
      <w:r>
        <w:t xml:space="preserve"> — meldingen komen in de moderatiewachtrij met SLA-indicatie (§10.3).</w:t>
      </w:r>
    </w:p>
    <w:p>
      <w:pPr>
        <w:spacing w:after="160" w:before="0"/>
      </w:pPr>
      <w:r>
        <w:rPr>
          <w:b/>
          <w:bCs/>
        </w:rPr>
        <w:t xml:space="preserve">E7.3 Blokkeren</w:t>
      </w:r>
      <w:r>
        <w:t xml:space="preserve"> — een beheerder kan een account blokkeren; alle actieve oproepen gaan uit de lucht, lopende gesprekken worden gesloten.</w:t>
      </w:r>
    </w:p>
    <w:p>
      <w:pPr>
        <w:pStyle w:val="Heading2"/>
        <w:spacing w:after="120" w:before="300"/>
      </w:pPr>
      <w:r>
        <w:t xml:space="preserve">E8 — Beheeromgeving</w:t>
      </w:r>
    </w:p>
    <w:p>
      <w:pPr>
        <w:spacing w:after="160" w:before="0"/>
      </w:pPr>
      <w:r>
        <w:t xml:space="preserve">Pariteit met wat je nu hebt, plus wat ontbreekt.</w:t>
      </w:r>
    </w:p>
    <w:p>
      <w:pPr>
        <w:pStyle w:val="ListParagraph"/>
        <w:numPr>
          <w:ilvl w:val="0"/>
          <w:numId w:val="3"/>
        </w:numPr>
        <w:spacing w:after="80" w:before="0"/>
      </w:pPr>
      <w:r>
        <w:rPr>
          <w:b/>
          <w:bCs/>
        </w:rPr>
        <w:t xml:space="preserve">E8.1 Dashboard</w:t>
      </w:r>
      <w:r>
        <w:t xml:space="preserve"> — openstaande moderatie, nieuwe organisaties, oproepen die verlopen, matches deze maand.</w:t>
      </w:r>
    </w:p>
    <w:p>
      <w:pPr>
        <w:pStyle w:val="ListParagraph"/>
        <w:numPr>
          <w:ilvl w:val="0"/>
          <w:numId w:val="3"/>
        </w:numPr>
        <w:spacing w:after="80" w:before="0"/>
      </w:pPr>
      <w:r>
        <w:rPr>
          <w:b/>
          <w:bCs/>
        </w:rPr>
        <w:t xml:space="preserve">E8.2 Deelnemers</w:t>
      </w:r>
      <w:r>
        <w:t xml:space="preserve"> — zoeken, filteren op rol en status, detail met activiteit, rollen toekennen, blokkeren, exporteren.</w:t>
      </w:r>
    </w:p>
    <w:p>
      <w:pPr>
        <w:pStyle w:val="ListParagraph"/>
        <w:numPr>
          <w:ilvl w:val="0"/>
          <w:numId w:val="3"/>
        </w:numPr>
        <w:spacing w:after="80" w:before="0"/>
      </w:pPr>
      <w:r>
        <w:rPr>
          <w:b/>
          <w:bCs/>
        </w:rPr>
        <w:t xml:space="preserve">E8.3 Organisaties</w:t>
      </w:r>
      <w:r>
        <w:t xml:space="preserve"> — goedkeuren, bewerken, samenvoegen bij dubbelingen. </w:t>
      </w:r>
      <w:r>
        <w:rPr>
          <w:b/>
          <w:bCs/>
        </w:rPr>
        <w:t xml:space="preserve">[NIEUW]</w:t>
      </w:r>
    </w:p>
    <w:p>
      <w:pPr>
        <w:pStyle w:val="ListParagraph"/>
        <w:numPr>
          <w:ilvl w:val="0"/>
          <w:numId w:val="3"/>
        </w:numPr>
        <w:spacing w:after="80" w:before="0"/>
      </w:pPr>
      <w:r>
        <w:rPr>
          <w:b/>
          <w:bCs/>
        </w:rPr>
        <w:t xml:space="preserve">E8.4 Oproepen</w:t>
      </w:r>
      <w:r>
        <w:t xml:space="preserve"> — alle types, bulkacties, handmatig verlengen of sluiten.</w:t>
      </w:r>
    </w:p>
    <w:p>
      <w:pPr>
        <w:pStyle w:val="ListParagraph"/>
        <w:numPr>
          <w:ilvl w:val="0"/>
          <w:numId w:val="3"/>
        </w:numPr>
        <w:spacing w:after="80" w:before="0"/>
      </w:pPr>
      <w:r>
        <w:rPr>
          <w:b/>
          <w:bCs/>
        </w:rPr>
        <w:t xml:space="preserve">E8.5 Reacties monitoren</w:t>
      </w:r>
      <w:r>
        <w:t xml:space="preserve"> — zie §10.</w:t>
      </w:r>
    </w:p>
    <w:p>
      <w:pPr>
        <w:pStyle w:val="ListParagraph"/>
        <w:numPr>
          <w:ilvl w:val="0"/>
          <w:numId w:val="3"/>
        </w:numPr>
        <w:spacing w:after="80" w:before="0"/>
      </w:pPr>
      <w:r>
        <w:rPr>
          <w:b/>
          <w:bCs/>
        </w:rPr>
        <w:t xml:space="preserve">E8.6 Matches</w:t>
      </w:r>
      <w:r>
        <w:t xml:space="preserve"> — overzicht en export.</w:t>
      </w:r>
    </w:p>
    <w:p>
      <w:pPr>
        <w:pStyle w:val="ListParagraph"/>
        <w:numPr>
          <w:ilvl w:val="0"/>
          <w:numId w:val="3"/>
        </w:numPr>
        <w:spacing w:after="80" w:before="0"/>
      </w:pPr>
      <w:r>
        <w:rPr>
          <w:b/>
          <w:bCs/>
        </w:rPr>
        <w:t xml:space="preserve">E8.7 Categorieënbeheer</w:t>
      </w:r>
      <w:r>
        <w:t xml:space="preserve"> — boomstructuur, hernoemen, samenvoegen, verbergen. Nooit hard verwijderen zolang er oproepen aan hangen.</w:t>
      </w:r>
    </w:p>
    <w:p>
      <w:pPr>
        <w:pStyle w:val="ListParagraph"/>
        <w:numPr>
          <w:ilvl w:val="0"/>
          <w:numId w:val="3"/>
        </w:numPr>
        <w:spacing w:after="80" w:before="0"/>
      </w:pPr>
      <w:r>
        <w:rPr>
          <w:b/>
          <w:bCs/>
        </w:rPr>
        <w:t xml:space="preserve">E8.8 Pagina's en menu</w:t>
      </w:r>
      <w:r>
        <w:t xml:space="preserve"> — CMS, zie §14.3.</w:t>
      </w:r>
    </w:p>
    <w:p>
      <w:pPr>
        <w:pStyle w:val="ListParagraph"/>
        <w:numPr>
          <w:ilvl w:val="0"/>
          <w:numId w:val="3"/>
        </w:numPr>
        <w:spacing w:after="80" w:before="0"/>
      </w:pPr>
      <w:r>
        <w:rPr>
          <w:b/>
          <w:bCs/>
        </w:rPr>
        <w:t xml:space="preserve">E8.9 E-mailteksten</w:t>
      </w:r>
      <w:r>
        <w:t xml:space="preserve"> — alle sjablonen aanpasbaar zonder deploy. </w:t>
      </w:r>
      <w:r>
        <w:rPr>
          <w:b/>
          <w:bCs/>
        </w:rPr>
        <w:t xml:space="preserve">[NIEUW]</w:t>
      </w:r>
    </w:p>
    <w:p>
      <w:pPr>
        <w:pStyle w:val="ListParagraph"/>
        <w:numPr>
          <w:ilvl w:val="0"/>
          <w:numId w:val="3"/>
        </w:numPr>
        <w:spacing w:after="80" w:before="0"/>
      </w:pPr>
      <w:r>
        <w:rPr>
          <w:b/>
          <w:bCs/>
        </w:rPr>
        <w:t xml:space="preserve">E8.10 Instellingen</w:t>
      </w:r>
      <w:r>
        <w:t xml:space="preserve"> — huisstijl, logo, gemeentegrens, standaard straal, minimumleeftijd, bewaartermijnen.</w:t>
      </w:r>
    </w:p>
    <w:p>
      <w:pPr>
        <w:pStyle w:val="ListParagraph"/>
        <w:numPr>
          <w:ilvl w:val="0"/>
          <w:numId w:val="3"/>
        </w:numPr>
        <w:spacing w:after="80" w:before="0"/>
      </w:pPr>
      <w:r>
        <w:rPr>
          <w:b/>
          <w:bCs/>
        </w:rPr>
        <w:t xml:space="preserve">E8.11 Rapportage</w:t>
      </w:r>
      <w:r>
        <w:t xml:space="preserve"> — zie §14.5.</w:t>
      </w:r>
    </w:p>
    <w:p>
      <w:pPr>
        <w:pStyle w:val="ListParagraph"/>
        <w:numPr>
          <w:ilvl w:val="0"/>
          <w:numId w:val="3"/>
        </w:numPr>
        <w:spacing w:after="80" w:before="0"/>
      </w:pPr>
      <w:r>
        <w:rPr>
          <w:b/>
          <w:bCs/>
        </w:rPr>
        <w:t xml:space="preserve">E8.12 Auditlog</w:t>
      </w:r>
      <w:r>
        <w:t xml:space="preserve"> — doorzoekbaar, exporteerbaar, niet wijzigbaar.</w:t>
      </w:r>
    </w:p>
    <w:p>
      <w:pPr>
        <w:pStyle w:val="Heading2"/>
        <w:spacing w:after="120" w:before="300"/>
      </w:pPr>
      <w:r>
        <w:t xml:space="preserve">E9 — Redactionele content</w:t>
      </w:r>
    </w:p>
    <w:p>
      <w:pPr>
        <w:spacing w:after="160" w:before="0"/>
      </w:pPr>
      <w:r>
        <w:t xml:space="preserve">Pagina's met blokken, nieuws- en inspiratieartikelen, kennisbank (toolbox) met categorieën, veelgestelde vragen. Volledig in eigen beheer — geen externe kennisbank meer.</w:t>
      </w:r>
    </w:p>
    <w:p>
      <w:pPr>
        <w:pStyle w:val="Heading1"/>
        <w:pageBreakBefore/>
        <w:pBdr>
          <w:bottom w:val="single" w:color="141C22" w:sz="12" w:space="6"/>
        </w:pBdr>
        <w:spacing w:after="180" w:before="0"/>
      </w:pPr>
      <w:r>
        <w:t xml:space="preserve">4. Informatiearchitectuur</w:t>
      </w:r>
    </w:p>
    <w:p>
      <w:pPr>
        <w:pStyle w:val="Heading2"/>
        <w:spacing w:after="120" w:before="300"/>
      </w:pPr>
      <w:r>
        <w:t xml:space="preserve">4.1 URL-schema</w:t>
      </w:r>
    </w:p>
    <w:p>
      <w:pPr>
        <w:shd w:fill="F1F3F1" w:color="auto" w:val="clear"/>
        <w:spacing w:after="0" w:before="120"/>
        <w:ind w:left="170" w:right="170"/>
      </w:pPr>
      <w:r>
        <w:rPr>
          <w:rFonts w:ascii="Consolas" w:cs="Consolas" w:eastAsia="Consolas" w:hAnsi="Consolas"/>
          <w:color w:val="141C22"/>
          <w:sz w:val="16"/>
          <w:szCs w:val="16"/>
        </w:rPr>
        <w:t xml:space="preserve">PUBLIEK</w:t>
      </w:r>
    </w:p>
    <w:p>
      <w:pPr>
        <w:shd w:fill="F1F3F1" w:color="auto" w:val="clear"/>
        <w:spacing w:after="0" w:before="0"/>
        <w:ind w:left="170" w:right="170"/>
      </w:pPr>
      <w:r>
        <w:rPr>
          <w:rFonts w:ascii="Consolas" w:cs="Consolas" w:eastAsia="Consolas" w:hAnsi="Consolas"/>
          <w:color w:val="141C22"/>
          <w:sz w:val="16"/>
          <w:szCs w:val="16"/>
        </w:rPr>
        <w:t xml:space="preserve">/                                    homepage</w:t>
      </w:r>
    </w:p>
    <w:p>
      <w:pPr>
        <w:shd w:fill="F1F3F1" w:color="auto" w:val="clear"/>
        <w:spacing w:after="0" w:before="0"/>
        <w:ind w:left="170" w:right="170"/>
      </w:pPr>
      <w:r>
        <w:rPr>
          <w:rFonts w:ascii="Consolas" w:cs="Consolas" w:eastAsia="Consolas" w:hAnsi="Consolas"/>
          <w:color w:val="141C22"/>
          <w:sz w:val="16"/>
          <w:szCs w:val="16"/>
        </w:rPr>
        <w:t xml:space="preserve">/hulpvragen                          overzicht (filters in querystring)</w:t>
      </w:r>
    </w:p>
    <w:p>
      <w:pPr>
        <w:shd w:fill="F1F3F1" w:color="auto" w:val="clear"/>
        <w:spacing w:after="0" w:before="0"/>
        <w:ind w:left="170" w:right="170"/>
      </w:pPr>
      <w:r>
        <w:rPr>
          <w:rFonts w:ascii="Consolas" w:cs="Consolas" w:eastAsia="Consolas" w:hAnsi="Consolas"/>
          <w:color w:val="141C22"/>
          <w:sz w:val="16"/>
          <w:szCs w:val="16"/>
        </w:rPr>
        <w:t xml:space="preserve">/hulpvragen/{id}-{slug}              detail</w:t>
      </w:r>
    </w:p>
    <w:p>
      <w:pPr>
        <w:shd w:fill="F1F3F1" w:color="auto" w:val="clear"/>
        <w:spacing w:after="0" w:before="0"/>
        <w:ind w:left="170" w:right="170"/>
      </w:pPr>
      <w:r>
        <w:rPr>
          <w:rFonts w:ascii="Consolas" w:cs="Consolas" w:eastAsia="Consolas" w:hAnsi="Consolas"/>
          <w:color w:val="141C22"/>
          <w:sz w:val="16"/>
          <w:szCs w:val="16"/>
        </w:rPr>
        <w:t xml:space="preserve">/vacatures                           /vacatures/{id}-{slug}</w:t>
      </w:r>
    </w:p>
    <w:p>
      <w:pPr>
        <w:shd w:fill="F1F3F1" w:color="auto" w:val="clear"/>
        <w:spacing w:after="0" w:before="0"/>
        <w:ind w:left="170" w:right="170"/>
      </w:pPr>
      <w:r>
        <w:rPr>
          <w:rFonts w:ascii="Consolas" w:cs="Consolas" w:eastAsia="Consolas" w:hAnsi="Consolas"/>
          <w:color w:val="141C22"/>
          <w:sz w:val="16"/>
          <w:szCs w:val="16"/>
        </w:rPr>
        <w:t xml:space="preserve">/activiteiten                        /activiteiten/{id}-{slug}</w:t>
      </w:r>
    </w:p>
    <w:p>
      <w:pPr>
        <w:shd w:fill="F1F3F1" w:color="auto" w:val="clear"/>
        <w:spacing w:after="0" w:before="0"/>
        <w:ind w:left="170" w:right="170"/>
      </w:pPr>
      <w:r>
        <w:rPr>
          <w:rFonts w:ascii="Consolas" w:cs="Consolas" w:eastAsia="Consolas" w:hAnsi="Consolas"/>
          <w:color w:val="141C22"/>
          <w:sz w:val="16"/>
          <w:szCs w:val="16"/>
        </w:rPr>
        <w:t xml:space="preserve">/vrijwilligers                       /vrijwilligers/{id}-{slug}</w:t>
      </w:r>
    </w:p>
    <w:p>
      <w:pPr>
        <w:shd w:fill="F1F3F1" w:color="auto" w:val="clear"/>
        <w:spacing w:after="0" w:before="0"/>
        <w:ind w:left="170" w:right="170"/>
      </w:pPr>
      <w:r>
        <w:rPr>
          <w:rFonts w:ascii="Consolas" w:cs="Consolas" w:eastAsia="Consolas" w:hAnsi="Consolas"/>
          <w:color w:val="141C22"/>
          <w:sz w:val="16"/>
          <w:szCs w:val="16"/>
        </w:rPr>
        <w:t xml:space="preserve">/organisaties                        /organisaties/{slug}</w:t>
      </w:r>
    </w:p>
    <w:p>
      <w:pPr>
        <w:shd w:fill="F1F3F1" w:color="auto" w:val="clear"/>
        <w:spacing w:after="0" w:before="0"/>
        <w:ind w:left="170" w:right="170"/>
      </w:pPr>
      <w:r>
        <w:rPr>
          <w:rFonts w:ascii="Consolas" w:cs="Consolas" w:eastAsia="Consolas" w:hAnsi="Consolas"/>
          <w:color w:val="141C22"/>
          <w:sz w:val="16"/>
          <w:szCs w:val="16"/>
        </w:rPr>
        <w:t xml:space="preserve">/zoeken                              alle types gecombineerd</w:t>
      </w:r>
    </w:p>
    <w:p>
      <w:pPr>
        <w:shd w:fill="F1F3F1" w:color="auto" w:val="clear"/>
        <w:spacing w:after="0" w:before="0"/>
        <w:ind w:left="170" w:right="170"/>
      </w:pPr>
      <w:r>
        <w:rPr>
          <w:rFonts w:ascii="Consolas" w:cs="Consolas" w:eastAsia="Consolas" w:hAnsi="Consolas"/>
          <w:color w:val="141C22"/>
          <w:sz w:val="16"/>
          <w:szCs w:val="16"/>
        </w:rPr>
        <w:t xml:space="preserve">/kaart                               kaartweergave</w:t>
      </w:r>
    </w:p>
    <w:p>
      <w:pPr>
        <w:shd w:fill="F1F3F1" w:color="auto" w:val="clear"/>
        <w:spacing w:after="0" w:before="0"/>
        <w:ind w:left="170" w:right="170"/>
      </w:pPr>
      <w:r>
        <w:rPr>
          <w:rFonts w:ascii="Consolas" w:cs="Consolas" w:eastAsia="Consolas" w:hAnsi="Consolas"/>
          <w:color w:val="141C22"/>
          <w:sz w:val="16"/>
          <w:szCs w:val="16"/>
        </w:rPr>
        <w:t xml:space="preserve">/hoe-het-werkt</w:t>
      </w:r>
    </w:p>
    <w:p>
      <w:pPr>
        <w:shd w:fill="F1F3F1" w:color="auto" w:val="clear"/>
        <w:spacing w:after="0" w:before="0"/>
        <w:ind w:left="170" w:right="170"/>
      </w:pPr>
      <w:r>
        <w:rPr>
          <w:rFonts w:ascii="Consolas" w:cs="Consolas" w:eastAsia="Consolas" w:hAnsi="Consolas"/>
          <w:color w:val="141C22"/>
          <w:sz w:val="16"/>
          <w:szCs w:val="16"/>
        </w:rPr>
        <w:t xml:space="preserve">/veelgestelde-vragen</w:t>
      </w:r>
    </w:p>
    <w:p>
      <w:pPr>
        <w:shd w:fill="F1F3F1" w:color="auto" w:val="clear"/>
        <w:spacing w:after="0" w:before="0"/>
        <w:ind w:left="170" w:right="170"/>
      </w:pPr>
      <w:r>
        <w:rPr>
          <w:rFonts w:ascii="Consolas" w:cs="Consolas" w:eastAsia="Consolas" w:hAnsi="Consolas"/>
          <w:color w:val="141C22"/>
          <w:sz w:val="16"/>
          <w:szCs w:val="16"/>
        </w:rPr>
        <w:t xml:space="preserve">/kennisbank                          /kennisbank/{categorie}/{slug}</w:t>
      </w:r>
    </w:p>
    <w:p>
      <w:pPr>
        <w:shd w:fill="F1F3F1" w:color="auto" w:val="clear"/>
        <w:spacing w:after="0" w:before="0"/>
        <w:ind w:left="170" w:right="170"/>
      </w:pPr>
      <w:r>
        <w:rPr>
          <w:rFonts w:ascii="Consolas" w:cs="Consolas" w:eastAsia="Consolas" w:hAnsi="Consolas"/>
          <w:color w:val="141C22"/>
          <w:sz w:val="16"/>
          <w:szCs w:val="16"/>
        </w:rPr>
        <w:t xml:space="preserve">/nieuws                              /nieuws/{slug}</w:t>
      </w:r>
    </w:p>
    <w:p>
      <w:pPr>
        <w:shd w:fill="F1F3F1" w:color="auto" w:val="clear"/>
        <w:spacing w:after="0" w:before="0"/>
        <w:ind w:left="170" w:right="170"/>
      </w:pPr>
      <w:r>
        <w:rPr>
          <w:rFonts w:ascii="Consolas" w:cs="Consolas" w:eastAsia="Consolas" w:hAnsi="Consolas"/>
          <w:color w:val="141C22"/>
          <w:sz w:val="16"/>
          <w:szCs w:val="16"/>
        </w:rPr>
        <w:t xml:space="preserve">/{slug}                              vrije CMS-pagina</w:t>
      </w:r>
    </w:p>
    <w:p>
      <w:pPr>
        <w:shd w:fill="F1F3F1" w:color="auto" w:val="clear"/>
        <w:spacing w:after="0" w:before="0"/>
        <w:ind w:left="170" w:right="170"/>
      </w:pPr>
      <w:r>
        <w:rPr>
          <w:rFonts w:ascii="Consolas" w:cs="Consolas" w:eastAsia="Consolas" w:hAnsi="Consolas"/>
          <w:color w:val="141C22"/>
          <w:sz w:val="16"/>
          <w:szCs w:val="16"/>
        </w:rPr>
        <w:t xml:space="preserve">/voorwaarden  /privacy  /toegankelijkheid  /cookies</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AUTHENTICATIE</w:t>
      </w:r>
    </w:p>
    <w:p>
      <w:pPr>
        <w:shd w:fill="F1F3F1" w:color="auto" w:val="clear"/>
        <w:spacing w:after="0" w:before="0"/>
        <w:ind w:left="170" w:right="170"/>
      </w:pPr>
      <w:r>
        <w:rPr>
          <w:rFonts w:ascii="Consolas" w:cs="Consolas" w:eastAsia="Consolas" w:hAnsi="Consolas"/>
          <w:color w:val="141C22"/>
          <w:sz w:val="16"/>
          <w:szCs w:val="16"/>
        </w:rPr>
        <w:t xml:space="preserve">/inloggen  /registreren  /wachtwoord-vergeten  /wachtwoord-herstellen</w:t>
      </w:r>
    </w:p>
    <w:p>
      <w:pPr>
        <w:shd w:fill="F1F3F1" w:color="auto" w:val="clear"/>
        <w:spacing w:after="0" w:before="0"/>
        <w:ind w:left="170" w:right="170"/>
      </w:pPr>
      <w:r>
        <w:rPr>
          <w:rFonts w:ascii="Consolas" w:cs="Consolas" w:eastAsia="Consolas" w:hAnsi="Consolas"/>
          <w:color w:val="141C22"/>
          <w:sz w:val="16"/>
          <w:szCs w:val="16"/>
        </w:rPr>
        <w:t xml:space="preserve">/e-mail-bevestigen</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DEELNEMER</w:t>
      </w:r>
    </w:p>
    <w:p>
      <w:pPr>
        <w:shd w:fill="F1F3F1" w:color="auto" w:val="clear"/>
        <w:spacing w:after="0" w:before="0"/>
        <w:ind w:left="170" w:right="170"/>
      </w:pPr>
      <w:r>
        <w:rPr>
          <w:rFonts w:ascii="Consolas" w:cs="Consolas" w:eastAsia="Consolas" w:hAnsi="Consolas"/>
          <w:color w:val="141C22"/>
          <w:sz w:val="16"/>
          <w:szCs w:val="16"/>
        </w:rPr>
        <w:t xml:space="preserve">/plaatsen                            keuze type</w:t>
      </w:r>
    </w:p>
    <w:p>
      <w:pPr>
        <w:shd w:fill="F1F3F1" w:color="auto" w:val="clear"/>
        <w:spacing w:after="0" w:before="0"/>
        <w:ind w:left="170" w:right="170"/>
      </w:pPr>
      <w:r>
        <w:rPr>
          <w:rFonts w:ascii="Consolas" w:cs="Consolas" w:eastAsia="Consolas" w:hAnsi="Consolas"/>
          <w:color w:val="141C22"/>
          <w:sz w:val="16"/>
          <w:szCs w:val="16"/>
        </w:rPr>
        <w:t xml:space="preserve">/plaatsen/{type}                     wizard</w:t>
      </w:r>
    </w:p>
    <w:p>
      <w:pPr>
        <w:shd w:fill="F1F3F1" w:color="auto" w:val="clear"/>
        <w:spacing w:after="0" w:before="0"/>
        <w:ind w:left="170" w:right="170"/>
      </w:pPr>
      <w:r>
        <w:rPr>
          <w:rFonts w:ascii="Consolas" w:cs="Consolas" w:eastAsia="Consolas" w:hAnsi="Consolas"/>
          <w:color w:val="141C22"/>
          <w:sz w:val="16"/>
          <w:szCs w:val="16"/>
        </w:rPr>
        <w:t xml:space="preserve">/account                             dashboard</w:t>
      </w:r>
    </w:p>
    <w:p>
      <w:pPr>
        <w:shd w:fill="F1F3F1" w:color="auto" w:val="clear"/>
        <w:spacing w:after="0" w:before="0"/>
        <w:ind w:left="170" w:right="170"/>
      </w:pPr>
      <w:r>
        <w:rPr>
          <w:rFonts w:ascii="Consolas" w:cs="Consolas" w:eastAsia="Consolas" w:hAnsi="Consolas"/>
          <w:color w:val="141C22"/>
          <w:sz w:val="16"/>
          <w:szCs w:val="16"/>
        </w:rPr>
        <w:t xml:space="preserve">/account/oproepen  /account/reacties  /account/berichten</w:t>
      </w:r>
    </w:p>
    <w:p>
      <w:pPr>
        <w:shd w:fill="F1F3F1" w:color="auto" w:val="clear"/>
        <w:spacing w:after="0" w:before="0"/>
        <w:ind w:left="170" w:right="170"/>
      </w:pPr>
      <w:r>
        <w:rPr>
          <w:rFonts w:ascii="Consolas" w:cs="Consolas" w:eastAsia="Consolas" w:hAnsi="Consolas"/>
          <w:color w:val="141C22"/>
          <w:sz w:val="16"/>
          <w:szCs w:val="16"/>
        </w:rPr>
        <w:t xml:space="preserve">/account/zoekopdrachten  /account/profiel  /account/instellingen</w:t>
      </w:r>
    </w:p>
    <w:p>
      <w:pPr>
        <w:shd w:fill="F1F3F1" w:color="auto" w:val="clear"/>
        <w:spacing w:after="0" w:before="0"/>
        <w:ind w:left="170" w:right="170"/>
      </w:pPr>
      <w:r>
        <w:rPr>
          <w:rFonts w:ascii="Consolas" w:cs="Consolas" w:eastAsia="Consolas" w:hAnsi="Consolas"/>
          <w:color w:val="141C22"/>
          <w:sz w:val="16"/>
          <w:szCs w:val="16"/>
        </w:rPr>
        <w:t xml:space="preserve">/account/gegevens                    export en verwijderen</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ORGANISATIE</w:t>
      </w:r>
    </w:p>
    <w:p>
      <w:pPr>
        <w:shd w:fill="F1F3F1" w:color="auto" w:val="clear"/>
        <w:spacing w:after="0" w:before="0"/>
        <w:ind w:left="170" w:right="170"/>
      </w:pPr>
      <w:r>
        <w:rPr>
          <w:rFonts w:ascii="Consolas" w:cs="Consolas" w:eastAsia="Consolas" w:hAnsi="Consolas"/>
          <w:color w:val="141C22"/>
          <w:sz w:val="16"/>
          <w:szCs w:val="16"/>
        </w:rPr>
        <w:t xml:space="preserve">/organisatie/{slug}/beheer           profiel, leden, oproepen</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BEHEER</w:t>
      </w:r>
    </w:p>
    <w:p>
      <w:pPr>
        <w:shd w:fill="F1F3F1" w:color="auto" w:val="clear"/>
        <w:spacing w:after="0" w:before="0"/>
        <w:ind w:left="170" w:right="170"/>
      </w:pPr>
      <w:r>
        <w:rPr>
          <w:rFonts w:ascii="Consolas" w:cs="Consolas" w:eastAsia="Consolas" w:hAnsi="Consolas"/>
          <w:color w:val="141C22"/>
          <w:sz w:val="16"/>
          <w:szCs w:val="16"/>
        </w:rPr>
        <w:t xml:space="preserve">/beheer                              dashboard</w:t>
      </w:r>
    </w:p>
    <w:p>
      <w:pPr>
        <w:shd w:fill="F1F3F1" w:color="auto" w:val="clear"/>
        <w:spacing w:after="0" w:before="0"/>
        <w:ind w:left="170" w:right="170"/>
      </w:pPr>
      <w:r>
        <w:rPr>
          <w:rFonts w:ascii="Consolas" w:cs="Consolas" w:eastAsia="Consolas" w:hAnsi="Consolas"/>
          <w:color w:val="141C22"/>
          <w:sz w:val="16"/>
          <w:szCs w:val="16"/>
        </w:rPr>
        <w:t xml:space="preserve">/beheer/deelnemers  /beheer/organisaties  /beheer/oproepen</w:t>
      </w:r>
    </w:p>
    <w:p>
      <w:pPr>
        <w:shd w:fill="F1F3F1" w:color="auto" w:val="clear"/>
        <w:spacing w:after="0" w:before="0"/>
        <w:ind w:left="170" w:right="170"/>
      </w:pPr>
      <w:r>
        <w:rPr>
          <w:rFonts w:ascii="Consolas" w:cs="Consolas" w:eastAsia="Consolas" w:hAnsi="Consolas"/>
          <w:color w:val="141C22"/>
          <w:sz w:val="16"/>
          <w:szCs w:val="16"/>
        </w:rPr>
        <w:t xml:space="preserve">/beheer/reacties  /beheer/meldingen  /beheer/matches</w:t>
      </w:r>
    </w:p>
    <w:p>
      <w:pPr>
        <w:shd w:fill="F1F3F1" w:color="auto" w:val="clear"/>
        <w:spacing w:after="0" w:before="0"/>
        <w:ind w:left="170" w:right="170"/>
      </w:pPr>
      <w:r>
        <w:rPr>
          <w:rFonts w:ascii="Consolas" w:cs="Consolas" w:eastAsia="Consolas" w:hAnsi="Consolas"/>
          <w:color w:val="141C22"/>
          <w:sz w:val="16"/>
          <w:szCs w:val="16"/>
        </w:rPr>
        <w:t xml:space="preserve">/beheer/categorieen  /beheer/emails  /beheer/instellingen</w:t>
      </w:r>
    </w:p>
    <w:p>
      <w:pPr>
        <w:shd w:fill="F1F3F1" w:color="auto" w:val="clear"/>
        <w:spacing w:after="0" w:before="0"/>
        <w:ind w:left="170" w:right="170"/>
      </w:pPr>
      <w:r>
        <w:rPr>
          <w:rFonts w:ascii="Consolas" w:cs="Consolas" w:eastAsia="Consolas" w:hAnsi="Consolas"/>
          <w:color w:val="141C22"/>
          <w:sz w:val="16"/>
          <w:szCs w:val="16"/>
        </w:rPr>
        <w:t xml:space="preserve">/beheer/auditlog</w:t>
      </w:r>
    </w:p>
    <w:p>
      <w:pPr>
        <w:shd w:fill="F1F3F1" w:color="auto" w:val="clear"/>
        <w:spacing w:after="160" w:before="0"/>
        <w:ind w:left="170" w:right="170"/>
      </w:pPr>
      <w:r>
        <w:rPr>
          <w:rFonts w:ascii="Consolas" w:cs="Consolas" w:eastAsia="Consolas" w:hAnsi="Consolas"/>
          <w:color w:val="141C22"/>
          <w:sz w:val="16"/>
          <w:szCs w:val="16"/>
        </w:rPr>
        <w:t xml:space="preserve">/cms                                 redactieomgeving (Payload)</w:t>
      </w:r>
    </w:p>
    <w:p>
      <w:pPr>
        <w:spacing w:after="160" w:before="0"/>
      </w:pPr>
      <w:r>
        <w:rPr>
          <w:b/>
          <w:bCs/>
        </w:rPr>
        <w:t xml:space="preserve">URL-regel:</w:t>
      </w:r>
      <w:r>
        <w:t xml:space="preserve"> </w:t>
      </w:r>
      <w:r>
        <w:rPr>
          <w:rFonts w:ascii="Consolas" w:cs="Consolas" w:eastAsia="Consolas" w:hAnsi="Consolas"/>
          <w:color w:val="0E5A5E"/>
          <w:sz w:val="19"/>
          <w:szCs w:val="19"/>
        </w:rPr>
        <w:t xml:space="preserve">{id}-{slug}</w:t>
      </w:r>
      <w:r>
        <w:t xml:space="preserve"> betekent dat het ID leidend is en de slug cosmetisch. Verandert de titel, dan blijft de oude URL werken — geen kapotte links, geen redirectkaart nodig.</w:t>
      </w:r>
    </w:p>
    <w:p>
      <w:pPr>
        <w:pStyle w:val="Heading2"/>
        <w:spacing w:after="120" w:before="300"/>
      </w:pPr>
      <w:r>
        <w:t xml:space="preserve">4.2 Navigatie</w:t>
      </w:r>
    </w:p>
    <w:p>
      <w:pPr>
        <w:spacing w:after="160" w:before="0"/>
      </w:pPr>
      <w:r>
        <w:t xml:space="preserve">Hoofdmenu maximaal zeven items, beheerbaar in het CMS. Vaste elementen die niet uit het menu kunnen verdwijnen: "Plaats een oproep" als primaire knop, en inloggen/account rechts.</w:t>
      </w:r>
    </w:p>
    <w:p>
      <w:pPr>
        <w:pStyle w:val="Heading1"/>
        <w:pageBreakBefore/>
        <w:pBdr>
          <w:bottom w:val="single" w:color="141C22" w:sz="12" w:space="6"/>
        </w:pBdr>
        <w:spacing w:after="180" w:before="0"/>
      </w:pPr>
      <w:r>
        <w:t xml:space="preserve">5. Schermen en kernflows</w:t>
      </w:r>
    </w:p>
    <w:p>
      <w:pPr>
        <w:pStyle w:val="Heading2"/>
        <w:spacing w:after="120" w:before="300"/>
      </w:pPr>
      <w:r>
        <w:t xml:space="preserve">5.1 Kernflow: hulp vragen</w:t>
      </w:r>
    </w:p>
    <w:p>
      <w:pPr>
        <w:shd w:fill="F1F3F1" w:color="auto" w:val="clear"/>
        <w:spacing w:after="0" w:before="120"/>
        <w:ind w:left="170" w:right="170"/>
      </w:pPr>
      <w:r>
        <w:rPr>
          <w:rFonts w:ascii="Consolas" w:cs="Consolas" w:eastAsia="Consolas" w:hAnsi="Consolas"/>
          <w:color w:val="141C22"/>
          <w:sz w:val="16"/>
          <w:szCs w:val="16"/>
        </w:rPr>
        <w:t xml:space="preserve">homepage → "Ik zoek hulp" → wizard stap 1..5 → bevestiging</w:t>
      </w:r>
    </w:p>
    <w:p>
      <w:pPr>
        <w:shd w:fill="F1F3F1" w:color="auto" w:val="clear"/>
        <w:spacing w:after="0" w:before="0"/>
        <w:ind w:left="170" w:right="170"/>
      </w:pPr>
      <w:r>
        <w:rPr>
          <w:rFonts w:ascii="Consolas" w:cs="Consolas" w:eastAsia="Consolas" w:hAnsi="Consolas"/>
          <w:color w:val="141C22"/>
          <w:sz w:val="16"/>
          <w:szCs w:val="16"/>
        </w:rPr>
        <w:t xml:space="preserve">   → e-mail "je oproep staat online" (of: "we kijken er even naar" bij moderatie)</w:t>
      </w:r>
    </w:p>
    <w:p>
      <w:pPr>
        <w:shd w:fill="F1F3F1" w:color="auto" w:val="clear"/>
        <w:spacing w:after="0" w:before="0"/>
        <w:ind w:left="170" w:right="170"/>
      </w:pPr>
      <w:r>
        <w:rPr>
          <w:rFonts w:ascii="Consolas" w:cs="Consolas" w:eastAsia="Consolas" w:hAnsi="Consolas"/>
          <w:color w:val="141C22"/>
          <w:sz w:val="16"/>
          <w:szCs w:val="16"/>
        </w:rPr>
        <w:t xml:space="preserve">   → reacties binnen → accepteren → gesprek → match registreren</w:t>
      </w:r>
    </w:p>
    <w:p>
      <w:pPr>
        <w:shd w:fill="F1F3F1" w:color="auto" w:val="clear"/>
        <w:spacing w:after="160" w:before="0"/>
        <w:ind w:left="170" w:right="170"/>
      </w:pPr>
      <w:r>
        <w:rPr>
          <w:rFonts w:ascii="Consolas" w:cs="Consolas" w:eastAsia="Consolas" w:hAnsi="Consolas"/>
          <w:color w:val="141C22"/>
          <w:sz w:val="16"/>
          <w:szCs w:val="16"/>
        </w:rPr>
        <w:t xml:space="preserve">   → na 6 weken: één vraag over het resultaat</w:t>
      </w:r>
    </w:p>
    <w:p>
      <w:pPr>
        <w:pStyle w:val="Heading2"/>
        <w:spacing w:after="120" w:before="300"/>
      </w:pPr>
      <w:r>
        <w:t xml:space="preserve">5.2 Kernflow: helpen</w:t>
      </w:r>
    </w:p>
    <w:p>
      <w:pPr>
        <w:shd w:fill="F1F3F1" w:color="auto" w:val="clear"/>
        <w:spacing w:after="0" w:before="120"/>
        <w:ind w:left="170" w:right="170"/>
      </w:pPr>
      <w:r>
        <w:rPr>
          <w:rFonts w:ascii="Consolas" w:cs="Consolas" w:eastAsia="Consolas" w:hAnsi="Consolas"/>
          <w:color w:val="141C22"/>
          <w:sz w:val="16"/>
          <w:szCs w:val="16"/>
        </w:rPr>
        <w:t xml:space="preserve">homepage of /hulpvragen → filteren → oproep openen → "Ik wil helpen"</w:t>
      </w:r>
    </w:p>
    <w:p>
      <w:pPr>
        <w:shd w:fill="F1F3F1" w:color="auto" w:val="clear"/>
        <w:spacing w:after="0" w:before="0"/>
        <w:ind w:left="170" w:right="170"/>
      </w:pPr>
      <w:r>
        <w:rPr>
          <w:rFonts w:ascii="Consolas" w:cs="Consolas" w:eastAsia="Consolas" w:hAnsi="Consolas"/>
          <w:color w:val="141C22"/>
          <w:sz w:val="16"/>
          <w:szCs w:val="16"/>
        </w:rPr>
        <w:t xml:space="preserve">   → (inloggen indien nodig, tekst blijft bewaard) → reactie versturen</w:t>
      </w:r>
    </w:p>
    <w:p>
      <w:pPr>
        <w:shd w:fill="F1F3F1" w:color="auto" w:val="clear"/>
        <w:spacing w:after="0" w:before="0"/>
        <w:ind w:left="170" w:right="170"/>
      </w:pPr>
      <w:r>
        <w:rPr>
          <w:rFonts w:ascii="Consolas" w:cs="Consolas" w:eastAsia="Consolas" w:hAnsi="Consolas"/>
          <w:color w:val="141C22"/>
          <w:sz w:val="16"/>
          <w:szCs w:val="16"/>
        </w:rPr>
        <w:t xml:space="preserve">   → gesprek → match</w:t>
      </w:r>
    </w:p>
    <w:p>
      <w:pPr>
        <w:shd w:fill="F1F3F1" w:color="auto" w:val="clear"/>
        <w:spacing w:after="160" w:before="0"/>
        <w:ind w:left="170" w:right="170"/>
      </w:pPr>
      <w:r>
        <w:rPr>
          <w:rFonts w:ascii="Consolas" w:cs="Consolas" w:eastAsia="Consolas" w:hAnsi="Consolas"/>
          <w:color w:val="141C22"/>
          <w:sz w:val="16"/>
          <w:szCs w:val="16"/>
        </w:rPr>
        <w:t xml:space="preserve">   → suggestie: "Bewaar deze zoekopdracht en krijg een mail bij nieuwe oproepen"</w:t>
      </w:r>
    </w:p>
    <w:p>
      <w:pPr>
        <w:pStyle w:val="Heading2"/>
        <w:spacing w:after="120" w:before="300"/>
      </w:pPr>
      <w:r>
        <w:t xml:space="preserve">5.3 Schermen die per se goed moeten zijn</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6205"/>
        <w:gridCol w:w="2821"/>
      </w:tblGrid>
      <w:tr>
        <w:trPr>
          <w:tblHeader/>
        </w:trPr>
        <w:tc>
          <w:tcPr>
            <w:tcW w:type="dxa" w:w="6205"/>
            <w:shd w:fill="E8EBE8" w:color="auto" w:val="clear"/>
            <w:tcMar>
              <w:top w:type="dxa" w:w="90"/>
              <w:left w:type="dxa" w:w="120"/>
              <w:bottom w:type="dxa" w:w="90"/>
              <w:right w:type="dxa" w:w="120"/>
            </w:tcMar>
          </w:tcPr>
          <w:p>
            <w:pPr>
              <w:spacing w:after="0" w:before="0"/>
              <w:jc w:val="left"/>
            </w:pPr>
            <w:r>
              <w:rPr>
                <w:b/>
                <w:bCs/>
                <w:color w:val="46545C"/>
                <w:sz w:val="19"/>
                <w:szCs w:val="19"/>
              </w:rPr>
              <w:t xml:space="preserve">Scherm</w:t>
            </w:r>
          </w:p>
        </w:tc>
        <w:tc>
          <w:tcPr>
            <w:tcW w:type="dxa" w:w="2821"/>
            <w:shd w:fill="E8EBE8" w:color="auto" w:val="clear"/>
            <w:tcMar>
              <w:top w:type="dxa" w:w="90"/>
              <w:left w:type="dxa" w:w="120"/>
              <w:bottom w:type="dxa" w:w="90"/>
              <w:right w:type="dxa" w:w="120"/>
            </w:tcMar>
          </w:tcPr>
          <w:p>
            <w:pPr>
              <w:spacing w:after="0" w:before="0"/>
              <w:jc w:val="left"/>
            </w:pPr>
            <w:r>
              <w:rPr>
                <w:b/>
                <w:bCs/>
                <w:color w:val="46545C"/>
                <w:sz w:val="19"/>
                <w:szCs w:val="19"/>
              </w:rPr>
              <w:t xml:space="preserve">Waarom kritisch</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Overzicht met filters</w:t>
            </w:r>
          </w:p>
        </w:tc>
        <w:tc>
          <w:tcPr>
            <w:tcW w:type="dxa" w:w="2821"/>
            <w:tcMar>
              <w:top w:type="dxa" w:w="90"/>
              <w:left w:type="dxa" w:w="120"/>
              <w:bottom w:type="dxa" w:w="90"/>
              <w:right w:type="dxa" w:w="120"/>
            </w:tcMar>
          </w:tcPr>
          <w:p>
            <w:pPr>
              <w:spacing w:after="0" w:before="0"/>
              <w:jc w:val="left"/>
            </w:pPr>
            <w:r>
              <w:rPr>
                <w:color w:val="46545C"/>
                <w:sz w:val="19"/>
                <w:szCs w:val="19"/>
              </w:rPr>
              <w:t xml:space="preserve">Hier haakt de meerderheid af als het traag of onduidelijk is</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Detailpagina oproep</w:t>
            </w:r>
          </w:p>
        </w:tc>
        <w:tc>
          <w:tcPr>
            <w:tcW w:type="dxa" w:w="2821"/>
            <w:tcMar>
              <w:top w:type="dxa" w:w="90"/>
              <w:left w:type="dxa" w:w="120"/>
              <w:bottom w:type="dxa" w:w="90"/>
              <w:right w:type="dxa" w:w="120"/>
            </w:tcMar>
          </w:tcPr>
          <w:p>
            <w:pPr>
              <w:spacing w:after="0" w:before="0"/>
              <w:jc w:val="left"/>
            </w:pPr>
            <w:r>
              <w:rPr>
                <w:color w:val="46545C"/>
                <w:sz w:val="19"/>
                <w:szCs w:val="19"/>
              </w:rPr>
              <w:t xml:space="preserve">Bepaalt of iemand reageert. Duidelijk wie, wat, waar, hoe vaak, en één prominente knop</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Plaatsingswizard</w:t>
            </w:r>
          </w:p>
        </w:tc>
        <w:tc>
          <w:tcPr>
            <w:tcW w:type="dxa" w:w="2821"/>
            <w:tcMar>
              <w:top w:type="dxa" w:w="90"/>
              <w:left w:type="dxa" w:w="120"/>
              <w:bottom w:type="dxa" w:w="90"/>
              <w:right w:type="dxa" w:w="120"/>
            </w:tcMar>
          </w:tcPr>
          <w:p>
            <w:pPr>
              <w:spacing w:after="0" w:before="0"/>
              <w:jc w:val="left"/>
            </w:pPr>
            <w:r>
              <w:rPr>
                <w:color w:val="46545C"/>
                <w:sz w:val="19"/>
                <w:szCs w:val="19"/>
              </w:rPr>
              <w:t xml:space="preserve">De grootste bron van afhakers. Per stap één vraag, altijd terug kunnen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Moderatiewachtrij</w:t>
            </w:r>
          </w:p>
        </w:tc>
        <w:tc>
          <w:tcPr>
            <w:tcW w:type="dxa" w:w="2821"/>
            <w:tcMar>
              <w:top w:type="dxa" w:w="90"/>
              <w:left w:type="dxa" w:w="120"/>
              <w:bottom w:type="dxa" w:w="90"/>
              <w:right w:type="dxa" w:w="120"/>
            </w:tcMar>
          </w:tcPr>
          <w:p>
            <w:pPr>
              <w:spacing w:after="0" w:before="0"/>
              <w:jc w:val="left"/>
            </w:pPr>
            <w:r>
              <w:rPr>
                <w:color w:val="46545C"/>
                <w:sz w:val="19"/>
                <w:szCs w:val="19"/>
              </w:rPr>
              <w:t xml:space="preserve">Bepaalt hoeveel beheertijd het platform kost</w:t>
            </w:r>
          </w:p>
        </w:tc>
      </w:tr>
    </w:tbl>
    <w:p>
      <w:pPr>
        <w:spacing w:after="200"/>
      </w:pPr>
    </w:p>
    <w:p>
      <w:pPr>
        <w:pStyle w:val="Heading1"/>
        <w:pageBreakBefore/>
        <w:pBdr>
          <w:bottom w:val="single" w:color="141C22" w:sz="12" w:space="6"/>
        </w:pBdr>
        <w:spacing w:after="180" w:before="0"/>
      </w:pPr>
      <w:r>
        <w:t xml:space="preserve">6. Datamodel</w:t>
      </w:r>
    </w:p>
    <w:p>
      <w:pPr>
        <w:spacing w:after="160" w:before="0"/>
      </w:pPr>
      <w:r>
        <w:t xml:space="preserve">PostgreSQL 16 met PostGIS. Onderstaande DDL is bedoeld om uit te voeren, niet om te lezen als schets.</w:t>
      </w:r>
    </w:p>
    <w:p>
      <w:pPr>
        <w:pStyle w:val="Heading2"/>
        <w:spacing w:after="120" w:before="300"/>
      </w:pPr>
      <w:r>
        <w:t xml:space="preserve">6.1 Extensies en enums</w:t>
      </w:r>
    </w:p>
    <w:p>
      <w:pPr>
        <w:shd w:fill="F1F3F1" w:color="auto" w:val="clear"/>
        <w:spacing w:after="0" w:before="120"/>
        <w:ind w:left="170" w:right="170"/>
      </w:pPr>
      <w:r>
        <w:rPr>
          <w:rFonts w:ascii="Consolas" w:cs="Consolas" w:eastAsia="Consolas" w:hAnsi="Consolas"/>
          <w:color w:val="141C22"/>
          <w:sz w:val="16"/>
          <w:szCs w:val="16"/>
        </w:rPr>
        <w:t xml:space="preserve">CREATE EXTENSION IF NOT EXISTS postgis;</w:t>
      </w:r>
    </w:p>
    <w:p>
      <w:pPr>
        <w:shd w:fill="F1F3F1" w:color="auto" w:val="clear"/>
        <w:spacing w:after="0" w:before="0"/>
        <w:ind w:left="170" w:right="170"/>
      </w:pPr>
      <w:r>
        <w:rPr>
          <w:rFonts w:ascii="Consolas" w:cs="Consolas" w:eastAsia="Consolas" w:hAnsi="Consolas"/>
          <w:color w:val="141C22"/>
          <w:sz w:val="16"/>
          <w:szCs w:val="16"/>
        </w:rPr>
        <w:t xml:space="preserve">CREATE EXTENSION IF NOT EXISTS pg_trgm;</w:t>
      </w:r>
    </w:p>
    <w:p>
      <w:pPr>
        <w:shd w:fill="F1F3F1" w:color="auto" w:val="clear"/>
        <w:spacing w:after="0" w:before="0"/>
        <w:ind w:left="170" w:right="170"/>
      </w:pPr>
      <w:r>
        <w:rPr>
          <w:rFonts w:ascii="Consolas" w:cs="Consolas" w:eastAsia="Consolas" w:hAnsi="Consolas"/>
          <w:color w:val="141C22"/>
          <w:sz w:val="16"/>
          <w:szCs w:val="16"/>
        </w:rPr>
        <w:t xml:space="preserve">CREATE EXTENSION IF NOT EXISTS citext;</w:t>
      </w:r>
    </w:p>
    <w:p>
      <w:pPr>
        <w:shd w:fill="F1F3F1" w:color="auto" w:val="clear"/>
        <w:spacing w:after="0" w:before="0"/>
        <w:ind w:left="170" w:right="170"/>
      </w:pPr>
      <w:r>
        <w:rPr>
          <w:rFonts w:ascii="Consolas" w:cs="Consolas" w:eastAsia="Consolas" w:hAnsi="Consolas"/>
          <w:color w:val="141C22"/>
          <w:sz w:val="16"/>
          <w:szCs w:val="16"/>
        </w:rPr>
        <w:t xml:space="preserve">CREATE EXTENSION IF NOT EXISTS pgcrypto;</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TYPE user_status     AS ENUM ('pending','active','suspended','deleted');</w:t>
      </w:r>
    </w:p>
    <w:p>
      <w:pPr>
        <w:shd w:fill="F1F3F1" w:color="auto" w:val="clear"/>
        <w:spacing w:after="0" w:before="0"/>
        <w:ind w:left="170" w:right="170"/>
      </w:pPr>
      <w:r>
        <w:rPr>
          <w:rFonts w:ascii="Consolas" w:cs="Consolas" w:eastAsia="Consolas" w:hAnsi="Consolas"/>
          <w:color w:val="141C22"/>
          <w:sz w:val="16"/>
          <w:szCs w:val="16"/>
        </w:rPr>
        <w:t xml:space="preserve">CREATE TYPE listing_type    AS ENUM ('hulpvraag','hulpaanbod','vacature','activiteit');</w:t>
      </w:r>
    </w:p>
    <w:p>
      <w:pPr>
        <w:shd w:fill="F1F3F1" w:color="auto" w:val="clear"/>
        <w:spacing w:after="0" w:before="0"/>
        <w:ind w:left="170" w:right="170"/>
      </w:pPr>
      <w:r>
        <w:rPr>
          <w:rFonts w:ascii="Consolas" w:cs="Consolas" w:eastAsia="Consolas" w:hAnsi="Consolas"/>
          <w:color w:val="141C22"/>
          <w:sz w:val="16"/>
          <w:szCs w:val="16"/>
        </w:rPr>
        <w:t xml:space="preserve">CREATE TYPE listing_status  AS ENUM ('concept','in_review','actief','gepauzeerd','gesloten','verlopen','verwijderd');</w:t>
      </w:r>
    </w:p>
    <w:p>
      <w:pPr>
        <w:shd w:fill="F1F3F1" w:color="auto" w:val="clear"/>
        <w:spacing w:after="0" w:before="0"/>
        <w:ind w:left="170" w:right="170"/>
      </w:pPr>
      <w:r>
        <w:rPr>
          <w:rFonts w:ascii="Consolas" w:cs="Consolas" w:eastAsia="Consolas" w:hAnsi="Consolas"/>
          <w:color w:val="141C22"/>
          <w:sz w:val="16"/>
          <w:szCs w:val="16"/>
        </w:rPr>
        <w:t xml:space="preserve">CREATE TYPE on_behalf_of    AS ENUM ('zelf','naaste','client');</w:t>
      </w:r>
    </w:p>
    <w:p>
      <w:pPr>
        <w:shd w:fill="F1F3F1" w:color="auto" w:val="clear"/>
        <w:spacing w:after="0" w:before="0"/>
        <w:ind w:left="170" w:right="170"/>
      </w:pPr>
      <w:r>
        <w:rPr>
          <w:rFonts w:ascii="Consolas" w:cs="Consolas" w:eastAsia="Consolas" w:hAnsi="Consolas"/>
          <w:color w:val="141C22"/>
          <w:sz w:val="16"/>
          <w:szCs w:val="16"/>
        </w:rPr>
        <w:t xml:space="preserve">CREATE TYPE response_status AS ENUM ('nieuw','geaccepteerd','afgewezen','ingetrokken','verborgen');</w:t>
      </w:r>
    </w:p>
    <w:p>
      <w:pPr>
        <w:shd w:fill="F1F3F1" w:color="auto" w:val="clear"/>
        <w:spacing w:after="0" w:before="0"/>
        <w:ind w:left="170" w:right="170"/>
      </w:pPr>
      <w:r>
        <w:rPr>
          <w:rFonts w:ascii="Consolas" w:cs="Consolas" w:eastAsia="Consolas" w:hAnsi="Consolas"/>
          <w:color w:val="141C22"/>
          <w:sz w:val="16"/>
          <w:szCs w:val="16"/>
        </w:rPr>
        <w:t xml:space="preserve">CREATE TYPE match_source    AS ENUM ('platform','buiten_platform');</w:t>
      </w:r>
    </w:p>
    <w:p>
      <w:pPr>
        <w:shd w:fill="F1F3F1" w:color="auto" w:val="clear"/>
        <w:spacing w:after="0" w:before="0"/>
        <w:ind w:left="170" w:right="170"/>
      </w:pPr>
      <w:r>
        <w:rPr>
          <w:rFonts w:ascii="Consolas" w:cs="Consolas" w:eastAsia="Consolas" w:hAnsi="Consolas"/>
          <w:color w:val="141C22"/>
          <w:sz w:val="16"/>
          <w:szCs w:val="16"/>
        </w:rPr>
        <w:t xml:space="preserve">CREATE TYPE org_status      AS ENUM ('in_review','actief','inactief','geweigerd');</w:t>
      </w:r>
    </w:p>
    <w:p>
      <w:pPr>
        <w:shd w:fill="F1F3F1" w:color="auto" w:val="clear"/>
        <w:spacing w:after="0" w:before="0"/>
        <w:ind w:left="170" w:right="170"/>
      </w:pPr>
      <w:r>
        <w:rPr>
          <w:rFonts w:ascii="Consolas" w:cs="Consolas" w:eastAsia="Consolas" w:hAnsi="Consolas"/>
          <w:color w:val="141C22"/>
          <w:sz w:val="16"/>
          <w:szCs w:val="16"/>
        </w:rPr>
        <w:t xml:space="preserve">CREATE TYPE report_status   AS ENUM ('open','in_behandeling','afgehandeld','afgewezen');</w:t>
      </w:r>
    </w:p>
    <w:p>
      <w:pPr>
        <w:shd w:fill="F1F3F1" w:color="auto" w:val="clear"/>
        <w:spacing w:after="160" w:before="0"/>
        <w:ind w:left="170" w:right="170"/>
      </w:pPr>
      <w:r>
        <w:rPr>
          <w:rFonts w:ascii="Consolas" w:cs="Consolas" w:eastAsia="Consolas" w:hAnsi="Consolas"/>
          <w:color w:val="141C22"/>
          <w:sz w:val="16"/>
          <w:szCs w:val="16"/>
        </w:rPr>
        <w:t xml:space="preserve">CREATE TYPE alert_frequency AS ENUM ('direct','dagelijks','wekelijks','uit');</w:t>
      </w:r>
    </w:p>
    <w:p>
      <w:pPr>
        <w:pStyle w:val="Heading2"/>
        <w:spacing w:after="120" w:before="300"/>
      </w:pPr>
      <w:r>
        <w:t xml:space="preserve">6.2 Gebruikers</w:t>
      </w:r>
    </w:p>
    <w:p>
      <w:pPr>
        <w:shd w:fill="F1F3F1" w:color="auto" w:val="clear"/>
        <w:spacing w:after="0" w:before="120"/>
        <w:ind w:left="170" w:right="170"/>
      </w:pPr>
      <w:r>
        <w:rPr>
          <w:rFonts w:ascii="Consolas" w:cs="Consolas" w:eastAsia="Consolas" w:hAnsi="Consolas"/>
          <w:color w:val="141C22"/>
          <w:sz w:val="16"/>
          <w:szCs w:val="16"/>
        </w:rPr>
        <w:t xml:space="preserve">CREATE TABLE users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email             citext UNIQUE NOT NULL,</w:t>
      </w:r>
    </w:p>
    <w:p>
      <w:pPr>
        <w:shd w:fill="F1F3F1" w:color="auto" w:val="clear"/>
        <w:spacing w:after="0" w:before="0"/>
        <w:ind w:left="170" w:right="170"/>
      </w:pPr>
      <w:r>
        <w:rPr>
          <w:rFonts w:ascii="Consolas" w:cs="Consolas" w:eastAsia="Consolas" w:hAnsi="Consolas"/>
          <w:color w:val="141C22"/>
          <w:sz w:val="16"/>
          <w:szCs w:val="16"/>
        </w:rPr>
        <w:t xml:space="preserve">  password_hash     text,                          -- null bij alleen-OAuth</w:t>
      </w:r>
    </w:p>
    <w:p>
      <w:pPr>
        <w:shd w:fill="F1F3F1" w:color="auto" w:val="clear"/>
        <w:spacing w:after="0" w:before="0"/>
        <w:ind w:left="170" w:right="170"/>
      </w:pPr>
      <w:r>
        <w:rPr>
          <w:rFonts w:ascii="Consolas" w:cs="Consolas" w:eastAsia="Consolas" w:hAnsi="Consolas"/>
          <w:color w:val="141C22"/>
          <w:sz w:val="16"/>
          <w:szCs w:val="16"/>
        </w:rPr>
        <w:t xml:space="preserve">  email_verified_at timestamptz,</w:t>
      </w:r>
    </w:p>
    <w:p>
      <w:pPr>
        <w:shd w:fill="F1F3F1" w:color="auto" w:val="clear"/>
        <w:spacing w:after="0" w:before="0"/>
        <w:ind w:left="170" w:right="170"/>
      </w:pPr>
      <w:r>
        <w:rPr>
          <w:rFonts w:ascii="Consolas" w:cs="Consolas" w:eastAsia="Consolas" w:hAnsi="Consolas"/>
          <w:color w:val="141C22"/>
          <w:sz w:val="16"/>
          <w:szCs w:val="16"/>
        </w:rPr>
        <w:t xml:space="preserve">  first_name        text NOT NULL,</w:t>
      </w:r>
    </w:p>
    <w:p>
      <w:pPr>
        <w:shd w:fill="F1F3F1" w:color="auto" w:val="clear"/>
        <w:spacing w:after="0" w:before="0"/>
        <w:ind w:left="170" w:right="170"/>
      </w:pPr>
      <w:r>
        <w:rPr>
          <w:rFonts w:ascii="Consolas" w:cs="Consolas" w:eastAsia="Consolas" w:hAnsi="Consolas"/>
          <w:color w:val="141C22"/>
          <w:sz w:val="16"/>
          <w:szCs w:val="16"/>
        </w:rPr>
        <w:t xml:space="preserve">  last_name         text NOT NULL,</w:t>
      </w:r>
    </w:p>
    <w:p>
      <w:pPr>
        <w:shd w:fill="F1F3F1" w:color="auto" w:val="clear"/>
        <w:spacing w:after="0" w:before="0"/>
        <w:ind w:left="170" w:right="170"/>
      </w:pPr>
      <w:r>
        <w:rPr>
          <w:rFonts w:ascii="Consolas" w:cs="Consolas" w:eastAsia="Consolas" w:hAnsi="Consolas"/>
          <w:color w:val="141C22"/>
          <w:sz w:val="16"/>
          <w:szCs w:val="16"/>
        </w:rPr>
        <w:t xml:space="preserve">  display_name      text GENERATED ALWAYS AS</w:t>
      </w:r>
    </w:p>
    <w:p>
      <w:pPr>
        <w:shd w:fill="F1F3F1" w:color="auto" w:val="clear"/>
        <w:spacing w:after="0" w:before="0"/>
        <w:ind w:left="170" w:right="170"/>
      </w:pPr>
      <w:r>
        <w:rPr>
          <w:rFonts w:ascii="Consolas" w:cs="Consolas" w:eastAsia="Consolas" w:hAnsi="Consolas"/>
          <w:color w:val="141C22"/>
          <w:sz w:val="16"/>
          <w:szCs w:val="16"/>
        </w:rPr>
        <w:t xml:space="preserve">                      (first_name || ' ' || left(last_name,1) || '.') STORED,</w:t>
      </w:r>
    </w:p>
    <w:p>
      <w:pPr>
        <w:shd w:fill="F1F3F1" w:color="auto" w:val="clear"/>
        <w:spacing w:after="0" w:before="0"/>
        <w:ind w:left="170" w:right="170"/>
      </w:pPr>
      <w:r>
        <w:rPr>
          <w:rFonts w:ascii="Consolas" w:cs="Consolas" w:eastAsia="Consolas" w:hAnsi="Consolas"/>
          <w:color w:val="141C22"/>
          <w:sz w:val="16"/>
          <w:szCs w:val="16"/>
        </w:rPr>
        <w:t xml:space="preserve">  phone             text,</w:t>
      </w:r>
    </w:p>
    <w:p>
      <w:pPr>
        <w:shd w:fill="F1F3F1" w:color="auto" w:val="clear"/>
        <w:spacing w:after="0" w:before="0"/>
        <w:ind w:left="170" w:right="170"/>
      </w:pPr>
      <w:r>
        <w:rPr>
          <w:rFonts w:ascii="Consolas" w:cs="Consolas" w:eastAsia="Consolas" w:hAnsi="Consolas"/>
          <w:color w:val="141C22"/>
          <w:sz w:val="16"/>
          <w:szCs w:val="16"/>
        </w:rPr>
        <w:t xml:space="preserve">  street            text,</w:t>
      </w:r>
    </w:p>
    <w:p>
      <w:pPr>
        <w:shd w:fill="F1F3F1" w:color="auto" w:val="clear"/>
        <w:spacing w:after="0" w:before="0"/>
        <w:ind w:left="170" w:right="170"/>
      </w:pPr>
      <w:r>
        <w:rPr>
          <w:rFonts w:ascii="Consolas" w:cs="Consolas" w:eastAsia="Consolas" w:hAnsi="Consolas"/>
          <w:color w:val="141C22"/>
          <w:sz w:val="16"/>
          <w:szCs w:val="16"/>
        </w:rPr>
        <w:t xml:space="preserve">  house_number      text,</w:t>
      </w:r>
    </w:p>
    <w:p>
      <w:pPr>
        <w:shd w:fill="F1F3F1" w:color="auto" w:val="clear"/>
        <w:spacing w:after="0" w:before="0"/>
        <w:ind w:left="170" w:right="170"/>
      </w:pPr>
      <w:r>
        <w:rPr>
          <w:rFonts w:ascii="Consolas" w:cs="Consolas" w:eastAsia="Consolas" w:hAnsi="Consolas"/>
          <w:color w:val="141C22"/>
          <w:sz w:val="16"/>
          <w:szCs w:val="16"/>
        </w:rPr>
        <w:t xml:space="preserve">  postcode          char(6),                       -- 1234AB</w:t>
      </w:r>
    </w:p>
    <w:p>
      <w:pPr>
        <w:shd w:fill="F1F3F1" w:color="auto" w:val="clear"/>
        <w:spacing w:after="0" w:before="0"/>
        <w:ind w:left="170" w:right="170"/>
      </w:pPr>
      <w:r>
        <w:rPr>
          <w:rFonts w:ascii="Consolas" w:cs="Consolas" w:eastAsia="Consolas" w:hAnsi="Consolas"/>
          <w:color w:val="141C22"/>
          <w:sz w:val="16"/>
          <w:szCs w:val="16"/>
        </w:rPr>
        <w:t xml:space="preserve">  pc4               char(4) GENERATED ALWAYS AS (left(postcode,4)) STORED,</w:t>
      </w:r>
    </w:p>
    <w:p>
      <w:pPr>
        <w:shd w:fill="F1F3F1" w:color="auto" w:val="clear"/>
        <w:spacing w:after="0" w:before="0"/>
        <w:ind w:left="170" w:right="170"/>
      </w:pPr>
      <w:r>
        <w:rPr>
          <w:rFonts w:ascii="Consolas" w:cs="Consolas" w:eastAsia="Consolas" w:hAnsi="Consolas"/>
          <w:color w:val="141C22"/>
          <w:sz w:val="16"/>
          <w:szCs w:val="16"/>
        </w:rPr>
        <w:t xml:space="preserve">  city              text,</w:t>
      </w:r>
    </w:p>
    <w:p>
      <w:pPr>
        <w:shd w:fill="F1F3F1" w:color="auto" w:val="clear"/>
        <w:spacing w:after="0" w:before="0"/>
        <w:ind w:left="170" w:right="170"/>
      </w:pPr>
      <w:r>
        <w:rPr>
          <w:rFonts w:ascii="Consolas" w:cs="Consolas" w:eastAsia="Consolas" w:hAnsi="Consolas"/>
          <w:color w:val="141C22"/>
          <w:sz w:val="16"/>
          <w:szCs w:val="16"/>
        </w:rPr>
        <w:t xml:space="preserve">  district          text,                          -- kern/wijk</w:t>
      </w:r>
    </w:p>
    <w:p>
      <w:pPr>
        <w:shd w:fill="F1F3F1" w:color="auto" w:val="clear"/>
        <w:spacing w:after="0" w:before="0"/>
        <w:ind w:left="170" w:right="170"/>
      </w:pPr>
      <w:r>
        <w:rPr>
          <w:rFonts w:ascii="Consolas" w:cs="Consolas" w:eastAsia="Consolas" w:hAnsi="Consolas"/>
          <w:color w:val="141C22"/>
          <w:sz w:val="16"/>
          <w:szCs w:val="16"/>
        </w:rPr>
        <w:t xml:space="preserve">  geo               geography(Point,4326),         -- PC4-centroide, nooit huisadres</w:t>
      </w:r>
    </w:p>
    <w:p>
      <w:pPr>
        <w:shd w:fill="F1F3F1" w:color="auto" w:val="clear"/>
        <w:spacing w:after="0" w:before="0"/>
        <w:ind w:left="170" w:right="170"/>
      </w:pPr>
      <w:r>
        <w:rPr>
          <w:rFonts w:ascii="Consolas" w:cs="Consolas" w:eastAsia="Consolas" w:hAnsi="Consolas"/>
          <w:color w:val="141C22"/>
          <w:sz w:val="16"/>
          <w:szCs w:val="16"/>
        </w:rPr>
        <w:t xml:space="preserve">  birth_year        smallint,</w:t>
      </w:r>
    </w:p>
    <w:p>
      <w:pPr>
        <w:shd w:fill="F1F3F1" w:color="auto" w:val="clear"/>
        <w:spacing w:after="0" w:before="0"/>
        <w:ind w:left="170" w:right="170"/>
      </w:pPr>
      <w:r>
        <w:rPr>
          <w:rFonts w:ascii="Consolas" w:cs="Consolas" w:eastAsia="Consolas" w:hAnsi="Consolas"/>
          <w:color w:val="141C22"/>
          <w:sz w:val="16"/>
          <w:szCs w:val="16"/>
        </w:rPr>
        <w:t xml:space="preserve">  bio               text,</w:t>
      </w:r>
    </w:p>
    <w:p>
      <w:pPr>
        <w:shd w:fill="F1F3F1" w:color="auto" w:val="clear"/>
        <w:spacing w:after="0" w:before="0"/>
        <w:ind w:left="170" w:right="170"/>
      </w:pPr>
      <w:r>
        <w:rPr>
          <w:rFonts w:ascii="Consolas" w:cs="Consolas" w:eastAsia="Consolas" w:hAnsi="Consolas"/>
          <w:color w:val="141C22"/>
          <w:sz w:val="16"/>
          <w:szCs w:val="16"/>
        </w:rPr>
        <w:t xml:space="preserve">  avatar_path       text,</w:t>
      </w:r>
    </w:p>
    <w:p>
      <w:pPr>
        <w:shd w:fill="F1F3F1" w:color="auto" w:val="clear"/>
        <w:spacing w:after="0" w:before="0"/>
        <w:ind w:left="170" w:right="170"/>
      </w:pPr>
      <w:r>
        <w:rPr>
          <w:rFonts w:ascii="Consolas" w:cs="Consolas" w:eastAsia="Consolas" w:hAnsi="Consolas"/>
          <w:color w:val="141C22"/>
          <w:sz w:val="16"/>
          <w:szCs w:val="16"/>
        </w:rPr>
        <w:t xml:space="preserve">  languages         text[] DEFAULT '{nl}',</w:t>
      </w:r>
    </w:p>
    <w:p>
      <w:pPr>
        <w:shd w:fill="F1F3F1" w:color="auto" w:val="clear"/>
        <w:spacing w:after="0" w:before="0"/>
        <w:ind w:left="170" w:right="170"/>
      </w:pPr>
      <w:r>
        <w:rPr>
          <w:rFonts w:ascii="Consolas" w:cs="Consolas" w:eastAsia="Consolas" w:hAnsi="Consolas"/>
          <w:color w:val="141C22"/>
          <w:sz w:val="16"/>
          <w:szCs w:val="16"/>
        </w:rPr>
        <w:t xml:space="preserve">  has_car           boolean DEFAULT false,</w:t>
      </w:r>
    </w:p>
    <w:p>
      <w:pPr>
        <w:shd w:fill="F1F3F1" w:color="auto" w:val="clear"/>
        <w:spacing w:after="0" w:before="0"/>
        <w:ind w:left="170" w:right="170"/>
      </w:pPr>
      <w:r>
        <w:rPr>
          <w:rFonts w:ascii="Consolas" w:cs="Consolas" w:eastAsia="Consolas" w:hAnsi="Consolas"/>
          <w:color w:val="141C22"/>
          <w:sz w:val="16"/>
          <w:szCs w:val="16"/>
        </w:rPr>
        <w:t xml:space="preserve">  availability      jsonb DEFAULT '{}'::jsonb,     -- {"ma":["ochtend"],...}</w:t>
      </w:r>
    </w:p>
    <w:p>
      <w:pPr>
        <w:shd w:fill="F1F3F1" w:color="auto" w:val="clear"/>
        <w:spacing w:after="0" w:before="0"/>
        <w:ind w:left="170" w:right="170"/>
      </w:pPr>
      <w:r>
        <w:rPr>
          <w:rFonts w:ascii="Consolas" w:cs="Consolas" w:eastAsia="Consolas" w:hAnsi="Consolas"/>
          <w:color w:val="141C22"/>
          <w:sz w:val="16"/>
          <w:szCs w:val="16"/>
        </w:rPr>
        <w:t xml:space="preserve">  max_travel_km     smallint DEFAULT 10,</w:t>
      </w:r>
    </w:p>
    <w:p>
      <w:pPr>
        <w:shd w:fill="F1F3F1" w:color="auto" w:val="clear"/>
        <w:spacing w:after="0" w:before="0"/>
        <w:ind w:left="170" w:right="170"/>
      </w:pPr>
      <w:r>
        <w:rPr>
          <w:rFonts w:ascii="Consolas" w:cs="Consolas" w:eastAsia="Consolas" w:hAnsi="Consolas"/>
          <w:color w:val="141C22"/>
          <w:sz w:val="16"/>
          <w:szCs w:val="16"/>
        </w:rPr>
        <w:t xml:space="preserve">  roles             text[] NOT NULL DEFAULT '{member}',</w:t>
      </w:r>
    </w:p>
    <w:p>
      <w:pPr>
        <w:shd w:fill="F1F3F1" w:color="auto" w:val="clear"/>
        <w:spacing w:after="0" w:before="0"/>
        <w:ind w:left="170" w:right="170"/>
      </w:pPr>
      <w:r>
        <w:rPr>
          <w:rFonts w:ascii="Consolas" w:cs="Consolas" w:eastAsia="Consolas" w:hAnsi="Consolas"/>
          <w:color w:val="141C22"/>
          <w:sz w:val="16"/>
          <w:szCs w:val="16"/>
        </w:rPr>
        <w:t xml:space="preserve">  status            user_status NOT NULL DEFAULT 'pending',</w:t>
      </w:r>
    </w:p>
    <w:p>
      <w:pPr>
        <w:shd w:fill="F1F3F1" w:color="auto" w:val="clear"/>
        <w:spacing w:after="0" w:before="0"/>
        <w:ind w:left="170" w:right="170"/>
      </w:pPr>
      <w:r>
        <w:rPr>
          <w:rFonts w:ascii="Consolas" w:cs="Consolas" w:eastAsia="Consolas" w:hAnsi="Consolas"/>
          <w:color w:val="141C22"/>
          <w:sz w:val="16"/>
          <w:szCs w:val="16"/>
        </w:rPr>
        <w:t xml:space="preserve">  totp_secret       text,</w:t>
      </w:r>
    </w:p>
    <w:p>
      <w:pPr>
        <w:shd w:fill="F1F3F1" w:color="auto" w:val="clear"/>
        <w:spacing w:after="0" w:before="0"/>
        <w:ind w:left="170" w:right="170"/>
      </w:pPr>
      <w:r>
        <w:rPr>
          <w:rFonts w:ascii="Consolas" w:cs="Consolas" w:eastAsia="Consolas" w:hAnsi="Consolas"/>
          <w:color w:val="141C22"/>
          <w:sz w:val="16"/>
          <w:szCs w:val="16"/>
        </w:rPr>
        <w:t xml:space="preserve">  notify_frequency  alert_frequency NOT NULL DEFAULT 'direct',</w:t>
      </w:r>
    </w:p>
    <w:p>
      <w:pPr>
        <w:shd w:fill="F1F3F1" w:color="auto" w:val="clear"/>
        <w:spacing w:after="0" w:before="0"/>
        <w:ind w:left="170" w:right="170"/>
      </w:pPr>
      <w:r>
        <w:rPr>
          <w:rFonts w:ascii="Consolas" w:cs="Consolas" w:eastAsia="Consolas" w:hAnsi="Consolas"/>
          <w:color w:val="141C22"/>
          <w:sz w:val="16"/>
          <w:szCs w:val="16"/>
        </w:rPr>
        <w:t xml:space="preserve">  last_login_at     timestamptz,</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updated_at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anonymised_at     timestamptz,</w:t>
      </w:r>
    </w:p>
    <w:p>
      <w:pPr>
        <w:shd w:fill="F1F3F1" w:color="auto" w:val="clear"/>
        <w:spacing w:after="0" w:before="0"/>
        <w:ind w:left="170" w:right="170"/>
      </w:pPr>
      <w:r>
        <w:rPr>
          <w:rFonts w:ascii="Consolas" w:cs="Consolas" w:eastAsia="Consolas" w:hAnsi="Consolas"/>
          <w:color w:val="141C22"/>
          <w:sz w:val="16"/>
          <w:szCs w:val="16"/>
        </w:rPr>
        <w:t xml:space="preserve">  CONSTRAINT users_birth_year_chk CHECK (birth_year IS NULL OR birth_year BETWEEN 1900 AND 2100)</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CREATE INDEX users_geo_idx    ON users USING gist (geo);</w:t>
      </w:r>
    </w:p>
    <w:p>
      <w:pPr>
        <w:shd w:fill="F1F3F1" w:color="auto" w:val="clear"/>
        <w:spacing w:after="0" w:before="0"/>
        <w:ind w:left="170" w:right="170"/>
      </w:pPr>
      <w:r>
        <w:rPr>
          <w:rFonts w:ascii="Consolas" w:cs="Consolas" w:eastAsia="Consolas" w:hAnsi="Consolas"/>
          <w:color w:val="141C22"/>
          <w:sz w:val="16"/>
          <w:szCs w:val="16"/>
        </w:rPr>
        <w:t xml:space="preserve">CREATE INDEX users_roles_idx  ON users USING gin (roles);</w:t>
      </w:r>
    </w:p>
    <w:p>
      <w:pPr>
        <w:shd w:fill="F1F3F1" w:color="auto" w:val="clear"/>
        <w:spacing w:after="0" w:before="0"/>
        <w:ind w:left="170" w:right="170"/>
      </w:pPr>
      <w:r>
        <w:rPr>
          <w:rFonts w:ascii="Consolas" w:cs="Consolas" w:eastAsia="Consolas" w:hAnsi="Consolas"/>
          <w:color w:val="141C22"/>
          <w:sz w:val="16"/>
          <w:szCs w:val="16"/>
        </w:rPr>
        <w:t xml:space="preserve">CREATE INDEX users_status_idx ON users (status) WHERE status = 'active';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oauth_accounts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user_id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provider      text NOT NULL,</w:t>
      </w:r>
    </w:p>
    <w:p>
      <w:pPr>
        <w:shd w:fill="F1F3F1" w:color="auto" w:val="clear"/>
        <w:spacing w:after="0" w:before="0"/>
        <w:ind w:left="170" w:right="170"/>
      </w:pPr>
      <w:r>
        <w:rPr>
          <w:rFonts w:ascii="Consolas" w:cs="Consolas" w:eastAsia="Consolas" w:hAnsi="Consolas"/>
          <w:color w:val="141C22"/>
          <w:sz w:val="16"/>
          <w:szCs w:val="16"/>
        </w:rPr>
        <w:t xml:space="preserve">  provider_uid  text NOT NULL,</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UNIQUE (provider, provider_uid)</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sessions (</w:t>
      </w:r>
    </w:p>
    <w:p>
      <w:pPr>
        <w:shd w:fill="F1F3F1" w:color="auto" w:val="clear"/>
        <w:spacing w:after="0" w:before="0"/>
        <w:ind w:left="170" w:right="170"/>
      </w:pPr>
      <w:r>
        <w:rPr>
          <w:rFonts w:ascii="Consolas" w:cs="Consolas" w:eastAsia="Consolas" w:hAnsi="Consolas"/>
          <w:color w:val="141C22"/>
          <w:sz w:val="16"/>
          <w:szCs w:val="16"/>
        </w:rPr>
        <w:t xml:space="preserve">  id          text PRIMARY KEY,</w:t>
      </w:r>
    </w:p>
    <w:p>
      <w:pPr>
        <w:shd w:fill="F1F3F1" w:color="auto" w:val="clear"/>
        <w:spacing w:after="0" w:before="0"/>
        <w:ind w:left="170" w:right="170"/>
      </w:pPr>
      <w:r>
        <w:rPr>
          <w:rFonts w:ascii="Consolas" w:cs="Consolas" w:eastAsia="Consolas" w:hAnsi="Consolas"/>
          <w:color w:val="141C22"/>
          <w:sz w:val="16"/>
          <w:szCs w:val="16"/>
        </w:rPr>
        <w:t xml:space="preserve">  user_id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expires_at  timestamptz NOT NULL,</w:t>
      </w:r>
    </w:p>
    <w:p>
      <w:pPr>
        <w:shd w:fill="F1F3F1" w:color="auto" w:val="clear"/>
        <w:spacing w:after="0" w:before="0"/>
        <w:ind w:left="170" w:right="170"/>
      </w:pPr>
      <w:r>
        <w:rPr>
          <w:rFonts w:ascii="Consolas" w:cs="Consolas" w:eastAsia="Consolas" w:hAnsi="Consolas"/>
          <w:color w:val="141C22"/>
          <w:sz w:val="16"/>
          <w:szCs w:val="16"/>
        </w:rPr>
        <w:t xml:space="preserve">  ip          inet,</w:t>
      </w:r>
    </w:p>
    <w:p>
      <w:pPr>
        <w:shd w:fill="F1F3F1" w:color="auto" w:val="clear"/>
        <w:spacing w:after="0" w:before="0"/>
        <w:ind w:left="170" w:right="170"/>
      </w:pPr>
      <w:r>
        <w:rPr>
          <w:rFonts w:ascii="Consolas" w:cs="Consolas" w:eastAsia="Consolas" w:hAnsi="Consolas"/>
          <w:color w:val="141C22"/>
          <w:sz w:val="16"/>
          <w:szCs w:val="16"/>
        </w:rPr>
        <w:t xml:space="preserve">  user_agent  text,</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CREATE INDEX sessions_user_idx ON sessions (user_id);</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consents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user_id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document    text NOT NULL,           -- 'voorwaarden' | 'privacy'</w:t>
      </w:r>
    </w:p>
    <w:p>
      <w:pPr>
        <w:shd w:fill="F1F3F1" w:color="auto" w:val="clear"/>
        <w:spacing w:after="0" w:before="0"/>
        <w:ind w:left="170" w:right="170"/>
      </w:pPr>
      <w:r>
        <w:rPr>
          <w:rFonts w:ascii="Consolas" w:cs="Consolas" w:eastAsia="Consolas" w:hAnsi="Consolas"/>
          <w:color w:val="141C22"/>
          <w:sz w:val="16"/>
          <w:szCs w:val="16"/>
        </w:rPr>
        <w:t xml:space="preserve">  version     text NOT NULL,</w:t>
      </w:r>
    </w:p>
    <w:p>
      <w:pPr>
        <w:shd w:fill="F1F3F1" w:color="auto" w:val="clear"/>
        <w:spacing w:after="0" w:before="0"/>
        <w:ind w:left="170" w:right="170"/>
      </w:pPr>
      <w:r>
        <w:rPr>
          <w:rFonts w:ascii="Consolas" w:cs="Consolas" w:eastAsia="Consolas" w:hAnsi="Consolas"/>
          <w:color w:val="141C22"/>
          <w:sz w:val="16"/>
          <w:szCs w:val="16"/>
        </w:rPr>
        <w:t xml:space="preserve">  accepted_at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ip          inet</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user_blocks (</w:t>
      </w:r>
    </w:p>
    <w:p>
      <w:pPr>
        <w:shd w:fill="F1F3F1" w:color="auto" w:val="clear"/>
        <w:spacing w:after="0" w:before="0"/>
        <w:ind w:left="170" w:right="170"/>
      </w:pPr>
      <w:r>
        <w:rPr>
          <w:rFonts w:ascii="Consolas" w:cs="Consolas" w:eastAsia="Consolas" w:hAnsi="Consolas"/>
          <w:color w:val="141C22"/>
          <w:sz w:val="16"/>
          <w:szCs w:val="16"/>
        </w:rPr>
        <w:t xml:space="preserve">  blocker_id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blocked_id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PRIMARY KEY (blocker_id, blocked_id),</w:t>
      </w:r>
    </w:p>
    <w:p>
      <w:pPr>
        <w:shd w:fill="F1F3F1" w:color="auto" w:val="clear"/>
        <w:spacing w:after="0" w:before="0"/>
        <w:ind w:left="170" w:right="170"/>
      </w:pPr>
      <w:r>
        <w:rPr>
          <w:rFonts w:ascii="Consolas" w:cs="Consolas" w:eastAsia="Consolas" w:hAnsi="Consolas"/>
          <w:color w:val="141C22"/>
          <w:sz w:val="16"/>
          <w:szCs w:val="16"/>
        </w:rPr>
        <w:t xml:space="preserve">  CONSTRAINT no_self_block CHECK (blocker_id &lt;&gt; blocked_id)</w:t>
      </w:r>
    </w:p>
    <w:p>
      <w:pPr>
        <w:shd w:fill="F1F3F1" w:color="auto" w:val="clear"/>
        <w:spacing w:after="160" w:before="0"/>
        <w:ind w:left="170" w:right="170"/>
      </w:pPr>
      <w:r>
        <w:rPr>
          <w:rFonts w:ascii="Consolas" w:cs="Consolas" w:eastAsia="Consolas" w:hAnsi="Consolas"/>
          <w:color w:val="141C22"/>
          <w:sz w:val="16"/>
          <w:szCs w:val="16"/>
        </w:rPr>
        <w:t xml:space="preserve">);</w:t>
      </w:r>
    </w:p>
    <w:p>
      <w:pPr>
        <w:pStyle w:val="Heading2"/>
        <w:spacing w:after="120" w:before="300"/>
      </w:pPr>
      <w:r>
        <w:t xml:space="preserve">6.3 Organisaties</w:t>
      </w:r>
    </w:p>
    <w:p>
      <w:pPr>
        <w:shd w:fill="F1F3F1" w:color="auto" w:val="clear"/>
        <w:spacing w:after="0" w:before="120"/>
        <w:ind w:left="170" w:right="170"/>
      </w:pPr>
      <w:r>
        <w:rPr>
          <w:rFonts w:ascii="Consolas" w:cs="Consolas" w:eastAsia="Consolas" w:hAnsi="Consolas"/>
          <w:color w:val="141C22"/>
          <w:sz w:val="16"/>
          <w:szCs w:val="16"/>
        </w:rPr>
        <w:t xml:space="preserve">CREATE TABLE organisations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slug        text UNIQUE NOT NULL,</w:t>
      </w:r>
    </w:p>
    <w:p>
      <w:pPr>
        <w:shd w:fill="F1F3F1" w:color="auto" w:val="clear"/>
        <w:spacing w:after="0" w:before="0"/>
        <w:ind w:left="170" w:right="170"/>
      </w:pPr>
      <w:r>
        <w:rPr>
          <w:rFonts w:ascii="Consolas" w:cs="Consolas" w:eastAsia="Consolas" w:hAnsi="Consolas"/>
          <w:color w:val="141C22"/>
          <w:sz w:val="16"/>
          <w:szCs w:val="16"/>
        </w:rPr>
        <w:t xml:space="preserve">  name        text NOT NULL,</w:t>
      </w:r>
    </w:p>
    <w:p>
      <w:pPr>
        <w:shd w:fill="F1F3F1" w:color="auto" w:val="clear"/>
        <w:spacing w:after="0" w:before="0"/>
        <w:ind w:left="170" w:right="170"/>
      </w:pPr>
      <w:r>
        <w:rPr>
          <w:rFonts w:ascii="Consolas" w:cs="Consolas" w:eastAsia="Consolas" w:hAnsi="Consolas"/>
          <w:color w:val="141C22"/>
          <w:sz w:val="16"/>
          <w:szCs w:val="16"/>
        </w:rPr>
        <w:t xml:space="preserve">  kvk         char(8),</w:t>
      </w:r>
    </w:p>
    <w:p>
      <w:pPr>
        <w:shd w:fill="F1F3F1" w:color="auto" w:val="clear"/>
        <w:spacing w:after="0" w:before="0"/>
        <w:ind w:left="170" w:right="170"/>
      </w:pPr>
      <w:r>
        <w:rPr>
          <w:rFonts w:ascii="Consolas" w:cs="Consolas" w:eastAsia="Consolas" w:hAnsi="Consolas"/>
          <w:color w:val="141C22"/>
          <w:sz w:val="16"/>
          <w:szCs w:val="16"/>
        </w:rPr>
        <w:t xml:space="preserve">  description text,</w:t>
      </w:r>
    </w:p>
    <w:p>
      <w:pPr>
        <w:shd w:fill="F1F3F1" w:color="auto" w:val="clear"/>
        <w:spacing w:after="0" w:before="0"/>
        <w:ind w:left="170" w:right="170"/>
      </w:pPr>
      <w:r>
        <w:rPr>
          <w:rFonts w:ascii="Consolas" w:cs="Consolas" w:eastAsia="Consolas" w:hAnsi="Consolas"/>
          <w:color w:val="141C22"/>
          <w:sz w:val="16"/>
          <w:szCs w:val="16"/>
        </w:rPr>
        <w:t xml:space="preserve">  website     text,</w:t>
      </w:r>
    </w:p>
    <w:p>
      <w:pPr>
        <w:shd w:fill="F1F3F1" w:color="auto" w:val="clear"/>
        <w:spacing w:after="0" w:before="0"/>
        <w:ind w:left="170" w:right="170"/>
      </w:pPr>
      <w:r>
        <w:rPr>
          <w:rFonts w:ascii="Consolas" w:cs="Consolas" w:eastAsia="Consolas" w:hAnsi="Consolas"/>
          <w:color w:val="141C22"/>
          <w:sz w:val="16"/>
          <w:szCs w:val="16"/>
        </w:rPr>
        <w:t xml:space="preserve">  email       citext,</w:t>
      </w:r>
    </w:p>
    <w:p>
      <w:pPr>
        <w:shd w:fill="F1F3F1" w:color="auto" w:val="clear"/>
        <w:spacing w:after="0" w:before="0"/>
        <w:ind w:left="170" w:right="170"/>
      </w:pPr>
      <w:r>
        <w:rPr>
          <w:rFonts w:ascii="Consolas" w:cs="Consolas" w:eastAsia="Consolas" w:hAnsi="Consolas"/>
          <w:color w:val="141C22"/>
          <w:sz w:val="16"/>
          <w:szCs w:val="16"/>
        </w:rPr>
        <w:t xml:space="preserve">  phone       text,</w:t>
      </w:r>
    </w:p>
    <w:p>
      <w:pPr>
        <w:shd w:fill="F1F3F1" w:color="auto" w:val="clear"/>
        <w:spacing w:after="0" w:before="0"/>
        <w:ind w:left="170" w:right="170"/>
      </w:pPr>
      <w:r>
        <w:rPr>
          <w:rFonts w:ascii="Consolas" w:cs="Consolas" w:eastAsia="Consolas" w:hAnsi="Consolas"/>
          <w:color w:val="141C22"/>
          <w:sz w:val="16"/>
          <w:szCs w:val="16"/>
        </w:rPr>
        <w:t xml:space="preserve">  street      text,</w:t>
      </w:r>
    </w:p>
    <w:p>
      <w:pPr>
        <w:shd w:fill="F1F3F1" w:color="auto" w:val="clear"/>
        <w:spacing w:after="0" w:before="0"/>
        <w:ind w:left="170" w:right="170"/>
      </w:pPr>
      <w:r>
        <w:rPr>
          <w:rFonts w:ascii="Consolas" w:cs="Consolas" w:eastAsia="Consolas" w:hAnsi="Consolas"/>
          <w:color w:val="141C22"/>
          <w:sz w:val="16"/>
          <w:szCs w:val="16"/>
        </w:rPr>
        <w:t xml:space="preserve">  postcode    char(6),</w:t>
      </w:r>
    </w:p>
    <w:p>
      <w:pPr>
        <w:shd w:fill="F1F3F1" w:color="auto" w:val="clear"/>
        <w:spacing w:after="0" w:before="0"/>
        <w:ind w:left="170" w:right="170"/>
      </w:pPr>
      <w:r>
        <w:rPr>
          <w:rFonts w:ascii="Consolas" w:cs="Consolas" w:eastAsia="Consolas" w:hAnsi="Consolas"/>
          <w:color w:val="141C22"/>
          <w:sz w:val="16"/>
          <w:szCs w:val="16"/>
        </w:rPr>
        <w:t xml:space="preserve">  city        text,</w:t>
      </w:r>
    </w:p>
    <w:p>
      <w:pPr>
        <w:shd w:fill="F1F3F1" w:color="auto" w:val="clear"/>
        <w:spacing w:after="0" w:before="0"/>
        <w:ind w:left="170" w:right="170"/>
      </w:pPr>
      <w:r>
        <w:rPr>
          <w:rFonts w:ascii="Consolas" w:cs="Consolas" w:eastAsia="Consolas" w:hAnsi="Consolas"/>
          <w:color w:val="141C22"/>
          <w:sz w:val="16"/>
          <w:szCs w:val="16"/>
        </w:rPr>
        <w:t xml:space="preserve">  geo         geography(Point,4326),</w:t>
      </w:r>
    </w:p>
    <w:p>
      <w:pPr>
        <w:shd w:fill="F1F3F1" w:color="auto" w:val="clear"/>
        <w:spacing w:after="0" w:before="0"/>
        <w:ind w:left="170" w:right="170"/>
      </w:pPr>
      <w:r>
        <w:rPr>
          <w:rFonts w:ascii="Consolas" w:cs="Consolas" w:eastAsia="Consolas" w:hAnsi="Consolas"/>
          <w:color w:val="141C22"/>
          <w:sz w:val="16"/>
          <w:szCs w:val="16"/>
        </w:rPr>
        <w:t xml:space="preserve">  org_type    text,</w:t>
      </w:r>
    </w:p>
    <w:p>
      <w:pPr>
        <w:shd w:fill="F1F3F1" w:color="auto" w:val="clear"/>
        <w:spacing w:after="0" w:before="0"/>
        <w:ind w:left="170" w:right="170"/>
      </w:pPr>
      <w:r>
        <w:rPr>
          <w:rFonts w:ascii="Consolas" w:cs="Consolas" w:eastAsia="Consolas" w:hAnsi="Consolas"/>
          <w:color w:val="141C22"/>
          <w:sz w:val="16"/>
          <w:szCs w:val="16"/>
        </w:rPr>
        <w:t xml:space="preserve">  logo_path   text,</w:t>
      </w:r>
    </w:p>
    <w:p>
      <w:pPr>
        <w:shd w:fill="F1F3F1" w:color="auto" w:val="clear"/>
        <w:spacing w:after="0" w:before="0"/>
        <w:ind w:left="170" w:right="170"/>
      </w:pPr>
      <w:r>
        <w:rPr>
          <w:rFonts w:ascii="Consolas" w:cs="Consolas" w:eastAsia="Consolas" w:hAnsi="Consolas"/>
          <w:color w:val="141C22"/>
          <w:sz w:val="16"/>
          <w:szCs w:val="16"/>
        </w:rPr>
        <w:t xml:space="preserve">  status      org_status NOT NULL DEFAULT 'in_review',</w:t>
      </w:r>
    </w:p>
    <w:p>
      <w:pPr>
        <w:shd w:fill="F1F3F1" w:color="auto" w:val="clear"/>
        <w:spacing w:after="0" w:before="0"/>
        <w:ind w:left="170" w:right="170"/>
      </w:pPr>
      <w:r>
        <w:rPr>
          <w:rFonts w:ascii="Consolas" w:cs="Consolas" w:eastAsia="Consolas" w:hAnsi="Consolas"/>
          <w:color w:val="141C22"/>
          <w:sz w:val="16"/>
          <w:szCs w:val="16"/>
        </w:rPr>
        <w:t xml:space="preserve">  verified_at timestamptz,</w:t>
      </w:r>
    </w:p>
    <w:p>
      <w:pPr>
        <w:shd w:fill="F1F3F1" w:color="auto" w:val="clear"/>
        <w:spacing w:after="0" w:before="0"/>
        <w:ind w:left="170" w:right="170"/>
      </w:pPr>
      <w:r>
        <w:rPr>
          <w:rFonts w:ascii="Consolas" w:cs="Consolas" w:eastAsia="Consolas" w:hAnsi="Consolas"/>
          <w:color w:val="141C22"/>
          <w:sz w:val="16"/>
          <w:szCs w:val="16"/>
        </w:rPr>
        <w:t xml:space="preserve">  created_by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updated_at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CREATE INDEX organisations_status_idx ON organisations (status);</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organisation_members (</w:t>
      </w:r>
    </w:p>
    <w:p>
      <w:pPr>
        <w:shd w:fill="F1F3F1" w:color="auto" w:val="clear"/>
        <w:spacing w:after="0" w:before="0"/>
        <w:ind w:left="170" w:right="170"/>
      </w:pPr>
      <w:r>
        <w:rPr>
          <w:rFonts w:ascii="Consolas" w:cs="Consolas" w:eastAsia="Consolas" w:hAnsi="Consolas"/>
          <w:color w:val="141C22"/>
          <w:sz w:val="16"/>
          <w:szCs w:val="16"/>
        </w:rPr>
        <w:t xml:space="preserve">  organisation_id bigint NOT NULL REFERENCES organisations(id) ON DELETE CASCADE,</w:t>
      </w:r>
    </w:p>
    <w:p>
      <w:pPr>
        <w:shd w:fill="F1F3F1" w:color="auto" w:val="clear"/>
        <w:spacing w:after="0" w:before="0"/>
        <w:ind w:left="170" w:right="170"/>
      </w:pPr>
      <w:r>
        <w:rPr>
          <w:rFonts w:ascii="Consolas" w:cs="Consolas" w:eastAsia="Consolas" w:hAnsi="Consolas"/>
          <w:color w:val="141C22"/>
          <w:sz w:val="16"/>
          <w:szCs w:val="16"/>
        </w:rPr>
        <w:t xml:space="preserve">  user_id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role            text NOT NULL DEFAULT 'org_member',  -- org_member | org_admin</w:t>
      </w:r>
    </w:p>
    <w:p>
      <w:pPr>
        <w:shd w:fill="F1F3F1" w:color="auto" w:val="clear"/>
        <w:spacing w:after="0" w:before="0"/>
        <w:ind w:left="170" w:right="170"/>
      </w:pPr>
      <w:r>
        <w:rPr>
          <w:rFonts w:ascii="Consolas" w:cs="Consolas" w:eastAsia="Consolas" w:hAnsi="Consolas"/>
          <w:color w:val="141C22"/>
          <w:sz w:val="16"/>
          <w:szCs w:val="16"/>
        </w:rPr>
        <w:t xml:space="preserve">  invited_at      timestamptz,</w:t>
      </w:r>
    </w:p>
    <w:p>
      <w:pPr>
        <w:shd w:fill="F1F3F1" w:color="auto" w:val="clear"/>
        <w:spacing w:after="0" w:before="0"/>
        <w:ind w:left="170" w:right="170"/>
      </w:pPr>
      <w:r>
        <w:rPr>
          <w:rFonts w:ascii="Consolas" w:cs="Consolas" w:eastAsia="Consolas" w:hAnsi="Consolas"/>
          <w:color w:val="141C22"/>
          <w:sz w:val="16"/>
          <w:szCs w:val="16"/>
        </w:rPr>
        <w:t xml:space="preserve">  accepted_at     timestamptz,</w:t>
      </w:r>
    </w:p>
    <w:p>
      <w:pPr>
        <w:shd w:fill="F1F3F1" w:color="auto" w:val="clear"/>
        <w:spacing w:after="0" w:before="0"/>
        <w:ind w:left="170" w:right="170"/>
      </w:pPr>
      <w:r>
        <w:rPr>
          <w:rFonts w:ascii="Consolas" w:cs="Consolas" w:eastAsia="Consolas" w:hAnsi="Consolas"/>
          <w:color w:val="141C22"/>
          <w:sz w:val="16"/>
          <w:szCs w:val="16"/>
        </w:rPr>
        <w:t xml:space="preserve">  PRIMARY KEY (organisation_id, user_id)</w:t>
      </w:r>
    </w:p>
    <w:p>
      <w:pPr>
        <w:shd w:fill="F1F3F1" w:color="auto" w:val="clear"/>
        <w:spacing w:after="160" w:before="0"/>
        <w:ind w:left="170" w:right="170"/>
      </w:pPr>
      <w:r>
        <w:rPr>
          <w:rFonts w:ascii="Consolas" w:cs="Consolas" w:eastAsia="Consolas" w:hAnsi="Consolas"/>
          <w:color w:val="141C22"/>
          <w:sz w:val="16"/>
          <w:szCs w:val="16"/>
        </w:rPr>
        <w:t xml:space="preserve">);</w:t>
      </w:r>
    </w:p>
    <w:p>
      <w:pPr>
        <w:pStyle w:val="Heading2"/>
        <w:spacing w:after="120" w:before="300"/>
      </w:pPr>
      <w:r>
        <w:t xml:space="preserve">6.4 Oproepen</w:t>
      </w:r>
    </w:p>
    <w:p>
      <w:pPr>
        <w:shd w:fill="F1F3F1" w:color="auto" w:val="clear"/>
        <w:spacing w:after="0" w:before="120"/>
        <w:ind w:left="170" w:right="170"/>
      </w:pPr>
      <w:r>
        <w:rPr>
          <w:rFonts w:ascii="Consolas" w:cs="Consolas" w:eastAsia="Consolas" w:hAnsi="Consolas"/>
          <w:color w:val="141C22"/>
          <w:sz w:val="16"/>
          <w:szCs w:val="16"/>
        </w:rPr>
        <w:t xml:space="preserve">CREATE TABLE categories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parent_id  bigint REFERENCES categories(id) ON DELETE RESTRICT,</w:t>
      </w:r>
    </w:p>
    <w:p>
      <w:pPr>
        <w:shd w:fill="F1F3F1" w:color="auto" w:val="clear"/>
        <w:spacing w:after="0" w:before="0"/>
        <w:ind w:left="170" w:right="170"/>
      </w:pPr>
      <w:r>
        <w:rPr>
          <w:rFonts w:ascii="Consolas" w:cs="Consolas" w:eastAsia="Consolas" w:hAnsi="Consolas"/>
          <w:color w:val="141C22"/>
          <w:sz w:val="16"/>
          <w:szCs w:val="16"/>
        </w:rPr>
        <w:t xml:space="preserve">  name       text NOT NULL,</w:t>
      </w:r>
    </w:p>
    <w:p>
      <w:pPr>
        <w:shd w:fill="F1F3F1" w:color="auto" w:val="clear"/>
        <w:spacing w:after="0" w:before="0"/>
        <w:ind w:left="170" w:right="170"/>
      </w:pPr>
      <w:r>
        <w:rPr>
          <w:rFonts w:ascii="Consolas" w:cs="Consolas" w:eastAsia="Consolas" w:hAnsi="Consolas"/>
          <w:color w:val="141C22"/>
          <w:sz w:val="16"/>
          <w:szCs w:val="16"/>
        </w:rPr>
        <w:t xml:space="preserve">  slug       text UNIQUE NOT NULL,</w:t>
      </w:r>
    </w:p>
    <w:p>
      <w:pPr>
        <w:shd w:fill="F1F3F1" w:color="auto" w:val="clear"/>
        <w:spacing w:after="0" w:before="0"/>
        <w:ind w:left="170" w:right="170"/>
      </w:pPr>
      <w:r>
        <w:rPr>
          <w:rFonts w:ascii="Consolas" w:cs="Consolas" w:eastAsia="Consolas" w:hAnsi="Consolas"/>
          <w:color w:val="141C22"/>
          <w:sz w:val="16"/>
          <w:szCs w:val="16"/>
        </w:rPr>
        <w:t xml:space="preserve">  icon       text,</w:t>
      </w:r>
    </w:p>
    <w:p>
      <w:pPr>
        <w:shd w:fill="F1F3F1" w:color="auto" w:val="clear"/>
        <w:spacing w:after="0" w:before="0"/>
        <w:ind w:left="170" w:right="170"/>
      </w:pPr>
      <w:r>
        <w:rPr>
          <w:rFonts w:ascii="Consolas" w:cs="Consolas" w:eastAsia="Consolas" w:hAnsi="Consolas"/>
          <w:color w:val="141C22"/>
          <w:sz w:val="16"/>
          <w:szCs w:val="16"/>
        </w:rPr>
        <w:t xml:space="preserve">  sort_order smallint NOT NULL DEFAULT 0,</w:t>
      </w:r>
    </w:p>
    <w:p>
      <w:pPr>
        <w:shd w:fill="F1F3F1" w:color="auto" w:val="clear"/>
        <w:spacing w:after="0" w:before="0"/>
        <w:ind w:left="170" w:right="170"/>
      </w:pPr>
      <w:r>
        <w:rPr>
          <w:rFonts w:ascii="Consolas" w:cs="Consolas" w:eastAsia="Consolas" w:hAnsi="Consolas"/>
          <w:color w:val="141C22"/>
          <w:sz w:val="16"/>
          <w:szCs w:val="16"/>
        </w:rPr>
        <w:t xml:space="preserve">  is_active  boolean NOT NULL DEFAULT true</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listings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type              listing_type NOT NULL,</w:t>
      </w:r>
    </w:p>
    <w:p>
      <w:pPr>
        <w:shd w:fill="F1F3F1" w:color="auto" w:val="clear"/>
        <w:spacing w:after="0" w:before="0"/>
        <w:ind w:left="170" w:right="170"/>
      </w:pPr>
      <w:r>
        <w:rPr>
          <w:rFonts w:ascii="Consolas" w:cs="Consolas" w:eastAsia="Consolas" w:hAnsi="Consolas"/>
          <w:color w:val="141C22"/>
          <w:sz w:val="16"/>
          <w:szCs w:val="16"/>
        </w:rPr>
        <w:t xml:space="preserve">  slug              text NOT NULL,</w:t>
      </w:r>
    </w:p>
    <w:p>
      <w:pPr>
        <w:shd w:fill="F1F3F1" w:color="auto" w:val="clear"/>
        <w:spacing w:after="0" w:before="0"/>
        <w:ind w:left="170" w:right="170"/>
      </w:pPr>
      <w:r>
        <w:rPr>
          <w:rFonts w:ascii="Consolas" w:cs="Consolas" w:eastAsia="Consolas" w:hAnsi="Consolas"/>
          <w:color w:val="141C22"/>
          <w:sz w:val="16"/>
          <w:szCs w:val="16"/>
        </w:rPr>
        <w:t xml:space="preserve">  title             text NOT NULL,</w:t>
      </w:r>
    </w:p>
    <w:p>
      <w:pPr>
        <w:shd w:fill="F1F3F1" w:color="auto" w:val="clear"/>
        <w:spacing w:after="0" w:before="0"/>
        <w:ind w:left="170" w:right="170"/>
      </w:pPr>
      <w:r>
        <w:rPr>
          <w:rFonts w:ascii="Consolas" w:cs="Consolas" w:eastAsia="Consolas" w:hAnsi="Consolas"/>
          <w:color w:val="141C22"/>
          <w:sz w:val="16"/>
          <w:szCs w:val="16"/>
        </w:rPr>
        <w:t xml:space="preserve">  description       text NOT NULL,</w:t>
      </w:r>
    </w:p>
    <w:p>
      <w:pPr>
        <w:shd w:fill="F1F3F1" w:color="auto" w:val="clear"/>
        <w:spacing w:after="0" w:before="0"/>
        <w:ind w:left="170" w:right="170"/>
      </w:pPr>
      <w:r>
        <w:rPr>
          <w:rFonts w:ascii="Consolas" w:cs="Consolas" w:eastAsia="Consolas" w:hAnsi="Consolas"/>
          <w:color w:val="141C22"/>
          <w:sz w:val="16"/>
          <w:szCs w:val="16"/>
        </w:rPr>
        <w:t xml:space="preserve">  owner_user_id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organisation_id   bigint REFERENCES organisations(id) ON DELETE SET NULL,</w:t>
      </w:r>
    </w:p>
    <w:p>
      <w:pPr>
        <w:shd w:fill="F1F3F1" w:color="auto" w:val="clear"/>
        <w:spacing w:after="0" w:before="0"/>
        <w:ind w:left="170" w:right="170"/>
      </w:pPr>
      <w:r>
        <w:rPr>
          <w:rFonts w:ascii="Consolas" w:cs="Consolas" w:eastAsia="Consolas" w:hAnsi="Consolas"/>
          <w:color w:val="141C22"/>
          <w:sz w:val="16"/>
          <w:szCs w:val="16"/>
        </w:rPr>
        <w:t xml:space="preserve">  on_behalf_of_type on_behalf_of NOT NULL DEFAULT 'zelf',</w:t>
      </w:r>
    </w:p>
    <w:p>
      <w:pPr>
        <w:shd w:fill="F1F3F1" w:color="auto" w:val="clear"/>
        <w:spacing w:after="0" w:before="0"/>
        <w:ind w:left="170" w:right="170"/>
      </w:pPr>
      <w:r>
        <w:rPr>
          <w:rFonts w:ascii="Consolas" w:cs="Consolas" w:eastAsia="Consolas" w:hAnsi="Consolas"/>
          <w:color w:val="141C22"/>
          <w:sz w:val="16"/>
          <w:szCs w:val="16"/>
        </w:rPr>
        <w:t xml:space="preserve">  postcode          char(6),</w:t>
      </w:r>
    </w:p>
    <w:p>
      <w:pPr>
        <w:shd w:fill="F1F3F1" w:color="auto" w:val="clear"/>
        <w:spacing w:after="0" w:before="0"/>
        <w:ind w:left="170" w:right="170"/>
      </w:pPr>
      <w:r>
        <w:rPr>
          <w:rFonts w:ascii="Consolas" w:cs="Consolas" w:eastAsia="Consolas" w:hAnsi="Consolas"/>
          <w:color w:val="141C22"/>
          <w:sz w:val="16"/>
          <w:szCs w:val="16"/>
        </w:rPr>
        <w:t xml:space="preserve">  pc4               char(4),</w:t>
      </w:r>
    </w:p>
    <w:p>
      <w:pPr>
        <w:shd w:fill="F1F3F1" w:color="auto" w:val="clear"/>
        <w:spacing w:after="0" w:before="0"/>
        <w:ind w:left="170" w:right="170"/>
      </w:pPr>
      <w:r>
        <w:rPr>
          <w:rFonts w:ascii="Consolas" w:cs="Consolas" w:eastAsia="Consolas" w:hAnsi="Consolas"/>
          <w:color w:val="141C22"/>
          <w:sz w:val="16"/>
          <w:szCs w:val="16"/>
        </w:rPr>
        <w:t xml:space="preserve">  district          text,</w:t>
      </w:r>
    </w:p>
    <w:p>
      <w:pPr>
        <w:shd w:fill="F1F3F1" w:color="auto" w:val="clear"/>
        <w:spacing w:after="0" w:before="0"/>
        <w:ind w:left="170" w:right="170"/>
      </w:pPr>
      <w:r>
        <w:rPr>
          <w:rFonts w:ascii="Consolas" w:cs="Consolas" w:eastAsia="Consolas" w:hAnsi="Consolas"/>
          <w:color w:val="141C22"/>
          <w:sz w:val="16"/>
          <w:szCs w:val="16"/>
        </w:rPr>
        <w:t xml:space="preserve">  geo               geography(Point,4326),</w:t>
      </w:r>
    </w:p>
    <w:p>
      <w:pPr>
        <w:shd w:fill="F1F3F1" w:color="auto" w:val="clear"/>
        <w:spacing w:after="0" w:before="0"/>
        <w:ind w:left="170" w:right="170"/>
      </w:pPr>
      <w:r>
        <w:rPr>
          <w:rFonts w:ascii="Consolas" w:cs="Consolas" w:eastAsia="Consolas" w:hAnsi="Consolas"/>
          <w:color w:val="141C22"/>
          <w:sz w:val="16"/>
          <w:szCs w:val="16"/>
        </w:rPr>
        <w:t xml:space="preserve">  is_remote         boolean NOT NULL DEFAULT false,</w:t>
      </w:r>
    </w:p>
    <w:p>
      <w:pPr>
        <w:shd w:fill="F1F3F1" w:color="auto" w:val="clear"/>
        <w:spacing w:after="0" w:before="0"/>
        <w:ind w:left="170" w:right="170"/>
      </w:pPr>
      <w:r>
        <w:rPr>
          <w:rFonts w:ascii="Consolas" w:cs="Consolas" w:eastAsia="Consolas" w:hAnsi="Consolas"/>
          <w:color w:val="141C22"/>
          <w:sz w:val="16"/>
          <w:szCs w:val="16"/>
        </w:rPr>
        <w:t xml:space="preserve">  time_indication   text,                       -- 'eenmalig','wekelijks','in overleg'</w:t>
      </w:r>
    </w:p>
    <w:p>
      <w:pPr>
        <w:shd w:fill="F1F3F1" w:color="auto" w:val="clear"/>
        <w:spacing w:after="0" w:before="0"/>
        <w:ind w:left="170" w:right="170"/>
      </w:pPr>
      <w:r>
        <w:rPr>
          <w:rFonts w:ascii="Consolas" w:cs="Consolas" w:eastAsia="Consolas" w:hAnsi="Consolas"/>
          <w:color w:val="141C22"/>
          <w:sz w:val="16"/>
          <w:szCs w:val="16"/>
        </w:rPr>
        <w:t xml:space="preserve">  hours_per_week    numeric(4,1),</w:t>
      </w:r>
    </w:p>
    <w:p>
      <w:pPr>
        <w:shd w:fill="F1F3F1" w:color="auto" w:val="clear"/>
        <w:spacing w:after="0" w:before="0"/>
        <w:ind w:left="170" w:right="170"/>
      </w:pPr>
      <w:r>
        <w:rPr>
          <w:rFonts w:ascii="Consolas" w:cs="Consolas" w:eastAsia="Consolas" w:hAnsi="Consolas"/>
          <w:color w:val="141C22"/>
          <w:sz w:val="16"/>
          <w:szCs w:val="16"/>
        </w:rPr>
        <w:t xml:space="preserve">  starts_at         timestamptz,                -- activiteiten</w:t>
      </w:r>
    </w:p>
    <w:p>
      <w:pPr>
        <w:shd w:fill="F1F3F1" w:color="auto" w:val="clear"/>
        <w:spacing w:after="0" w:before="0"/>
        <w:ind w:left="170" w:right="170"/>
      </w:pPr>
      <w:r>
        <w:rPr>
          <w:rFonts w:ascii="Consolas" w:cs="Consolas" w:eastAsia="Consolas" w:hAnsi="Consolas"/>
          <w:color w:val="141C22"/>
          <w:sz w:val="16"/>
          <w:szCs w:val="16"/>
        </w:rPr>
        <w:t xml:space="preserve">  ends_at           timestamptz,</w:t>
      </w:r>
    </w:p>
    <w:p>
      <w:pPr>
        <w:shd w:fill="F1F3F1" w:color="auto" w:val="clear"/>
        <w:spacing w:after="0" w:before="0"/>
        <w:ind w:left="170" w:right="170"/>
      </w:pPr>
      <w:r>
        <w:rPr>
          <w:rFonts w:ascii="Consolas" w:cs="Consolas" w:eastAsia="Consolas" w:hAnsi="Consolas"/>
          <w:color w:val="141C22"/>
          <w:sz w:val="16"/>
          <w:szCs w:val="16"/>
        </w:rPr>
        <w:t xml:space="preserve">  requires_vog      boolean NOT NULL DEFAULT false,</w:t>
      </w:r>
    </w:p>
    <w:p>
      <w:pPr>
        <w:shd w:fill="F1F3F1" w:color="auto" w:val="clear"/>
        <w:spacing w:after="0" w:before="0"/>
        <w:ind w:left="170" w:right="170"/>
      </w:pPr>
      <w:r>
        <w:rPr>
          <w:rFonts w:ascii="Consolas" w:cs="Consolas" w:eastAsia="Consolas" w:hAnsi="Consolas"/>
          <w:color w:val="141C22"/>
          <w:sz w:val="16"/>
          <w:szCs w:val="16"/>
        </w:rPr>
        <w:t xml:space="preserve">  min_age           smallint,</w:t>
      </w:r>
    </w:p>
    <w:p>
      <w:pPr>
        <w:shd w:fill="F1F3F1" w:color="auto" w:val="clear"/>
        <w:spacing w:after="0" w:before="0"/>
        <w:ind w:left="170" w:right="170"/>
      </w:pPr>
      <w:r>
        <w:rPr>
          <w:rFonts w:ascii="Consolas" w:cs="Consolas" w:eastAsia="Consolas" w:hAnsi="Consolas"/>
          <w:color w:val="141C22"/>
          <w:sz w:val="16"/>
          <w:szCs w:val="16"/>
        </w:rPr>
        <w:t xml:space="preserve">  status            listing_status NOT NULL DEFAULT 'concept',</w:t>
      </w:r>
    </w:p>
    <w:p>
      <w:pPr>
        <w:shd w:fill="F1F3F1" w:color="auto" w:val="clear"/>
        <w:spacing w:after="0" w:before="0"/>
        <w:ind w:left="170" w:right="170"/>
      </w:pPr>
      <w:r>
        <w:rPr>
          <w:rFonts w:ascii="Consolas" w:cs="Consolas" w:eastAsia="Consolas" w:hAnsi="Consolas"/>
          <w:color w:val="141C22"/>
          <w:sz w:val="16"/>
          <w:szCs w:val="16"/>
        </w:rPr>
        <w:t xml:space="preserve">  published_at      timestamptz,</w:t>
      </w:r>
    </w:p>
    <w:p>
      <w:pPr>
        <w:shd w:fill="F1F3F1" w:color="auto" w:val="clear"/>
        <w:spacing w:after="0" w:before="0"/>
        <w:ind w:left="170" w:right="170"/>
      </w:pPr>
      <w:r>
        <w:rPr>
          <w:rFonts w:ascii="Consolas" w:cs="Consolas" w:eastAsia="Consolas" w:hAnsi="Consolas"/>
          <w:color w:val="141C22"/>
          <w:sz w:val="16"/>
          <w:szCs w:val="16"/>
        </w:rPr>
        <w:t xml:space="preserve">  expires_at        timestamptz,</w:t>
      </w:r>
    </w:p>
    <w:p>
      <w:pPr>
        <w:shd w:fill="F1F3F1" w:color="auto" w:val="clear"/>
        <w:spacing w:after="0" w:before="0"/>
        <w:ind w:left="170" w:right="170"/>
      </w:pPr>
      <w:r>
        <w:rPr>
          <w:rFonts w:ascii="Consolas" w:cs="Consolas" w:eastAsia="Consolas" w:hAnsi="Consolas"/>
          <w:color w:val="141C22"/>
          <w:sz w:val="16"/>
          <w:szCs w:val="16"/>
        </w:rPr>
        <w:t xml:space="preserve">  closed_at         timestamptz,</w:t>
      </w:r>
    </w:p>
    <w:p>
      <w:pPr>
        <w:shd w:fill="F1F3F1" w:color="auto" w:val="clear"/>
        <w:spacing w:after="0" w:before="0"/>
        <w:ind w:left="170" w:right="170"/>
      </w:pPr>
      <w:r>
        <w:rPr>
          <w:rFonts w:ascii="Consolas" w:cs="Consolas" w:eastAsia="Consolas" w:hAnsi="Consolas"/>
          <w:color w:val="141C22"/>
          <w:sz w:val="16"/>
          <w:szCs w:val="16"/>
        </w:rPr>
        <w:t xml:space="preserve">  close_reason      text,</w:t>
      </w:r>
    </w:p>
    <w:p>
      <w:pPr>
        <w:shd w:fill="F1F3F1" w:color="auto" w:val="clear"/>
        <w:spacing w:after="0" w:before="0"/>
        <w:ind w:left="170" w:right="170"/>
      </w:pPr>
      <w:r>
        <w:rPr>
          <w:rFonts w:ascii="Consolas" w:cs="Consolas" w:eastAsia="Consolas" w:hAnsi="Consolas"/>
          <w:color w:val="141C22"/>
          <w:sz w:val="16"/>
          <w:szCs w:val="16"/>
        </w:rPr>
        <w:t xml:space="preserve">  view_count        integer NOT NULL DEFAULT 0,</w:t>
      </w:r>
    </w:p>
    <w:p>
      <w:pPr>
        <w:shd w:fill="F1F3F1" w:color="auto" w:val="clear"/>
        <w:spacing w:after="0" w:before="0"/>
        <w:ind w:left="170" w:right="170"/>
      </w:pPr>
      <w:r>
        <w:rPr>
          <w:rFonts w:ascii="Consolas" w:cs="Consolas" w:eastAsia="Consolas" w:hAnsi="Consolas"/>
          <w:color w:val="141C22"/>
          <w:sz w:val="16"/>
          <w:szCs w:val="16"/>
        </w:rPr>
        <w:t xml:space="preserve">  response_count    integer NOT NULL DEFAULT 0,</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updated_at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search_vector     tsvector GENERATED ALWAYS AS (</w:t>
      </w:r>
    </w:p>
    <w:p>
      <w:pPr>
        <w:shd w:fill="F1F3F1" w:color="auto" w:val="clear"/>
        <w:spacing w:after="0" w:before="0"/>
        <w:ind w:left="170" w:right="170"/>
      </w:pPr>
      <w:r>
        <w:rPr>
          <w:rFonts w:ascii="Consolas" w:cs="Consolas" w:eastAsia="Consolas" w:hAnsi="Consolas"/>
          <w:color w:val="141C22"/>
          <w:sz w:val="16"/>
          <w:szCs w:val="16"/>
        </w:rPr>
        <w:t xml:space="preserve">                      setweight(to_tsvector('dutch', coalesce(title,'')),'A') ||</w:t>
      </w:r>
    </w:p>
    <w:p>
      <w:pPr>
        <w:shd w:fill="F1F3F1" w:color="auto" w:val="clear"/>
        <w:spacing w:after="0" w:before="0"/>
        <w:ind w:left="170" w:right="170"/>
      </w:pPr>
      <w:r>
        <w:rPr>
          <w:rFonts w:ascii="Consolas" w:cs="Consolas" w:eastAsia="Consolas" w:hAnsi="Consolas"/>
          <w:color w:val="141C22"/>
          <w:sz w:val="16"/>
          <w:szCs w:val="16"/>
        </w:rPr>
        <w:t xml:space="preserve">                      setweight(to_tsvector('dutch', coalesce(description,'')),'B')</w:t>
      </w:r>
    </w:p>
    <w:p>
      <w:pPr>
        <w:shd w:fill="F1F3F1" w:color="auto" w:val="clear"/>
        <w:spacing w:after="0" w:before="0"/>
        <w:ind w:left="170" w:right="170"/>
      </w:pPr>
      <w:r>
        <w:rPr>
          <w:rFonts w:ascii="Consolas" w:cs="Consolas" w:eastAsia="Consolas" w:hAnsi="Consolas"/>
          <w:color w:val="141C22"/>
          <w:sz w:val="16"/>
          <w:szCs w:val="16"/>
        </w:rPr>
        <w:t xml:space="preserve">                    ) STORED,</w:t>
      </w:r>
    </w:p>
    <w:p>
      <w:pPr>
        <w:shd w:fill="F1F3F1" w:color="auto" w:val="clear"/>
        <w:spacing w:after="0" w:before="0"/>
        <w:ind w:left="170" w:right="170"/>
      </w:pPr>
      <w:r>
        <w:rPr>
          <w:rFonts w:ascii="Consolas" w:cs="Consolas" w:eastAsia="Consolas" w:hAnsi="Consolas"/>
          <w:color w:val="141C22"/>
          <w:sz w:val="16"/>
          <w:szCs w:val="16"/>
        </w:rPr>
        <w:t xml:space="preserve">  CONSTRAINT listings_title_len CHECK (char_length(title) BETWEEN 10 AND 100),</w:t>
      </w:r>
    </w:p>
    <w:p>
      <w:pPr>
        <w:shd w:fill="F1F3F1" w:color="auto" w:val="clear"/>
        <w:spacing w:after="0" w:before="0"/>
        <w:ind w:left="170" w:right="170"/>
      </w:pPr>
      <w:r>
        <w:rPr>
          <w:rFonts w:ascii="Consolas" w:cs="Consolas" w:eastAsia="Consolas" w:hAnsi="Consolas"/>
          <w:color w:val="141C22"/>
          <w:sz w:val="16"/>
          <w:szCs w:val="16"/>
        </w:rPr>
        <w:t xml:space="preserve">  CONSTRAINT listings_desc_len  CHECK (char_length(description) BETWEEN 30 AND 4000),</w:t>
      </w:r>
    </w:p>
    <w:p>
      <w:pPr>
        <w:shd w:fill="F1F3F1" w:color="auto" w:val="clear"/>
        <w:spacing w:after="0" w:before="0"/>
        <w:ind w:left="170" w:right="170"/>
      </w:pPr>
      <w:r>
        <w:rPr>
          <w:rFonts w:ascii="Consolas" w:cs="Consolas" w:eastAsia="Consolas" w:hAnsi="Consolas"/>
          <w:color w:val="141C22"/>
          <w:sz w:val="16"/>
          <w:szCs w:val="16"/>
        </w:rPr>
        <w:t xml:space="preserve">  CONSTRAINT listings_org_req   CHECK (type NOT IN ('vacature','activiteit') OR organisation_id IS NOT NULL)</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CREATE INDEX listings_search_idx  ON listings USING gin (search_vector);</w:t>
      </w:r>
    </w:p>
    <w:p>
      <w:pPr>
        <w:shd w:fill="F1F3F1" w:color="auto" w:val="clear"/>
        <w:spacing w:after="0" w:before="0"/>
        <w:ind w:left="170" w:right="170"/>
      </w:pPr>
      <w:r>
        <w:rPr>
          <w:rFonts w:ascii="Consolas" w:cs="Consolas" w:eastAsia="Consolas" w:hAnsi="Consolas"/>
          <w:color w:val="141C22"/>
          <w:sz w:val="16"/>
          <w:szCs w:val="16"/>
        </w:rPr>
        <w:t xml:space="preserve">CREATE INDEX listings_trgm_idx    ON listings USING gin (title gin_trgm_ops);</w:t>
      </w:r>
    </w:p>
    <w:p>
      <w:pPr>
        <w:shd w:fill="F1F3F1" w:color="auto" w:val="clear"/>
        <w:spacing w:after="0" w:before="0"/>
        <w:ind w:left="170" w:right="170"/>
      </w:pPr>
      <w:r>
        <w:rPr>
          <w:rFonts w:ascii="Consolas" w:cs="Consolas" w:eastAsia="Consolas" w:hAnsi="Consolas"/>
          <w:color w:val="141C22"/>
          <w:sz w:val="16"/>
          <w:szCs w:val="16"/>
        </w:rPr>
        <w:t xml:space="preserve">CREATE INDEX listings_geo_idx     ON listings USING gist (geo);</w:t>
      </w:r>
    </w:p>
    <w:p>
      <w:pPr>
        <w:shd w:fill="F1F3F1" w:color="auto" w:val="clear"/>
        <w:spacing w:after="0" w:before="0"/>
        <w:ind w:left="170" w:right="170"/>
      </w:pPr>
      <w:r>
        <w:rPr>
          <w:rFonts w:ascii="Consolas" w:cs="Consolas" w:eastAsia="Consolas" w:hAnsi="Consolas"/>
          <w:color w:val="141C22"/>
          <w:sz w:val="16"/>
          <w:szCs w:val="16"/>
        </w:rPr>
        <w:t xml:space="preserve">CREATE INDEX listings_live_idx    ON listings (type, published_at DESC)</w:t>
      </w:r>
    </w:p>
    <w:p>
      <w:pPr>
        <w:shd w:fill="F1F3F1" w:color="auto" w:val="clear"/>
        <w:spacing w:after="0" w:before="0"/>
        <w:ind w:left="170" w:right="170"/>
      </w:pPr>
      <w:r>
        <w:rPr>
          <w:rFonts w:ascii="Consolas" w:cs="Consolas" w:eastAsia="Consolas" w:hAnsi="Consolas"/>
          <w:color w:val="141C22"/>
          <w:sz w:val="16"/>
          <w:szCs w:val="16"/>
        </w:rPr>
        <w:t xml:space="preserve">                                    WHERE status = 'actief';</w:t>
      </w:r>
    </w:p>
    <w:p>
      <w:pPr>
        <w:shd w:fill="F1F3F1" w:color="auto" w:val="clear"/>
        <w:spacing w:after="0" w:before="0"/>
        <w:ind w:left="170" w:right="170"/>
      </w:pPr>
      <w:r>
        <w:rPr>
          <w:rFonts w:ascii="Consolas" w:cs="Consolas" w:eastAsia="Consolas" w:hAnsi="Consolas"/>
          <w:color w:val="141C22"/>
          <w:sz w:val="16"/>
          <w:szCs w:val="16"/>
        </w:rPr>
        <w:t xml:space="preserve">CREATE INDEX listings_expiry_idx  ON listings (expires_at) WHERE status = 'actief';</w:t>
      </w:r>
    </w:p>
    <w:p>
      <w:pPr>
        <w:shd w:fill="F1F3F1" w:color="auto" w:val="clear"/>
        <w:spacing w:after="0" w:before="0"/>
        <w:ind w:left="170" w:right="170"/>
      </w:pPr>
      <w:r>
        <w:rPr>
          <w:rFonts w:ascii="Consolas" w:cs="Consolas" w:eastAsia="Consolas" w:hAnsi="Consolas"/>
          <w:color w:val="141C22"/>
          <w:sz w:val="16"/>
          <w:szCs w:val="16"/>
        </w:rPr>
        <w:t xml:space="preserve">CREATE INDEX listings_owner_idx   ON listings (owner_user_id);</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listing_categories (</w:t>
      </w:r>
    </w:p>
    <w:p>
      <w:pPr>
        <w:shd w:fill="F1F3F1" w:color="auto" w:val="clear"/>
        <w:spacing w:after="0" w:before="0"/>
        <w:ind w:left="170" w:right="170"/>
      </w:pPr>
      <w:r>
        <w:rPr>
          <w:rFonts w:ascii="Consolas" w:cs="Consolas" w:eastAsia="Consolas" w:hAnsi="Consolas"/>
          <w:color w:val="141C22"/>
          <w:sz w:val="16"/>
          <w:szCs w:val="16"/>
        </w:rPr>
        <w:t xml:space="preserve">  listing_id  bigint NOT NULL REFERENCES listings(id) ON DELETE CASCADE,</w:t>
      </w:r>
    </w:p>
    <w:p>
      <w:pPr>
        <w:shd w:fill="F1F3F1" w:color="auto" w:val="clear"/>
        <w:spacing w:after="0" w:before="0"/>
        <w:ind w:left="170" w:right="170"/>
      </w:pPr>
      <w:r>
        <w:rPr>
          <w:rFonts w:ascii="Consolas" w:cs="Consolas" w:eastAsia="Consolas" w:hAnsi="Consolas"/>
          <w:color w:val="141C22"/>
          <w:sz w:val="16"/>
          <w:szCs w:val="16"/>
        </w:rPr>
        <w:t xml:space="preserve">  category_id bigint NOT NULL REFERENCES categories(id) ON DELETE RESTRICT,</w:t>
      </w:r>
    </w:p>
    <w:p>
      <w:pPr>
        <w:shd w:fill="F1F3F1" w:color="auto" w:val="clear"/>
        <w:spacing w:after="0" w:before="0"/>
        <w:ind w:left="170" w:right="170"/>
      </w:pPr>
      <w:r>
        <w:rPr>
          <w:rFonts w:ascii="Consolas" w:cs="Consolas" w:eastAsia="Consolas" w:hAnsi="Consolas"/>
          <w:color w:val="141C22"/>
          <w:sz w:val="16"/>
          <w:szCs w:val="16"/>
        </w:rPr>
        <w:t xml:space="preserve">  PRIMARY KEY (listing_id, category_id)</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160" w:before="0"/>
        <w:ind w:left="170" w:right="170"/>
      </w:pPr>
      <w:r>
        <w:rPr>
          <w:rFonts w:ascii="Consolas" w:cs="Consolas" w:eastAsia="Consolas" w:hAnsi="Consolas"/>
          <w:color w:val="141C22"/>
          <w:sz w:val="16"/>
          <w:szCs w:val="16"/>
        </w:rPr>
        <w:t xml:space="preserve">CREATE INDEX listing_categories_cat_idx ON listing_categories (category_id);</w:t>
      </w:r>
    </w:p>
    <w:p>
      <w:pPr>
        <w:pStyle w:val="Heading2"/>
        <w:spacing w:after="120" w:before="300"/>
      </w:pPr>
      <w:r>
        <w:t xml:space="preserve">6.5 Reacties, matches, berichten</w:t>
      </w:r>
    </w:p>
    <w:p>
      <w:pPr>
        <w:shd w:fill="F1F3F1" w:color="auto" w:val="clear"/>
        <w:spacing w:after="0" w:before="120"/>
        <w:ind w:left="170" w:right="170"/>
      </w:pPr>
      <w:r>
        <w:rPr>
          <w:rFonts w:ascii="Consolas" w:cs="Consolas" w:eastAsia="Consolas" w:hAnsi="Consolas"/>
          <w:color w:val="141C22"/>
          <w:sz w:val="16"/>
          <w:szCs w:val="16"/>
        </w:rPr>
        <w:t xml:space="preserve">CREATE TABLE responses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listing_id    bigint NOT NULL REFERENCES listings(id) ON DELETE CASCADE,</w:t>
      </w:r>
    </w:p>
    <w:p>
      <w:pPr>
        <w:shd w:fill="F1F3F1" w:color="auto" w:val="clear"/>
        <w:spacing w:after="0" w:before="0"/>
        <w:ind w:left="170" w:right="170"/>
      </w:pPr>
      <w:r>
        <w:rPr>
          <w:rFonts w:ascii="Consolas" w:cs="Consolas" w:eastAsia="Consolas" w:hAnsi="Consolas"/>
          <w:color w:val="141C22"/>
          <w:sz w:val="16"/>
          <w:szCs w:val="16"/>
        </w:rPr>
        <w:t xml:space="preserve">  from_user_id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message       text NOT NULL,</w:t>
      </w:r>
    </w:p>
    <w:p>
      <w:pPr>
        <w:shd w:fill="F1F3F1" w:color="auto" w:val="clear"/>
        <w:spacing w:after="0" w:before="0"/>
        <w:ind w:left="170" w:right="170"/>
      </w:pPr>
      <w:r>
        <w:rPr>
          <w:rFonts w:ascii="Consolas" w:cs="Consolas" w:eastAsia="Consolas" w:hAnsi="Consolas"/>
          <w:color w:val="141C22"/>
          <w:sz w:val="16"/>
          <w:szCs w:val="16"/>
        </w:rPr>
        <w:t xml:space="preserve">  status        response_status NOT NULL DEFAULT 'nieuw',</w:t>
      </w:r>
    </w:p>
    <w:p>
      <w:pPr>
        <w:shd w:fill="F1F3F1" w:color="auto" w:val="clear"/>
        <w:spacing w:after="0" w:before="0"/>
        <w:ind w:left="170" w:right="170"/>
      </w:pPr>
      <w:r>
        <w:rPr>
          <w:rFonts w:ascii="Consolas" w:cs="Consolas" w:eastAsia="Consolas" w:hAnsi="Consolas"/>
          <w:color w:val="141C22"/>
          <w:sz w:val="16"/>
          <w:szCs w:val="16"/>
        </w:rPr>
        <w:t xml:space="preserve">  flagged       boolean NOT NULL DEFAULT false,</w:t>
      </w:r>
    </w:p>
    <w:p>
      <w:pPr>
        <w:shd w:fill="F1F3F1" w:color="auto" w:val="clear"/>
        <w:spacing w:after="0" w:before="0"/>
        <w:ind w:left="170" w:right="170"/>
      </w:pPr>
      <w:r>
        <w:rPr>
          <w:rFonts w:ascii="Consolas" w:cs="Consolas" w:eastAsia="Consolas" w:hAnsi="Consolas"/>
          <w:color w:val="141C22"/>
          <w:sz w:val="16"/>
          <w:szCs w:val="16"/>
        </w:rPr>
        <w:t xml:space="preserve">  flag_reason   text,</w:t>
      </w:r>
    </w:p>
    <w:p>
      <w:pPr>
        <w:shd w:fill="F1F3F1" w:color="auto" w:val="clear"/>
        <w:spacing w:after="0" w:before="0"/>
        <w:ind w:left="170" w:right="170"/>
      </w:pPr>
      <w:r>
        <w:rPr>
          <w:rFonts w:ascii="Consolas" w:cs="Consolas" w:eastAsia="Consolas" w:hAnsi="Consolas"/>
          <w:color w:val="141C22"/>
          <w:sz w:val="16"/>
          <w:szCs w:val="16"/>
        </w:rPr>
        <w:t xml:space="preserve">  reviewed_by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reviewed_at   timestamptz,</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UNIQUE (listing_id, from_user_id),</w:t>
      </w:r>
    </w:p>
    <w:p>
      <w:pPr>
        <w:shd w:fill="F1F3F1" w:color="auto" w:val="clear"/>
        <w:spacing w:after="0" w:before="0"/>
        <w:ind w:left="170" w:right="170"/>
      </w:pPr>
      <w:r>
        <w:rPr>
          <w:rFonts w:ascii="Consolas" w:cs="Consolas" w:eastAsia="Consolas" w:hAnsi="Consolas"/>
          <w:color w:val="141C22"/>
          <w:sz w:val="16"/>
          <w:szCs w:val="16"/>
        </w:rPr>
        <w:t xml:space="preserve">  CONSTRAINT responses_msg_len CHECK (char_length(message) &gt;= 20)</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CREATE INDEX responses_queue_idx ON responses (created_at)</w:t>
      </w:r>
    </w:p>
    <w:p>
      <w:pPr>
        <w:shd w:fill="F1F3F1" w:color="auto" w:val="clear"/>
        <w:spacing w:after="0" w:before="0"/>
        <w:ind w:left="170" w:right="170"/>
      </w:pPr>
      <w:r>
        <w:rPr>
          <w:rFonts w:ascii="Consolas" w:cs="Consolas" w:eastAsia="Consolas" w:hAnsi="Consolas"/>
          <w:color w:val="141C22"/>
          <w:sz w:val="16"/>
          <w:szCs w:val="16"/>
        </w:rPr>
        <w:t xml:space="preserve">  WHERE flagged = true AND reviewed_at IS NULL;</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matches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listing_id        bigint NOT NULL REFERENCES listings(id) ON DELETE CASCADE,</w:t>
      </w:r>
    </w:p>
    <w:p>
      <w:pPr>
        <w:shd w:fill="F1F3F1" w:color="auto" w:val="clear"/>
        <w:spacing w:after="0" w:before="0"/>
        <w:ind w:left="170" w:right="170"/>
      </w:pPr>
      <w:r>
        <w:rPr>
          <w:rFonts w:ascii="Consolas" w:cs="Consolas" w:eastAsia="Consolas" w:hAnsi="Consolas"/>
          <w:color w:val="141C22"/>
          <w:sz w:val="16"/>
          <w:szCs w:val="16"/>
        </w:rPr>
        <w:t xml:space="preserve">  response_id       bigint REFERENCES responses(id) ON DELETE SET NULL,</w:t>
      </w:r>
    </w:p>
    <w:p>
      <w:pPr>
        <w:shd w:fill="F1F3F1" w:color="auto" w:val="clear"/>
        <w:spacing w:after="0" w:before="0"/>
        <w:ind w:left="170" w:right="170"/>
      </w:pPr>
      <w:r>
        <w:rPr>
          <w:rFonts w:ascii="Consolas" w:cs="Consolas" w:eastAsia="Consolas" w:hAnsi="Consolas"/>
          <w:color w:val="141C22"/>
          <w:sz w:val="16"/>
          <w:szCs w:val="16"/>
        </w:rPr>
        <w:t xml:space="preserve">  helper_user_id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requester_user_id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source            match_source NOT NULL DEFAULT 'platform',</w:t>
      </w:r>
    </w:p>
    <w:p>
      <w:pPr>
        <w:shd w:fill="F1F3F1" w:color="auto" w:val="clear"/>
        <w:spacing w:after="0" w:before="0"/>
        <w:ind w:left="170" w:right="170"/>
      </w:pPr>
      <w:r>
        <w:rPr>
          <w:rFonts w:ascii="Consolas" w:cs="Consolas" w:eastAsia="Consolas" w:hAnsi="Consolas"/>
          <w:color w:val="141C22"/>
          <w:sz w:val="16"/>
          <w:szCs w:val="16"/>
        </w:rPr>
        <w:t xml:space="preserve">  matched_at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reported_by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followup_sent_at  timestamptz,</w:t>
      </w:r>
    </w:p>
    <w:p>
      <w:pPr>
        <w:shd w:fill="F1F3F1" w:color="auto" w:val="clear"/>
        <w:spacing w:after="0" w:before="0"/>
        <w:ind w:left="170" w:right="170"/>
      </w:pPr>
      <w:r>
        <w:rPr>
          <w:rFonts w:ascii="Consolas" w:cs="Consolas" w:eastAsia="Consolas" w:hAnsi="Consolas"/>
          <w:color w:val="141C22"/>
          <w:sz w:val="16"/>
          <w:szCs w:val="16"/>
        </w:rPr>
        <w:t xml:space="preserve">  outcome           text,                    -- 'gelukt','niet_gelukt','loopt_nog'</w:t>
      </w:r>
    </w:p>
    <w:p>
      <w:pPr>
        <w:shd w:fill="F1F3F1" w:color="auto" w:val="clear"/>
        <w:spacing w:after="0" w:before="0"/>
        <w:ind w:left="170" w:right="170"/>
      </w:pPr>
      <w:r>
        <w:rPr>
          <w:rFonts w:ascii="Consolas" w:cs="Consolas" w:eastAsia="Consolas" w:hAnsi="Consolas"/>
          <w:color w:val="141C22"/>
          <w:sz w:val="16"/>
          <w:szCs w:val="16"/>
        </w:rPr>
        <w:t xml:space="preserve">  hours_estimate    numeric(6,1)</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CREATE INDEX matches_listing_idx ON matches (listing_id);</w:t>
      </w:r>
    </w:p>
    <w:p>
      <w:pPr>
        <w:shd w:fill="F1F3F1" w:color="auto" w:val="clear"/>
        <w:spacing w:after="0" w:before="0"/>
        <w:ind w:left="170" w:right="170"/>
      </w:pPr>
      <w:r>
        <w:rPr>
          <w:rFonts w:ascii="Consolas" w:cs="Consolas" w:eastAsia="Consolas" w:hAnsi="Consolas"/>
          <w:color w:val="141C22"/>
          <w:sz w:val="16"/>
          <w:szCs w:val="16"/>
        </w:rPr>
        <w:t xml:space="preserve">CREATE INDEX matches_date_idx    ON matches (matched_at);</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conversations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listing_id  bigint REFERENCES listings(id) ON DELETE SET NULL,</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  closed_at   timestamptz</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conversation_participants (</w:t>
      </w:r>
    </w:p>
    <w:p>
      <w:pPr>
        <w:shd w:fill="F1F3F1" w:color="auto" w:val="clear"/>
        <w:spacing w:after="0" w:before="0"/>
        <w:ind w:left="170" w:right="170"/>
      </w:pPr>
      <w:r>
        <w:rPr>
          <w:rFonts w:ascii="Consolas" w:cs="Consolas" w:eastAsia="Consolas" w:hAnsi="Consolas"/>
          <w:color w:val="141C22"/>
          <w:sz w:val="16"/>
          <w:szCs w:val="16"/>
        </w:rPr>
        <w:t xml:space="preserve">  conversation_id bigint NOT NULL REFERENCES conversations(id) ON DELETE CASCADE,</w:t>
      </w:r>
    </w:p>
    <w:p>
      <w:pPr>
        <w:shd w:fill="F1F3F1" w:color="auto" w:val="clear"/>
        <w:spacing w:after="0" w:before="0"/>
        <w:ind w:left="170" w:right="170"/>
      </w:pPr>
      <w:r>
        <w:rPr>
          <w:rFonts w:ascii="Consolas" w:cs="Consolas" w:eastAsia="Consolas" w:hAnsi="Consolas"/>
          <w:color w:val="141C22"/>
          <w:sz w:val="16"/>
          <w:szCs w:val="16"/>
        </w:rPr>
        <w:t xml:space="preserve">  user_id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last_read_at    timestamptz,</w:t>
      </w:r>
    </w:p>
    <w:p>
      <w:pPr>
        <w:shd w:fill="F1F3F1" w:color="auto" w:val="clear"/>
        <w:spacing w:after="0" w:before="0"/>
        <w:ind w:left="170" w:right="170"/>
      </w:pPr>
      <w:r>
        <w:rPr>
          <w:rFonts w:ascii="Consolas" w:cs="Consolas" w:eastAsia="Consolas" w:hAnsi="Consolas"/>
          <w:color w:val="141C22"/>
          <w:sz w:val="16"/>
          <w:szCs w:val="16"/>
        </w:rPr>
        <w:t xml:space="preserve">  PRIMARY KEY (conversation_id, user_id)</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messages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conversation_id bigint NOT NULL REFERENCES conversations(id) ON DELETE CASCADE,</w:t>
      </w:r>
    </w:p>
    <w:p>
      <w:pPr>
        <w:shd w:fill="F1F3F1" w:color="auto" w:val="clear"/>
        <w:spacing w:after="0" w:before="0"/>
        <w:ind w:left="170" w:right="170"/>
      </w:pPr>
      <w:r>
        <w:rPr>
          <w:rFonts w:ascii="Consolas" w:cs="Consolas" w:eastAsia="Consolas" w:hAnsi="Consolas"/>
          <w:color w:val="141C22"/>
          <w:sz w:val="16"/>
          <w:szCs w:val="16"/>
        </w:rPr>
        <w:t xml:space="preserve">  sender_user_id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body            text NOT NULL,</w:t>
      </w:r>
    </w:p>
    <w:p>
      <w:pPr>
        <w:shd w:fill="F1F3F1" w:color="auto" w:val="clear"/>
        <w:spacing w:after="0" w:before="0"/>
        <w:ind w:left="170" w:right="170"/>
      </w:pPr>
      <w:r>
        <w:rPr>
          <w:rFonts w:ascii="Consolas" w:cs="Consolas" w:eastAsia="Consolas" w:hAnsi="Consolas"/>
          <w:color w:val="141C22"/>
          <w:sz w:val="16"/>
          <w:szCs w:val="16"/>
        </w:rPr>
        <w:t xml:space="preserve">  hidden_at       timestamptz,</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160" w:before="0"/>
        <w:ind w:left="170" w:right="170"/>
      </w:pPr>
      <w:r>
        <w:rPr>
          <w:rFonts w:ascii="Consolas" w:cs="Consolas" w:eastAsia="Consolas" w:hAnsi="Consolas"/>
          <w:color w:val="141C22"/>
          <w:sz w:val="16"/>
          <w:szCs w:val="16"/>
        </w:rPr>
        <w:t xml:space="preserve">CREATE INDEX messages_conv_idx ON messages (conversation_id, created_at);</w:t>
      </w:r>
    </w:p>
    <w:p>
      <w:pPr>
        <w:pStyle w:val="Heading2"/>
        <w:spacing w:after="120" w:before="300"/>
      </w:pPr>
      <w:r>
        <w:t xml:space="preserve">6.6 Moderatie, meldingen, audit</w:t>
      </w:r>
    </w:p>
    <w:p>
      <w:pPr>
        <w:shd w:fill="F1F3F1" w:color="auto" w:val="clear"/>
        <w:spacing w:after="0" w:before="120"/>
        <w:ind w:left="170" w:right="170"/>
      </w:pPr>
      <w:r>
        <w:rPr>
          <w:rFonts w:ascii="Consolas" w:cs="Consolas" w:eastAsia="Consolas" w:hAnsi="Consolas"/>
          <w:color w:val="141C22"/>
          <w:sz w:val="16"/>
          <w:szCs w:val="16"/>
        </w:rPr>
        <w:t xml:space="preserve">CREATE TABLE reports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target_type    text NOT NULL,          -- 'listing','user','message','response'</w:t>
      </w:r>
    </w:p>
    <w:p>
      <w:pPr>
        <w:shd w:fill="F1F3F1" w:color="auto" w:val="clear"/>
        <w:spacing w:after="0" w:before="0"/>
        <w:ind w:left="170" w:right="170"/>
      </w:pPr>
      <w:r>
        <w:rPr>
          <w:rFonts w:ascii="Consolas" w:cs="Consolas" w:eastAsia="Consolas" w:hAnsi="Consolas"/>
          <w:color w:val="141C22"/>
          <w:sz w:val="16"/>
          <w:szCs w:val="16"/>
        </w:rPr>
        <w:t xml:space="preserve">  target_id      bigint NOT NULL,</w:t>
      </w:r>
    </w:p>
    <w:p>
      <w:pPr>
        <w:shd w:fill="F1F3F1" w:color="auto" w:val="clear"/>
        <w:spacing w:after="0" w:before="0"/>
        <w:ind w:left="170" w:right="170"/>
      </w:pPr>
      <w:r>
        <w:rPr>
          <w:rFonts w:ascii="Consolas" w:cs="Consolas" w:eastAsia="Consolas" w:hAnsi="Consolas"/>
          <w:color w:val="141C22"/>
          <w:sz w:val="16"/>
          <w:szCs w:val="16"/>
        </w:rPr>
        <w:t xml:space="preserve">  reporter_id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reason         text NOT NULL,</w:t>
      </w:r>
    </w:p>
    <w:p>
      <w:pPr>
        <w:shd w:fill="F1F3F1" w:color="auto" w:val="clear"/>
        <w:spacing w:after="0" w:before="0"/>
        <w:ind w:left="170" w:right="170"/>
      </w:pPr>
      <w:r>
        <w:rPr>
          <w:rFonts w:ascii="Consolas" w:cs="Consolas" w:eastAsia="Consolas" w:hAnsi="Consolas"/>
          <w:color w:val="141C22"/>
          <w:sz w:val="16"/>
          <w:szCs w:val="16"/>
        </w:rPr>
        <w:t xml:space="preserve">  details        text,</w:t>
      </w:r>
    </w:p>
    <w:p>
      <w:pPr>
        <w:shd w:fill="F1F3F1" w:color="auto" w:val="clear"/>
        <w:spacing w:after="0" w:before="0"/>
        <w:ind w:left="170" w:right="170"/>
      </w:pPr>
      <w:r>
        <w:rPr>
          <w:rFonts w:ascii="Consolas" w:cs="Consolas" w:eastAsia="Consolas" w:hAnsi="Consolas"/>
          <w:color w:val="141C22"/>
          <w:sz w:val="16"/>
          <w:szCs w:val="16"/>
        </w:rPr>
        <w:t xml:space="preserve">  status         report_status NOT NULL DEFAULT 'open',</w:t>
      </w:r>
    </w:p>
    <w:p>
      <w:pPr>
        <w:shd w:fill="F1F3F1" w:color="auto" w:val="clear"/>
        <w:spacing w:after="0" w:before="0"/>
        <w:ind w:left="170" w:right="170"/>
      </w:pPr>
      <w:r>
        <w:rPr>
          <w:rFonts w:ascii="Consolas" w:cs="Consolas" w:eastAsia="Consolas" w:hAnsi="Consolas"/>
          <w:color w:val="141C22"/>
          <w:sz w:val="16"/>
          <w:szCs w:val="16"/>
        </w:rPr>
        <w:t xml:space="preserve">  handled_by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handled_at     timestamptz,</w:t>
      </w:r>
    </w:p>
    <w:p>
      <w:pPr>
        <w:shd w:fill="F1F3F1" w:color="auto" w:val="clear"/>
        <w:spacing w:after="0" w:before="0"/>
        <w:ind w:left="170" w:right="170"/>
      </w:pPr>
      <w:r>
        <w:rPr>
          <w:rFonts w:ascii="Consolas" w:cs="Consolas" w:eastAsia="Consolas" w:hAnsi="Consolas"/>
          <w:color w:val="141C22"/>
          <w:sz w:val="16"/>
          <w:szCs w:val="16"/>
        </w:rPr>
        <w:t xml:space="preserve">  resolution     text,</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CREATE INDEX reports_open_idx ON reports (created_at) WHERE status = 'open';</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audit_log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actor_id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action       text NOT NULL,           -- 'user.view_contact','listing.hide',...</w:t>
      </w:r>
    </w:p>
    <w:p>
      <w:pPr>
        <w:shd w:fill="F1F3F1" w:color="auto" w:val="clear"/>
        <w:spacing w:after="0" w:before="0"/>
        <w:ind w:left="170" w:right="170"/>
      </w:pPr>
      <w:r>
        <w:rPr>
          <w:rFonts w:ascii="Consolas" w:cs="Consolas" w:eastAsia="Consolas" w:hAnsi="Consolas"/>
          <w:color w:val="141C22"/>
          <w:sz w:val="16"/>
          <w:szCs w:val="16"/>
        </w:rPr>
        <w:t xml:space="preserve">  target_type  text,</w:t>
      </w:r>
    </w:p>
    <w:p>
      <w:pPr>
        <w:shd w:fill="F1F3F1" w:color="auto" w:val="clear"/>
        <w:spacing w:after="0" w:before="0"/>
        <w:ind w:left="170" w:right="170"/>
      </w:pPr>
      <w:r>
        <w:rPr>
          <w:rFonts w:ascii="Consolas" w:cs="Consolas" w:eastAsia="Consolas" w:hAnsi="Consolas"/>
          <w:color w:val="141C22"/>
          <w:sz w:val="16"/>
          <w:szCs w:val="16"/>
        </w:rPr>
        <w:t xml:space="preserve">  target_id    bigint,</w:t>
      </w:r>
    </w:p>
    <w:p>
      <w:pPr>
        <w:shd w:fill="F1F3F1" w:color="auto" w:val="clear"/>
        <w:spacing w:after="0" w:before="0"/>
        <w:ind w:left="170" w:right="170"/>
      </w:pPr>
      <w:r>
        <w:rPr>
          <w:rFonts w:ascii="Consolas" w:cs="Consolas" w:eastAsia="Consolas" w:hAnsi="Consolas"/>
          <w:color w:val="141C22"/>
          <w:sz w:val="16"/>
          <w:szCs w:val="16"/>
        </w:rPr>
        <w:t xml:space="preserve">  reason       text,</w:t>
      </w:r>
    </w:p>
    <w:p>
      <w:pPr>
        <w:shd w:fill="F1F3F1" w:color="auto" w:val="clear"/>
        <w:spacing w:after="0" w:before="0"/>
        <w:ind w:left="170" w:right="170"/>
      </w:pPr>
      <w:r>
        <w:rPr>
          <w:rFonts w:ascii="Consolas" w:cs="Consolas" w:eastAsia="Consolas" w:hAnsi="Consolas"/>
          <w:color w:val="141C22"/>
          <w:sz w:val="16"/>
          <w:szCs w:val="16"/>
        </w:rPr>
        <w:t xml:space="preserve">  diff         jsonb,</w:t>
      </w:r>
    </w:p>
    <w:p>
      <w:pPr>
        <w:shd w:fill="F1F3F1" w:color="auto" w:val="clear"/>
        <w:spacing w:after="0" w:before="0"/>
        <w:ind w:left="170" w:right="170"/>
      </w:pPr>
      <w:r>
        <w:rPr>
          <w:rFonts w:ascii="Consolas" w:cs="Consolas" w:eastAsia="Consolas" w:hAnsi="Consolas"/>
          <w:color w:val="141C22"/>
          <w:sz w:val="16"/>
          <w:szCs w:val="16"/>
        </w:rPr>
        <w:t xml:space="preserve">  ip           inet,</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CREATE INDEX audit_actor_idx  ON audit_log (actor_id, created_at DESC);</w:t>
      </w:r>
    </w:p>
    <w:p>
      <w:pPr>
        <w:shd w:fill="F1F3F1" w:color="auto" w:val="clear"/>
        <w:spacing w:after="0" w:before="0"/>
        <w:ind w:left="170" w:right="170"/>
      </w:pPr>
      <w:r>
        <w:rPr>
          <w:rFonts w:ascii="Consolas" w:cs="Consolas" w:eastAsia="Consolas" w:hAnsi="Consolas"/>
          <w:color w:val="141C22"/>
          <w:sz w:val="16"/>
          <w:szCs w:val="16"/>
        </w:rPr>
        <w:t xml:space="preserve">CREATE INDEX audit_target_idx ON audit_log (target_type, target_id);</w:t>
      </w:r>
    </w:p>
    <w:p>
      <w:pPr>
        <w:shd w:fill="F1F3F1" w:color="auto" w:val="clear"/>
        <w:spacing w:after="160" w:before="0"/>
        <w:ind w:left="170" w:right="170"/>
      </w:pPr>
      <w:r>
        <w:rPr>
          <w:rFonts w:ascii="Consolas" w:cs="Consolas" w:eastAsia="Consolas" w:hAnsi="Consolas"/>
          <w:color w:val="141C22"/>
          <w:sz w:val="16"/>
          <w:szCs w:val="16"/>
        </w:rPr>
        <w:t xml:space="preserve">REVOKE UPDATE, DELETE ON audit_log FROM PUBLIC;</w:t>
      </w:r>
    </w:p>
    <w:p>
      <w:pPr>
        <w:pStyle w:val="Heading2"/>
        <w:spacing w:after="120" w:before="300"/>
      </w:pPr>
      <w:r>
        <w:t xml:space="preserve">6.7 Notificaties, zoekopdrachten, e-mail</w:t>
      </w:r>
    </w:p>
    <w:p>
      <w:pPr>
        <w:shd w:fill="F1F3F1" w:color="auto" w:val="clear"/>
        <w:spacing w:after="0" w:before="120"/>
        <w:ind w:left="170" w:right="170"/>
      </w:pPr>
      <w:r>
        <w:rPr>
          <w:rFonts w:ascii="Consolas" w:cs="Consolas" w:eastAsia="Consolas" w:hAnsi="Consolas"/>
          <w:color w:val="141C22"/>
          <w:sz w:val="16"/>
          <w:szCs w:val="16"/>
        </w:rPr>
        <w:t xml:space="preserve">CREATE TABLE saved_searches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user_id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name        text NOT NULL,</w:t>
      </w:r>
    </w:p>
    <w:p>
      <w:pPr>
        <w:shd w:fill="F1F3F1" w:color="auto" w:val="clear"/>
        <w:spacing w:after="0" w:before="0"/>
        <w:ind w:left="170" w:right="170"/>
      </w:pPr>
      <w:r>
        <w:rPr>
          <w:rFonts w:ascii="Consolas" w:cs="Consolas" w:eastAsia="Consolas" w:hAnsi="Consolas"/>
          <w:color w:val="141C22"/>
          <w:sz w:val="16"/>
          <w:szCs w:val="16"/>
        </w:rPr>
        <w:t xml:space="preserve">  criteria    jsonb NOT NULL,</w:t>
      </w:r>
    </w:p>
    <w:p>
      <w:pPr>
        <w:shd w:fill="F1F3F1" w:color="auto" w:val="clear"/>
        <w:spacing w:after="0" w:before="0"/>
        <w:ind w:left="170" w:right="170"/>
      </w:pPr>
      <w:r>
        <w:rPr>
          <w:rFonts w:ascii="Consolas" w:cs="Consolas" w:eastAsia="Consolas" w:hAnsi="Consolas"/>
          <w:color w:val="141C22"/>
          <w:sz w:val="16"/>
          <w:szCs w:val="16"/>
        </w:rPr>
        <w:t xml:space="preserve">  frequency   alert_frequency NOT NULL DEFAULT 'wekelijks',</w:t>
      </w:r>
    </w:p>
    <w:p>
      <w:pPr>
        <w:shd w:fill="F1F3F1" w:color="auto" w:val="clear"/>
        <w:spacing w:after="0" w:before="0"/>
        <w:ind w:left="170" w:right="170"/>
      </w:pPr>
      <w:r>
        <w:rPr>
          <w:rFonts w:ascii="Consolas" w:cs="Consolas" w:eastAsia="Consolas" w:hAnsi="Consolas"/>
          <w:color w:val="141C22"/>
          <w:sz w:val="16"/>
          <w:szCs w:val="16"/>
        </w:rPr>
        <w:t xml:space="preserve">  last_run_at timestamptz,</w:t>
      </w:r>
    </w:p>
    <w:p>
      <w:pPr>
        <w:shd w:fill="F1F3F1" w:color="auto" w:val="clear"/>
        <w:spacing w:after="0" w:before="0"/>
        <w:ind w:left="170" w:right="170"/>
      </w:pPr>
      <w:r>
        <w:rPr>
          <w:rFonts w:ascii="Consolas" w:cs="Consolas" w:eastAsia="Consolas" w:hAnsi="Consolas"/>
          <w:color w:val="141C22"/>
          <w:sz w:val="16"/>
          <w:szCs w:val="16"/>
        </w:rPr>
        <w:t xml:space="preserve">  token       text NOT NULL DEFAULT encode(gen_random_bytes(24),'hex'), -- afmelden zonder inlog</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notifications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user_id     bigint NOT NULL REFERENCES users(id) ON DELETE CASCADE,</w:t>
      </w:r>
    </w:p>
    <w:p>
      <w:pPr>
        <w:shd w:fill="F1F3F1" w:color="auto" w:val="clear"/>
        <w:spacing w:after="0" w:before="0"/>
        <w:ind w:left="170" w:right="170"/>
      </w:pPr>
      <w:r>
        <w:rPr>
          <w:rFonts w:ascii="Consolas" w:cs="Consolas" w:eastAsia="Consolas" w:hAnsi="Consolas"/>
          <w:color w:val="141C22"/>
          <w:sz w:val="16"/>
          <w:szCs w:val="16"/>
        </w:rPr>
        <w:t xml:space="preserve">  type        text NOT NULL,</w:t>
      </w:r>
    </w:p>
    <w:p>
      <w:pPr>
        <w:shd w:fill="F1F3F1" w:color="auto" w:val="clear"/>
        <w:spacing w:after="0" w:before="0"/>
        <w:ind w:left="170" w:right="170"/>
      </w:pPr>
      <w:r>
        <w:rPr>
          <w:rFonts w:ascii="Consolas" w:cs="Consolas" w:eastAsia="Consolas" w:hAnsi="Consolas"/>
          <w:color w:val="141C22"/>
          <w:sz w:val="16"/>
          <w:szCs w:val="16"/>
        </w:rPr>
        <w:t xml:space="preserve">  payload     jsonb NOT NULL DEFAULT '{}'::jsonb,</w:t>
      </w:r>
    </w:p>
    <w:p>
      <w:pPr>
        <w:shd w:fill="F1F3F1" w:color="auto" w:val="clear"/>
        <w:spacing w:after="0" w:before="0"/>
        <w:ind w:left="170" w:right="170"/>
      </w:pPr>
      <w:r>
        <w:rPr>
          <w:rFonts w:ascii="Consolas" w:cs="Consolas" w:eastAsia="Consolas" w:hAnsi="Consolas"/>
          <w:color w:val="141C22"/>
          <w:sz w:val="16"/>
          <w:szCs w:val="16"/>
        </w:rPr>
        <w:t xml:space="preserve">  read_at     timestamptz,</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CREATE INDEX notifications_unread_idx ON notifications (user_id, created_at DESC)</w:t>
      </w:r>
    </w:p>
    <w:p>
      <w:pPr>
        <w:shd w:fill="F1F3F1" w:color="auto" w:val="clear"/>
        <w:spacing w:after="0" w:before="0"/>
        <w:ind w:left="170" w:right="170"/>
      </w:pPr>
      <w:r>
        <w:rPr>
          <w:rFonts w:ascii="Consolas" w:cs="Consolas" w:eastAsia="Consolas" w:hAnsi="Consolas"/>
          <w:color w:val="141C22"/>
          <w:sz w:val="16"/>
          <w:szCs w:val="16"/>
        </w:rPr>
        <w:t xml:space="preserve">  WHERE read_at IS NULL;</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email_templates (</w:t>
      </w:r>
    </w:p>
    <w:p>
      <w:pPr>
        <w:shd w:fill="F1F3F1" w:color="auto" w:val="clear"/>
        <w:spacing w:after="0" w:before="0"/>
        <w:ind w:left="170" w:right="170"/>
      </w:pPr>
      <w:r>
        <w:rPr>
          <w:rFonts w:ascii="Consolas" w:cs="Consolas" w:eastAsia="Consolas" w:hAnsi="Consolas"/>
          <w:color w:val="141C22"/>
          <w:sz w:val="16"/>
          <w:szCs w:val="16"/>
        </w:rPr>
        <w:t xml:space="preserve">  key         text PRIMARY KEY,</w:t>
      </w:r>
    </w:p>
    <w:p>
      <w:pPr>
        <w:shd w:fill="F1F3F1" w:color="auto" w:val="clear"/>
        <w:spacing w:after="0" w:before="0"/>
        <w:ind w:left="170" w:right="170"/>
      </w:pPr>
      <w:r>
        <w:rPr>
          <w:rFonts w:ascii="Consolas" w:cs="Consolas" w:eastAsia="Consolas" w:hAnsi="Consolas"/>
          <w:color w:val="141C22"/>
          <w:sz w:val="16"/>
          <w:szCs w:val="16"/>
        </w:rPr>
        <w:t xml:space="preserve">  subject     text NOT NULL,</w:t>
      </w:r>
    </w:p>
    <w:p>
      <w:pPr>
        <w:shd w:fill="F1F3F1" w:color="auto" w:val="clear"/>
        <w:spacing w:after="0" w:before="0"/>
        <w:ind w:left="170" w:right="170"/>
      </w:pPr>
      <w:r>
        <w:rPr>
          <w:rFonts w:ascii="Consolas" w:cs="Consolas" w:eastAsia="Consolas" w:hAnsi="Consolas"/>
          <w:color w:val="141C22"/>
          <w:sz w:val="16"/>
          <w:szCs w:val="16"/>
        </w:rPr>
        <w:t xml:space="preserve">  body_md     text NOT NULL,</w:t>
      </w:r>
    </w:p>
    <w:p>
      <w:pPr>
        <w:shd w:fill="F1F3F1" w:color="auto" w:val="clear"/>
        <w:spacing w:after="0" w:before="0"/>
        <w:ind w:left="170" w:right="170"/>
      </w:pPr>
      <w:r>
        <w:rPr>
          <w:rFonts w:ascii="Consolas" w:cs="Consolas" w:eastAsia="Consolas" w:hAnsi="Consolas"/>
          <w:color w:val="141C22"/>
          <w:sz w:val="16"/>
          <w:szCs w:val="16"/>
        </w:rPr>
        <w:t xml:space="preserve">  updated_by  bigint REFERENCES users(id) ON DELETE SET NULL,</w:t>
      </w:r>
    </w:p>
    <w:p>
      <w:pPr>
        <w:shd w:fill="F1F3F1" w:color="auto" w:val="clear"/>
        <w:spacing w:after="0" w:before="0"/>
        <w:ind w:left="170" w:right="170"/>
      </w:pPr>
      <w:r>
        <w:rPr>
          <w:rFonts w:ascii="Consolas" w:cs="Consolas" w:eastAsia="Consolas" w:hAnsi="Consolas"/>
          <w:color w:val="141C22"/>
          <w:sz w:val="16"/>
          <w:szCs w:val="16"/>
        </w:rPr>
        <w:t xml:space="preserve">  updated_at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email_log (</w:t>
      </w:r>
    </w:p>
    <w:p>
      <w:pPr>
        <w:shd w:fill="F1F3F1" w:color="auto" w:val="clear"/>
        <w:spacing w:after="0" w:before="0"/>
        <w:ind w:left="170" w:right="170"/>
      </w:pPr>
      <w:r>
        <w:rPr>
          <w:rFonts w:ascii="Consolas" w:cs="Consolas" w:eastAsia="Consolas" w:hAnsi="Consolas"/>
          <w:color w:val="141C22"/>
          <w:sz w:val="16"/>
          <w:szCs w:val="16"/>
        </w:rPr>
        <w:t xml:space="preserve">  id            bigserial PRIMARY KEY,</w:t>
      </w:r>
    </w:p>
    <w:p>
      <w:pPr>
        <w:shd w:fill="F1F3F1" w:color="auto" w:val="clear"/>
        <w:spacing w:after="0" w:before="0"/>
        <w:ind w:left="170" w:right="170"/>
      </w:pPr>
      <w:r>
        <w:rPr>
          <w:rFonts w:ascii="Consolas" w:cs="Consolas" w:eastAsia="Consolas" w:hAnsi="Consolas"/>
          <w:color w:val="141C22"/>
          <w:sz w:val="16"/>
          <w:szCs w:val="16"/>
        </w:rPr>
        <w:t xml:space="preserve">  to_email      citext NOT NULL,</w:t>
      </w:r>
    </w:p>
    <w:p>
      <w:pPr>
        <w:shd w:fill="F1F3F1" w:color="auto" w:val="clear"/>
        <w:spacing w:after="0" w:before="0"/>
        <w:ind w:left="170" w:right="170"/>
      </w:pPr>
      <w:r>
        <w:rPr>
          <w:rFonts w:ascii="Consolas" w:cs="Consolas" w:eastAsia="Consolas" w:hAnsi="Consolas"/>
          <w:color w:val="141C22"/>
          <w:sz w:val="16"/>
          <w:szCs w:val="16"/>
        </w:rPr>
        <w:t xml:space="preserve">  template_key  text,</w:t>
      </w:r>
    </w:p>
    <w:p>
      <w:pPr>
        <w:shd w:fill="F1F3F1" w:color="auto" w:val="clear"/>
        <w:spacing w:after="0" w:before="0"/>
        <w:ind w:left="170" w:right="170"/>
      </w:pPr>
      <w:r>
        <w:rPr>
          <w:rFonts w:ascii="Consolas" w:cs="Consolas" w:eastAsia="Consolas" w:hAnsi="Consolas"/>
          <w:color w:val="141C22"/>
          <w:sz w:val="16"/>
          <w:szCs w:val="16"/>
        </w:rPr>
        <w:t xml:space="preserve">  provider_id   text,</w:t>
      </w:r>
    </w:p>
    <w:p>
      <w:pPr>
        <w:shd w:fill="F1F3F1" w:color="auto" w:val="clear"/>
        <w:spacing w:after="0" w:before="0"/>
        <w:ind w:left="170" w:right="170"/>
      </w:pPr>
      <w:r>
        <w:rPr>
          <w:rFonts w:ascii="Consolas" w:cs="Consolas" w:eastAsia="Consolas" w:hAnsi="Consolas"/>
          <w:color w:val="141C22"/>
          <w:sz w:val="16"/>
          <w:szCs w:val="16"/>
        </w:rPr>
        <w:t xml:space="preserve">  status        text NOT NULL DEFAULT 'queued',</w:t>
      </w:r>
    </w:p>
    <w:p>
      <w:pPr>
        <w:shd w:fill="F1F3F1" w:color="auto" w:val="clear"/>
        <w:spacing w:after="0" w:before="0"/>
        <w:ind w:left="170" w:right="170"/>
      </w:pPr>
      <w:r>
        <w:rPr>
          <w:rFonts w:ascii="Consolas" w:cs="Consolas" w:eastAsia="Consolas" w:hAnsi="Consolas"/>
          <w:color w:val="141C22"/>
          <w:sz w:val="16"/>
          <w:szCs w:val="16"/>
        </w:rPr>
        <w:t xml:space="preserve">  error         text,</w:t>
      </w:r>
    </w:p>
    <w:p>
      <w:pPr>
        <w:shd w:fill="F1F3F1" w:color="auto" w:val="clear"/>
        <w:spacing w:after="0" w:before="0"/>
        <w:ind w:left="170" w:right="170"/>
      </w:pPr>
      <w:r>
        <w:rPr>
          <w:rFonts w:ascii="Consolas" w:cs="Consolas" w:eastAsia="Consolas" w:hAnsi="Consolas"/>
          <w:color w:val="141C22"/>
          <w:sz w:val="16"/>
          <w:szCs w:val="16"/>
        </w:rPr>
        <w:t xml:space="preserve">  sent_at       timestamptz,</w:t>
      </w:r>
    </w:p>
    <w:p>
      <w:pPr>
        <w:shd w:fill="F1F3F1" w:color="auto" w:val="clear"/>
        <w:spacing w:after="0" w:before="0"/>
        <w:ind w:left="170" w:right="170"/>
      </w:pPr>
      <w:r>
        <w:rPr>
          <w:rFonts w:ascii="Consolas" w:cs="Consolas" w:eastAsia="Consolas" w:hAnsi="Consolas"/>
          <w:color w:val="141C22"/>
          <w:sz w:val="16"/>
          <w:szCs w:val="16"/>
        </w:rPr>
        <w:t xml:space="preserve">  created_at    timestamptz NOT NULL DEFAULT now()</w:t>
      </w:r>
    </w:p>
    <w:p>
      <w:pPr>
        <w:shd w:fill="F1F3F1" w:color="auto" w:val="clear"/>
        <w:spacing w:after="0" w:before="0"/>
        <w:ind w:left="170" w:right="170"/>
      </w:pPr>
      <w:r>
        <w:rPr>
          <w:rFonts w:ascii="Consolas" w:cs="Consolas" w:eastAsia="Consolas" w:hAnsi="Consolas"/>
          <w:color w:val="141C22"/>
          <w:sz w:val="16"/>
          <w:szCs w:val="16"/>
        </w:rPr>
        <w:t xml:space="preserve">);</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CREATE TABLE settings (</w:t>
      </w:r>
    </w:p>
    <w:p>
      <w:pPr>
        <w:shd w:fill="F1F3F1" w:color="auto" w:val="clear"/>
        <w:spacing w:after="0" w:before="0"/>
        <w:ind w:left="170" w:right="170"/>
      </w:pPr>
      <w:r>
        <w:rPr>
          <w:rFonts w:ascii="Consolas" w:cs="Consolas" w:eastAsia="Consolas" w:hAnsi="Consolas"/>
          <w:color w:val="141C22"/>
          <w:sz w:val="16"/>
          <w:szCs w:val="16"/>
        </w:rPr>
        <w:t xml:space="preserve">  key         text PRIMARY KEY,</w:t>
      </w:r>
    </w:p>
    <w:p>
      <w:pPr>
        <w:shd w:fill="F1F3F1" w:color="auto" w:val="clear"/>
        <w:spacing w:after="0" w:before="0"/>
        <w:ind w:left="170" w:right="170"/>
      </w:pPr>
      <w:r>
        <w:rPr>
          <w:rFonts w:ascii="Consolas" w:cs="Consolas" w:eastAsia="Consolas" w:hAnsi="Consolas"/>
          <w:color w:val="141C22"/>
          <w:sz w:val="16"/>
          <w:szCs w:val="16"/>
        </w:rPr>
        <w:t xml:space="preserve">  value       jsonb NOT NULL,</w:t>
      </w:r>
    </w:p>
    <w:p>
      <w:pPr>
        <w:shd w:fill="F1F3F1" w:color="auto" w:val="clear"/>
        <w:spacing w:after="0" w:before="0"/>
        <w:ind w:left="170" w:right="170"/>
      </w:pPr>
      <w:r>
        <w:rPr>
          <w:rFonts w:ascii="Consolas" w:cs="Consolas" w:eastAsia="Consolas" w:hAnsi="Consolas"/>
          <w:color w:val="141C22"/>
          <w:sz w:val="16"/>
          <w:szCs w:val="16"/>
        </w:rPr>
        <w:t xml:space="preserve">  updated_at  timestamptz NOT NULL DEFAULT now()</w:t>
      </w:r>
    </w:p>
    <w:p>
      <w:pPr>
        <w:shd w:fill="F1F3F1" w:color="auto" w:val="clear"/>
        <w:spacing w:after="160" w:before="0"/>
        <w:ind w:left="170" w:right="170"/>
      </w:pPr>
      <w:r>
        <w:rPr>
          <w:rFonts w:ascii="Consolas" w:cs="Consolas" w:eastAsia="Consolas" w:hAnsi="Consolas"/>
          <w:color w:val="141C22"/>
          <w:sz w:val="16"/>
          <w:szCs w:val="16"/>
        </w:rPr>
        <w:t xml:space="preserve">);</w:t>
      </w:r>
    </w:p>
    <w:p>
      <w:pPr>
        <w:pStyle w:val="Heading2"/>
        <w:spacing w:after="120" w:before="300"/>
      </w:pPr>
      <w:r>
        <w:t xml:space="preserve">6.8 Ontwerpbeslissingen in het model</w:t>
      </w:r>
    </w:p>
    <w:p>
      <w:pPr>
        <w:pStyle w:val="ListParagraph"/>
        <w:numPr>
          <w:ilvl w:val="0"/>
          <w:numId w:val="5"/>
        </w:numPr>
        <w:spacing w:after="80" w:before="0"/>
      </w:pPr>
      <w:r>
        <w:rPr>
          <w:b/>
          <w:bCs/>
        </w:rPr>
        <w:t xml:space="preserve">Eén </w:t>
      </w:r>
      <w:r>
        <w:rPr>
          <w:rFonts w:ascii="Consolas" w:cs="Consolas" w:eastAsia="Consolas" w:hAnsi="Consolas"/>
          <w:b/>
          <w:bCs/>
          <w:color w:val="0E5A5E"/>
          <w:sz w:val="19"/>
          <w:szCs w:val="19"/>
        </w:rPr>
        <w:t xml:space="preserve">listings</w:t>
      </w:r>
      <w:r>
        <w:rPr>
          <w:b/>
          <w:bCs/>
        </w:rPr>
        <w:t xml:space="preserve">-tabel met </w:t>
      </w:r>
      <w:r>
        <w:rPr>
          <w:rFonts w:ascii="Consolas" w:cs="Consolas" w:eastAsia="Consolas" w:hAnsi="Consolas"/>
          <w:b/>
          <w:bCs/>
          <w:color w:val="0E5A5E"/>
          <w:sz w:val="19"/>
          <w:szCs w:val="19"/>
        </w:rPr>
        <w:t xml:space="preserve">type</w:t>
      </w:r>
      <w:r>
        <w:rPr>
          <w:b/>
          <w:bCs/>
        </w:rPr>
        <w:t xml:space="preserve">.</w:t>
      </w:r>
      <w:r>
        <w:t xml:space="preserve"> Zoeken, modereren en rapporteren werken in één query over alle types. De verschillen tussen types zijn een handvol nullable kolommen plus een CHECK-constraint — goedkoper dan vier tabellen met vier keer dezelfde logica.</w:t>
      </w:r>
    </w:p>
    <w:p>
      <w:pPr>
        <w:pStyle w:val="ListParagraph"/>
        <w:numPr>
          <w:ilvl w:val="0"/>
          <w:numId w:val="5"/>
        </w:numPr>
        <w:spacing w:after="80" w:before="0"/>
      </w:pPr>
      <w:r>
        <w:rPr>
          <w:b/>
          <w:bCs/>
        </w:rPr>
        <w:t xml:space="preserve">Nooit exacte adressen in </w:t>
      </w:r>
      <w:r>
        <w:rPr>
          <w:rFonts w:ascii="Consolas" w:cs="Consolas" w:eastAsia="Consolas" w:hAnsi="Consolas"/>
          <w:b/>
          <w:bCs/>
          <w:color w:val="0E5A5E"/>
          <w:sz w:val="19"/>
          <w:szCs w:val="19"/>
        </w:rPr>
        <w:t xml:space="preserve">geo</w:t>
      </w:r>
      <w:r>
        <w:rPr>
          <w:b/>
          <w:bCs/>
        </w:rPr>
        <w:t xml:space="preserve">.</w:t>
      </w:r>
      <w:r>
        <w:t xml:space="preserve"> Zowel bij gebruikers als oproepen wordt de PC4-centroïde opgeslagen. Afstandsberekening op wijkniveau is nauwkeurig genoeg en het lek is daarmee bij de bron gedicht.</w:t>
      </w:r>
    </w:p>
    <w:p>
      <w:pPr>
        <w:pStyle w:val="ListParagraph"/>
        <w:numPr>
          <w:ilvl w:val="0"/>
          <w:numId w:val="5"/>
        </w:numPr>
        <w:spacing w:after="80" w:before="0"/>
      </w:pPr>
      <w:r>
        <w:rPr>
          <w:rFonts w:ascii="Consolas" w:cs="Consolas" w:eastAsia="Consolas" w:hAnsi="Consolas"/>
          <w:b/>
          <w:bCs/>
          <w:color w:val="0E5A5E"/>
          <w:sz w:val="19"/>
          <w:szCs w:val="19"/>
        </w:rPr>
        <w:t xml:space="preserve">display_name</w:t>
      </w:r>
      <w:r>
        <w:rPr>
          <w:b/>
          <w:bCs/>
        </w:rPr>
        <w:t xml:space="preserve"> als generated column.</w:t>
      </w:r>
      <w:r>
        <w:t xml:space="preserve"> "Mustapha E." wordt door de database afgedwongen, niet door de frontend. Een fout in een template kan de achternaam niet lekken.</w:t>
      </w:r>
    </w:p>
    <w:p>
      <w:pPr>
        <w:pStyle w:val="ListParagraph"/>
        <w:numPr>
          <w:ilvl w:val="0"/>
          <w:numId w:val="5"/>
        </w:numPr>
        <w:spacing w:after="80" w:before="0"/>
      </w:pPr>
      <w:r>
        <w:rPr>
          <w:rFonts w:ascii="Consolas" w:cs="Consolas" w:eastAsia="Consolas" w:hAnsi="Consolas"/>
          <w:b/>
          <w:bCs/>
          <w:color w:val="0E5A5E"/>
          <w:sz w:val="19"/>
          <w:szCs w:val="19"/>
        </w:rPr>
        <w:t xml:space="preserve">search_vector</w:t>
      </w:r>
      <w:r>
        <w:rPr>
          <w:b/>
          <w:bCs/>
        </w:rPr>
        <w:t xml:space="preserve"> als stored generated column.</w:t>
      </w:r>
      <w:r>
        <w:t xml:space="preserve"> Geen triggers die vergeten worden bij een bulk-import.</w:t>
      </w:r>
    </w:p>
    <w:p>
      <w:pPr>
        <w:pStyle w:val="ListParagraph"/>
        <w:numPr>
          <w:ilvl w:val="0"/>
          <w:numId w:val="5"/>
        </w:numPr>
        <w:spacing w:after="80" w:before="0"/>
      </w:pPr>
      <w:r>
        <w:rPr>
          <w:rFonts w:ascii="Consolas" w:cs="Consolas" w:eastAsia="Consolas" w:hAnsi="Consolas"/>
          <w:b/>
          <w:bCs/>
          <w:color w:val="0E5A5E"/>
          <w:sz w:val="19"/>
          <w:szCs w:val="19"/>
        </w:rPr>
        <w:t xml:space="preserve">audit_log</w:t>
      </w:r>
      <w:r>
        <w:rPr>
          <w:b/>
          <w:bCs/>
        </w:rPr>
        <w:t xml:space="preserve"> zonder UPDATE- en DELETE-rechten.</w:t>
      </w:r>
      <w:r>
        <w:t xml:space="preserve"> Verantwoording moet onwijzigbaar zijn, ook voor jezelf.</w:t>
      </w:r>
    </w:p>
    <w:p>
      <w:pPr>
        <w:pStyle w:val="ListParagraph"/>
        <w:numPr>
          <w:ilvl w:val="0"/>
          <w:numId w:val="5"/>
        </w:numPr>
        <w:spacing w:after="80" w:before="0"/>
      </w:pPr>
      <w:r>
        <w:rPr>
          <w:b/>
          <w:bCs/>
        </w:rPr>
        <w:t xml:space="preserve">Tellers (</w:t>
      </w:r>
      <w:r>
        <w:rPr>
          <w:rFonts w:ascii="Consolas" w:cs="Consolas" w:eastAsia="Consolas" w:hAnsi="Consolas"/>
          <w:b/>
          <w:bCs/>
          <w:color w:val="0E5A5E"/>
          <w:sz w:val="19"/>
          <w:szCs w:val="19"/>
        </w:rPr>
        <w:t xml:space="preserve">response_count</w:t>
      </w:r>
      <w:r>
        <w:rPr>
          <w:b/>
          <w:bCs/>
        </w:rPr>
        <w:t xml:space="preserve">, </w:t>
      </w:r>
      <w:r>
        <w:rPr>
          <w:rFonts w:ascii="Consolas" w:cs="Consolas" w:eastAsia="Consolas" w:hAnsi="Consolas"/>
          <w:b/>
          <w:bCs/>
          <w:color w:val="0E5A5E"/>
          <w:sz w:val="19"/>
          <w:szCs w:val="19"/>
        </w:rPr>
        <w:t xml:space="preserve">view_count</w:t>
      </w:r>
      <w:r>
        <w:rPr>
          <w:b/>
          <w:bCs/>
        </w:rPr>
        <w:t xml:space="preserve">) gedenormaliseerd.</w:t>
      </w:r>
      <w:r>
        <w:t xml:space="preserve"> Overzichtspagina's mogen geen count-subquery per rij doen.</w:t>
      </w:r>
    </w:p>
    <w:p>
      <w:pPr>
        <w:pStyle w:val="Heading1"/>
        <w:pageBreakBefore/>
        <w:pBdr>
          <w:bottom w:val="single" w:color="141C22" w:sz="12" w:space="6"/>
        </w:pBdr>
        <w:spacing w:after="180" w:before="0"/>
      </w:pPr>
      <w:r>
        <w:t xml:space="preserve">7. Matching en zoeken</w:t>
      </w:r>
    </w:p>
    <w:p>
      <w:pPr>
        <w:pStyle w:val="Heading2"/>
        <w:spacing w:after="120" w:before="300"/>
      </w:pPr>
      <w:r>
        <w:t xml:space="preserve">7.1 Relevantiescore</w:t>
      </w:r>
    </w:p>
    <w:p>
      <w:pPr>
        <w:spacing w:after="160" w:before="0"/>
      </w:pPr>
      <w:r>
        <w:t xml:space="preserve">De hoofdquery voor een gefilterd overzicht, inclusief scoring:</w:t>
      </w:r>
    </w:p>
    <w:p>
      <w:pPr>
        <w:shd w:fill="F1F3F1" w:color="auto" w:val="clear"/>
        <w:spacing w:after="0" w:before="120"/>
        <w:ind w:left="170" w:right="170"/>
      </w:pPr>
      <w:r>
        <w:rPr>
          <w:rFonts w:ascii="Consolas" w:cs="Consolas" w:eastAsia="Consolas" w:hAnsi="Consolas"/>
          <w:color w:val="141C22"/>
          <w:sz w:val="16"/>
          <w:szCs w:val="16"/>
        </w:rPr>
        <w:t xml:space="preserve">SELECT l.*,</w:t>
      </w:r>
    </w:p>
    <w:p>
      <w:pPr>
        <w:shd w:fill="F1F3F1" w:color="auto" w:val="clear"/>
        <w:spacing w:after="0" w:before="0"/>
        <w:ind w:left="170" w:right="170"/>
      </w:pPr>
      <w:r>
        <w:rPr>
          <w:rFonts w:ascii="Consolas" w:cs="Consolas" w:eastAsia="Consolas" w:hAnsi="Consolas"/>
          <w:color w:val="141C22"/>
          <w:sz w:val="16"/>
          <w:szCs w:val="16"/>
        </w:rPr>
        <w:t xml:space="preserve">       (  3.0 * cat_overlap</w:t>
      </w:r>
    </w:p>
    <w:p>
      <w:pPr>
        <w:shd w:fill="F1F3F1" w:color="auto" w:val="clear"/>
        <w:spacing w:after="0" w:before="0"/>
        <w:ind w:left="170" w:right="170"/>
      </w:pPr>
      <w:r>
        <w:rPr>
          <w:rFonts w:ascii="Consolas" w:cs="Consolas" w:eastAsia="Consolas" w:hAnsi="Consolas"/>
          <w:color w:val="141C22"/>
          <w:sz w:val="16"/>
          <w:szCs w:val="16"/>
        </w:rPr>
        <w:t xml:space="preserve">        + 2.0 * GREATEST(0, 1 - (dist_m / (:radius_km * 1000.0)))</w:t>
      </w:r>
    </w:p>
    <w:p>
      <w:pPr>
        <w:shd w:fill="F1F3F1" w:color="auto" w:val="clear"/>
        <w:spacing w:after="0" w:before="0"/>
        <w:ind w:left="170" w:right="170"/>
      </w:pPr>
      <w:r>
        <w:rPr>
          <w:rFonts w:ascii="Consolas" w:cs="Consolas" w:eastAsia="Consolas" w:hAnsi="Consolas"/>
          <w:color w:val="141C22"/>
          <w:sz w:val="16"/>
          <w:szCs w:val="16"/>
        </w:rPr>
        <w:t xml:space="preserve">        + 1.0 * COALESCE(text_rank, 0)</w:t>
      </w:r>
    </w:p>
    <w:p>
      <w:pPr>
        <w:shd w:fill="F1F3F1" w:color="auto" w:val="clear"/>
        <w:spacing w:after="0" w:before="0"/>
        <w:ind w:left="170" w:right="170"/>
      </w:pPr>
      <w:r>
        <w:rPr>
          <w:rFonts w:ascii="Consolas" w:cs="Consolas" w:eastAsia="Consolas" w:hAnsi="Consolas"/>
          <w:color w:val="141C22"/>
          <w:sz w:val="16"/>
          <w:szCs w:val="16"/>
        </w:rPr>
        <w:t xml:space="preserve">        + 0.5 * recency</w:t>
      </w:r>
    </w:p>
    <w:p>
      <w:pPr>
        <w:shd w:fill="F1F3F1" w:color="auto" w:val="clear"/>
        <w:spacing w:after="0" w:before="0"/>
        <w:ind w:left="170" w:right="170"/>
      </w:pPr>
      <w:r>
        <w:rPr>
          <w:rFonts w:ascii="Consolas" w:cs="Consolas" w:eastAsia="Consolas" w:hAnsi="Consolas"/>
          <w:color w:val="141C22"/>
          <w:sz w:val="16"/>
          <w:szCs w:val="16"/>
        </w:rPr>
        <w:t xml:space="preserve">       ) AS score</w:t>
      </w:r>
    </w:p>
    <w:p>
      <w:pPr>
        <w:shd w:fill="F1F3F1" w:color="auto" w:val="clear"/>
        <w:spacing w:after="0" w:before="0"/>
        <w:ind w:left="170" w:right="170"/>
      </w:pPr>
      <w:r>
        <w:rPr>
          <w:rFonts w:ascii="Consolas" w:cs="Consolas" w:eastAsia="Consolas" w:hAnsi="Consolas"/>
          <w:color w:val="141C22"/>
          <w:sz w:val="16"/>
          <w:szCs w:val="16"/>
        </w:rPr>
        <w:t xml:space="preserve">FROM (</w:t>
      </w:r>
    </w:p>
    <w:p>
      <w:pPr>
        <w:shd w:fill="F1F3F1" w:color="auto" w:val="clear"/>
        <w:spacing w:after="0" w:before="0"/>
        <w:ind w:left="170" w:right="170"/>
      </w:pPr>
      <w:r>
        <w:rPr>
          <w:rFonts w:ascii="Consolas" w:cs="Consolas" w:eastAsia="Consolas" w:hAnsi="Consolas"/>
          <w:color w:val="141C22"/>
          <w:sz w:val="16"/>
          <w:szCs w:val="16"/>
        </w:rPr>
        <w:t xml:space="preserve">  SELECT l.*,</w:t>
      </w:r>
    </w:p>
    <w:p>
      <w:pPr>
        <w:shd w:fill="F1F3F1" w:color="auto" w:val="clear"/>
        <w:spacing w:after="0" w:before="0"/>
        <w:ind w:left="170" w:right="170"/>
      </w:pPr>
      <w:r>
        <w:rPr>
          <w:rFonts w:ascii="Consolas" w:cs="Consolas" w:eastAsia="Consolas" w:hAnsi="Consolas"/>
          <w:color w:val="141C22"/>
          <w:sz w:val="16"/>
          <w:szCs w:val="16"/>
        </w:rPr>
        <w:t xml:space="preserve">    (SELECT count(*) FROM listing_categories lc</w:t>
      </w:r>
    </w:p>
    <w:p>
      <w:pPr>
        <w:shd w:fill="F1F3F1" w:color="auto" w:val="clear"/>
        <w:spacing w:after="0" w:before="0"/>
        <w:ind w:left="170" w:right="170"/>
      </w:pPr>
      <w:r>
        <w:rPr>
          <w:rFonts w:ascii="Consolas" w:cs="Consolas" w:eastAsia="Consolas" w:hAnsi="Consolas"/>
          <w:color w:val="141C22"/>
          <w:sz w:val="16"/>
          <w:szCs w:val="16"/>
        </w:rPr>
        <w:t xml:space="preserve">      WHERE lc.listing_id = l.id AND lc.category_id = ANY(:category_ids))::numeric</w:t>
      </w:r>
    </w:p>
    <w:p>
      <w:pPr>
        <w:shd w:fill="F1F3F1" w:color="auto" w:val="clear"/>
        <w:spacing w:after="0" w:before="0"/>
        <w:ind w:left="170" w:right="170"/>
      </w:pPr>
      <w:r>
        <w:rPr>
          <w:rFonts w:ascii="Consolas" w:cs="Consolas" w:eastAsia="Consolas" w:hAnsi="Consolas"/>
          <w:color w:val="141C22"/>
          <w:sz w:val="16"/>
          <w:szCs w:val="16"/>
        </w:rPr>
        <w:t xml:space="preserve">      / NULLIF(array_length(:category_ids,1),0)          AS cat_overlap,</w:t>
      </w:r>
    </w:p>
    <w:p>
      <w:pPr>
        <w:shd w:fill="F1F3F1" w:color="auto" w:val="clear"/>
        <w:spacing w:after="0" w:before="0"/>
        <w:ind w:left="170" w:right="170"/>
      </w:pPr>
      <w:r>
        <w:rPr>
          <w:rFonts w:ascii="Consolas" w:cs="Consolas" w:eastAsia="Consolas" w:hAnsi="Consolas"/>
          <w:color w:val="141C22"/>
          <w:sz w:val="16"/>
          <w:szCs w:val="16"/>
        </w:rPr>
        <w:t xml:space="preserve">    ST_Distance(l.geo, :user_geo)                        AS dist_m,</w:t>
      </w:r>
    </w:p>
    <w:p>
      <w:pPr>
        <w:shd w:fill="F1F3F1" w:color="auto" w:val="clear"/>
        <w:spacing w:after="0" w:before="0"/>
        <w:ind w:left="170" w:right="170"/>
      </w:pPr>
      <w:r>
        <w:rPr>
          <w:rFonts w:ascii="Consolas" w:cs="Consolas" w:eastAsia="Consolas" w:hAnsi="Consolas"/>
          <w:color w:val="141C22"/>
          <w:sz w:val="16"/>
          <w:szCs w:val="16"/>
        </w:rPr>
        <w:t xml:space="preserve">    ts_rank(l.search_vector, websearch_to_tsquery('dutch', :q)) AS text_rank,</w:t>
      </w:r>
    </w:p>
    <w:p>
      <w:pPr>
        <w:shd w:fill="F1F3F1" w:color="auto" w:val="clear"/>
        <w:spacing w:after="0" w:before="0"/>
        <w:ind w:left="170" w:right="170"/>
      </w:pPr>
      <w:r>
        <w:rPr>
          <w:rFonts w:ascii="Consolas" w:cs="Consolas" w:eastAsia="Consolas" w:hAnsi="Consolas"/>
          <w:color w:val="141C22"/>
          <w:sz w:val="16"/>
          <w:szCs w:val="16"/>
        </w:rPr>
        <w:t xml:space="preserve">    exp(-extract(epoch from (now() - l.published_at)) / 1209600.0) AS recency  -- halfwaarde 14 dgn</w:t>
      </w:r>
    </w:p>
    <w:p>
      <w:pPr>
        <w:shd w:fill="F1F3F1" w:color="auto" w:val="clear"/>
        <w:spacing w:after="0" w:before="0"/>
        <w:ind w:left="170" w:right="170"/>
      </w:pPr>
      <w:r>
        <w:rPr>
          <w:rFonts w:ascii="Consolas" w:cs="Consolas" w:eastAsia="Consolas" w:hAnsi="Consolas"/>
          <w:color w:val="141C22"/>
          <w:sz w:val="16"/>
          <w:szCs w:val="16"/>
        </w:rPr>
        <w:t xml:space="preserve">  FROM listings l</w:t>
      </w:r>
    </w:p>
    <w:p>
      <w:pPr>
        <w:shd w:fill="F1F3F1" w:color="auto" w:val="clear"/>
        <w:spacing w:after="0" w:before="0"/>
        <w:ind w:left="170" w:right="170"/>
      </w:pPr>
      <w:r>
        <w:rPr>
          <w:rFonts w:ascii="Consolas" w:cs="Consolas" w:eastAsia="Consolas" w:hAnsi="Consolas"/>
          <w:color w:val="141C22"/>
          <w:sz w:val="16"/>
          <w:szCs w:val="16"/>
        </w:rPr>
        <w:t xml:space="preserve">  WHERE l.status = 'actief'</w:t>
      </w:r>
    </w:p>
    <w:p>
      <w:pPr>
        <w:shd w:fill="F1F3F1" w:color="auto" w:val="clear"/>
        <w:spacing w:after="0" w:before="0"/>
        <w:ind w:left="170" w:right="170"/>
      </w:pPr>
      <w:r>
        <w:rPr>
          <w:rFonts w:ascii="Consolas" w:cs="Consolas" w:eastAsia="Consolas" w:hAnsi="Consolas"/>
          <w:color w:val="141C22"/>
          <w:sz w:val="16"/>
          <w:szCs w:val="16"/>
        </w:rPr>
        <w:t xml:space="preserve">    AND l.type = ANY(:types)</w:t>
      </w:r>
    </w:p>
    <w:p>
      <w:pPr>
        <w:shd w:fill="F1F3F1" w:color="auto" w:val="clear"/>
        <w:spacing w:after="0" w:before="0"/>
        <w:ind w:left="170" w:right="170"/>
      </w:pPr>
      <w:r>
        <w:rPr>
          <w:rFonts w:ascii="Consolas" w:cs="Consolas" w:eastAsia="Consolas" w:hAnsi="Consolas"/>
          <w:color w:val="141C22"/>
          <w:sz w:val="16"/>
          <w:szCs w:val="16"/>
        </w:rPr>
        <w:t xml:space="preserve">    AND (:q = '' OR l.search_vector @@ websearch_to_tsquery('dutch', :q))</w:t>
      </w:r>
    </w:p>
    <w:p>
      <w:pPr>
        <w:shd w:fill="F1F3F1" w:color="auto" w:val="clear"/>
        <w:spacing w:after="0" w:before="0"/>
        <w:ind w:left="170" w:right="170"/>
      </w:pPr>
      <w:r>
        <w:rPr>
          <w:rFonts w:ascii="Consolas" w:cs="Consolas" w:eastAsia="Consolas" w:hAnsi="Consolas"/>
          <w:color w:val="141C22"/>
          <w:sz w:val="16"/>
          <w:szCs w:val="16"/>
        </w:rPr>
        <w:t xml:space="preserve">    AND (:user_geo IS NULL OR ST_DWithin(l.geo, :user_geo, :radius_km * 1000))</w:t>
      </w:r>
    </w:p>
    <w:p>
      <w:pPr>
        <w:shd w:fill="F1F3F1" w:color="auto" w:val="clear"/>
        <w:spacing w:after="0" w:before="0"/>
        <w:ind w:left="170" w:right="170"/>
      </w:pPr>
      <w:r>
        <w:rPr>
          <w:rFonts w:ascii="Consolas" w:cs="Consolas" w:eastAsia="Consolas" w:hAnsi="Consolas"/>
          <w:color w:val="141C22"/>
          <w:sz w:val="16"/>
          <w:szCs w:val="16"/>
        </w:rPr>
        <w:t xml:space="preserve">) l</w:t>
      </w:r>
    </w:p>
    <w:p>
      <w:pPr>
        <w:shd w:fill="F1F3F1" w:color="auto" w:val="clear"/>
        <w:spacing w:after="0" w:before="0"/>
        <w:ind w:left="170" w:right="170"/>
      </w:pPr>
      <w:r>
        <w:rPr>
          <w:rFonts w:ascii="Consolas" w:cs="Consolas" w:eastAsia="Consolas" w:hAnsi="Consolas"/>
          <w:color w:val="141C22"/>
          <w:sz w:val="16"/>
          <w:szCs w:val="16"/>
        </w:rPr>
        <w:t xml:space="preserve">ORDER BY score DESC, published_at DESC</w:t>
      </w:r>
    </w:p>
    <w:p>
      <w:pPr>
        <w:shd w:fill="F1F3F1" w:color="auto" w:val="clear"/>
        <w:spacing w:after="160" w:before="0"/>
        <w:ind w:left="170" w:right="170"/>
      </w:pPr>
      <w:r>
        <w:rPr>
          <w:rFonts w:ascii="Consolas" w:cs="Consolas" w:eastAsia="Consolas" w:hAnsi="Consolas"/>
          <w:color w:val="141C22"/>
          <w:sz w:val="16"/>
          <w:szCs w:val="16"/>
        </w:rPr>
        <w:t xml:space="preserve">LIMIT :limit OFFSET :offset;</w:t>
      </w:r>
    </w:p>
    <w:p>
      <w:pPr>
        <w:spacing w:after="160" w:before="0"/>
      </w:pPr>
      <w:r>
        <w:rPr>
          <w:b/>
          <w:bCs/>
        </w:rPr>
        <w:t xml:space="preserve">Waarom deze weging:</w:t>
      </w:r>
      <w:r>
        <w:t xml:space="preserve"> categorie weegt het zwaarst omdat dat de enige expliciete intentie is die beide partijen hebben opgegeven. Afstand telt daarna, want burenhulp is per definitie lokaal. Tekst en actualiteit corrigeren aan de randen. De halfwaardetijd van veertien dagen zorgt dat oude oproepen zakken zonder te verdwijnen.</w:t>
      </w:r>
    </w:p>
    <w:p>
      <w:pPr>
        <w:pStyle w:val="Heading2"/>
        <w:spacing w:after="120" w:before="300"/>
      </w:pPr>
      <w:r>
        <w:t xml:space="preserve">7.2 Suggesties bij nul resultaten</w:t>
      </w:r>
    </w:p>
    <w:p>
      <w:pPr>
        <w:spacing w:after="160" w:before="0"/>
      </w:pPr>
      <w:r>
        <w:t xml:space="preserve">Bij geen treffers wordt de query herhaald met achtereenvolgens: straal verdubbeld, dan categoriefilter losgelaten, dan tekstfilter losgelaten. De pagina zegt expliciet wat er is losgelaten — "geen resultaten binnen 5 km, dit vonden we binnen 10 km".</w:t>
      </w:r>
    </w:p>
    <w:p>
      <w:pPr>
        <w:pStyle w:val="Heading2"/>
        <w:spacing w:after="120" w:before="300"/>
      </w:pPr>
      <w:r>
        <w:t xml:space="preserve">7.3 Zoekalerts</w:t>
      </w:r>
    </w:p>
    <w:p>
      <w:pPr>
        <w:spacing w:after="160" w:before="0"/>
      </w:pPr>
      <w:r>
        <w:t xml:space="preserve">Een achtergrondtaak draait per frequentie, voert per opgeslagen zoekopdracht dezelfde query uit met </w:t>
      </w:r>
      <w:r>
        <w:rPr>
          <w:rFonts w:ascii="Consolas" w:cs="Consolas" w:eastAsia="Consolas" w:hAnsi="Consolas"/>
          <w:color w:val="0E5A5E"/>
          <w:sz w:val="19"/>
          <w:szCs w:val="19"/>
        </w:rPr>
        <w:t xml:space="preserve">published_at &gt; last_run_at</w:t>
      </w:r>
      <w:r>
        <w:t xml:space="preserve">, en verstuurt alleen bij treffers. </w:t>
      </w:r>
      <w:r>
        <w:rPr>
          <w:rFonts w:ascii="Consolas" w:cs="Consolas" w:eastAsia="Consolas" w:hAnsi="Consolas"/>
          <w:color w:val="0E5A5E"/>
          <w:sz w:val="19"/>
          <w:szCs w:val="19"/>
        </w:rPr>
        <w:t xml:space="preserve">last_run_at</w:t>
      </w:r>
      <w:r>
        <w:t xml:space="preserve"> wordt pas bijgewerkt na succesvolle verzending, zodat een storing geen oproepen laat missen.</w:t>
      </w:r>
    </w:p>
    <w:p>
      <w:pPr>
        <w:pStyle w:val="Heading1"/>
        <w:pageBreakBefore/>
        <w:pBdr>
          <w:bottom w:val="single" w:color="141C22" w:sz="12" w:space="6"/>
        </w:pBdr>
        <w:spacing w:after="180" w:before="0"/>
      </w:pPr>
      <w:r>
        <w:t xml:space="preserve">8. API- en route-ontwerp</w:t>
      </w:r>
    </w:p>
    <w:p>
      <w:pPr>
        <w:spacing w:after="160" w:before="0"/>
      </w:pPr>
      <w:r>
        <w:t xml:space="preserve">De applicatie is server-rendered; de meeste interacties lopen via Server Actions en gewone formulieren. Een JSON-API bestaat alleen waar die echt nodig is.</w:t>
      </w:r>
    </w:p>
    <w:p>
      <w:pPr>
        <w:pStyle w:val="Heading2"/>
        <w:spacing w:after="120" w:before="300"/>
      </w:pPr>
      <w:r>
        <w:t xml:space="preserve">8.1 Server Actions (geen publieke API)</w:t>
      </w:r>
    </w:p>
    <w:p>
      <w:pPr>
        <w:shd w:fill="F1F3F1" w:color="auto" w:val="clear"/>
        <w:spacing w:after="0" w:before="120"/>
        <w:ind w:left="170" w:right="170"/>
      </w:pPr>
      <w:r>
        <w:rPr>
          <w:rFonts w:ascii="Consolas" w:cs="Consolas" w:eastAsia="Consolas" w:hAnsi="Consolas"/>
          <w:color w:val="141C22"/>
          <w:sz w:val="16"/>
          <w:szCs w:val="16"/>
        </w:rPr>
        <w:t xml:space="preserve">auth.register · auth.login · auth.logout · auth.requestReset · auth.resetPassword</w:t>
      </w:r>
    </w:p>
    <w:p>
      <w:pPr>
        <w:shd w:fill="F1F3F1" w:color="auto" w:val="clear"/>
        <w:spacing w:after="0" w:before="0"/>
        <w:ind w:left="170" w:right="170"/>
      </w:pPr>
      <w:r>
        <w:rPr>
          <w:rFonts w:ascii="Consolas" w:cs="Consolas" w:eastAsia="Consolas" w:hAnsi="Consolas"/>
          <w:color w:val="141C22"/>
          <w:sz w:val="16"/>
          <w:szCs w:val="16"/>
        </w:rPr>
        <w:t xml:space="preserve">profile.update · profile.export · profile.delete</w:t>
      </w:r>
    </w:p>
    <w:p>
      <w:pPr>
        <w:shd w:fill="F1F3F1" w:color="auto" w:val="clear"/>
        <w:spacing w:after="0" w:before="0"/>
        <w:ind w:left="170" w:right="170"/>
      </w:pPr>
      <w:r>
        <w:rPr>
          <w:rFonts w:ascii="Consolas" w:cs="Consolas" w:eastAsia="Consolas" w:hAnsi="Consolas"/>
          <w:color w:val="141C22"/>
          <w:sz w:val="16"/>
          <w:szCs w:val="16"/>
        </w:rPr>
        <w:t xml:space="preserve">org.create · org.update · org.invite · org.removeMember</w:t>
      </w:r>
    </w:p>
    <w:p>
      <w:pPr>
        <w:shd w:fill="F1F3F1" w:color="auto" w:val="clear"/>
        <w:spacing w:after="0" w:before="0"/>
        <w:ind w:left="170" w:right="170"/>
      </w:pPr>
      <w:r>
        <w:rPr>
          <w:rFonts w:ascii="Consolas" w:cs="Consolas" w:eastAsia="Consolas" w:hAnsi="Consolas"/>
          <w:color w:val="141C22"/>
          <w:sz w:val="16"/>
          <w:szCs w:val="16"/>
        </w:rPr>
        <w:t xml:space="preserve">listing.saveDraft · listing.publish · listing.update · listing.close · listing.extend</w:t>
      </w:r>
    </w:p>
    <w:p>
      <w:pPr>
        <w:shd w:fill="F1F3F1" w:color="auto" w:val="clear"/>
        <w:spacing w:after="0" w:before="0"/>
        <w:ind w:left="170" w:right="170"/>
      </w:pPr>
      <w:r>
        <w:rPr>
          <w:rFonts w:ascii="Consolas" w:cs="Consolas" w:eastAsia="Consolas" w:hAnsi="Consolas"/>
          <w:color w:val="141C22"/>
          <w:sz w:val="16"/>
          <w:szCs w:val="16"/>
        </w:rPr>
        <w:t xml:space="preserve">response.create · response.accept · response.reject</w:t>
      </w:r>
    </w:p>
    <w:p>
      <w:pPr>
        <w:shd w:fill="F1F3F1" w:color="auto" w:val="clear"/>
        <w:spacing w:after="0" w:before="0"/>
        <w:ind w:left="170" w:right="170"/>
      </w:pPr>
      <w:r>
        <w:rPr>
          <w:rFonts w:ascii="Consolas" w:cs="Consolas" w:eastAsia="Consolas" w:hAnsi="Consolas"/>
          <w:color w:val="141C22"/>
          <w:sz w:val="16"/>
          <w:szCs w:val="16"/>
        </w:rPr>
        <w:t xml:space="preserve">message.send · conversation.markRead</w:t>
      </w:r>
    </w:p>
    <w:p>
      <w:pPr>
        <w:shd w:fill="F1F3F1" w:color="auto" w:val="clear"/>
        <w:spacing w:after="0" w:before="0"/>
        <w:ind w:left="170" w:right="170"/>
      </w:pPr>
      <w:r>
        <w:rPr>
          <w:rFonts w:ascii="Consolas" w:cs="Consolas" w:eastAsia="Consolas" w:hAnsi="Consolas"/>
          <w:color w:val="141C22"/>
          <w:sz w:val="16"/>
          <w:szCs w:val="16"/>
        </w:rPr>
        <w:t xml:space="preserve">match.register · match.followup</w:t>
      </w:r>
    </w:p>
    <w:p>
      <w:pPr>
        <w:shd w:fill="F1F3F1" w:color="auto" w:val="clear"/>
        <w:spacing w:after="0" w:before="0"/>
        <w:ind w:left="170" w:right="170"/>
      </w:pPr>
      <w:r>
        <w:rPr>
          <w:rFonts w:ascii="Consolas" w:cs="Consolas" w:eastAsia="Consolas" w:hAnsi="Consolas"/>
          <w:color w:val="141C22"/>
          <w:sz w:val="16"/>
          <w:szCs w:val="16"/>
        </w:rPr>
        <w:t xml:space="preserve">report.create</w:t>
      </w:r>
    </w:p>
    <w:p>
      <w:pPr>
        <w:shd w:fill="F1F3F1" w:color="auto" w:val="clear"/>
        <w:spacing w:after="0" w:before="0"/>
        <w:ind w:left="170" w:right="170"/>
      </w:pPr>
      <w:r>
        <w:rPr>
          <w:rFonts w:ascii="Consolas" w:cs="Consolas" w:eastAsia="Consolas" w:hAnsi="Consolas"/>
          <w:color w:val="141C22"/>
          <w:sz w:val="16"/>
          <w:szCs w:val="16"/>
        </w:rPr>
        <w:t xml:space="preserve">savedSearch.create · savedSearch.delete · savedSearch.unsubscribe</w:t>
      </w:r>
    </w:p>
    <w:p>
      <w:pPr>
        <w:shd w:fill="F1F3F1" w:color="auto" w:val="clear"/>
        <w:spacing w:after="160" w:before="0"/>
        <w:ind w:left="170" w:right="170"/>
      </w:pPr>
      <w:r>
        <w:rPr>
          <w:rFonts w:ascii="Consolas" w:cs="Consolas" w:eastAsia="Consolas" w:hAnsi="Consolas"/>
          <w:color w:val="141C22"/>
          <w:sz w:val="16"/>
          <w:szCs w:val="16"/>
        </w:rPr>
        <w:t xml:space="preserve">admin.* (afzonderlijk beveiligd, altijd met auditlog)</w:t>
      </w:r>
    </w:p>
    <w:p>
      <w:pPr>
        <w:pStyle w:val="Heading2"/>
        <w:spacing w:after="120" w:before="300"/>
      </w:pPr>
      <w:r>
        <w:t xml:space="preserve">8.2 JSON-endpoints</w:t>
      </w:r>
    </w:p>
    <w:p>
      <w:pPr>
        <w:shd w:fill="F1F3F1" w:color="auto" w:val="clear"/>
        <w:spacing w:after="0" w:before="120"/>
        <w:ind w:left="170" w:right="170"/>
      </w:pPr>
      <w:r>
        <w:rPr>
          <w:rFonts w:ascii="Consolas" w:cs="Consolas" w:eastAsia="Consolas" w:hAnsi="Consolas"/>
          <w:color w:val="141C22"/>
          <w:sz w:val="16"/>
          <w:szCs w:val="16"/>
        </w:rPr>
        <w:t xml:space="preserve">GET  /api/zoeken            gebruikt door de filterbalk voor live verversen</w:t>
      </w:r>
    </w:p>
    <w:p>
      <w:pPr>
        <w:shd w:fill="F1F3F1" w:color="auto" w:val="clear"/>
        <w:spacing w:after="0" w:before="0"/>
        <w:ind w:left="170" w:right="170"/>
      </w:pPr>
      <w:r>
        <w:rPr>
          <w:rFonts w:ascii="Consolas" w:cs="Consolas" w:eastAsia="Consolas" w:hAnsi="Consolas"/>
          <w:color w:val="141C22"/>
          <w:sz w:val="16"/>
          <w:szCs w:val="16"/>
        </w:rPr>
        <w:t xml:space="preserve">GET  /api/kaart             geclusterde punten op PC4-niveau</w:t>
      </w:r>
    </w:p>
    <w:p>
      <w:pPr>
        <w:shd w:fill="F1F3F1" w:color="auto" w:val="clear"/>
        <w:spacing w:after="0" w:before="0"/>
        <w:ind w:left="170" w:right="170"/>
      </w:pPr>
      <w:r>
        <w:rPr>
          <w:rFonts w:ascii="Consolas" w:cs="Consolas" w:eastAsia="Consolas" w:hAnsi="Consolas"/>
          <w:color w:val="141C22"/>
          <w:sz w:val="16"/>
          <w:szCs w:val="16"/>
        </w:rPr>
        <w:t xml:space="preserve">GET  /api/categorieen       boomstructuur, sterk gecachet</w:t>
      </w:r>
    </w:p>
    <w:p>
      <w:pPr>
        <w:shd w:fill="F1F3F1" w:color="auto" w:val="clear"/>
        <w:spacing w:after="0" w:before="0"/>
        <w:ind w:left="170" w:right="170"/>
      </w:pPr>
      <w:r>
        <w:rPr>
          <w:rFonts w:ascii="Consolas" w:cs="Consolas" w:eastAsia="Consolas" w:hAnsi="Consolas"/>
          <w:color w:val="141C22"/>
          <w:sz w:val="16"/>
          <w:szCs w:val="16"/>
        </w:rPr>
        <w:t xml:space="preserve">POST /api/webhooks/email    bounce- en klachtverwerking van de mailprovider</w:t>
      </w:r>
    </w:p>
    <w:p>
      <w:pPr>
        <w:shd w:fill="F1F3F1" w:color="auto" w:val="clear"/>
        <w:spacing w:after="0" w:before="0"/>
        <w:ind w:left="170" w:right="170"/>
      </w:pPr>
      <w:r>
        <w:rPr>
          <w:rFonts w:ascii="Consolas" w:cs="Consolas" w:eastAsia="Consolas" w:hAnsi="Consolas"/>
          <w:color w:val="141C22"/>
          <w:sz w:val="16"/>
          <w:szCs w:val="16"/>
        </w:rPr>
        <w:t xml:space="preserve">GET  /api/health            liveness en readiness</w:t>
      </w:r>
    </w:p>
    <w:p>
      <w:pPr>
        <w:shd w:fill="F1F3F1" w:color="auto" w:val="clear"/>
        <w:spacing w:after="0" w:before="0"/>
        <w:ind w:left="170" w:right="170"/>
      </w:pPr>
      <w:r>
        <w:rPr>
          <w:rFonts w:ascii="Consolas" w:cs="Consolas" w:eastAsia="Consolas" w:hAnsi="Consolas"/>
          <w:color w:val="141C22"/>
          <w:sz w:val="16"/>
          <w:szCs w:val="16"/>
        </w:rPr>
        <w:t xml:space="preserve">GET  /sitemap.xml           dynamisch, gepagineerd per 5.000</w:t>
      </w:r>
    </w:p>
    <w:p>
      <w:pPr>
        <w:shd w:fill="F1F3F1" w:color="auto" w:val="clear"/>
        <w:spacing w:after="160" w:before="0"/>
        <w:ind w:left="170" w:right="170"/>
      </w:pPr>
      <w:r>
        <w:rPr>
          <w:rFonts w:ascii="Consolas" w:cs="Consolas" w:eastAsia="Consolas" w:hAnsi="Consolas"/>
          <w:color w:val="141C22"/>
          <w:sz w:val="16"/>
          <w:szCs w:val="16"/>
        </w:rPr>
        <w:t xml:space="preserve">GET  /rss/oproepen.xml      [NIEUW] feed per categorie of wijk, voor partners</w:t>
      </w:r>
    </w:p>
    <w:p>
      <w:pPr>
        <w:spacing w:after="160" w:before="0"/>
      </w:pPr>
      <w:r>
        <w:rPr>
          <w:b/>
          <w:bCs/>
        </w:rPr>
        <w:t xml:space="preserve">Regel:</w:t>
      </w:r>
      <w:r>
        <w:t xml:space="preserve"> elk endpoint dat gegevens teruggeeft over personen filtert velden op de server, op basis van de rol van de aanvrager. Er wordt nooit een volledig gebruikersobject naar de client gestuurd met de bedoeling het daar te verbergen.</w:t>
      </w:r>
    </w:p>
    <w:p>
      <w:pPr>
        <w:pStyle w:val="Heading2"/>
        <w:spacing w:after="120" w:before="300"/>
      </w:pPr>
      <w:r>
        <w:t xml:space="preserve">8.3 Achtergrondtaken</w:t>
      </w:r>
    </w:p>
    <w:p>
      <w:pPr>
        <w:spacing w:after="160" w:before="0"/>
      </w:pPr>
      <w:r>
        <w:t xml:space="preserve">Met </w:t>
      </w:r>
      <w:r>
        <w:rPr>
          <w:rFonts w:ascii="Consolas" w:cs="Consolas" w:eastAsia="Consolas" w:hAnsi="Consolas"/>
          <w:color w:val="0E5A5E"/>
          <w:sz w:val="19"/>
          <w:szCs w:val="19"/>
        </w:rPr>
        <w:t xml:space="preserve">pg-boss</w:t>
      </w:r>
      <w:r>
        <w:t xml:space="preserve"> op dezelfde Postgres — geen extra Redis nodig.</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4727"/>
        <w:gridCol w:w="2149"/>
        <w:gridCol w:w="2150"/>
      </w:tblGrid>
      <w:tr>
        <w:trPr>
          <w:tblHeader/>
        </w:trPr>
        <w:tc>
          <w:tcPr>
            <w:tcW w:type="dxa" w:w="4727"/>
            <w:shd w:fill="E8EBE8" w:color="auto" w:val="clear"/>
            <w:tcMar>
              <w:top w:type="dxa" w:w="90"/>
              <w:left w:type="dxa" w:w="120"/>
              <w:bottom w:type="dxa" w:w="90"/>
              <w:right w:type="dxa" w:w="120"/>
            </w:tcMar>
          </w:tcPr>
          <w:p>
            <w:pPr>
              <w:spacing w:after="0" w:before="0"/>
              <w:jc w:val="left"/>
            </w:pPr>
            <w:r>
              <w:rPr>
                <w:b/>
                <w:bCs/>
                <w:color w:val="46545C"/>
                <w:sz w:val="19"/>
                <w:szCs w:val="19"/>
              </w:rPr>
              <w:t xml:space="preserve">Taak</w:t>
            </w:r>
          </w:p>
        </w:tc>
        <w:tc>
          <w:tcPr>
            <w:tcW w:type="dxa" w:w="2149"/>
            <w:shd w:fill="E8EBE8" w:color="auto" w:val="clear"/>
            <w:tcMar>
              <w:top w:type="dxa" w:w="90"/>
              <w:left w:type="dxa" w:w="120"/>
              <w:bottom w:type="dxa" w:w="90"/>
              <w:right w:type="dxa" w:w="120"/>
            </w:tcMar>
          </w:tcPr>
          <w:p>
            <w:pPr>
              <w:spacing w:after="0" w:before="0"/>
              <w:jc w:val="left"/>
            </w:pPr>
            <w:r>
              <w:rPr>
                <w:b/>
                <w:bCs/>
                <w:color w:val="46545C"/>
                <w:sz w:val="19"/>
                <w:szCs w:val="19"/>
              </w:rPr>
              <w:t xml:space="preserve">Frequentie</w:t>
            </w:r>
          </w:p>
        </w:tc>
        <w:tc>
          <w:tcPr>
            <w:tcW w:type="dxa" w:w="2150"/>
            <w:shd w:fill="E8EBE8" w:color="auto" w:val="clear"/>
            <w:tcMar>
              <w:top w:type="dxa" w:w="90"/>
              <w:left w:type="dxa" w:w="120"/>
              <w:bottom w:type="dxa" w:w="90"/>
              <w:right w:type="dxa" w:w="120"/>
            </w:tcMar>
          </w:tcPr>
          <w:p>
            <w:pPr>
              <w:spacing w:after="0" w:before="0"/>
              <w:jc w:val="left"/>
            </w:pPr>
            <w:r>
              <w:rPr>
                <w:b/>
                <w:bCs/>
                <w:color w:val="46545C"/>
                <w:sz w:val="19"/>
                <w:szCs w:val="19"/>
              </w:rPr>
              <w:t xml:space="preserve">Wat</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listings.expire</w:t>
            </w:r>
          </w:p>
        </w:tc>
        <w:tc>
          <w:tcPr>
            <w:tcW w:type="dxa" w:w="2149"/>
            <w:tcMar>
              <w:top w:type="dxa" w:w="90"/>
              <w:left w:type="dxa" w:w="120"/>
              <w:bottom w:type="dxa" w:w="90"/>
              <w:right w:type="dxa" w:w="120"/>
            </w:tcMar>
          </w:tcPr>
          <w:p>
            <w:pPr>
              <w:spacing w:after="0" w:before="0"/>
              <w:jc w:val="left"/>
            </w:pPr>
            <w:r>
              <w:rPr>
                <w:color w:val="46545C"/>
                <w:sz w:val="19"/>
                <w:szCs w:val="19"/>
              </w:rPr>
              <w:t xml:space="preserve">elk uur</w:t>
            </w:r>
          </w:p>
        </w:tc>
        <w:tc>
          <w:tcPr>
            <w:tcW w:type="dxa" w:w="2150"/>
            <w:tcMar>
              <w:top w:type="dxa" w:w="90"/>
              <w:left w:type="dxa" w:w="120"/>
              <w:bottom w:type="dxa" w:w="90"/>
              <w:right w:type="dxa" w:w="120"/>
            </w:tcMar>
          </w:tcPr>
          <w:p>
            <w:pPr>
              <w:spacing w:after="0" w:before="0"/>
              <w:jc w:val="left"/>
            </w:pPr>
            <w:r>
              <w:rPr>
                <w:color w:val="46545C"/>
                <w:sz w:val="19"/>
                <w:szCs w:val="19"/>
              </w:rPr>
              <w:t xml:space="preserve">Status naar </w:t>
            </w:r>
            <w:r>
              <w:rPr>
                <w:rFonts w:ascii="Consolas" w:cs="Consolas" w:eastAsia="Consolas" w:hAnsi="Consolas"/>
                <w:color w:val="0E5A5E"/>
                <w:sz w:val="19"/>
                <w:szCs w:val="19"/>
              </w:rPr>
              <w:t xml:space="preserve">verlopen</w:t>
            </w:r>
            <w:r>
              <w:rPr>
                <w:color w:val="46545C"/>
                <w:sz w:val="19"/>
                <w:szCs w:val="19"/>
              </w:rPr>
              <w:t xml:space="preserve"> op </w:t>
            </w:r>
            <w:r>
              <w:rPr>
                <w:rFonts w:ascii="Consolas" w:cs="Consolas" w:eastAsia="Consolas" w:hAnsi="Consolas"/>
                <w:color w:val="0E5A5E"/>
                <w:sz w:val="19"/>
                <w:szCs w:val="19"/>
              </w:rPr>
              <w:t xml:space="preserve">expires_at</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listings.expiry-warning</w:t>
            </w:r>
          </w:p>
        </w:tc>
        <w:tc>
          <w:tcPr>
            <w:tcW w:type="dxa" w:w="2149"/>
            <w:tcMar>
              <w:top w:type="dxa" w:w="90"/>
              <w:left w:type="dxa" w:w="120"/>
              <w:bottom w:type="dxa" w:w="90"/>
              <w:right w:type="dxa" w:w="120"/>
            </w:tcMar>
          </w:tcPr>
          <w:p>
            <w:pPr>
              <w:spacing w:after="0" w:before="0"/>
              <w:jc w:val="left"/>
            </w:pPr>
            <w:r>
              <w:rPr>
                <w:color w:val="46545C"/>
                <w:sz w:val="19"/>
                <w:szCs w:val="19"/>
              </w:rPr>
              <w:t xml:space="preserve">dagelijks 09:00</w:t>
            </w:r>
          </w:p>
        </w:tc>
        <w:tc>
          <w:tcPr>
            <w:tcW w:type="dxa" w:w="2150"/>
            <w:tcMar>
              <w:top w:type="dxa" w:w="90"/>
              <w:left w:type="dxa" w:w="120"/>
              <w:bottom w:type="dxa" w:w="90"/>
              <w:right w:type="dxa" w:w="120"/>
            </w:tcMar>
          </w:tcPr>
          <w:p>
            <w:pPr>
              <w:spacing w:after="0" w:before="0"/>
              <w:jc w:val="left"/>
            </w:pPr>
            <w:r>
              <w:rPr>
                <w:color w:val="46545C"/>
                <w:sz w:val="19"/>
                <w:szCs w:val="19"/>
              </w:rPr>
              <w:t xml:space="preserve">Herinnering 7 dagen voor verlopen</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alerts.direct</w:t>
            </w:r>
          </w:p>
        </w:tc>
        <w:tc>
          <w:tcPr>
            <w:tcW w:type="dxa" w:w="2149"/>
            <w:tcMar>
              <w:top w:type="dxa" w:w="90"/>
              <w:left w:type="dxa" w:w="120"/>
              <w:bottom w:type="dxa" w:w="90"/>
              <w:right w:type="dxa" w:w="120"/>
            </w:tcMar>
          </w:tcPr>
          <w:p>
            <w:pPr>
              <w:spacing w:after="0" w:before="0"/>
              <w:jc w:val="left"/>
            </w:pPr>
            <w:r>
              <w:rPr>
                <w:color w:val="46545C"/>
                <w:sz w:val="19"/>
                <w:szCs w:val="19"/>
              </w:rPr>
              <w:t xml:space="preserve">elke 15 min</w:t>
            </w:r>
          </w:p>
        </w:tc>
        <w:tc>
          <w:tcPr>
            <w:tcW w:type="dxa" w:w="2150"/>
            <w:tcMar>
              <w:top w:type="dxa" w:w="90"/>
              <w:left w:type="dxa" w:w="120"/>
              <w:bottom w:type="dxa" w:w="90"/>
              <w:right w:type="dxa" w:w="120"/>
            </w:tcMar>
          </w:tcPr>
          <w:p>
            <w:pPr>
              <w:spacing w:after="0" w:before="0"/>
              <w:jc w:val="left"/>
            </w:pPr>
            <w:r>
              <w:rPr>
                <w:color w:val="46545C"/>
                <w:sz w:val="19"/>
                <w:szCs w:val="19"/>
              </w:rPr>
              <w:t xml:space="preserve">Directe zoekalerts</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alerts.daily</w:t>
            </w:r>
          </w:p>
        </w:tc>
        <w:tc>
          <w:tcPr>
            <w:tcW w:type="dxa" w:w="2149"/>
            <w:tcMar>
              <w:top w:type="dxa" w:w="90"/>
              <w:left w:type="dxa" w:w="120"/>
              <w:bottom w:type="dxa" w:w="90"/>
              <w:right w:type="dxa" w:w="120"/>
            </w:tcMar>
          </w:tcPr>
          <w:p>
            <w:pPr>
              <w:spacing w:after="0" w:before="0"/>
              <w:jc w:val="left"/>
            </w:pPr>
            <w:r>
              <w:rPr>
                <w:color w:val="46545C"/>
                <w:sz w:val="19"/>
                <w:szCs w:val="19"/>
              </w:rPr>
              <w:t xml:space="preserve">dagelijks 08:00</w:t>
            </w:r>
          </w:p>
        </w:tc>
        <w:tc>
          <w:tcPr>
            <w:tcW w:type="dxa" w:w="2150"/>
            <w:tcMar>
              <w:top w:type="dxa" w:w="90"/>
              <w:left w:type="dxa" w:w="120"/>
              <w:bottom w:type="dxa" w:w="90"/>
              <w:right w:type="dxa" w:w="120"/>
            </w:tcMar>
          </w:tcPr>
          <w:p>
            <w:pPr>
              <w:spacing w:after="0" w:before="0"/>
              <w:jc w:val="left"/>
            </w:pPr>
            <w:r>
              <w:rPr>
                <w:color w:val="46545C"/>
                <w:sz w:val="19"/>
                <w:szCs w:val="19"/>
              </w:rPr>
              <w:t xml:space="preserve">Dagelijkse digest</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alerts.weekly</w:t>
            </w:r>
          </w:p>
        </w:tc>
        <w:tc>
          <w:tcPr>
            <w:tcW w:type="dxa" w:w="2149"/>
            <w:tcMar>
              <w:top w:type="dxa" w:w="90"/>
              <w:left w:type="dxa" w:w="120"/>
              <w:bottom w:type="dxa" w:w="90"/>
              <w:right w:type="dxa" w:w="120"/>
            </w:tcMar>
          </w:tcPr>
          <w:p>
            <w:pPr>
              <w:spacing w:after="0" w:before="0"/>
              <w:jc w:val="left"/>
            </w:pPr>
            <w:r>
              <w:rPr>
                <w:color w:val="46545C"/>
                <w:sz w:val="19"/>
                <w:szCs w:val="19"/>
              </w:rPr>
              <w:t xml:space="preserve">maandag 08:00</w:t>
            </w:r>
          </w:p>
        </w:tc>
        <w:tc>
          <w:tcPr>
            <w:tcW w:type="dxa" w:w="2150"/>
            <w:tcMar>
              <w:top w:type="dxa" w:w="90"/>
              <w:left w:type="dxa" w:w="120"/>
              <w:bottom w:type="dxa" w:w="90"/>
              <w:right w:type="dxa" w:w="120"/>
            </w:tcMar>
          </w:tcPr>
          <w:p>
            <w:pPr>
              <w:spacing w:after="0" w:before="0"/>
              <w:jc w:val="left"/>
            </w:pPr>
            <w:r>
              <w:rPr>
                <w:color w:val="46545C"/>
                <w:sz w:val="19"/>
                <w:szCs w:val="19"/>
              </w:rPr>
              <w:t xml:space="preserve">Wekelijkse digest</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matches.followup</w:t>
            </w:r>
          </w:p>
        </w:tc>
        <w:tc>
          <w:tcPr>
            <w:tcW w:type="dxa" w:w="2149"/>
            <w:tcMar>
              <w:top w:type="dxa" w:w="90"/>
              <w:left w:type="dxa" w:w="120"/>
              <w:bottom w:type="dxa" w:w="90"/>
              <w:right w:type="dxa" w:w="120"/>
            </w:tcMar>
          </w:tcPr>
          <w:p>
            <w:pPr>
              <w:spacing w:after="0" w:before="0"/>
              <w:jc w:val="left"/>
            </w:pPr>
            <w:r>
              <w:rPr>
                <w:color w:val="46545C"/>
                <w:sz w:val="19"/>
                <w:szCs w:val="19"/>
              </w:rPr>
              <w:t xml:space="preserve">dagelijks</w:t>
            </w:r>
          </w:p>
        </w:tc>
        <w:tc>
          <w:tcPr>
            <w:tcW w:type="dxa" w:w="2150"/>
            <w:tcMar>
              <w:top w:type="dxa" w:w="90"/>
              <w:left w:type="dxa" w:w="120"/>
              <w:bottom w:type="dxa" w:w="90"/>
              <w:right w:type="dxa" w:w="120"/>
            </w:tcMar>
          </w:tcPr>
          <w:p>
            <w:pPr>
              <w:spacing w:after="0" w:before="0"/>
              <w:jc w:val="left"/>
            </w:pPr>
            <w:r>
              <w:rPr>
                <w:color w:val="46545C"/>
                <w:sz w:val="19"/>
                <w:szCs w:val="19"/>
              </w:rPr>
              <w:t xml:space="preserve">Vervolgvraag 6 weken na match</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retention.anonymise</w:t>
            </w:r>
          </w:p>
        </w:tc>
        <w:tc>
          <w:tcPr>
            <w:tcW w:type="dxa" w:w="2149"/>
            <w:tcMar>
              <w:top w:type="dxa" w:w="90"/>
              <w:left w:type="dxa" w:w="120"/>
              <w:bottom w:type="dxa" w:w="90"/>
              <w:right w:type="dxa" w:w="120"/>
            </w:tcMar>
          </w:tcPr>
          <w:p>
            <w:pPr>
              <w:spacing w:after="0" w:before="0"/>
              <w:jc w:val="left"/>
            </w:pPr>
            <w:r>
              <w:rPr>
                <w:color w:val="46545C"/>
                <w:sz w:val="19"/>
                <w:szCs w:val="19"/>
              </w:rPr>
              <w:t xml:space="preserve">wekelijks</w:t>
            </w:r>
          </w:p>
        </w:tc>
        <w:tc>
          <w:tcPr>
            <w:tcW w:type="dxa" w:w="2150"/>
            <w:tcMar>
              <w:top w:type="dxa" w:w="90"/>
              <w:left w:type="dxa" w:w="120"/>
              <w:bottom w:type="dxa" w:w="90"/>
              <w:right w:type="dxa" w:w="120"/>
            </w:tcMar>
          </w:tcPr>
          <w:p>
            <w:pPr>
              <w:spacing w:after="0" w:before="0"/>
              <w:jc w:val="left"/>
            </w:pPr>
            <w:r>
              <w:rPr>
                <w:color w:val="46545C"/>
                <w:sz w:val="19"/>
                <w:szCs w:val="19"/>
              </w:rPr>
              <w:t xml:space="preserve">Bewaartermijnen uitvoeren (§12.3)</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backup.verify</w:t>
            </w:r>
          </w:p>
        </w:tc>
        <w:tc>
          <w:tcPr>
            <w:tcW w:type="dxa" w:w="2149"/>
            <w:tcMar>
              <w:top w:type="dxa" w:w="90"/>
              <w:left w:type="dxa" w:w="120"/>
              <w:bottom w:type="dxa" w:w="90"/>
              <w:right w:type="dxa" w:w="120"/>
            </w:tcMar>
          </w:tcPr>
          <w:p>
            <w:pPr>
              <w:spacing w:after="0" w:before="0"/>
              <w:jc w:val="left"/>
            </w:pPr>
            <w:r>
              <w:rPr>
                <w:color w:val="46545C"/>
                <w:sz w:val="19"/>
                <w:szCs w:val="19"/>
              </w:rPr>
              <w:t xml:space="preserve">dagelijks</w:t>
            </w:r>
          </w:p>
        </w:tc>
        <w:tc>
          <w:tcPr>
            <w:tcW w:type="dxa" w:w="2150"/>
            <w:tcMar>
              <w:top w:type="dxa" w:w="90"/>
              <w:left w:type="dxa" w:w="120"/>
              <w:bottom w:type="dxa" w:w="90"/>
              <w:right w:type="dxa" w:w="120"/>
            </w:tcMar>
          </w:tcPr>
          <w:p>
            <w:pPr>
              <w:spacing w:after="0" w:before="0"/>
              <w:jc w:val="left"/>
            </w:pPr>
            <w:r>
              <w:rPr>
                <w:color w:val="46545C"/>
                <w:sz w:val="19"/>
                <w:szCs w:val="19"/>
              </w:rPr>
              <w:t xml:space="preserve">Laatste back-up herstellen naar wegwerpdatabase en tellen</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search.reindex</w:t>
            </w:r>
          </w:p>
        </w:tc>
        <w:tc>
          <w:tcPr>
            <w:tcW w:type="dxa" w:w="2149"/>
            <w:tcMar>
              <w:top w:type="dxa" w:w="90"/>
              <w:left w:type="dxa" w:w="120"/>
              <w:bottom w:type="dxa" w:w="90"/>
              <w:right w:type="dxa" w:w="120"/>
            </w:tcMar>
          </w:tcPr>
          <w:p>
            <w:pPr>
              <w:spacing w:after="0" w:before="0"/>
              <w:jc w:val="left"/>
            </w:pPr>
            <w:r>
              <w:rPr>
                <w:color w:val="46545C"/>
                <w:sz w:val="19"/>
                <w:szCs w:val="19"/>
              </w:rPr>
              <w:t xml:space="preserve">wekelijks</w:t>
            </w:r>
          </w:p>
        </w:tc>
        <w:tc>
          <w:tcPr>
            <w:tcW w:type="dxa" w:w="2150"/>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VACUUM ANALYZE</w:t>
            </w:r>
            <w:r>
              <w:rPr>
                <w:color w:val="46545C"/>
                <w:sz w:val="19"/>
                <w:szCs w:val="19"/>
              </w:rPr>
              <w:t xml:space="preserve"> en indexonderhoud</w:t>
            </w:r>
          </w:p>
        </w:tc>
      </w:tr>
    </w:tbl>
    <w:p>
      <w:pPr>
        <w:spacing w:after="200"/>
      </w:pPr>
    </w:p>
    <w:p>
      <w:pPr>
        <w:pStyle w:val="Heading1"/>
        <w:pageBreakBefore/>
        <w:pBdr>
          <w:bottom w:val="single" w:color="141C22" w:sz="12" w:space="6"/>
        </w:pBdr>
        <w:spacing w:after="180" w:before="0"/>
      </w:pPr>
      <w:r>
        <w:t xml:space="preserve">9. Notificaties en e-mail</w:t>
      </w:r>
    </w:p>
    <w:p>
      <w:pPr>
        <w:pStyle w:val="Heading2"/>
        <w:spacing w:after="120" w:before="300"/>
      </w:pPr>
      <w:r>
        <w:t xml:space="preserve">9.1 Sjabloonmatrix</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3818"/>
        <w:gridCol w:w="1735"/>
        <w:gridCol w:w="1735"/>
        <w:gridCol w:w="1738"/>
      </w:tblGrid>
      <w:tr>
        <w:trPr>
          <w:tblHeader/>
        </w:trPr>
        <w:tc>
          <w:tcPr>
            <w:tcW w:type="dxa" w:w="3818"/>
            <w:shd w:fill="E8EBE8" w:color="auto" w:val="clear"/>
            <w:tcMar>
              <w:top w:type="dxa" w:w="90"/>
              <w:left w:type="dxa" w:w="120"/>
              <w:bottom w:type="dxa" w:w="90"/>
              <w:right w:type="dxa" w:w="120"/>
            </w:tcMar>
          </w:tcPr>
          <w:p>
            <w:pPr>
              <w:spacing w:after="0" w:before="0"/>
              <w:jc w:val="left"/>
            </w:pPr>
            <w:r>
              <w:rPr>
                <w:b/>
                <w:bCs/>
                <w:color w:val="46545C"/>
                <w:sz w:val="19"/>
                <w:szCs w:val="19"/>
              </w:rPr>
              <w:t xml:space="preserve">Sleutel</w:t>
            </w:r>
          </w:p>
        </w:tc>
        <w:tc>
          <w:tcPr>
            <w:tcW w:type="dxa" w:w="1735"/>
            <w:shd w:fill="E8EBE8" w:color="auto" w:val="clear"/>
            <w:tcMar>
              <w:top w:type="dxa" w:w="90"/>
              <w:left w:type="dxa" w:w="120"/>
              <w:bottom w:type="dxa" w:w="90"/>
              <w:right w:type="dxa" w:w="120"/>
            </w:tcMar>
          </w:tcPr>
          <w:p>
            <w:pPr>
              <w:spacing w:after="0" w:before="0"/>
              <w:jc w:val="left"/>
            </w:pPr>
            <w:r>
              <w:rPr>
                <w:b/>
                <w:bCs/>
                <w:color w:val="46545C"/>
                <w:sz w:val="19"/>
                <w:szCs w:val="19"/>
              </w:rPr>
              <w:t xml:space="preserve">Trigger</w:t>
            </w:r>
          </w:p>
        </w:tc>
        <w:tc>
          <w:tcPr>
            <w:tcW w:type="dxa" w:w="1735"/>
            <w:shd w:fill="E8EBE8" w:color="auto" w:val="clear"/>
            <w:tcMar>
              <w:top w:type="dxa" w:w="90"/>
              <w:left w:type="dxa" w:w="120"/>
              <w:bottom w:type="dxa" w:w="90"/>
              <w:right w:type="dxa" w:w="120"/>
            </w:tcMar>
          </w:tcPr>
          <w:p>
            <w:pPr>
              <w:spacing w:after="0" w:before="0"/>
              <w:jc w:val="left"/>
            </w:pPr>
            <w:r>
              <w:rPr>
                <w:b/>
                <w:bCs/>
                <w:color w:val="46545C"/>
                <w:sz w:val="19"/>
                <w:szCs w:val="19"/>
              </w:rPr>
              <w:t xml:space="preserve">Ontvanger</w:t>
            </w:r>
          </w:p>
        </w:tc>
        <w:tc>
          <w:tcPr>
            <w:tcW w:type="dxa" w:w="1738"/>
            <w:shd w:fill="E8EBE8" w:color="auto" w:val="clear"/>
            <w:tcMar>
              <w:top w:type="dxa" w:w="90"/>
              <w:left w:type="dxa" w:w="120"/>
              <w:bottom w:type="dxa" w:w="90"/>
              <w:right w:type="dxa" w:w="120"/>
            </w:tcMar>
          </w:tcPr>
          <w:p>
            <w:pPr>
              <w:spacing w:after="0" w:before="0"/>
              <w:jc w:val="left"/>
            </w:pPr>
            <w:r>
              <w:rPr>
                <w:b/>
                <w:bCs/>
                <w:color w:val="46545C"/>
                <w:sz w:val="19"/>
                <w:szCs w:val="19"/>
              </w:rPr>
              <w:t xml:space="preserve">In-app</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auth.verify</w:t>
            </w:r>
          </w:p>
        </w:tc>
        <w:tc>
          <w:tcPr>
            <w:tcW w:type="dxa" w:w="1735"/>
            <w:tcMar>
              <w:top w:type="dxa" w:w="90"/>
              <w:left w:type="dxa" w:w="120"/>
              <w:bottom w:type="dxa" w:w="90"/>
              <w:right w:type="dxa" w:w="120"/>
            </w:tcMar>
          </w:tcPr>
          <w:p>
            <w:pPr>
              <w:spacing w:after="0" w:before="0"/>
              <w:jc w:val="left"/>
            </w:pPr>
            <w:r>
              <w:rPr>
                <w:color w:val="46545C"/>
                <w:sz w:val="19"/>
                <w:szCs w:val="19"/>
              </w:rPr>
              <w:t xml:space="preserve">Registratie</w:t>
            </w:r>
          </w:p>
        </w:tc>
        <w:tc>
          <w:tcPr>
            <w:tcW w:type="dxa" w:w="1735"/>
            <w:tcMar>
              <w:top w:type="dxa" w:w="90"/>
              <w:left w:type="dxa" w:w="120"/>
              <w:bottom w:type="dxa" w:w="90"/>
              <w:right w:type="dxa" w:w="120"/>
            </w:tcMar>
          </w:tcPr>
          <w:p>
            <w:pPr>
              <w:spacing w:after="0" w:before="0"/>
              <w:jc w:val="left"/>
            </w:pPr>
            <w:r>
              <w:rPr>
                <w:color w:val="46545C"/>
                <w:sz w:val="19"/>
                <w:szCs w:val="19"/>
              </w:rPr>
              <w:t xml:space="preserve">Nieuwe gebruiker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auth.reset</w:t>
            </w:r>
          </w:p>
        </w:tc>
        <w:tc>
          <w:tcPr>
            <w:tcW w:type="dxa" w:w="1735"/>
            <w:tcMar>
              <w:top w:type="dxa" w:w="90"/>
              <w:left w:type="dxa" w:w="120"/>
              <w:bottom w:type="dxa" w:w="90"/>
              <w:right w:type="dxa" w:w="120"/>
            </w:tcMar>
          </w:tcPr>
          <w:p>
            <w:pPr>
              <w:spacing w:after="0" w:before="0"/>
              <w:jc w:val="left"/>
            </w:pPr>
            <w:r>
              <w:rPr>
                <w:color w:val="46545C"/>
                <w:sz w:val="19"/>
                <w:szCs w:val="19"/>
              </w:rPr>
              <w:t xml:space="preserve">Wachtwoord vergeten</w:t>
            </w:r>
          </w:p>
        </w:tc>
        <w:tc>
          <w:tcPr>
            <w:tcW w:type="dxa" w:w="1735"/>
            <w:tcMar>
              <w:top w:type="dxa" w:w="90"/>
              <w:left w:type="dxa" w:w="120"/>
              <w:bottom w:type="dxa" w:w="90"/>
              <w:right w:type="dxa" w:w="120"/>
            </w:tcMar>
          </w:tcPr>
          <w:p>
            <w:pPr>
              <w:spacing w:after="0" w:before="0"/>
              <w:jc w:val="left"/>
            </w:pPr>
            <w:r>
              <w:rPr>
                <w:color w:val="46545C"/>
                <w:sz w:val="19"/>
                <w:szCs w:val="19"/>
              </w:rPr>
              <w:t xml:space="preserve">Gebruiker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auth.new_device</w:t>
            </w:r>
          </w:p>
        </w:tc>
        <w:tc>
          <w:tcPr>
            <w:tcW w:type="dxa" w:w="1735"/>
            <w:tcMar>
              <w:top w:type="dxa" w:w="90"/>
              <w:left w:type="dxa" w:w="120"/>
              <w:bottom w:type="dxa" w:w="90"/>
              <w:right w:type="dxa" w:w="120"/>
            </w:tcMar>
          </w:tcPr>
          <w:p>
            <w:pPr>
              <w:spacing w:after="0" w:before="0"/>
              <w:jc w:val="left"/>
            </w:pPr>
            <w:r>
              <w:rPr>
                <w:color w:val="46545C"/>
                <w:sz w:val="19"/>
                <w:szCs w:val="19"/>
              </w:rPr>
              <w:t xml:space="preserve">Login vanaf onbekend apparaat</w:t>
            </w:r>
          </w:p>
        </w:tc>
        <w:tc>
          <w:tcPr>
            <w:tcW w:type="dxa" w:w="1735"/>
            <w:tcMar>
              <w:top w:type="dxa" w:w="90"/>
              <w:left w:type="dxa" w:w="120"/>
              <w:bottom w:type="dxa" w:w="90"/>
              <w:right w:type="dxa" w:w="120"/>
            </w:tcMar>
          </w:tcPr>
          <w:p>
            <w:pPr>
              <w:spacing w:after="0" w:before="0"/>
              <w:jc w:val="left"/>
            </w:pPr>
            <w:r>
              <w:rPr>
                <w:color w:val="46545C"/>
                <w:sz w:val="19"/>
                <w:szCs w:val="19"/>
              </w:rPr>
              <w:t xml:space="preserve">Gebruiker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listing.published</w:t>
            </w:r>
          </w:p>
        </w:tc>
        <w:tc>
          <w:tcPr>
            <w:tcW w:type="dxa" w:w="1735"/>
            <w:tcMar>
              <w:top w:type="dxa" w:w="90"/>
              <w:left w:type="dxa" w:w="120"/>
              <w:bottom w:type="dxa" w:w="90"/>
              <w:right w:type="dxa" w:w="120"/>
            </w:tcMar>
          </w:tcPr>
          <w:p>
            <w:pPr>
              <w:spacing w:after="0" w:before="0"/>
              <w:jc w:val="left"/>
            </w:pPr>
            <w:r>
              <w:rPr>
                <w:color w:val="46545C"/>
                <w:sz w:val="19"/>
                <w:szCs w:val="19"/>
              </w:rPr>
              <w:t xml:space="preserve">Oproep live</w:t>
            </w:r>
          </w:p>
        </w:tc>
        <w:tc>
          <w:tcPr>
            <w:tcW w:type="dxa" w:w="1735"/>
            <w:tcMar>
              <w:top w:type="dxa" w:w="90"/>
              <w:left w:type="dxa" w:w="120"/>
              <w:bottom w:type="dxa" w:w="90"/>
              <w:right w:type="dxa" w:w="120"/>
            </w:tcMar>
          </w:tcPr>
          <w:p>
            <w:pPr>
              <w:spacing w:after="0" w:before="0"/>
              <w:jc w:val="left"/>
            </w:pPr>
            <w:r>
              <w:rPr>
                <w:color w:val="46545C"/>
                <w:sz w:val="19"/>
                <w:szCs w:val="19"/>
              </w:rPr>
              <w:t xml:space="preserve">Plaatser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listing.in_review</w:t>
            </w:r>
          </w:p>
        </w:tc>
        <w:tc>
          <w:tcPr>
            <w:tcW w:type="dxa" w:w="1735"/>
            <w:tcMar>
              <w:top w:type="dxa" w:w="90"/>
              <w:left w:type="dxa" w:w="120"/>
              <w:bottom w:type="dxa" w:w="90"/>
              <w:right w:type="dxa" w:w="120"/>
            </w:tcMar>
          </w:tcPr>
          <w:p>
            <w:pPr>
              <w:spacing w:after="0" w:before="0"/>
              <w:jc w:val="left"/>
            </w:pPr>
            <w:r>
              <w:rPr>
                <w:color w:val="46545C"/>
                <w:sz w:val="19"/>
                <w:szCs w:val="19"/>
              </w:rPr>
              <w:t xml:space="preserve">Oproep naar moderatie</w:t>
            </w:r>
          </w:p>
        </w:tc>
        <w:tc>
          <w:tcPr>
            <w:tcW w:type="dxa" w:w="1735"/>
            <w:tcMar>
              <w:top w:type="dxa" w:w="90"/>
              <w:left w:type="dxa" w:w="120"/>
              <w:bottom w:type="dxa" w:w="90"/>
              <w:right w:type="dxa" w:w="120"/>
            </w:tcMar>
          </w:tcPr>
          <w:p>
            <w:pPr>
              <w:spacing w:after="0" w:before="0"/>
              <w:jc w:val="left"/>
            </w:pPr>
            <w:r>
              <w:rPr>
                <w:color w:val="46545C"/>
                <w:sz w:val="19"/>
                <w:szCs w:val="19"/>
              </w:rPr>
              <w:t xml:space="preserve">Plaatser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listing.expiring</w:t>
            </w:r>
          </w:p>
        </w:tc>
        <w:tc>
          <w:tcPr>
            <w:tcW w:type="dxa" w:w="1735"/>
            <w:tcMar>
              <w:top w:type="dxa" w:w="90"/>
              <w:left w:type="dxa" w:w="120"/>
              <w:bottom w:type="dxa" w:w="90"/>
              <w:right w:type="dxa" w:w="120"/>
            </w:tcMar>
          </w:tcPr>
          <w:p>
            <w:pPr>
              <w:spacing w:after="0" w:before="0"/>
              <w:jc w:val="left"/>
            </w:pPr>
            <w:r>
              <w:rPr>
                <w:color w:val="46545C"/>
                <w:sz w:val="19"/>
                <w:szCs w:val="19"/>
              </w:rPr>
              <w:t xml:space="preserve">7 dagen voor verlopen</w:t>
            </w:r>
          </w:p>
        </w:tc>
        <w:tc>
          <w:tcPr>
            <w:tcW w:type="dxa" w:w="1735"/>
            <w:tcMar>
              <w:top w:type="dxa" w:w="90"/>
              <w:left w:type="dxa" w:w="120"/>
              <w:bottom w:type="dxa" w:w="90"/>
              <w:right w:type="dxa" w:w="120"/>
            </w:tcMar>
          </w:tcPr>
          <w:p>
            <w:pPr>
              <w:spacing w:after="0" w:before="0"/>
              <w:jc w:val="left"/>
            </w:pPr>
            <w:r>
              <w:rPr>
                <w:color w:val="46545C"/>
                <w:sz w:val="19"/>
                <w:szCs w:val="19"/>
              </w:rPr>
              <w:t xml:space="preserve">Plaatser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listing.expired</w:t>
            </w:r>
          </w:p>
        </w:tc>
        <w:tc>
          <w:tcPr>
            <w:tcW w:type="dxa" w:w="1735"/>
            <w:tcMar>
              <w:top w:type="dxa" w:w="90"/>
              <w:left w:type="dxa" w:w="120"/>
              <w:bottom w:type="dxa" w:w="90"/>
              <w:right w:type="dxa" w:w="120"/>
            </w:tcMar>
          </w:tcPr>
          <w:p>
            <w:pPr>
              <w:spacing w:after="0" w:before="0"/>
              <w:jc w:val="left"/>
            </w:pPr>
            <w:r>
              <w:rPr>
                <w:color w:val="46545C"/>
                <w:sz w:val="19"/>
                <w:szCs w:val="19"/>
              </w:rPr>
              <w:t xml:space="preserve">Verlopen</w:t>
            </w:r>
          </w:p>
        </w:tc>
        <w:tc>
          <w:tcPr>
            <w:tcW w:type="dxa" w:w="1735"/>
            <w:tcMar>
              <w:top w:type="dxa" w:w="90"/>
              <w:left w:type="dxa" w:w="120"/>
              <w:bottom w:type="dxa" w:w="90"/>
              <w:right w:type="dxa" w:w="120"/>
            </w:tcMar>
          </w:tcPr>
          <w:p>
            <w:pPr>
              <w:spacing w:after="0" w:before="0"/>
              <w:jc w:val="left"/>
            </w:pPr>
            <w:r>
              <w:rPr>
                <w:color w:val="46545C"/>
                <w:sz w:val="19"/>
                <w:szCs w:val="19"/>
              </w:rPr>
              <w:t xml:space="preserve">Plaatser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response.received</w:t>
            </w:r>
          </w:p>
        </w:tc>
        <w:tc>
          <w:tcPr>
            <w:tcW w:type="dxa" w:w="1735"/>
            <w:tcMar>
              <w:top w:type="dxa" w:w="90"/>
              <w:left w:type="dxa" w:w="120"/>
              <w:bottom w:type="dxa" w:w="90"/>
              <w:right w:type="dxa" w:w="120"/>
            </w:tcMar>
          </w:tcPr>
          <w:p>
            <w:pPr>
              <w:spacing w:after="0" w:before="0"/>
              <w:jc w:val="left"/>
            </w:pPr>
            <w:r>
              <w:rPr>
                <w:color w:val="46545C"/>
                <w:sz w:val="19"/>
                <w:szCs w:val="19"/>
              </w:rPr>
              <w:t xml:space="preserve">Nieuwe reactie</w:t>
            </w:r>
          </w:p>
        </w:tc>
        <w:tc>
          <w:tcPr>
            <w:tcW w:type="dxa" w:w="1735"/>
            <w:tcMar>
              <w:top w:type="dxa" w:w="90"/>
              <w:left w:type="dxa" w:w="120"/>
              <w:bottom w:type="dxa" w:w="90"/>
              <w:right w:type="dxa" w:w="120"/>
            </w:tcMar>
          </w:tcPr>
          <w:p>
            <w:pPr>
              <w:spacing w:after="0" w:before="0"/>
              <w:jc w:val="left"/>
            </w:pPr>
            <w:r>
              <w:rPr>
                <w:color w:val="46545C"/>
                <w:sz w:val="19"/>
                <w:szCs w:val="19"/>
              </w:rPr>
              <w:t xml:space="preserve">Plaatser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response.accepted</w:t>
            </w:r>
          </w:p>
        </w:tc>
        <w:tc>
          <w:tcPr>
            <w:tcW w:type="dxa" w:w="1735"/>
            <w:tcMar>
              <w:top w:type="dxa" w:w="90"/>
              <w:left w:type="dxa" w:w="120"/>
              <w:bottom w:type="dxa" w:w="90"/>
              <w:right w:type="dxa" w:w="120"/>
            </w:tcMar>
          </w:tcPr>
          <w:p>
            <w:pPr>
              <w:spacing w:after="0" w:before="0"/>
              <w:jc w:val="left"/>
            </w:pPr>
            <w:r>
              <w:rPr>
                <w:color w:val="46545C"/>
                <w:sz w:val="19"/>
                <w:szCs w:val="19"/>
              </w:rPr>
              <w:t xml:space="preserve">Reactie geaccepteerd</w:t>
            </w:r>
          </w:p>
        </w:tc>
        <w:tc>
          <w:tcPr>
            <w:tcW w:type="dxa" w:w="1735"/>
            <w:tcMar>
              <w:top w:type="dxa" w:w="90"/>
              <w:left w:type="dxa" w:w="120"/>
              <w:bottom w:type="dxa" w:w="90"/>
              <w:right w:type="dxa" w:w="120"/>
            </w:tcMar>
          </w:tcPr>
          <w:p>
            <w:pPr>
              <w:spacing w:after="0" w:before="0"/>
              <w:jc w:val="left"/>
            </w:pPr>
            <w:r>
              <w:rPr>
                <w:color w:val="46545C"/>
                <w:sz w:val="19"/>
                <w:szCs w:val="19"/>
              </w:rPr>
              <w:t xml:space="preserve">Reageerder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response.rejected</w:t>
            </w:r>
          </w:p>
        </w:tc>
        <w:tc>
          <w:tcPr>
            <w:tcW w:type="dxa" w:w="1735"/>
            <w:tcMar>
              <w:top w:type="dxa" w:w="90"/>
              <w:left w:type="dxa" w:w="120"/>
              <w:bottom w:type="dxa" w:w="90"/>
              <w:right w:type="dxa" w:w="120"/>
            </w:tcMar>
          </w:tcPr>
          <w:p>
            <w:pPr>
              <w:spacing w:after="0" w:before="0"/>
              <w:jc w:val="left"/>
            </w:pPr>
            <w:r>
              <w:rPr>
                <w:color w:val="46545C"/>
                <w:sz w:val="19"/>
                <w:szCs w:val="19"/>
              </w:rPr>
              <w:t xml:space="preserve">Reactie afgewezen</w:t>
            </w:r>
          </w:p>
        </w:tc>
        <w:tc>
          <w:tcPr>
            <w:tcW w:type="dxa" w:w="1735"/>
            <w:tcMar>
              <w:top w:type="dxa" w:w="90"/>
              <w:left w:type="dxa" w:w="120"/>
              <w:bottom w:type="dxa" w:w="90"/>
              <w:right w:type="dxa" w:w="120"/>
            </w:tcMar>
          </w:tcPr>
          <w:p>
            <w:pPr>
              <w:spacing w:after="0" w:before="0"/>
              <w:jc w:val="left"/>
            </w:pPr>
            <w:r>
              <w:rPr>
                <w:color w:val="46545C"/>
                <w:sz w:val="19"/>
                <w:szCs w:val="19"/>
              </w:rPr>
              <w:t xml:space="preserve">Reageerder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message.received</w:t>
            </w:r>
          </w:p>
        </w:tc>
        <w:tc>
          <w:tcPr>
            <w:tcW w:type="dxa" w:w="1735"/>
            <w:tcMar>
              <w:top w:type="dxa" w:w="90"/>
              <w:left w:type="dxa" w:w="120"/>
              <w:bottom w:type="dxa" w:w="90"/>
              <w:right w:type="dxa" w:w="120"/>
            </w:tcMar>
          </w:tcPr>
          <w:p>
            <w:pPr>
              <w:spacing w:after="0" w:before="0"/>
              <w:jc w:val="left"/>
            </w:pPr>
            <w:r>
              <w:rPr>
                <w:color w:val="46545C"/>
                <w:sz w:val="19"/>
                <w:szCs w:val="19"/>
              </w:rPr>
              <w:t xml:space="preserve">Nieuw bericht</w:t>
            </w:r>
          </w:p>
        </w:tc>
        <w:tc>
          <w:tcPr>
            <w:tcW w:type="dxa" w:w="1735"/>
            <w:tcMar>
              <w:top w:type="dxa" w:w="90"/>
              <w:left w:type="dxa" w:w="120"/>
              <w:bottom w:type="dxa" w:w="90"/>
              <w:right w:type="dxa" w:w="120"/>
            </w:tcMar>
          </w:tcPr>
          <w:p>
            <w:pPr>
              <w:spacing w:after="0" w:before="0"/>
              <w:jc w:val="left"/>
            </w:pPr>
            <w:r>
              <w:rPr>
                <w:color w:val="46545C"/>
                <w:sz w:val="19"/>
                <w:szCs w:val="19"/>
              </w:rPr>
              <w:t xml:space="preserve">Ontvanger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alert.matches</w:t>
            </w:r>
          </w:p>
        </w:tc>
        <w:tc>
          <w:tcPr>
            <w:tcW w:type="dxa" w:w="1735"/>
            <w:tcMar>
              <w:top w:type="dxa" w:w="90"/>
              <w:left w:type="dxa" w:w="120"/>
              <w:bottom w:type="dxa" w:w="90"/>
              <w:right w:type="dxa" w:w="120"/>
            </w:tcMar>
          </w:tcPr>
          <w:p>
            <w:pPr>
              <w:spacing w:after="0" w:before="0"/>
              <w:jc w:val="left"/>
            </w:pPr>
            <w:r>
              <w:rPr>
                <w:color w:val="46545C"/>
                <w:sz w:val="19"/>
                <w:szCs w:val="19"/>
              </w:rPr>
              <w:t xml:space="preserve">Zoekalert</w:t>
            </w:r>
          </w:p>
        </w:tc>
        <w:tc>
          <w:tcPr>
            <w:tcW w:type="dxa" w:w="1735"/>
            <w:tcMar>
              <w:top w:type="dxa" w:w="90"/>
              <w:left w:type="dxa" w:w="120"/>
              <w:bottom w:type="dxa" w:w="90"/>
              <w:right w:type="dxa" w:w="120"/>
            </w:tcMar>
          </w:tcPr>
          <w:p>
            <w:pPr>
              <w:spacing w:after="0" w:before="0"/>
              <w:jc w:val="left"/>
            </w:pPr>
            <w:r>
              <w:rPr>
                <w:color w:val="46545C"/>
                <w:sz w:val="19"/>
                <w:szCs w:val="19"/>
              </w:rPr>
              <w:t xml:space="preserve">Abonnee</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match.followup</w:t>
            </w:r>
          </w:p>
        </w:tc>
        <w:tc>
          <w:tcPr>
            <w:tcW w:type="dxa" w:w="1735"/>
            <w:tcMar>
              <w:top w:type="dxa" w:w="90"/>
              <w:left w:type="dxa" w:w="120"/>
              <w:bottom w:type="dxa" w:w="90"/>
              <w:right w:type="dxa" w:w="120"/>
            </w:tcMar>
          </w:tcPr>
          <w:p>
            <w:pPr>
              <w:spacing w:after="0" w:before="0"/>
              <w:jc w:val="left"/>
            </w:pPr>
            <w:r>
              <w:rPr>
                <w:color w:val="46545C"/>
                <w:sz w:val="19"/>
                <w:szCs w:val="19"/>
              </w:rPr>
              <w:t xml:space="preserve">6 weken na match</w:t>
            </w:r>
          </w:p>
        </w:tc>
        <w:tc>
          <w:tcPr>
            <w:tcW w:type="dxa" w:w="1735"/>
            <w:tcMar>
              <w:top w:type="dxa" w:w="90"/>
              <w:left w:type="dxa" w:w="120"/>
              <w:bottom w:type="dxa" w:w="90"/>
              <w:right w:type="dxa" w:w="120"/>
            </w:tcMar>
          </w:tcPr>
          <w:p>
            <w:pPr>
              <w:spacing w:after="0" w:before="0"/>
              <w:jc w:val="left"/>
            </w:pPr>
            <w:r>
              <w:rPr>
                <w:color w:val="46545C"/>
                <w:sz w:val="19"/>
                <w:szCs w:val="19"/>
              </w:rPr>
              <w:t xml:space="preserve">Beide</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org.invited</w:t>
            </w:r>
          </w:p>
        </w:tc>
        <w:tc>
          <w:tcPr>
            <w:tcW w:type="dxa" w:w="1735"/>
            <w:tcMar>
              <w:top w:type="dxa" w:w="90"/>
              <w:left w:type="dxa" w:w="120"/>
              <w:bottom w:type="dxa" w:w="90"/>
              <w:right w:type="dxa" w:w="120"/>
            </w:tcMar>
          </w:tcPr>
          <w:p>
            <w:pPr>
              <w:spacing w:after="0" w:before="0"/>
              <w:jc w:val="left"/>
            </w:pPr>
            <w:r>
              <w:rPr>
                <w:color w:val="46545C"/>
                <w:sz w:val="19"/>
                <w:szCs w:val="19"/>
              </w:rPr>
              <w:t xml:space="preserve">Uitnodiging organisatie</w:t>
            </w:r>
          </w:p>
        </w:tc>
        <w:tc>
          <w:tcPr>
            <w:tcW w:type="dxa" w:w="1735"/>
            <w:tcMar>
              <w:top w:type="dxa" w:w="90"/>
              <w:left w:type="dxa" w:w="120"/>
              <w:bottom w:type="dxa" w:w="90"/>
              <w:right w:type="dxa" w:w="120"/>
            </w:tcMar>
          </w:tcPr>
          <w:p>
            <w:pPr>
              <w:spacing w:after="0" w:before="0"/>
              <w:jc w:val="left"/>
            </w:pPr>
            <w:r>
              <w:rPr>
                <w:color w:val="46545C"/>
                <w:sz w:val="19"/>
                <w:szCs w:val="19"/>
              </w:rPr>
              <w:t xml:space="preserve">Genodigde</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org.approved</w:t>
            </w:r>
          </w:p>
        </w:tc>
        <w:tc>
          <w:tcPr>
            <w:tcW w:type="dxa" w:w="1735"/>
            <w:tcMar>
              <w:top w:type="dxa" w:w="90"/>
              <w:left w:type="dxa" w:w="120"/>
              <w:bottom w:type="dxa" w:w="90"/>
              <w:right w:type="dxa" w:w="120"/>
            </w:tcMar>
          </w:tcPr>
          <w:p>
            <w:pPr>
              <w:spacing w:after="0" w:before="0"/>
              <w:jc w:val="left"/>
            </w:pPr>
            <w:r>
              <w:rPr>
                <w:color w:val="46545C"/>
                <w:sz w:val="19"/>
                <w:szCs w:val="19"/>
              </w:rPr>
              <w:t xml:space="preserve">Organisatie goedgekeurd</w:t>
            </w:r>
          </w:p>
        </w:tc>
        <w:tc>
          <w:tcPr>
            <w:tcW w:type="dxa" w:w="1735"/>
            <w:tcMar>
              <w:top w:type="dxa" w:w="90"/>
              <w:left w:type="dxa" w:w="120"/>
              <w:bottom w:type="dxa" w:w="90"/>
              <w:right w:type="dxa" w:w="120"/>
            </w:tcMar>
          </w:tcPr>
          <w:p>
            <w:pPr>
              <w:spacing w:after="0" w:before="0"/>
              <w:jc w:val="left"/>
            </w:pPr>
            <w:r>
              <w:rPr>
                <w:color w:val="46545C"/>
                <w:sz w:val="19"/>
                <w:szCs w:val="19"/>
              </w:rPr>
              <w:t xml:space="preserve">Aanmelder</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report.received</w:t>
            </w:r>
          </w:p>
        </w:tc>
        <w:tc>
          <w:tcPr>
            <w:tcW w:type="dxa" w:w="1735"/>
            <w:tcMar>
              <w:top w:type="dxa" w:w="90"/>
              <w:left w:type="dxa" w:w="120"/>
              <w:bottom w:type="dxa" w:w="90"/>
              <w:right w:type="dxa" w:w="120"/>
            </w:tcMar>
          </w:tcPr>
          <w:p>
            <w:pPr>
              <w:spacing w:after="0" w:before="0"/>
              <w:jc w:val="left"/>
            </w:pPr>
            <w:r>
              <w:rPr>
                <w:color w:val="46545C"/>
                <w:sz w:val="19"/>
                <w:szCs w:val="19"/>
              </w:rPr>
              <w:t xml:space="preserve">Nieuwe melding</w:t>
            </w:r>
          </w:p>
        </w:tc>
        <w:tc>
          <w:tcPr>
            <w:tcW w:type="dxa" w:w="1735"/>
            <w:tcMar>
              <w:top w:type="dxa" w:w="90"/>
              <w:left w:type="dxa" w:w="120"/>
              <w:bottom w:type="dxa" w:w="90"/>
              <w:right w:type="dxa" w:w="120"/>
            </w:tcMar>
          </w:tcPr>
          <w:p>
            <w:pPr>
              <w:spacing w:after="0" w:before="0"/>
              <w:jc w:val="left"/>
            </w:pPr>
            <w:r>
              <w:rPr>
                <w:color w:val="46545C"/>
                <w:sz w:val="19"/>
                <w:szCs w:val="19"/>
              </w:rPr>
              <w:t xml:space="preserve">Moderatoren</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r>
        <w:tc>
          <w:tcPr>
            <w:tcW w:type="dxa" w:w="3818"/>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admin.digest</w:t>
            </w:r>
          </w:p>
        </w:tc>
        <w:tc>
          <w:tcPr>
            <w:tcW w:type="dxa" w:w="1735"/>
            <w:tcMar>
              <w:top w:type="dxa" w:w="90"/>
              <w:left w:type="dxa" w:w="120"/>
              <w:bottom w:type="dxa" w:w="90"/>
              <w:right w:type="dxa" w:w="120"/>
            </w:tcMar>
          </w:tcPr>
          <w:p>
            <w:pPr>
              <w:spacing w:after="0" w:before="0"/>
              <w:jc w:val="left"/>
            </w:pPr>
            <w:r>
              <w:rPr>
                <w:color w:val="46545C"/>
                <w:sz w:val="19"/>
                <w:szCs w:val="19"/>
              </w:rPr>
              <w:t xml:space="preserve">Dagelijks</w:t>
            </w:r>
          </w:p>
        </w:tc>
        <w:tc>
          <w:tcPr>
            <w:tcW w:type="dxa" w:w="1735"/>
            <w:tcMar>
              <w:top w:type="dxa" w:w="90"/>
              <w:left w:type="dxa" w:w="120"/>
              <w:bottom w:type="dxa" w:w="90"/>
              <w:right w:type="dxa" w:w="120"/>
            </w:tcMar>
          </w:tcPr>
          <w:p>
            <w:pPr>
              <w:spacing w:after="0" w:before="0"/>
              <w:jc w:val="left"/>
            </w:pPr>
            <w:r>
              <w:rPr>
                <w:color w:val="46545C"/>
                <w:sz w:val="19"/>
                <w:szCs w:val="19"/>
              </w:rPr>
              <w:t xml:space="preserve">Beheerders</w:t>
            </w:r>
          </w:p>
        </w:tc>
        <w:tc>
          <w:tcPr>
            <w:tcW w:type="dxa" w:w="1738"/>
            <w:tcMar>
              <w:top w:type="dxa" w:w="90"/>
              <w:left w:type="dxa" w:w="120"/>
              <w:bottom w:type="dxa" w:w="90"/>
              <w:right w:type="dxa" w:w="120"/>
            </w:tcMar>
          </w:tcPr>
          <w:p>
            <w:pPr>
              <w:spacing w:after="0" w:before="0"/>
              <w:jc w:val="left"/>
            </w:pPr>
            <w:r>
              <w:rPr>
                <w:color w:val="46545C"/>
                <w:sz w:val="19"/>
                <w:szCs w:val="19"/>
              </w:rPr>
              <w:t xml:space="preserve">–</w:t>
            </w:r>
          </w:p>
        </w:tc>
      </w:tr>
    </w:tbl>
    <w:p>
      <w:pPr>
        <w:spacing w:after="200"/>
      </w:pPr>
    </w:p>
    <w:p>
      <w:pPr>
        <w:pStyle w:val="Heading2"/>
        <w:spacing w:after="120" w:before="300"/>
      </w:pPr>
      <w:r>
        <w:t xml:space="preserve">9.2 Eisen aan e-mail</w:t>
      </w:r>
    </w:p>
    <w:p>
      <w:pPr>
        <w:pStyle w:val="ListParagraph"/>
        <w:numPr>
          <w:ilvl w:val="0"/>
          <w:numId w:val="3"/>
        </w:numPr>
        <w:spacing w:after="80" w:before="0"/>
      </w:pPr>
      <w:r>
        <w:t xml:space="preserve">Elke sjabloon in </w:t>
      </w:r>
      <w:r>
        <w:rPr>
          <w:rFonts w:ascii="Consolas" w:cs="Consolas" w:eastAsia="Consolas" w:hAnsi="Consolas"/>
          <w:color w:val="0E5A5E"/>
          <w:sz w:val="19"/>
          <w:szCs w:val="19"/>
        </w:rPr>
        <w:t xml:space="preserve">email_templates</w:t>
      </w:r>
      <w:r>
        <w:t xml:space="preserve">, aanpasbaar in het beheer zonder deploy, met variabelen tussen accolades.</w:t>
      </w:r>
    </w:p>
    <w:p>
      <w:pPr>
        <w:pStyle w:val="ListParagraph"/>
        <w:numPr>
          <w:ilvl w:val="0"/>
          <w:numId w:val="3"/>
        </w:numPr>
        <w:spacing w:after="80" w:before="0"/>
      </w:pPr>
      <w:r>
        <w:t xml:space="preserve">Zowel HTML als platte tekst; de plattetekstversie moet zelfstandig leesbaar zijn.</w:t>
      </w:r>
    </w:p>
    <w:p>
      <w:pPr>
        <w:pStyle w:val="ListParagraph"/>
        <w:numPr>
          <w:ilvl w:val="0"/>
          <w:numId w:val="3"/>
        </w:numPr>
        <w:spacing w:after="80" w:before="0"/>
      </w:pPr>
      <w:r>
        <w:t xml:space="preserve">Afmeldlink in elke niet-transactionele mail, werkend zonder inloggen via </w:t>
      </w:r>
      <w:r>
        <w:rPr>
          <w:rFonts w:ascii="Consolas" w:cs="Consolas" w:eastAsia="Consolas" w:hAnsi="Consolas"/>
          <w:color w:val="0E5A5E"/>
          <w:sz w:val="19"/>
          <w:szCs w:val="19"/>
        </w:rPr>
        <w:t xml:space="preserve">saved_searches.token</w:t>
      </w:r>
      <w:r>
        <w:t xml:space="preserve">.</w:t>
      </w:r>
    </w:p>
    <w:p>
      <w:pPr>
        <w:pStyle w:val="ListParagraph"/>
        <w:numPr>
          <w:ilvl w:val="0"/>
          <w:numId w:val="3"/>
        </w:numPr>
        <w:spacing w:after="80" w:before="0"/>
      </w:pPr>
      <w:r>
        <w:t xml:space="preserve">SPF, DKIM en DMARC op </w:t>
      </w:r>
      <w:r>
        <w:rPr>
          <w:rFonts w:ascii="Consolas" w:cs="Consolas" w:eastAsia="Consolas" w:hAnsi="Consolas"/>
          <w:color w:val="0E5A5E"/>
          <w:sz w:val="19"/>
          <w:szCs w:val="19"/>
        </w:rPr>
        <w:t xml:space="preserve">p=quarantine</w:t>
      </w:r>
      <w:r>
        <w:t xml:space="preserve"> binnen een maand na livegang, daarna </w:t>
      </w:r>
      <w:r>
        <w:rPr>
          <w:rFonts w:ascii="Consolas" w:cs="Consolas" w:eastAsia="Consolas" w:hAnsi="Consolas"/>
          <w:color w:val="0E5A5E"/>
          <w:sz w:val="19"/>
          <w:szCs w:val="19"/>
        </w:rPr>
        <w:t xml:space="preserve">p=reject</w:t>
      </w:r>
      <w:r>
        <w:t xml:space="preserve">.</w:t>
      </w:r>
    </w:p>
    <w:p>
      <w:pPr>
        <w:pStyle w:val="ListParagraph"/>
        <w:numPr>
          <w:ilvl w:val="0"/>
          <w:numId w:val="3"/>
        </w:numPr>
        <w:spacing w:after="80" w:before="0"/>
      </w:pPr>
      <w:r>
        <w:t xml:space="preserve">Bounces en klachten via webhook verwerken; na 3 harde bounces gaat het adres op onderdrukking en krijgt de gebruiker een melding in het platform.</w:t>
      </w:r>
    </w:p>
    <w:p>
      <w:pPr>
        <w:pStyle w:val="ListParagraph"/>
        <w:numPr>
          <w:ilvl w:val="0"/>
          <w:numId w:val="3"/>
        </w:numPr>
        <w:spacing w:after="80" w:before="0"/>
      </w:pPr>
      <w:r>
        <w:t xml:space="preserve">Alle uitgaande mail gelogd in </w:t>
      </w:r>
      <w:r>
        <w:rPr>
          <w:rFonts w:ascii="Consolas" w:cs="Consolas" w:eastAsia="Consolas" w:hAnsi="Consolas"/>
          <w:color w:val="0E5A5E"/>
          <w:sz w:val="19"/>
          <w:szCs w:val="19"/>
        </w:rPr>
        <w:t xml:space="preserve">email_log</w:t>
      </w:r>
      <w:r>
        <w:t xml:space="preserve">, zonder de inhoud van berichten.</w:t>
      </w:r>
    </w:p>
    <w:p>
      <w:pPr>
        <w:pStyle w:val="Heading1"/>
        <w:pageBreakBefore/>
        <w:pBdr>
          <w:bottom w:val="single" w:color="141C22" w:sz="12" w:space="6"/>
        </w:pBdr>
        <w:spacing w:after="180" w:before="0"/>
      </w:pPr>
      <w:r>
        <w:t xml:space="preserve">10. Moderatie en veiligheid van de community</w:t>
      </w:r>
    </w:p>
    <w:p>
      <w:pPr>
        <w:spacing w:after="160" w:before="0"/>
      </w:pPr>
      <w:r>
        <w:t xml:space="preserve">Dit is het onderdeel dat bepaalt hoeveel uur per week het platform kost. Investeer hier in automatisering.</w:t>
      </w:r>
    </w:p>
    <w:p>
      <w:pPr>
        <w:pStyle w:val="Heading2"/>
        <w:spacing w:after="120" w:before="300"/>
      </w:pPr>
      <w:r>
        <w:t xml:space="preserve">10.1 Wat gemodereerd wordt</w:t>
      </w:r>
    </w:p>
    <w:p>
      <w:pPr>
        <w:spacing w:after="160" w:before="0"/>
      </w:pPr>
      <w:r>
        <w:t xml:space="preserve">Nieuwe organisaties (altijd), oproepen bij een signaal, reacties bij een signaal, en alles waarvoor een melding binnenkomt.</w:t>
      </w:r>
    </w:p>
    <w:p>
      <w:pPr>
        <w:pStyle w:val="Heading2"/>
        <w:spacing w:after="120" w:before="300"/>
      </w:pPr>
      <w:r>
        <w:t xml:space="preserve">10.2 Automatische signalering vóór publicatie</w:t>
      </w:r>
    </w:p>
    <w:p>
      <w:pPr>
        <w:spacing w:after="160" w:before="0"/>
      </w:pPr>
      <w:r>
        <w:t xml:space="preserve">Een oproep of reactie gaat naar de wachtrij in plaats van direct live bij:</w:t>
      </w:r>
    </w:p>
    <w:p>
      <w:pPr>
        <w:pStyle w:val="ListParagraph"/>
        <w:numPr>
          <w:ilvl w:val="0"/>
          <w:numId w:val="3"/>
        </w:numPr>
        <w:spacing w:after="80" w:before="0"/>
      </w:pPr>
      <w:r>
        <w:t xml:space="preserve">Woorden uit een beheerbare signaallijst — betaling, lening, geld, crypto, WhatsApp-nummer in de titel</w:t>
      </w:r>
    </w:p>
    <w:p>
      <w:pPr>
        <w:pStyle w:val="ListParagraph"/>
        <w:numPr>
          <w:ilvl w:val="0"/>
          <w:numId w:val="3"/>
        </w:numPr>
        <w:spacing w:after="80" w:before="0"/>
      </w:pPr>
      <w:r>
        <w:t xml:space="preserve">Een e-mailadres, telefoonnummer of URL in een oproeptitel</w:t>
      </w:r>
    </w:p>
    <w:p>
      <w:pPr>
        <w:pStyle w:val="ListParagraph"/>
        <w:numPr>
          <w:ilvl w:val="0"/>
          <w:numId w:val="3"/>
        </w:numPr>
        <w:spacing w:after="80" w:before="0"/>
      </w:pPr>
      <w:r>
        <w:t xml:space="preserve">Meer dan 3 oproepen door dezelfde gebruiker binnen een uur</w:t>
      </w:r>
    </w:p>
    <w:p>
      <w:pPr>
        <w:pStyle w:val="ListParagraph"/>
        <w:numPr>
          <w:ilvl w:val="0"/>
          <w:numId w:val="3"/>
        </w:numPr>
        <w:spacing w:after="80" w:before="0"/>
      </w:pPr>
      <w:r>
        <w:t xml:space="preserve">Een account jonger dan 24 uur dat direct reageert op meer dan 5 oproepen</w:t>
      </w:r>
    </w:p>
    <w:p>
      <w:pPr>
        <w:pStyle w:val="ListParagraph"/>
        <w:numPr>
          <w:ilvl w:val="0"/>
          <w:numId w:val="3"/>
        </w:numPr>
        <w:spacing w:after="80" w:before="0"/>
      </w:pPr>
      <w:r>
        <w:t xml:space="preserve">Een reactie die identiek is aan een eerdere reactie van dezelfde gebruiker (copy-paste-spam)</w:t>
      </w:r>
    </w:p>
    <w:p>
      <w:pPr>
        <w:spacing w:after="160" w:before="0"/>
      </w:pPr>
      <w:r>
        <w:t xml:space="preserve">Alles wat níet signaleert, gaat direct live. Vooraf alles goedkeuren is bij dit volume niet vol te houden en vertraagt echte hulpvragen.</w:t>
      </w:r>
    </w:p>
    <w:p>
      <w:pPr>
        <w:pStyle w:val="Heading2"/>
        <w:spacing w:after="120" w:before="300"/>
      </w:pPr>
      <w:r>
        <w:t xml:space="preserve">10.3 Wachtrij en SLA</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6205"/>
        <w:gridCol w:w="2821"/>
      </w:tblGrid>
      <w:tr>
        <w:trPr>
          <w:tblHeader/>
        </w:trPr>
        <w:tc>
          <w:tcPr>
            <w:tcW w:type="dxa" w:w="6205"/>
            <w:shd w:fill="E8EBE8" w:color="auto" w:val="clear"/>
            <w:tcMar>
              <w:top w:type="dxa" w:w="90"/>
              <w:left w:type="dxa" w:w="120"/>
              <w:bottom w:type="dxa" w:w="90"/>
              <w:right w:type="dxa" w:w="120"/>
            </w:tcMar>
          </w:tcPr>
          <w:p>
            <w:pPr>
              <w:spacing w:after="0" w:before="0"/>
              <w:jc w:val="left"/>
            </w:pPr>
            <w:r>
              <w:rPr>
                <w:b/>
                <w:bCs/>
                <w:color w:val="46545C"/>
                <w:sz w:val="19"/>
                <w:szCs w:val="19"/>
              </w:rPr>
              <w:t xml:space="preserve">Soort</w:t>
            </w:r>
          </w:p>
        </w:tc>
        <w:tc>
          <w:tcPr>
            <w:tcW w:type="dxa" w:w="2821"/>
            <w:shd w:fill="E8EBE8" w:color="auto" w:val="clear"/>
            <w:tcMar>
              <w:top w:type="dxa" w:w="90"/>
              <w:left w:type="dxa" w:w="120"/>
              <w:bottom w:type="dxa" w:w="90"/>
              <w:right w:type="dxa" w:w="120"/>
            </w:tcMar>
          </w:tcPr>
          <w:p>
            <w:pPr>
              <w:spacing w:after="0" w:before="0"/>
              <w:jc w:val="left"/>
            </w:pPr>
            <w:r>
              <w:rPr>
                <w:b/>
                <w:bCs/>
                <w:color w:val="46545C"/>
                <w:sz w:val="19"/>
                <w:szCs w:val="19"/>
              </w:rPr>
              <w:t xml:space="preserve">Streeftijd</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Melding "onveilige situatie"</w:t>
            </w:r>
          </w:p>
        </w:tc>
        <w:tc>
          <w:tcPr>
            <w:tcW w:type="dxa" w:w="2821"/>
            <w:tcMar>
              <w:top w:type="dxa" w:w="90"/>
              <w:left w:type="dxa" w:w="120"/>
              <w:bottom w:type="dxa" w:w="90"/>
              <w:right w:type="dxa" w:w="120"/>
            </w:tcMar>
          </w:tcPr>
          <w:p>
            <w:pPr>
              <w:spacing w:after="0" w:before="0"/>
              <w:jc w:val="left"/>
            </w:pPr>
            <w:r>
              <w:rPr>
                <w:color w:val="46545C"/>
                <w:sz w:val="19"/>
                <w:szCs w:val="19"/>
              </w:rPr>
              <w:t xml:space="preserve">binnen 4 uur</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Overige meldingen</w:t>
            </w:r>
          </w:p>
        </w:tc>
        <w:tc>
          <w:tcPr>
            <w:tcW w:type="dxa" w:w="2821"/>
            <w:tcMar>
              <w:top w:type="dxa" w:w="90"/>
              <w:left w:type="dxa" w:w="120"/>
              <w:bottom w:type="dxa" w:w="90"/>
              <w:right w:type="dxa" w:w="120"/>
            </w:tcMar>
          </w:tcPr>
          <w:p>
            <w:pPr>
              <w:spacing w:after="0" w:before="0"/>
              <w:jc w:val="left"/>
            </w:pPr>
            <w:r>
              <w:rPr>
                <w:color w:val="46545C"/>
                <w:sz w:val="19"/>
                <w:szCs w:val="19"/>
              </w:rPr>
              <w:t xml:space="preserve">binnen 1 werkdag</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Nieuwe organisatie</w:t>
            </w:r>
          </w:p>
        </w:tc>
        <w:tc>
          <w:tcPr>
            <w:tcW w:type="dxa" w:w="2821"/>
            <w:tcMar>
              <w:top w:type="dxa" w:w="90"/>
              <w:left w:type="dxa" w:w="120"/>
              <w:bottom w:type="dxa" w:w="90"/>
              <w:right w:type="dxa" w:w="120"/>
            </w:tcMar>
          </w:tcPr>
          <w:p>
            <w:pPr>
              <w:spacing w:after="0" w:before="0"/>
              <w:jc w:val="left"/>
            </w:pPr>
            <w:r>
              <w:rPr>
                <w:color w:val="46545C"/>
                <w:sz w:val="19"/>
                <w:szCs w:val="19"/>
              </w:rPr>
              <w:t xml:space="preserve">binnen 2 werkdagen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Gesignaleerde oproep</w:t>
            </w:r>
          </w:p>
        </w:tc>
        <w:tc>
          <w:tcPr>
            <w:tcW w:type="dxa" w:w="2821"/>
            <w:tcMar>
              <w:top w:type="dxa" w:w="90"/>
              <w:left w:type="dxa" w:w="120"/>
              <w:bottom w:type="dxa" w:w="90"/>
              <w:right w:type="dxa" w:w="120"/>
            </w:tcMar>
          </w:tcPr>
          <w:p>
            <w:pPr>
              <w:spacing w:after="0" w:before="0"/>
              <w:jc w:val="left"/>
            </w:pPr>
            <w:r>
              <w:rPr>
                <w:color w:val="46545C"/>
                <w:sz w:val="19"/>
                <w:szCs w:val="19"/>
              </w:rPr>
              <w:t xml:space="preserve">binnen 1 werkdag</w:t>
            </w:r>
          </w:p>
        </w:tc>
      </w:tr>
    </w:tbl>
    <w:p>
      <w:pPr>
        <w:spacing w:after="200"/>
      </w:pPr>
    </w:p>
    <w:p>
      <w:pPr>
        <w:spacing w:after="160" w:before="0"/>
      </w:pPr>
      <w:r>
        <w:t xml:space="preserve">Het beheerdashboard toont per categorie de oudste openstaande zaak. Overschrijding kleurt de rij.</w:t>
      </w:r>
    </w:p>
    <w:p>
      <w:pPr>
        <w:pStyle w:val="Heading2"/>
        <w:spacing w:after="120" w:before="300"/>
      </w:pPr>
      <w:r>
        <w:t xml:space="preserve">10.4 Maatregelen, oplopend</w:t>
      </w:r>
    </w:p>
    <w:p>
      <w:pPr>
        <w:spacing w:after="160" w:before="0"/>
      </w:pPr>
      <w:r>
        <w:t xml:space="preserve">Waarschuwen → oproep verbergen → tijdelijk plaatsverbod (7 dagen) → account blokkeren. Elke maatregel wordt gelogd met reden en is zichtbaar op het accountdetail in het beheer.</w:t>
      </w:r>
    </w:p>
    <w:p>
      <w:pPr>
        <w:pStyle w:val="Heading1"/>
        <w:pageBreakBefore/>
        <w:pBdr>
          <w:bottom w:val="single" w:color="141C22" w:sz="12" w:space="6"/>
        </w:pBdr>
        <w:spacing w:after="180" w:before="0"/>
      </w:pPr>
      <w:r>
        <w:t xml:space="preserve">11. Toegankelijkheid — WCAG 2.1 AA</w:t>
      </w:r>
    </w:p>
    <w:p>
      <w:pPr>
        <w:spacing w:after="160" w:before="0"/>
      </w:pPr>
      <w:r>
        <w:t xml:space="preserve">Deze eisen zijn testbaar en horen in de definition of done van elke feature.</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6205"/>
        <w:gridCol w:w="2821"/>
      </w:tblGrid>
      <w:tr>
        <w:trPr>
          <w:tblHeader/>
        </w:trPr>
        <w:tc>
          <w:tcPr>
            <w:tcW w:type="dxa" w:w="6205"/>
            <w:shd w:fill="E8EBE8" w:color="auto" w:val="clear"/>
            <w:tcMar>
              <w:top w:type="dxa" w:w="90"/>
              <w:left w:type="dxa" w:w="120"/>
              <w:bottom w:type="dxa" w:w="90"/>
              <w:right w:type="dxa" w:w="120"/>
            </w:tcMar>
          </w:tcPr>
          <w:p>
            <w:pPr>
              <w:spacing w:after="0" w:before="0"/>
              <w:jc w:val="left"/>
            </w:pPr>
            <w:r>
              <w:rPr>
                <w:b/>
                <w:bCs/>
                <w:color w:val="46545C"/>
                <w:sz w:val="19"/>
                <w:szCs w:val="19"/>
              </w:rPr>
              <w:t xml:space="preserve">Eis</w:t>
            </w:r>
          </w:p>
        </w:tc>
        <w:tc>
          <w:tcPr>
            <w:tcW w:type="dxa" w:w="2821"/>
            <w:shd w:fill="E8EBE8" w:color="auto" w:val="clear"/>
            <w:tcMar>
              <w:top w:type="dxa" w:w="90"/>
              <w:left w:type="dxa" w:w="120"/>
              <w:bottom w:type="dxa" w:w="90"/>
              <w:right w:type="dxa" w:w="120"/>
            </w:tcMar>
          </w:tcPr>
          <w:p>
            <w:pPr>
              <w:spacing w:after="0" w:before="0"/>
              <w:jc w:val="left"/>
            </w:pPr>
            <w:r>
              <w:rPr>
                <w:b/>
                <w:bCs/>
                <w:color w:val="46545C"/>
                <w:sz w:val="19"/>
                <w:szCs w:val="19"/>
              </w:rPr>
              <w:t xml:space="preserve">Concreet</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Contrast</w:t>
            </w:r>
          </w:p>
        </w:tc>
        <w:tc>
          <w:tcPr>
            <w:tcW w:type="dxa" w:w="2821"/>
            <w:tcMar>
              <w:top w:type="dxa" w:w="90"/>
              <w:left w:type="dxa" w:w="120"/>
              <w:bottom w:type="dxa" w:w="90"/>
              <w:right w:type="dxa" w:w="120"/>
            </w:tcMar>
          </w:tcPr>
          <w:p>
            <w:pPr>
              <w:spacing w:after="0" w:before="0"/>
              <w:jc w:val="left"/>
            </w:pPr>
            <w:r>
              <w:rPr>
                <w:color w:val="46545C"/>
                <w:sz w:val="19"/>
                <w:szCs w:val="19"/>
              </w:rPr>
              <w:t xml:space="preserve">Tekst ≥ 4,5:1; grote tekst en UI-onderdelen ≥ 3:1. Getoetst in beide thema's</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Toetsenbord</w:t>
            </w:r>
          </w:p>
        </w:tc>
        <w:tc>
          <w:tcPr>
            <w:tcW w:type="dxa" w:w="2821"/>
            <w:tcMar>
              <w:top w:type="dxa" w:w="90"/>
              <w:left w:type="dxa" w:w="120"/>
              <w:bottom w:type="dxa" w:w="90"/>
              <w:right w:type="dxa" w:w="120"/>
            </w:tcMar>
          </w:tcPr>
          <w:p>
            <w:pPr>
              <w:spacing w:after="0" w:before="0"/>
              <w:jc w:val="left"/>
            </w:pPr>
            <w:r>
              <w:rPr>
                <w:color w:val="46545C"/>
                <w:sz w:val="19"/>
                <w:szCs w:val="19"/>
              </w:rPr>
              <w:t xml:space="preserve">Elke functie bereikbaar zonder muis; zichtbare focusring van minstens 2 px met 3:1 contrast</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Skip-link</w:t>
            </w:r>
          </w:p>
        </w:tc>
        <w:tc>
          <w:tcPr>
            <w:tcW w:type="dxa" w:w="2821"/>
            <w:tcMar>
              <w:top w:type="dxa" w:w="90"/>
              <w:left w:type="dxa" w:w="120"/>
              <w:bottom w:type="dxa" w:w="90"/>
              <w:right w:type="dxa" w:w="120"/>
            </w:tcMar>
          </w:tcPr>
          <w:p>
            <w:pPr>
              <w:spacing w:after="0" w:before="0"/>
              <w:jc w:val="left"/>
            </w:pPr>
            <w:r>
              <w:rPr>
                <w:color w:val="46545C"/>
                <w:sz w:val="19"/>
                <w:szCs w:val="19"/>
              </w:rPr>
              <w:t xml:space="preserve">"Naar hoofdinhoud" als eerste focusbare element</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Semantiek</w:t>
            </w:r>
          </w:p>
        </w:tc>
        <w:tc>
          <w:tcPr>
            <w:tcW w:type="dxa" w:w="2821"/>
            <w:tcMar>
              <w:top w:type="dxa" w:w="90"/>
              <w:left w:type="dxa" w:w="120"/>
              <w:bottom w:type="dxa" w:w="90"/>
              <w:right w:type="dxa" w:w="120"/>
            </w:tcMar>
          </w:tcPr>
          <w:p>
            <w:pPr>
              <w:spacing w:after="0" w:before="0"/>
              <w:jc w:val="left"/>
            </w:pPr>
            <w:r>
              <w:rPr>
                <w:color w:val="46545C"/>
                <w:sz w:val="19"/>
                <w:szCs w:val="19"/>
              </w:rPr>
              <w:t xml:space="preserve">Eén </w:t>
            </w:r>
            <w:r>
              <w:rPr>
                <w:rFonts w:ascii="Consolas" w:cs="Consolas" w:eastAsia="Consolas" w:hAnsi="Consolas"/>
                <w:color w:val="0E5A5E"/>
                <w:sz w:val="19"/>
                <w:szCs w:val="19"/>
              </w:rPr>
              <w:t xml:space="preserve">h1</w:t>
            </w:r>
            <w:r>
              <w:rPr>
                <w:color w:val="46545C"/>
                <w:sz w:val="19"/>
                <w:szCs w:val="19"/>
              </w:rPr>
              <w:t xml:space="preserve"> per pagina, koppen zonder niveausprongen, </w:t>
            </w:r>
            <w:r>
              <w:rPr>
                <w:rFonts w:ascii="Consolas" w:cs="Consolas" w:eastAsia="Consolas" w:hAnsi="Consolas"/>
                <w:color w:val="0E5A5E"/>
                <w:sz w:val="19"/>
                <w:szCs w:val="19"/>
              </w:rPr>
              <w:t xml:space="preserve">main</w:t>
            </w:r>
            <w:r>
              <w:rPr>
                <w:color w:val="46545C"/>
                <w:sz w:val="19"/>
                <w:szCs w:val="19"/>
              </w:rPr>
              <w:t xml:space="preserve">/</w:t>
            </w:r>
            <w:r>
              <w:rPr>
                <w:rFonts w:ascii="Consolas" w:cs="Consolas" w:eastAsia="Consolas" w:hAnsi="Consolas"/>
                <w:color w:val="0E5A5E"/>
                <w:sz w:val="19"/>
                <w:szCs w:val="19"/>
              </w:rPr>
              <w:t xml:space="preserve">nav</w:t>
            </w:r>
            <w:r>
              <w:rPr>
                <w:color w:val="46545C"/>
                <w:sz w:val="19"/>
                <w:szCs w:val="19"/>
              </w:rPr>
              <w:t xml:space="preserve">/</w:t>
            </w:r>
            <w:r>
              <w:rPr>
                <w:rFonts w:ascii="Consolas" w:cs="Consolas" w:eastAsia="Consolas" w:hAnsi="Consolas"/>
                <w:color w:val="0E5A5E"/>
                <w:sz w:val="19"/>
                <w:szCs w:val="19"/>
              </w:rPr>
              <w:t xml:space="preserve">footer</w:t>
            </w:r>
            <w:r>
              <w:rPr>
                <w:color w:val="46545C"/>
                <w:sz w:val="19"/>
                <w:szCs w:val="19"/>
              </w:rPr>
              <w:t xml:space="preserve"> als landmarks</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Formulieren</w:t>
            </w:r>
          </w:p>
        </w:tc>
        <w:tc>
          <w:tcPr>
            <w:tcW w:type="dxa" w:w="2821"/>
            <w:tcMar>
              <w:top w:type="dxa" w:w="90"/>
              <w:left w:type="dxa" w:w="120"/>
              <w:bottom w:type="dxa" w:w="90"/>
              <w:right w:type="dxa" w:w="120"/>
            </w:tcMar>
          </w:tcPr>
          <w:p>
            <w:pPr>
              <w:spacing w:after="0" w:before="0"/>
              <w:jc w:val="left"/>
            </w:pPr>
            <w:r>
              <w:rPr>
                <w:color w:val="46545C"/>
                <w:sz w:val="19"/>
                <w:szCs w:val="19"/>
              </w:rPr>
              <w:t xml:space="preserve">Elk veld een zichtbaar </w:t>
            </w:r>
            <w:r>
              <w:rPr>
                <w:rFonts w:ascii="Consolas" w:cs="Consolas" w:eastAsia="Consolas" w:hAnsi="Consolas"/>
                <w:color w:val="0E5A5E"/>
                <w:sz w:val="19"/>
                <w:szCs w:val="19"/>
              </w:rPr>
              <w:t xml:space="preserve">label</w:t>
            </w:r>
            <w:r>
              <w:rPr>
                <w:color w:val="46545C"/>
                <w:sz w:val="19"/>
                <w:szCs w:val="19"/>
              </w:rPr>
              <w:t xml:space="preserve">; fouten in tekst én gekoppeld via </w:t>
            </w:r>
            <w:r>
              <w:rPr>
                <w:rFonts w:ascii="Consolas" w:cs="Consolas" w:eastAsia="Consolas" w:hAnsi="Consolas"/>
                <w:color w:val="0E5A5E"/>
                <w:sz w:val="19"/>
                <w:szCs w:val="19"/>
              </w:rPr>
              <w:t xml:space="preserve">aria-describedby</w:t>
            </w:r>
            <w:r>
              <w:rPr>
                <w:color w:val="46545C"/>
                <w:sz w:val="19"/>
                <w:szCs w:val="19"/>
              </w:rPr>
              <w:t xml:space="preserve">; nooit alleen kleur</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Foutmeldingen</w:t>
            </w:r>
          </w:p>
        </w:tc>
        <w:tc>
          <w:tcPr>
            <w:tcW w:type="dxa" w:w="2821"/>
            <w:tcMar>
              <w:top w:type="dxa" w:w="90"/>
              <w:left w:type="dxa" w:w="120"/>
              <w:bottom w:type="dxa" w:w="90"/>
              <w:right w:type="dxa" w:w="120"/>
            </w:tcMar>
          </w:tcPr>
          <w:p>
            <w:pPr>
              <w:spacing w:after="0" w:before="0"/>
              <w:jc w:val="left"/>
            </w:pPr>
            <w:r>
              <w:rPr>
                <w:color w:val="46545C"/>
                <w:sz w:val="19"/>
                <w:szCs w:val="19"/>
              </w:rPr>
              <w:t xml:space="preserve">Zeggen wat er mis is en hoe het goed moet, in gewone taal</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Afbeeldingen</w:t>
            </w:r>
          </w:p>
        </w:tc>
        <w:tc>
          <w:tcPr>
            <w:tcW w:type="dxa" w:w="2821"/>
            <w:tcMar>
              <w:top w:type="dxa" w:w="90"/>
              <w:left w:type="dxa" w:w="120"/>
              <w:bottom w:type="dxa" w:w="90"/>
              <w:right w:type="dxa" w:w="120"/>
            </w:tcMar>
          </w:tcPr>
          <w:p>
            <w:pPr>
              <w:spacing w:after="0" w:before="0"/>
              <w:jc w:val="left"/>
            </w:pPr>
            <w:r>
              <w:rPr>
                <w:color w:val="46545C"/>
                <w:sz w:val="19"/>
                <w:szCs w:val="19"/>
              </w:rPr>
              <w:t xml:space="preserve">Zinvolle </w:t>
            </w:r>
            <w:r>
              <w:rPr>
                <w:rFonts w:ascii="Consolas" w:cs="Consolas" w:eastAsia="Consolas" w:hAnsi="Consolas"/>
                <w:color w:val="0E5A5E"/>
                <w:sz w:val="19"/>
                <w:szCs w:val="19"/>
              </w:rPr>
              <w:t xml:space="preserve">alt</w:t>
            </w:r>
            <w:r>
              <w:rPr>
                <w:color w:val="46545C"/>
                <w:sz w:val="19"/>
                <w:szCs w:val="19"/>
              </w:rPr>
              <w:t xml:space="preserve">; decoratief is </w:t>
            </w:r>
            <w:r>
              <w:rPr>
                <w:rFonts w:ascii="Consolas" w:cs="Consolas" w:eastAsia="Consolas" w:hAnsi="Consolas"/>
                <w:color w:val="0E5A5E"/>
                <w:sz w:val="19"/>
                <w:szCs w:val="19"/>
              </w:rPr>
              <w:t xml:space="preserve">alt=""</w:t>
            </w:r>
            <w:r>
              <w:rPr>
                <w:color w:val="46545C"/>
                <w:sz w:val="19"/>
                <w:szCs w:val="19"/>
              </w:rPr>
              <w:t xml:space="preserve">. Het CMS dwingt een alt-tekst af bij uploaden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Beweging</w:t>
            </w:r>
          </w:p>
        </w:tc>
        <w:tc>
          <w:tcPr>
            <w:tcW w:type="dxa" w:w="2821"/>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prefers-reduced-motion</w:t>
            </w:r>
            <w:r>
              <w:rPr>
                <w:color w:val="46545C"/>
                <w:sz w:val="19"/>
                <w:szCs w:val="19"/>
              </w:rPr>
              <w:t xml:space="preserve"> gerespecteerd; geen automatisch bewegende carrousels</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Zoomen</w:t>
            </w:r>
          </w:p>
        </w:tc>
        <w:tc>
          <w:tcPr>
            <w:tcW w:type="dxa" w:w="2821"/>
            <w:tcMar>
              <w:top w:type="dxa" w:w="90"/>
              <w:left w:type="dxa" w:w="120"/>
              <w:bottom w:type="dxa" w:w="90"/>
              <w:right w:type="dxa" w:w="120"/>
            </w:tcMar>
          </w:tcPr>
          <w:p>
            <w:pPr>
              <w:spacing w:after="0" w:before="0"/>
              <w:jc w:val="left"/>
            </w:pPr>
            <w:r>
              <w:rPr>
                <w:color w:val="46545C"/>
                <w:sz w:val="19"/>
                <w:szCs w:val="19"/>
              </w:rPr>
              <w:t xml:space="preserve">Bruikbaar tot 200% zoom en 320 px breedte zonder horizontaal scrollen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Taal</w:t>
            </w:r>
          </w:p>
        </w:tc>
        <w:tc>
          <w:tcPr>
            <w:tcW w:type="dxa" w:w="2821"/>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lang="nl"</w:t>
            </w:r>
            <w:r>
              <w:rPr>
                <w:color w:val="46545C"/>
                <w:sz w:val="19"/>
                <w:szCs w:val="19"/>
              </w:rPr>
              <w:t xml:space="preserve"> op </w:t>
            </w:r>
            <w:r>
              <w:rPr>
                <w:rFonts w:ascii="Consolas" w:cs="Consolas" w:eastAsia="Consolas" w:hAnsi="Consolas"/>
                <w:color w:val="0E5A5E"/>
                <w:sz w:val="19"/>
                <w:szCs w:val="19"/>
              </w:rPr>
              <w:t xml:space="preserve">html</w:t>
            </w:r>
            <w:r>
              <w:rPr>
                <w:color w:val="46545C"/>
                <w:sz w:val="19"/>
                <w:szCs w:val="19"/>
              </w:rPr>
              <w:t xml:space="preserve">; anderstalige passages met eigen </w:t>
            </w:r>
            <w:r>
              <w:rPr>
                <w:rFonts w:ascii="Consolas" w:cs="Consolas" w:eastAsia="Consolas" w:hAnsi="Consolas"/>
                <w:color w:val="0E5A5E"/>
                <w:sz w:val="19"/>
                <w:szCs w:val="19"/>
              </w:rPr>
              <w:t xml:space="preserve">lang</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Tijdslimieten</w:t>
            </w:r>
          </w:p>
        </w:tc>
        <w:tc>
          <w:tcPr>
            <w:tcW w:type="dxa" w:w="2821"/>
            <w:tcMar>
              <w:top w:type="dxa" w:w="90"/>
              <w:left w:type="dxa" w:w="120"/>
              <w:bottom w:type="dxa" w:w="90"/>
              <w:right w:type="dxa" w:w="120"/>
            </w:tcMar>
          </w:tcPr>
          <w:p>
            <w:pPr>
              <w:spacing w:after="0" w:before="0"/>
              <w:jc w:val="left"/>
            </w:pPr>
            <w:r>
              <w:rPr>
                <w:color w:val="46545C"/>
                <w:sz w:val="19"/>
                <w:szCs w:val="19"/>
              </w:rPr>
              <w:t xml:space="preserve">Sessie verloopt niet tijdens het invullen van een formulier zonder waarschuwing en verlengmogelijkheid</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Kaart</w:t>
            </w:r>
          </w:p>
        </w:tc>
        <w:tc>
          <w:tcPr>
            <w:tcW w:type="dxa" w:w="2821"/>
            <w:tcMar>
              <w:top w:type="dxa" w:w="90"/>
              <w:left w:type="dxa" w:w="120"/>
              <w:bottom w:type="dxa" w:w="90"/>
              <w:right w:type="dxa" w:w="120"/>
            </w:tcMar>
          </w:tcPr>
          <w:p>
            <w:pPr>
              <w:spacing w:after="0" w:before="0"/>
              <w:jc w:val="left"/>
            </w:pPr>
            <w:r>
              <w:rPr>
                <w:color w:val="46545C"/>
                <w:sz w:val="19"/>
                <w:szCs w:val="19"/>
              </w:rPr>
              <w:t xml:space="preserve">Elke kaartweergave heeft een gelijkwaardige lijstweergave</w:t>
            </w:r>
          </w:p>
        </w:tc>
      </w:tr>
    </w:tbl>
    <w:p>
      <w:pPr>
        <w:spacing w:after="200"/>
      </w:pPr>
    </w:p>
    <w:p>
      <w:pPr>
        <w:spacing w:after="160" w:before="0"/>
      </w:pPr>
      <w:r>
        <w:rPr>
          <w:b/>
          <w:bCs/>
        </w:rPr>
        <w:t xml:space="preserve">Toetsing:</w:t>
      </w:r>
      <w:r>
        <w:t xml:space="preserve"> </w:t>
      </w:r>
      <w:r>
        <w:rPr>
          <w:rFonts w:ascii="Consolas" w:cs="Consolas" w:eastAsia="Consolas" w:hAnsi="Consolas"/>
          <w:color w:val="0E5A5E"/>
          <w:sz w:val="19"/>
          <w:szCs w:val="19"/>
        </w:rPr>
        <w:t xml:space="preserve">axe-core</w:t>
      </w:r>
      <w:r>
        <w:t xml:space="preserve"> in de CI-pijplijn op elke belangrijke pagina, een handmatige toetsenbord- en schermlezertest per milestone (NVDA en VoiceOver), en één externe audit vóór livegang. Publiceer een toegankelijkheidsverklaring, ook als die niet verplicht blijkt.</w:t>
      </w:r>
    </w:p>
    <w:p>
      <w:pPr>
        <w:pStyle w:val="Heading1"/>
        <w:pageBreakBefore/>
        <w:pBdr>
          <w:bottom w:val="single" w:color="141C22" w:sz="12" w:space="6"/>
        </w:pBdr>
        <w:spacing w:after="180" w:before="0"/>
      </w:pPr>
      <w:r>
        <w:t xml:space="preserve">12. Privacy en AVG by design</w:t>
      </w:r>
    </w:p>
    <w:p>
      <w:pPr>
        <w:pStyle w:val="Heading2"/>
        <w:spacing w:after="120" w:before="300"/>
      </w:pPr>
      <w:r>
        <w:t xml:space="preserve">12.1 Verwerkingen en grondslagen</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4727"/>
        <w:gridCol w:w="2149"/>
        <w:gridCol w:w="2150"/>
      </w:tblGrid>
      <w:tr>
        <w:trPr>
          <w:tblHeader/>
        </w:trPr>
        <w:tc>
          <w:tcPr>
            <w:tcW w:type="dxa" w:w="4727"/>
            <w:shd w:fill="E8EBE8" w:color="auto" w:val="clear"/>
            <w:tcMar>
              <w:top w:type="dxa" w:w="90"/>
              <w:left w:type="dxa" w:w="120"/>
              <w:bottom w:type="dxa" w:w="90"/>
              <w:right w:type="dxa" w:w="120"/>
            </w:tcMar>
          </w:tcPr>
          <w:p>
            <w:pPr>
              <w:spacing w:after="0" w:before="0"/>
              <w:jc w:val="left"/>
            </w:pPr>
            <w:r>
              <w:rPr>
                <w:b/>
                <w:bCs/>
                <w:color w:val="46545C"/>
                <w:sz w:val="19"/>
                <w:szCs w:val="19"/>
              </w:rPr>
              <w:t xml:space="preserve">Verwerking</w:t>
            </w:r>
          </w:p>
        </w:tc>
        <w:tc>
          <w:tcPr>
            <w:tcW w:type="dxa" w:w="2149"/>
            <w:shd w:fill="E8EBE8" w:color="auto" w:val="clear"/>
            <w:tcMar>
              <w:top w:type="dxa" w:w="90"/>
              <w:left w:type="dxa" w:w="120"/>
              <w:bottom w:type="dxa" w:w="90"/>
              <w:right w:type="dxa" w:w="120"/>
            </w:tcMar>
          </w:tcPr>
          <w:p>
            <w:pPr>
              <w:spacing w:after="0" w:before="0"/>
              <w:jc w:val="left"/>
            </w:pPr>
            <w:r>
              <w:rPr>
                <w:b/>
                <w:bCs/>
                <w:color w:val="46545C"/>
                <w:sz w:val="19"/>
                <w:szCs w:val="19"/>
              </w:rPr>
              <w:t xml:space="preserve">Grondslag</w:t>
            </w:r>
          </w:p>
        </w:tc>
        <w:tc>
          <w:tcPr>
            <w:tcW w:type="dxa" w:w="2150"/>
            <w:shd w:fill="E8EBE8" w:color="auto" w:val="clear"/>
            <w:tcMar>
              <w:top w:type="dxa" w:w="90"/>
              <w:left w:type="dxa" w:w="120"/>
              <w:bottom w:type="dxa" w:w="90"/>
              <w:right w:type="dxa" w:w="120"/>
            </w:tcMar>
          </w:tcPr>
          <w:p>
            <w:pPr>
              <w:spacing w:after="0" w:before="0"/>
              <w:jc w:val="left"/>
            </w:pPr>
            <w:r>
              <w:rPr>
                <w:b/>
                <w:bCs/>
                <w:color w:val="46545C"/>
                <w:sz w:val="19"/>
                <w:szCs w:val="19"/>
              </w:rPr>
              <w:t xml:space="preserve">Bewaartermijn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Account en profiel</w:t>
            </w:r>
          </w:p>
        </w:tc>
        <w:tc>
          <w:tcPr>
            <w:tcW w:type="dxa" w:w="2149"/>
            <w:tcMar>
              <w:top w:type="dxa" w:w="90"/>
              <w:left w:type="dxa" w:w="120"/>
              <w:bottom w:type="dxa" w:w="90"/>
              <w:right w:type="dxa" w:w="120"/>
            </w:tcMar>
          </w:tcPr>
          <w:p>
            <w:pPr>
              <w:spacing w:after="0" w:before="0"/>
              <w:jc w:val="left"/>
            </w:pPr>
            <w:r>
              <w:rPr>
                <w:color w:val="46545C"/>
                <w:sz w:val="19"/>
                <w:szCs w:val="19"/>
              </w:rPr>
              <w:t xml:space="preserve">Overeenkomst (art. 6.1.b)</w:t>
            </w:r>
          </w:p>
        </w:tc>
        <w:tc>
          <w:tcPr>
            <w:tcW w:type="dxa" w:w="2150"/>
            <w:tcMar>
              <w:top w:type="dxa" w:w="90"/>
              <w:left w:type="dxa" w:w="120"/>
              <w:bottom w:type="dxa" w:w="90"/>
              <w:right w:type="dxa" w:w="120"/>
            </w:tcMar>
          </w:tcPr>
          <w:p>
            <w:pPr>
              <w:spacing w:after="0" w:before="0"/>
              <w:jc w:val="left"/>
            </w:pPr>
            <w:r>
              <w:rPr>
                <w:color w:val="46545C"/>
                <w:sz w:val="19"/>
                <w:szCs w:val="19"/>
              </w:rPr>
              <w:t xml:space="preserve">Tot verwijdering; automatisch na 24 maanden inactiviteit</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Oproep met mogelijk gezondheidsgegeven</w:t>
            </w:r>
          </w:p>
        </w:tc>
        <w:tc>
          <w:tcPr>
            <w:tcW w:type="dxa" w:w="2149"/>
            <w:tcMar>
              <w:top w:type="dxa" w:w="90"/>
              <w:left w:type="dxa" w:w="120"/>
              <w:bottom w:type="dxa" w:w="90"/>
              <w:right w:type="dxa" w:w="120"/>
            </w:tcMar>
          </w:tcPr>
          <w:p>
            <w:pPr>
              <w:spacing w:after="0" w:before="0"/>
              <w:jc w:val="left"/>
            </w:pPr>
            <w:r>
              <w:rPr>
                <w:color w:val="46545C"/>
                <w:sz w:val="19"/>
                <w:szCs w:val="19"/>
              </w:rPr>
              <w:t xml:space="preserve">Uitdrukkelijke toestemming (art. 9.2.a)</w:t>
            </w:r>
          </w:p>
        </w:tc>
        <w:tc>
          <w:tcPr>
            <w:tcW w:type="dxa" w:w="2150"/>
            <w:tcMar>
              <w:top w:type="dxa" w:w="90"/>
              <w:left w:type="dxa" w:w="120"/>
              <w:bottom w:type="dxa" w:w="90"/>
              <w:right w:type="dxa" w:w="120"/>
            </w:tcMar>
          </w:tcPr>
          <w:p>
            <w:pPr>
              <w:spacing w:after="0" w:before="0"/>
              <w:jc w:val="left"/>
            </w:pPr>
            <w:r>
              <w:rPr>
                <w:color w:val="46545C"/>
                <w:sz w:val="19"/>
                <w:szCs w:val="19"/>
              </w:rPr>
              <w:t xml:space="preserve">12 maanden na sluiten, dan anonimiseren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Berichten</w:t>
            </w:r>
          </w:p>
        </w:tc>
        <w:tc>
          <w:tcPr>
            <w:tcW w:type="dxa" w:w="2149"/>
            <w:tcMar>
              <w:top w:type="dxa" w:w="90"/>
              <w:left w:type="dxa" w:w="120"/>
              <w:bottom w:type="dxa" w:w="90"/>
              <w:right w:type="dxa" w:w="120"/>
            </w:tcMar>
          </w:tcPr>
          <w:p>
            <w:pPr>
              <w:spacing w:after="0" w:before="0"/>
              <w:jc w:val="left"/>
            </w:pPr>
            <w:r>
              <w:rPr>
                <w:color w:val="46545C"/>
                <w:sz w:val="19"/>
                <w:szCs w:val="19"/>
              </w:rPr>
              <w:t xml:space="preserve">Overeenkomst</w:t>
            </w:r>
          </w:p>
        </w:tc>
        <w:tc>
          <w:tcPr>
            <w:tcW w:type="dxa" w:w="2150"/>
            <w:tcMar>
              <w:top w:type="dxa" w:w="90"/>
              <w:left w:type="dxa" w:w="120"/>
              <w:bottom w:type="dxa" w:w="90"/>
              <w:right w:type="dxa" w:w="120"/>
            </w:tcMar>
          </w:tcPr>
          <w:p>
            <w:pPr>
              <w:spacing w:after="0" w:before="0"/>
              <w:jc w:val="left"/>
            </w:pPr>
            <w:r>
              <w:rPr>
                <w:color w:val="46545C"/>
                <w:sz w:val="19"/>
                <w:szCs w:val="19"/>
              </w:rPr>
              <w:t xml:space="preserve">24 maanden na laatste bericht</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Moderatie en meldingen</w:t>
            </w:r>
          </w:p>
        </w:tc>
        <w:tc>
          <w:tcPr>
            <w:tcW w:type="dxa" w:w="2149"/>
            <w:tcMar>
              <w:top w:type="dxa" w:w="90"/>
              <w:left w:type="dxa" w:w="120"/>
              <w:bottom w:type="dxa" w:w="90"/>
              <w:right w:type="dxa" w:w="120"/>
            </w:tcMar>
          </w:tcPr>
          <w:p>
            <w:pPr>
              <w:spacing w:after="0" w:before="0"/>
              <w:jc w:val="left"/>
            </w:pPr>
            <w:r>
              <w:rPr>
                <w:color w:val="46545C"/>
                <w:sz w:val="19"/>
                <w:szCs w:val="19"/>
              </w:rPr>
              <w:t xml:space="preserve">Gerechtvaardigd belang (art. 6.1.f)</w:t>
            </w:r>
          </w:p>
        </w:tc>
        <w:tc>
          <w:tcPr>
            <w:tcW w:type="dxa" w:w="2150"/>
            <w:tcMar>
              <w:top w:type="dxa" w:w="90"/>
              <w:left w:type="dxa" w:w="120"/>
              <w:bottom w:type="dxa" w:w="90"/>
              <w:right w:type="dxa" w:w="120"/>
            </w:tcMar>
          </w:tcPr>
          <w:p>
            <w:pPr>
              <w:spacing w:after="0" w:before="0"/>
              <w:jc w:val="left"/>
            </w:pPr>
            <w:r>
              <w:rPr>
                <w:color w:val="46545C"/>
                <w:sz w:val="19"/>
                <w:szCs w:val="19"/>
              </w:rPr>
              <w:t xml:space="preserve">24 maanden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Auditlog</w:t>
            </w:r>
          </w:p>
        </w:tc>
        <w:tc>
          <w:tcPr>
            <w:tcW w:type="dxa" w:w="2149"/>
            <w:tcMar>
              <w:top w:type="dxa" w:w="90"/>
              <w:left w:type="dxa" w:w="120"/>
              <w:bottom w:type="dxa" w:w="90"/>
              <w:right w:type="dxa" w:w="120"/>
            </w:tcMar>
          </w:tcPr>
          <w:p>
            <w:pPr>
              <w:spacing w:after="0" w:before="0"/>
              <w:jc w:val="left"/>
            </w:pPr>
            <w:r>
              <w:rPr>
                <w:color w:val="46545C"/>
                <w:sz w:val="19"/>
                <w:szCs w:val="19"/>
              </w:rPr>
              <w:t xml:space="preserve">Wettelijke verantwoordingsplicht</w:t>
            </w:r>
          </w:p>
        </w:tc>
        <w:tc>
          <w:tcPr>
            <w:tcW w:type="dxa" w:w="2150"/>
            <w:tcMar>
              <w:top w:type="dxa" w:w="90"/>
              <w:left w:type="dxa" w:w="120"/>
              <w:bottom w:type="dxa" w:w="90"/>
              <w:right w:type="dxa" w:w="120"/>
            </w:tcMar>
          </w:tcPr>
          <w:p>
            <w:pPr>
              <w:spacing w:after="0" w:before="0"/>
              <w:jc w:val="left"/>
            </w:pPr>
            <w:r>
              <w:rPr>
                <w:color w:val="46545C"/>
                <w:sz w:val="19"/>
                <w:szCs w:val="19"/>
              </w:rPr>
              <w:t xml:space="preserve">24 maanden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Nieuwsbrief en alerts</w:t>
            </w:r>
          </w:p>
        </w:tc>
        <w:tc>
          <w:tcPr>
            <w:tcW w:type="dxa" w:w="2149"/>
            <w:tcMar>
              <w:top w:type="dxa" w:w="90"/>
              <w:left w:type="dxa" w:w="120"/>
              <w:bottom w:type="dxa" w:w="90"/>
              <w:right w:type="dxa" w:w="120"/>
            </w:tcMar>
          </w:tcPr>
          <w:p>
            <w:pPr>
              <w:spacing w:after="0" w:before="0"/>
              <w:jc w:val="left"/>
            </w:pPr>
            <w:r>
              <w:rPr>
                <w:color w:val="46545C"/>
                <w:sz w:val="19"/>
                <w:szCs w:val="19"/>
              </w:rPr>
              <w:t xml:space="preserve">Toestemming</w:t>
            </w:r>
          </w:p>
        </w:tc>
        <w:tc>
          <w:tcPr>
            <w:tcW w:type="dxa" w:w="2150"/>
            <w:tcMar>
              <w:top w:type="dxa" w:w="90"/>
              <w:left w:type="dxa" w:w="120"/>
              <w:bottom w:type="dxa" w:w="90"/>
              <w:right w:type="dxa" w:w="120"/>
            </w:tcMar>
          </w:tcPr>
          <w:p>
            <w:pPr>
              <w:spacing w:after="0" w:before="0"/>
              <w:jc w:val="left"/>
            </w:pPr>
            <w:r>
              <w:rPr>
                <w:color w:val="46545C"/>
                <w:sz w:val="19"/>
                <w:szCs w:val="19"/>
              </w:rPr>
              <w:t xml:space="preserve">Tot afmelding</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Statistiek</w:t>
            </w:r>
          </w:p>
        </w:tc>
        <w:tc>
          <w:tcPr>
            <w:tcW w:type="dxa" w:w="2149"/>
            <w:tcMar>
              <w:top w:type="dxa" w:w="90"/>
              <w:left w:type="dxa" w:w="120"/>
              <w:bottom w:type="dxa" w:w="90"/>
              <w:right w:type="dxa" w:w="120"/>
            </w:tcMar>
          </w:tcPr>
          <w:p>
            <w:pPr>
              <w:spacing w:after="0" w:before="0"/>
              <w:jc w:val="left"/>
            </w:pPr>
            <w:r>
              <w:rPr>
                <w:color w:val="46545C"/>
                <w:sz w:val="19"/>
                <w:szCs w:val="19"/>
              </w:rPr>
              <w:t xml:space="preserve">Gerechtvaardigd belang, geaggregeerd</w:t>
            </w:r>
          </w:p>
        </w:tc>
        <w:tc>
          <w:tcPr>
            <w:tcW w:type="dxa" w:w="2150"/>
            <w:tcMar>
              <w:top w:type="dxa" w:w="90"/>
              <w:left w:type="dxa" w:w="120"/>
              <w:bottom w:type="dxa" w:w="90"/>
              <w:right w:type="dxa" w:w="120"/>
            </w:tcMar>
          </w:tcPr>
          <w:p>
            <w:pPr>
              <w:spacing w:after="0" w:before="0"/>
              <w:jc w:val="left"/>
            </w:pPr>
            <w:r>
              <w:rPr>
                <w:color w:val="46545C"/>
                <w:sz w:val="19"/>
                <w:szCs w:val="19"/>
              </w:rPr>
              <w:t xml:space="preserve">Onbeperkt, want niet herleidbaar</w:t>
            </w:r>
          </w:p>
        </w:tc>
      </w:tr>
    </w:tbl>
    <w:p>
      <w:pPr>
        <w:spacing w:after="200"/>
      </w:pPr>
    </w:p>
    <w:p>
      <w:pPr>
        <w:pStyle w:val="Heading2"/>
        <w:spacing w:after="120" w:before="300"/>
      </w:pPr>
      <w:r>
        <w:t xml:space="preserve">12.2 Bijzondere persoonsgegevens</w:t>
      </w:r>
    </w:p>
    <w:p>
      <w:pPr>
        <w:spacing w:after="160" w:before="0"/>
      </w:pPr>
      <w:r>
        <w:t xml:space="preserve">Een hulpvraag kan gezondheidsinformatie bevatten. Daarom:</w:t>
      </w:r>
    </w:p>
    <w:p>
      <w:pPr>
        <w:pStyle w:val="ListParagraph"/>
        <w:numPr>
          <w:ilvl w:val="0"/>
          <w:numId w:val="6"/>
        </w:numPr>
        <w:spacing w:after="80" w:before="0"/>
      </w:pPr>
      <w:r>
        <w:t xml:space="preserve">Het plaatsingsformulier legt vóór het omschrijvingsveld uit dat de tekst openbaar is en vraagt om geen diagnoses of medicijnnamen te noemen.</w:t>
      </w:r>
    </w:p>
    <w:p>
      <w:pPr>
        <w:pStyle w:val="ListParagraph"/>
        <w:numPr>
          <w:ilvl w:val="0"/>
          <w:numId w:val="6"/>
        </w:numPr>
        <w:spacing w:after="80" w:before="0"/>
      </w:pPr>
      <w:r>
        <w:t xml:space="preserve">De toestemmingsvraag bij plaatsen is apart en uitdrukkelijk, en wordt vastgelegd in </w:t>
      </w:r>
      <w:r>
        <w:rPr>
          <w:rFonts w:ascii="Consolas" w:cs="Consolas" w:eastAsia="Consolas" w:hAnsi="Consolas"/>
          <w:color w:val="0E5A5E"/>
          <w:sz w:val="19"/>
          <w:szCs w:val="19"/>
        </w:rPr>
        <w:t xml:space="preserve">consents</w:t>
      </w:r>
      <w:r>
        <w:t xml:space="preserve">.</w:t>
      </w:r>
    </w:p>
    <w:p>
      <w:pPr>
        <w:pStyle w:val="ListParagraph"/>
        <w:numPr>
          <w:ilvl w:val="0"/>
          <w:numId w:val="6"/>
        </w:numPr>
        <w:spacing w:after="80" w:before="0"/>
      </w:pPr>
      <w:r>
        <w:t xml:space="preserve">Bij "voor een cliënt" verklaart de professional toestemming te hebben; dat wordt geregistreerd.</w:t>
      </w:r>
    </w:p>
    <w:p>
      <w:pPr>
        <w:pStyle w:val="ListParagraph"/>
        <w:numPr>
          <w:ilvl w:val="0"/>
          <w:numId w:val="6"/>
        </w:numPr>
        <w:spacing w:after="80" w:before="0"/>
      </w:pPr>
      <w:r>
        <w:t xml:space="preserve">Gesloten hulpvragen worden na twaalf maanden geanonimiseerd: tekst weg, categorie en wijk blijven voor de statistiek.</w:t>
      </w:r>
    </w:p>
    <w:p>
      <w:pPr>
        <w:pStyle w:val="Heading2"/>
        <w:spacing w:after="120" w:before="300"/>
      </w:pPr>
      <w:r>
        <w:t xml:space="preserve">12.3 Bewaartermijnen in code</w:t>
      </w:r>
    </w:p>
    <w:p>
      <w:pPr>
        <w:spacing w:after="160" w:before="0"/>
      </w:pPr>
      <w:r>
        <w:t xml:space="preserve">De taak </w:t>
      </w:r>
      <w:r>
        <w:rPr>
          <w:rFonts w:ascii="Consolas" w:cs="Consolas" w:eastAsia="Consolas" w:hAnsi="Consolas"/>
          <w:color w:val="0E5A5E"/>
          <w:sz w:val="19"/>
          <w:szCs w:val="19"/>
        </w:rPr>
        <w:t xml:space="preserve">retention.anonymise</w:t>
      </w:r>
      <w:r>
        <w:t xml:space="preserve"> is geen beleidsstuk maar een cronjob:</w:t>
      </w:r>
    </w:p>
    <w:p>
      <w:pPr>
        <w:shd w:fill="F1F3F1" w:color="auto" w:val="clear"/>
        <w:spacing w:after="0" w:before="120"/>
        <w:ind w:left="170" w:right="170"/>
      </w:pPr>
      <w:r>
        <w:rPr>
          <w:rFonts w:ascii="Consolas" w:cs="Consolas" w:eastAsia="Consolas" w:hAnsi="Consolas"/>
          <w:color w:val="141C22"/>
          <w:sz w:val="16"/>
          <w:szCs w:val="16"/>
        </w:rPr>
        <w:t xml:space="preserve">-- Slapende accounts: 24 maanden geen login en geen actieve oproepen</w:t>
      </w:r>
    </w:p>
    <w:p>
      <w:pPr>
        <w:shd w:fill="F1F3F1" w:color="auto" w:val="clear"/>
        <w:spacing w:after="0" w:before="0"/>
        <w:ind w:left="170" w:right="170"/>
      </w:pPr>
      <w:r>
        <w:rPr>
          <w:rFonts w:ascii="Consolas" w:cs="Consolas" w:eastAsia="Consolas" w:hAnsi="Consolas"/>
          <w:color w:val="141C22"/>
          <w:sz w:val="16"/>
          <w:szCs w:val="16"/>
        </w:rPr>
        <w:t xml:space="preserve">UPDATE users SET</w:t>
      </w:r>
    </w:p>
    <w:p>
      <w:pPr>
        <w:shd w:fill="F1F3F1" w:color="auto" w:val="clear"/>
        <w:spacing w:after="0" w:before="0"/>
        <w:ind w:left="170" w:right="170"/>
      </w:pPr>
      <w:r>
        <w:rPr>
          <w:rFonts w:ascii="Consolas" w:cs="Consolas" w:eastAsia="Consolas" w:hAnsi="Consolas"/>
          <w:color w:val="141C22"/>
          <w:sz w:val="16"/>
          <w:szCs w:val="16"/>
        </w:rPr>
        <w:t xml:space="preserve">  email = 'verwijderd+' || id || '@invalid',</w:t>
      </w:r>
    </w:p>
    <w:p>
      <w:pPr>
        <w:shd w:fill="F1F3F1" w:color="auto" w:val="clear"/>
        <w:spacing w:after="0" w:before="0"/>
        <w:ind w:left="170" w:right="170"/>
      </w:pPr>
      <w:r>
        <w:rPr>
          <w:rFonts w:ascii="Consolas" w:cs="Consolas" w:eastAsia="Consolas" w:hAnsi="Consolas"/>
          <w:color w:val="141C22"/>
          <w:sz w:val="16"/>
          <w:szCs w:val="16"/>
        </w:rPr>
        <w:t xml:space="preserve">  first_name = 'Verwijderde', last_name = 'gebruiker',</w:t>
      </w:r>
    </w:p>
    <w:p>
      <w:pPr>
        <w:shd w:fill="F1F3F1" w:color="auto" w:val="clear"/>
        <w:spacing w:after="0" w:before="0"/>
        <w:ind w:left="170" w:right="170"/>
      </w:pPr>
      <w:r>
        <w:rPr>
          <w:rFonts w:ascii="Consolas" w:cs="Consolas" w:eastAsia="Consolas" w:hAnsi="Consolas"/>
          <w:color w:val="141C22"/>
          <w:sz w:val="16"/>
          <w:szCs w:val="16"/>
        </w:rPr>
        <w:t xml:space="preserve">  password_hash = NULL, phone = NULL, street = NULL, house_number = NULL,</w:t>
      </w:r>
    </w:p>
    <w:p>
      <w:pPr>
        <w:shd w:fill="F1F3F1" w:color="auto" w:val="clear"/>
        <w:spacing w:after="0" w:before="0"/>
        <w:ind w:left="170" w:right="170"/>
      </w:pPr>
      <w:r>
        <w:rPr>
          <w:rFonts w:ascii="Consolas" w:cs="Consolas" w:eastAsia="Consolas" w:hAnsi="Consolas"/>
          <w:color w:val="141C22"/>
          <w:sz w:val="16"/>
          <w:szCs w:val="16"/>
        </w:rPr>
        <w:t xml:space="preserve">  postcode = NULL, bio = NULL, avatar_path = NULL, geo = NULL,</w:t>
      </w:r>
    </w:p>
    <w:p>
      <w:pPr>
        <w:shd w:fill="F1F3F1" w:color="auto" w:val="clear"/>
        <w:spacing w:after="0" w:before="0"/>
        <w:ind w:left="170" w:right="170"/>
      </w:pPr>
      <w:r>
        <w:rPr>
          <w:rFonts w:ascii="Consolas" w:cs="Consolas" w:eastAsia="Consolas" w:hAnsi="Consolas"/>
          <w:color w:val="141C22"/>
          <w:sz w:val="16"/>
          <w:szCs w:val="16"/>
        </w:rPr>
        <w:t xml:space="preserve">  status = 'deleted', anonymised_at = now()</w:t>
      </w:r>
    </w:p>
    <w:p>
      <w:pPr>
        <w:shd w:fill="F1F3F1" w:color="auto" w:val="clear"/>
        <w:spacing w:after="0" w:before="0"/>
        <w:ind w:left="170" w:right="170"/>
      </w:pPr>
      <w:r>
        <w:rPr>
          <w:rFonts w:ascii="Consolas" w:cs="Consolas" w:eastAsia="Consolas" w:hAnsi="Consolas"/>
          <w:color w:val="141C22"/>
          <w:sz w:val="16"/>
          <w:szCs w:val="16"/>
        </w:rPr>
        <w:t xml:space="preserve">WHERE status = 'active'</w:t>
      </w:r>
    </w:p>
    <w:p>
      <w:pPr>
        <w:shd w:fill="F1F3F1" w:color="auto" w:val="clear"/>
        <w:spacing w:after="0" w:before="0"/>
        <w:ind w:left="170" w:right="170"/>
      </w:pPr>
      <w:r>
        <w:rPr>
          <w:rFonts w:ascii="Consolas" w:cs="Consolas" w:eastAsia="Consolas" w:hAnsi="Consolas"/>
          <w:color w:val="141C22"/>
          <w:sz w:val="16"/>
          <w:szCs w:val="16"/>
        </w:rPr>
        <w:t xml:space="preserve">  AND last_login_at &lt; now() - interval '24 months'</w:t>
      </w:r>
    </w:p>
    <w:p>
      <w:pPr>
        <w:shd w:fill="F1F3F1" w:color="auto" w:val="clear"/>
        <w:spacing w:after="0" w:before="0"/>
        <w:ind w:left="170" w:right="170"/>
      </w:pPr>
      <w:r>
        <w:rPr>
          <w:rFonts w:ascii="Consolas" w:cs="Consolas" w:eastAsia="Consolas" w:hAnsi="Consolas"/>
          <w:color w:val="141C22"/>
          <w:sz w:val="16"/>
          <w:szCs w:val="16"/>
        </w:rPr>
        <w:t xml:space="preserve">  AND anonymised_at IS NULL</w:t>
      </w:r>
    </w:p>
    <w:p>
      <w:pPr>
        <w:shd w:fill="F1F3F1" w:color="auto" w:val="clear"/>
        <w:spacing w:after="0" w:before="0"/>
        <w:ind w:left="170" w:right="170"/>
      </w:pPr>
      <w:r>
        <w:rPr>
          <w:rFonts w:ascii="Consolas" w:cs="Consolas" w:eastAsia="Consolas" w:hAnsi="Consolas"/>
          <w:color w:val="141C22"/>
          <w:sz w:val="16"/>
          <w:szCs w:val="16"/>
        </w:rPr>
        <w:t xml:space="preserve">  AND NOT EXISTS (SELECT 1 FROM listings l</w:t>
      </w:r>
    </w:p>
    <w:p>
      <w:pPr>
        <w:shd w:fill="F1F3F1" w:color="auto" w:val="clear"/>
        <w:spacing w:after="0" w:before="0"/>
        <w:ind w:left="170" w:right="170"/>
      </w:pPr>
      <w:r>
        <w:rPr>
          <w:rFonts w:ascii="Consolas" w:cs="Consolas" w:eastAsia="Consolas" w:hAnsi="Consolas"/>
          <w:color w:val="141C22"/>
          <w:sz w:val="16"/>
          <w:szCs w:val="16"/>
        </w:rPr>
        <w:t xml:space="preserve">                  WHERE l.owner_user_id = users.id AND l.status = 'actief');</w:t>
      </w:r>
    </w:p>
    <w:p>
      <w:pPr>
        <w:shd w:fill="F1F3F1" w:color="auto" w:val="clear"/>
        <w:spacing w:after="0" w:before="0"/>
        <w:ind w:left="170" w:right="170"/>
      </w:pPr>
      <w:r>
        <w:rPr>
          <w:rFonts w:ascii="Consolas" w:cs="Consolas" w:eastAsia="Consolas" w:hAnsi="Consolas"/>
          <w:color w:val="141C22"/>
          <w:sz w:val="16"/>
          <w:szCs w:val="16"/>
        </w:rPr>
        <w:t xml:space="preserve"> </w:t>
      </w:r>
    </w:p>
    <w:p>
      <w:pPr>
        <w:shd w:fill="F1F3F1" w:color="auto" w:val="clear"/>
        <w:spacing w:after="0" w:before="0"/>
        <w:ind w:left="170" w:right="170"/>
      </w:pPr>
      <w:r>
        <w:rPr>
          <w:rFonts w:ascii="Consolas" w:cs="Consolas" w:eastAsia="Consolas" w:hAnsi="Consolas"/>
          <w:color w:val="141C22"/>
          <w:sz w:val="16"/>
          <w:szCs w:val="16"/>
        </w:rPr>
        <w:t xml:space="preserve">-- Gesloten oproepen: tekst weg na 12 maanden, statistiek blijft</w:t>
      </w:r>
    </w:p>
    <w:p>
      <w:pPr>
        <w:shd w:fill="F1F3F1" w:color="auto" w:val="clear"/>
        <w:spacing w:after="0" w:before="0"/>
        <w:ind w:left="170" w:right="170"/>
      </w:pPr>
      <w:r>
        <w:rPr>
          <w:rFonts w:ascii="Consolas" w:cs="Consolas" w:eastAsia="Consolas" w:hAnsi="Consolas"/>
          <w:color w:val="141C22"/>
          <w:sz w:val="16"/>
          <w:szCs w:val="16"/>
        </w:rPr>
        <w:t xml:space="preserve">UPDATE listings SET</w:t>
      </w:r>
    </w:p>
    <w:p>
      <w:pPr>
        <w:shd w:fill="F1F3F1" w:color="auto" w:val="clear"/>
        <w:spacing w:after="0" w:before="0"/>
        <w:ind w:left="170" w:right="170"/>
      </w:pPr>
      <w:r>
        <w:rPr>
          <w:rFonts w:ascii="Consolas" w:cs="Consolas" w:eastAsia="Consolas" w:hAnsi="Consolas"/>
          <w:color w:val="141C22"/>
          <w:sz w:val="16"/>
          <w:szCs w:val="16"/>
        </w:rPr>
        <w:t xml:space="preserve">  title = 'Gesloten oproep', description = '[verwijderd na bewaartermijn]'</w:t>
      </w:r>
    </w:p>
    <w:p>
      <w:pPr>
        <w:shd w:fill="F1F3F1" w:color="auto" w:val="clear"/>
        <w:spacing w:after="0" w:before="0"/>
        <w:ind w:left="170" w:right="170"/>
      </w:pPr>
      <w:r>
        <w:rPr>
          <w:rFonts w:ascii="Consolas" w:cs="Consolas" w:eastAsia="Consolas" w:hAnsi="Consolas"/>
          <w:color w:val="141C22"/>
          <w:sz w:val="16"/>
          <w:szCs w:val="16"/>
        </w:rPr>
        <w:t xml:space="preserve">WHERE status IN ('gesloten','verlopen')</w:t>
      </w:r>
    </w:p>
    <w:p>
      <w:pPr>
        <w:shd w:fill="F1F3F1" w:color="auto" w:val="clear"/>
        <w:spacing w:after="0" w:before="0"/>
        <w:ind w:left="170" w:right="170"/>
      </w:pPr>
      <w:r>
        <w:rPr>
          <w:rFonts w:ascii="Consolas" w:cs="Consolas" w:eastAsia="Consolas" w:hAnsi="Consolas"/>
          <w:color w:val="141C22"/>
          <w:sz w:val="16"/>
          <w:szCs w:val="16"/>
        </w:rPr>
        <w:t xml:space="preserve">  AND closed_at &lt; now() - interval '12 months'</w:t>
      </w:r>
    </w:p>
    <w:p>
      <w:pPr>
        <w:shd w:fill="F1F3F1" w:color="auto" w:val="clear"/>
        <w:spacing w:after="160" w:before="0"/>
        <w:ind w:left="170" w:right="170"/>
      </w:pPr>
      <w:r>
        <w:rPr>
          <w:rFonts w:ascii="Consolas" w:cs="Consolas" w:eastAsia="Consolas" w:hAnsi="Consolas"/>
          <w:color w:val="141C22"/>
          <w:sz w:val="16"/>
          <w:szCs w:val="16"/>
        </w:rPr>
        <w:t xml:space="preserve">  AND description &lt;&gt; '[verwijderd na bewaartermijn]';</w:t>
      </w:r>
    </w:p>
    <w:p>
      <w:pPr>
        <w:spacing w:after="160" w:before="0"/>
      </w:pPr>
      <w:r>
        <w:t xml:space="preserve">Waarschuwingsmail 30 dagen vóór anonimisering van een account, met één klik om actief te blijven.</w:t>
      </w:r>
    </w:p>
    <w:p>
      <w:pPr>
        <w:pStyle w:val="Heading2"/>
        <w:spacing w:after="120" w:before="300"/>
      </w:pPr>
      <w:r>
        <w:t xml:space="preserve">12.4 Rechten van betrokkenen als functie</w:t>
      </w:r>
    </w:p>
    <w:p>
      <w:pPr>
        <w:spacing w:after="160" w:before="0"/>
      </w:pPr>
      <w:r>
        <w:t xml:space="preserve">Inzage, export (JSON en CSV) en verwijdering zitten in </w:t>
      </w:r>
      <w:r>
        <w:rPr>
          <w:rFonts w:ascii="Consolas" w:cs="Consolas" w:eastAsia="Consolas" w:hAnsi="Consolas"/>
          <w:color w:val="0E5A5E"/>
          <w:sz w:val="19"/>
          <w:szCs w:val="19"/>
        </w:rPr>
        <w:t xml:space="preserve">/account/gegevens</w:t>
      </w:r>
      <w:r>
        <w:t xml:space="preserve"> en werken zelfstandig, binnen enkele seconden. Geen formulier dat bij een beheerder terechtkomt.</w:t>
      </w:r>
    </w:p>
    <w:p>
      <w:pPr>
        <w:pStyle w:val="Heading2"/>
        <w:spacing w:after="120" w:before="300"/>
      </w:pPr>
      <w:r>
        <w:t xml:space="preserve">12.5 Documenten die er moeten liggen</w:t>
      </w:r>
    </w:p>
    <w:p>
      <w:pPr>
        <w:spacing w:after="160" w:before="0"/>
      </w:pPr>
      <w:r>
        <w:t xml:space="preserve">DPIA, verwerkingsregister, verwerkersovereenkomsten met hosting en mailprovider, datalekprocedure met meldtermijn van 72 uur, privacyverklaring op B1-niveau, en een cookieverklaring die kort kan zijn omdat er geen trackingcookies zijn.</w:t>
      </w:r>
    </w:p>
    <w:p>
      <w:pPr>
        <w:pStyle w:val="Heading1"/>
        <w:pageBreakBefore/>
        <w:pBdr>
          <w:bottom w:val="single" w:color="141C22" w:sz="12" w:space="6"/>
        </w:pBdr>
        <w:spacing w:after="180" w:before="0"/>
      </w:pPr>
      <w:r>
        <w:t xml:space="preserve">13. Beveiliging</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6205"/>
        <w:gridCol w:w="2821"/>
      </w:tblGrid>
      <w:tr>
        <w:trPr>
          <w:tblHeader/>
        </w:trPr>
        <w:tc>
          <w:tcPr>
            <w:tcW w:type="dxa" w:w="6205"/>
            <w:shd w:fill="E8EBE8" w:color="auto" w:val="clear"/>
            <w:tcMar>
              <w:top w:type="dxa" w:w="90"/>
              <w:left w:type="dxa" w:w="120"/>
              <w:bottom w:type="dxa" w:w="90"/>
              <w:right w:type="dxa" w:w="120"/>
            </w:tcMar>
          </w:tcPr>
          <w:p>
            <w:pPr>
              <w:spacing w:after="0" w:before="0"/>
              <w:jc w:val="left"/>
            </w:pPr>
            <w:r>
              <w:rPr>
                <w:b/>
                <w:bCs/>
                <w:color w:val="46545C"/>
                <w:sz w:val="19"/>
                <w:szCs w:val="19"/>
              </w:rPr>
              <w:t xml:space="preserve">Onderwerp</w:t>
            </w:r>
          </w:p>
        </w:tc>
        <w:tc>
          <w:tcPr>
            <w:tcW w:type="dxa" w:w="2821"/>
            <w:shd w:fill="E8EBE8" w:color="auto" w:val="clear"/>
            <w:tcMar>
              <w:top w:type="dxa" w:w="90"/>
              <w:left w:type="dxa" w:w="120"/>
              <w:bottom w:type="dxa" w:w="90"/>
              <w:right w:type="dxa" w:w="120"/>
            </w:tcMar>
          </w:tcPr>
          <w:p>
            <w:pPr>
              <w:spacing w:after="0" w:before="0"/>
              <w:jc w:val="left"/>
            </w:pPr>
            <w:r>
              <w:rPr>
                <w:b/>
                <w:bCs/>
                <w:color w:val="46545C"/>
                <w:sz w:val="19"/>
                <w:szCs w:val="19"/>
              </w:rPr>
              <w:t xml:space="preserve">Eis</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Wachtwoorden</w:t>
            </w:r>
          </w:p>
        </w:tc>
        <w:tc>
          <w:tcPr>
            <w:tcW w:type="dxa" w:w="2821"/>
            <w:tcMar>
              <w:top w:type="dxa" w:w="90"/>
              <w:left w:type="dxa" w:w="120"/>
              <w:bottom w:type="dxa" w:w="90"/>
              <w:right w:type="dxa" w:w="120"/>
            </w:tcMar>
          </w:tcPr>
          <w:p>
            <w:pPr>
              <w:spacing w:after="0" w:before="0"/>
              <w:jc w:val="left"/>
            </w:pPr>
            <w:r>
              <w:rPr>
                <w:color w:val="46545C"/>
                <w:sz w:val="19"/>
                <w:szCs w:val="19"/>
              </w:rPr>
              <w:t xml:space="preserve">Argon2id, geheugen 19 MiB, iteraties 2, parallelisme 1</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Sessies</w:t>
            </w:r>
          </w:p>
        </w:tc>
        <w:tc>
          <w:tcPr>
            <w:tcW w:type="dxa" w:w="2821"/>
            <w:tcMar>
              <w:top w:type="dxa" w:w="90"/>
              <w:left w:type="dxa" w:w="120"/>
              <w:bottom w:type="dxa" w:w="90"/>
              <w:right w:type="dxa" w:w="120"/>
            </w:tcMar>
          </w:tcPr>
          <w:p>
            <w:pPr>
              <w:spacing w:after="0" w:before="0"/>
              <w:jc w:val="left"/>
            </w:pPr>
            <w:r>
              <w:rPr>
                <w:color w:val="46545C"/>
                <w:sz w:val="19"/>
                <w:szCs w:val="19"/>
              </w:rPr>
              <w:t xml:space="preserve">Server-side in </w:t>
            </w:r>
            <w:r>
              <w:rPr>
                <w:rFonts w:ascii="Consolas" w:cs="Consolas" w:eastAsia="Consolas" w:hAnsi="Consolas"/>
                <w:color w:val="0E5A5E"/>
                <w:sz w:val="19"/>
                <w:szCs w:val="19"/>
              </w:rPr>
              <w:t xml:space="preserve">sessions</w:t>
            </w:r>
            <w:r>
              <w:rPr>
                <w:color w:val="46545C"/>
                <w:sz w:val="19"/>
                <w:szCs w:val="19"/>
              </w:rPr>
              <w:t xml:space="preserve">; cookie </w:t>
            </w:r>
            <w:r>
              <w:rPr>
                <w:rFonts w:ascii="Consolas" w:cs="Consolas" w:eastAsia="Consolas" w:hAnsi="Consolas"/>
                <w:color w:val="0E5A5E"/>
                <w:sz w:val="19"/>
                <w:szCs w:val="19"/>
              </w:rPr>
              <w:t xml:space="preserve">HttpOnly</w:t>
            </w:r>
            <w:r>
              <w:rPr>
                <w:color w:val="46545C"/>
                <w:sz w:val="19"/>
                <w:szCs w:val="19"/>
              </w:rPr>
              <w:t xml:space="preserve">, </w:t>
            </w:r>
            <w:r>
              <w:rPr>
                <w:rFonts w:ascii="Consolas" w:cs="Consolas" w:eastAsia="Consolas" w:hAnsi="Consolas"/>
                <w:color w:val="0E5A5E"/>
                <w:sz w:val="19"/>
                <w:szCs w:val="19"/>
              </w:rPr>
              <w:t xml:space="preserve">Secure</w:t>
            </w:r>
            <w:r>
              <w:rPr>
                <w:color w:val="46545C"/>
                <w:sz w:val="19"/>
                <w:szCs w:val="19"/>
              </w:rPr>
              <w:t xml:space="preserve">, </w:t>
            </w:r>
            <w:r>
              <w:rPr>
                <w:rFonts w:ascii="Consolas" w:cs="Consolas" w:eastAsia="Consolas" w:hAnsi="Consolas"/>
                <w:color w:val="0E5A5E"/>
                <w:sz w:val="19"/>
                <w:szCs w:val="19"/>
              </w:rPr>
              <w:t xml:space="preserve">SameSite=Lax</w:t>
            </w:r>
            <w:r>
              <w:rPr>
                <w:color w:val="46545C"/>
                <w:sz w:val="19"/>
                <w:szCs w:val="19"/>
              </w:rPr>
              <w:t xml:space="preserve">; 30 dagen, verlengd bij gebruik</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Sessie-invalidatie</w:t>
            </w:r>
          </w:p>
        </w:tc>
        <w:tc>
          <w:tcPr>
            <w:tcW w:type="dxa" w:w="2821"/>
            <w:tcMar>
              <w:top w:type="dxa" w:w="90"/>
              <w:left w:type="dxa" w:w="120"/>
              <w:bottom w:type="dxa" w:w="90"/>
              <w:right w:type="dxa" w:w="120"/>
            </w:tcMar>
          </w:tcPr>
          <w:p>
            <w:pPr>
              <w:spacing w:after="0" w:before="0"/>
              <w:jc w:val="left"/>
            </w:pPr>
            <w:r>
              <w:rPr>
                <w:color w:val="46545C"/>
                <w:sz w:val="19"/>
                <w:szCs w:val="19"/>
              </w:rPr>
              <w:t xml:space="preserve">Bij wachtwoordwijziging, rolwijziging en blokkade worden alle sessies ingetrokken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Autorisatie</w:t>
            </w:r>
          </w:p>
        </w:tc>
        <w:tc>
          <w:tcPr>
            <w:tcW w:type="dxa" w:w="2821"/>
            <w:tcMar>
              <w:top w:type="dxa" w:w="90"/>
              <w:left w:type="dxa" w:w="120"/>
              <w:bottom w:type="dxa" w:w="90"/>
              <w:right w:type="dxa" w:w="120"/>
            </w:tcMar>
          </w:tcPr>
          <w:p>
            <w:pPr>
              <w:spacing w:after="0" w:before="0"/>
              <w:jc w:val="left"/>
            </w:pPr>
            <w:r>
              <w:rPr>
                <w:color w:val="46545C"/>
                <w:sz w:val="19"/>
                <w:szCs w:val="19"/>
              </w:rPr>
              <w:t xml:space="preserve">Op de server bij elke actie opnieuw controleren; nooit vertrouwen op een verborgen knop</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CSRF</w:t>
            </w:r>
          </w:p>
        </w:tc>
        <w:tc>
          <w:tcPr>
            <w:tcW w:type="dxa" w:w="2821"/>
            <w:tcMar>
              <w:top w:type="dxa" w:w="90"/>
              <w:left w:type="dxa" w:w="120"/>
              <w:bottom w:type="dxa" w:w="90"/>
              <w:right w:type="dxa" w:w="120"/>
            </w:tcMar>
          </w:tcPr>
          <w:p>
            <w:pPr>
              <w:spacing w:after="0" w:before="0"/>
              <w:jc w:val="left"/>
            </w:pPr>
            <w:r>
              <w:rPr>
                <w:color w:val="46545C"/>
                <w:sz w:val="19"/>
                <w:szCs w:val="19"/>
              </w:rPr>
              <w:t xml:space="preserve">Server Actions met origin-controle; expliciete token op klassieke formulieren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Rate limiting</w:t>
            </w:r>
          </w:p>
        </w:tc>
        <w:tc>
          <w:tcPr>
            <w:tcW w:type="dxa" w:w="2821"/>
            <w:tcMar>
              <w:top w:type="dxa" w:w="90"/>
              <w:left w:type="dxa" w:w="120"/>
              <w:bottom w:type="dxa" w:w="90"/>
              <w:right w:type="dxa" w:w="120"/>
            </w:tcMar>
          </w:tcPr>
          <w:p>
            <w:pPr>
              <w:spacing w:after="0" w:before="0"/>
              <w:jc w:val="left"/>
            </w:pPr>
            <w:r>
              <w:rPr>
                <w:color w:val="46545C"/>
                <w:sz w:val="19"/>
                <w:szCs w:val="19"/>
              </w:rPr>
              <w:t xml:space="preserve">Login 5 per 15 min per IP en per account; registratie 3 per uur per IP; reageren 10 per uur per account; zoeken 60 per minuut</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Uploads</w:t>
            </w:r>
          </w:p>
        </w:tc>
        <w:tc>
          <w:tcPr>
            <w:tcW w:type="dxa" w:w="2821"/>
            <w:tcMar>
              <w:top w:type="dxa" w:w="90"/>
              <w:left w:type="dxa" w:w="120"/>
              <w:bottom w:type="dxa" w:w="90"/>
              <w:right w:type="dxa" w:w="120"/>
            </w:tcMar>
          </w:tcPr>
          <w:p>
            <w:pPr>
              <w:spacing w:after="0" w:before="0"/>
              <w:jc w:val="left"/>
            </w:pPr>
            <w:r>
              <w:rPr>
                <w:color w:val="46545C"/>
                <w:sz w:val="19"/>
                <w:szCs w:val="19"/>
              </w:rPr>
              <w:t xml:space="preserve">Alleen JPEG, PNG, WebP en PDF; magic-byte-controle, niet de extensie; maximaal 5 MB; opnieuw encoderen van afbeeldingen om EXIF en payloads te strippen; serveren vanaf een apart domein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Security headers</w:t>
            </w:r>
          </w:p>
        </w:tc>
        <w:tc>
          <w:tcPr>
            <w:tcW w:type="dxa" w:w="2821"/>
            <w:tcMar>
              <w:top w:type="dxa" w:w="90"/>
              <w:left w:type="dxa" w:w="120"/>
              <w:bottom w:type="dxa" w:w="90"/>
              <w:right w:type="dxa" w:w="120"/>
            </w:tcMar>
          </w:tcPr>
          <w:p>
            <w:pPr>
              <w:spacing w:after="0" w:before="0"/>
              <w:jc w:val="left"/>
            </w:pPr>
            <w:r>
              <w:rPr>
                <w:color w:val="46545C"/>
                <w:sz w:val="19"/>
                <w:szCs w:val="19"/>
              </w:rPr>
              <w:t xml:space="preserve">HSTS met preload, CSP zonder </w:t>
            </w:r>
            <w:r>
              <w:rPr>
                <w:rFonts w:ascii="Consolas" w:cs="Consolas" w:eastAsia="Consolas" w:hAnsi="Consolas"/>
                <w:color w:val="0E5A5E"/>
                <w:sz w:val="19"/>
                <w:szCs w:val="19"/>
              </w:rPr>
              <w:t xml:space="preserve">unsafe-inline</w:t>
            </w:r>
            <w:r>
              <w:rPr>
                <w:color w:val="46545C"/>
                <w:sz w:val="19"/>
                <w:szCs w:val="19"/>
              </w:rPr>
              <w:t xml:space="preserve">, </w:t>
            </w:r>
            <w:r>
              <w:rPr>
                <w:rFonts w:ascii="Consolas" w:cs="Consolas" w:eastAsia="Consolas" w:hAnsi="Consolas"/>
                <w:color w:val="0E5A5E"/>
                <w:sz w:val="19"/>
                <w:szCs w:val="19"/>
              </w:rPr>
              <w:t xml:space="preserve">X-Content-Type-Options: nosniff</w:t>
            </w:r>
            <w:r>
              <w:rPr>
                <w:color w:val="46545C"/>
                <w:sz w:val="19"/>
                <w:szCs w:val="19"/>
              </w:rPr>
              <w:t xml:space="preserve">, </w:t>
            </w:r>
            <w:r>
              <w:rPr>
                <w:rFonts w:ascii="Consolas" w:cs="Consolas" w:eastAsia="Consolas" w:hAnsi="Consolas"/>
                <w:color w:val="0E5A5E"/>
                <w:sz w:val="19"/>
                <w:szCs w:val="19"/>
              </w:rPr>
              <w:t xml:space="preserve">Referrer-Policy: strict-origin-when-cross-origin</w:t>
            </w:r>
            <w:r>
              <w:rPr>
                <w:color w:val="46545C"/>
                <w:sz w:val="19"/>
                <w:szCs w:val="19"/>
              </w:rPr>
              <w:t xml:space="preserve">, </w:t>
            </w:r>
            <w:r>
              <w:rPr>
                <w:rFonts w:ascii="Consolas" w:cs="Consolas" w:eastAsia="Consolas" w:hAnsi="Consolas"/>
                <w:color w:val="0E5A5E"/>
                <w:sz w:val="19"/>
                <w:szCs w:val="19"/>
              </w:rPr>
              <w:t xml:space="preserve">Permissions-Policy</w:t>
            </w:r>
            <w:r>
              <w:rPr>
                <w:color w:val="46545C"/>
                <w:sz w:val="19"/>
                <w:szCs w:val="19"/>
              </w:rPr>
              <w:t xml:space="preserve"> restrictief</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Injectie</w:t>
            </w:r>
          </w:p>
        </w:tc>
        <w:tc>
          <w:tcPr>
            <w:tcW w:type="dxa" w:w="2821"/>
            <w:tcMar>
              <w:top w:type="dxa" w:w="90"/>
              <w:left w:type="dxa" w:w="120"/>
              <w:bottom w:type="dxa" w:w="90"/>
              <w:right w:type="dxa" w:w="120"/>
            </w:tcMar>
          </w:tcPr>
          <w:p>
            <w:pPr>
              <w:spacing w:after="0" w:before="0"/>
              <w:jc w:val="left"/>
            </w:pPr>
            <w:r>
              <w:rPr>
                <w:color w:val="46545C"/>
                <w:sz w:val="19"/>
                <w:szCs w:val="19"/>
              </w:rPr>
              <w:t xml:space="preserve">Uitsluitend geparametriseerde queries via de ORM; geen string-concatenatie in SQL</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XSS</w:t>
            </w:r>
          </w:p>
        </w:tc>
        <w:tc>
          <w:tcPr>
            <w:tcW w:type="dxa" w:w="2821"/>
            <w:tcMar>
              <w:top w:type="dxa" w:w="90"/>
              <w:left w:type="dxa" w:w="120"/>
              <w:bottom w:type="dxa" w:w="90"/>
              <w:right w:type="dxa" w:w="120"/>
            </w:tcMar>
          </w:tcPr>
          <w:p>
            <w:pPr>
              <w:spacing w:after="0" w:before="0"/>
              <w:jc w:val="left"/>
            </w:pPr>
            <w:r>
              <w:rPr>
                <w:color w:val="46545C"/>
                <w:sz w:val="19"/>
                <w:szCs w:val="19"/>
              </w:rPr>
              <w:t xml:space="preserve">Geen </w:t>
            </w:r>
            <w:r>
              <w:rPr>
                <w:rFonts w:ascii="Consolas" w:cs="Consolas" w:eastAsia="Consolas" w:hAnsi="Consolas"/>
                <w:color w:val="0E5A5E"/>
                <w:sz w:val="19"/>
                <w:szCs w:val="19"/>
              </w:rPr>
              <w:t xml:space="preserve">dangerouslySetInnerHTML</w:t>
            </w:r>
            <w:r>
              <w:rPr>
                <w:color w:val="46545C"/>
                <w:sz w:val="19"/>
                <w:szCs w:val="19"/>
              </w:rPr>
              <w:t xml:space="preserve"> op gebruikersinvoer; CMS-content door een allowlist-sanitizer</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Geheimen</w:t>
            </w:r>
          </w:p>
        </w:tc>
        <w:tc>
          <w:tcPr>
            <w:tcW w:type="dxa" w:w="2821"/>
            <w:tcMar>
              <w:top w:type="dxa" w:w="90"/>
              <w:left w:type="dxa" w:w="120"/>
              <w:bottom w:type="dxa" w:w="90"/>
              <w:right w:type="dxa" w:w="120"/>
            </w:tcMar>
          </w:tcPr>
          <w:p>
            <w:pPr>
              <w:spacing w:after="0" w:before="0"/>
              <w:jc w:val="left"/>
            </w:pPr>
            <w:r>
              <w:rPr>
                <w:color w:val="46545C"/>
                <w:sz w:val="19"/>
                <w:szCs w:val="19"/>
              </w:rPr>
              <w:t xml:space="preserve">In de omgeving of een secrets manager, nooit in de repo; </w:t>
            </w:r>
            <w:r>
              <w:rPr>
                <w:rFonts w:ascii="Consolas" w:cs="Consolas" w:eastAsia="Consolas" w:hAnsi="Consolas"/>
                <w:color w:val="0E5A5E"/>
                <w:sz w:val="19"/>
                <w:szCs w:val="19"/>
              </w:rPr>
              <w:t xml:space="preserve">gitleaks</w:t>
            </w:r>
            <w:r>
              <w:rPr>
                <w:color w:val="46545C"/>
                <w:sz w:val="19"/>
                <w:szCs w:val="19"/>
              </w:rPr>
              <w:t xml:space="preserve"> in de CI</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Afhankelijkheden</w:t>
            </w:r>
          </w:p>
        </w:tc>
        <w:tc>
          <w:tcPr>
            <w:tcW w:type="dxa" w:w="2821"/>
            <w:tcMar>
              <w:top w:type="dxa" w:w="90"/>
              <w:left w:type="dxa" w:w="120"/>
              <w:bottom w:type="dxa" w:w="90"/>
              <w:right w:type="dxa" w:w="120"/>
            </w:tcMar>
          </w:tcPr>
          <w:p>
            <w:pPr>
              <w:spacing w:after="0" w:before="0"/>
              <w:jc w:val="left"/>
            </w:pPr>
            <w:r>
              <w:rPr>
                <w:color w:val="46545C"/>
                <w:sz w:val="19"/>
                <w:szCs w:val="19"/>
              </w:rPr>
              <w:t xml:space="preserve">Dependabot wekelijks; </w:t>
            </w:r>
            <w:r>
              <w:rPr>
                <w:rFonts w:ascii="Consolas" w:cs="Consolas" w:eastAsia="Consolas" w:hAnsi="Consolas"/>
                <w:color w:val="0E5A5E"/>
                <w:sz w:val="19"/>
                <w:szCs w:val="19"/>
              </w:rPr>
              <w:t xml:space="preserve">npm audit</w:t>
            </w:r>
            <w:r>
              <w:rPr>
                <w:color w:val="46545C"/>
                <w:sz w:val="19"/>
                <w:szCs w:val="19"/>
              </w:rPr>
              <w:t xml:space="preserve"> blokkeert de build bij </w:t>
            </w:r>
            <w:r>
              <w:rPr>
                <w:rFonts w:ascii="Consolas" w:cs="Consolas" w:eastAsia="Consolas" w:hAnsi="Consolas"/>
                <w:color w:val="0E5A5E"/>
                <w:sz w:val="19"/>
                <w:szCs w:val="19"/>
              </w:rPr>
              <w:t xml:space="preserve">high</w:t>
            </w:r>
            <w:r>
              <w:rPr>
                <w:color w:val="46545C"/>
                <w:sz w:val="19"/>
                <w:szCs w:val="19"/>
              </w:rPr>
              <w:t xml:space="preserve"> of hoger</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Logging</w:t>
            </w:r>
          </w:p>
        </w:tc>
        <w:tc>
          <w:tcPr>
            <w:tcW w:type="dxa" w:w="2821"/>
            <w:tcMar>
              <w:top w:type="dxa" w:w="90"/>
              <w:left w:type="dxa" w:w="120"/>
              <w:bottom w:type="dxa" w:w="90"/>
              <w:right w:type="dxa" w:w="120"/>
            </w:tcMar>
          </w:tcPr>
          <w:p>
            <w:pPr>
              <w:spacing w:after="0" w:before="0"/>
              <w:jc w:val="left"/>
            </w:pPr>
            <w:r>
              <w:rPr>
                <w:color w:val="46545C"/>
                <w:sz w:val="19"/>
                <w:szCs w:val="19"/>
              </w:rPr>
              <w:t xml:space="preserve">Nooit wachtwoorden, tokens, berichtinhoud of volledige adressen in logs</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Pentest</w:t>
            </w:r>
          </w:p>
        </w:tc>
        <w:tc>
          <w:tcPr>
            <w:tcW w:type="dxa" w:w="2821"/>
            <w:tcMar>
              <w:top w:type="dxa" w:w="90"/>
              <w:left w:type="dxa" w:w="120"/>
              <w:bottom w:type="dxa" w:w="90"/>
              <w:right w:type="dxa" w:w="120"/>
            </w:tcMar>
          </w:tcPr>
          <w:p>
            <w:pPr>
              <w:spacing w:after="0" w:before="0"/>
              <w:jc w:val="left"/>
            </w:pPr>
            <w:r>
              <w:rPr>
                <w:color w:val="46545C"/>
                <w:sz w:val="19"/>
                <w:szCs w:val="19"/>
              </w:rPr>
              <w:t xml:space="preserve">Vóór livegang, daarna jaarlijks. Ook een </w:t>
            </w:r>
            <w:r>
              <w:rPr>
                <w:rFonts w:ascii="Consolas" w:cs="Consolas" w:eastAsia="Consolas" w:hAnsi="Consolas"/>
                <w:color w:val="0E5A5E"/>
                <w:sz w:val="19"/>
                <w:szCs w:val="19"/>
              </w:rPr>
              <w:t xml:space="preserve">security.txt</w:t>
            </w:r>
            <w:r>
              <w:rPr>
                <w:color w:val="46545C"/>
                <w:sz w:val="19"/>
                <w:szCs w:val="19"/>
              </w:rPr>
              <w:t xml:space="preserve"> met een meldadres</w:t>
            </w:r>
          </w:p>
        </w:tc>
      </w:tr>
    </w:tbl>
    <w:p>
      <w:pPr>
        <w:spacing w:after="200"/>
      </w:pPr>
    </w:p>
    <w:p>
      <w:pPr>
        <w:pStyle w:val="Heading1"/>
        <w:pageBreakBefore/>
        <w:pBdr>
          <w:bottom w:val="single" w:color="141C22" w:sz="12" w:space="6"/>
        </w:pBdr>
        <w:spacing w:after="180" w:before="0"/>
      </w:pPr>
      <w:r>
        <w:t xml:space="preserve">14. Techniekstack en infrastructuur</w:t>
      </w:r>
    </w:p>
    <w:p>
      <w:pPr>
        <w:pStyle w:val="Heading2"/>
        <w:spacing w:after="120" w:before="300"/>
      </w:pPr>
      <w:r>
        <w:t xml:space="preserve">14.1 Stack</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4727"/>
        <w:gridCol w:w="2149"/>
        <w:gridCol w:w="2150"/>
      </w:tblGrid>
      <w:tr>
        <w:trPr>
          <w:tblHeader/>
        </w:trPr>
        <w:tc>
          <w:tcPr>
            <w:tcW w:type="dxa" w:w="4727"/>
            <w:shd w:fill="E8EBE8" w:color="auto" w:val="clear"/>
            <w:tcMar>
              <w:top w:type="dxa" w:w="90"/>
              <w:left w:type="dxa" w:w="120"/>
              <w:bottom w:type="dxa" w:w="90"/>
              <w:right w:type="dxa" w:w="120"/>
            </w:tcMar>
          </w:tcPr>
          <w:p>
            <w:pPr>
              <w:spacing w:after="0" w:before="0"/>
              <w:jc w:val="left"/>
            </w:pPr>
            <w:r>
              <w:rPr>
                <w:b/>
                <w:bCs/>
                <w:color w:val="46545C"/>
                <w:sz w:val="19"/>
                <w:szCs w:val="19"/>
              </w:rPr>
              <w:t xml:space="preserve">Laag</w:t>
            </w:r>
          </w:p>
        </w:tc>
        <w:tc>
          <w:tcPr>
            <w:tcW w:type="dxa" w:w="2149"/>
            <w:shd w:fill="E8EBE8" w:color="auto" w:val="clear"/>
            <w:tcMar>
              <w:top w:type="dxa" w:w="90"/>
              <w:left w:type="dxa" w:w="120"/>
              <w:bottom w:type="dxa" w:w="90"/>
              <w:right w:type="dxa" w:w="120"/>
            </w:tcMar>
          </w:tcPr>
          <w:p>
            <w:pPr>
              <w:spacing w:after="0" w:before="0"/>
              <w:jc w:val="left"/>
            </w:pPr>
            <w:r>
              <w:rPr>
                <w:b/>
                <w:bCs/>
                <w:color w:val="46545C"/>
                <w:sz w:val="19"/>
                <w:szCs w:val="19"/>
              </w:rPr>
              <w:t xml:space="preserve">Keuze</w:t>
            </w:r>
          </w:p>
        </w:tc>
        <w:tc>
          <w:tcPr>
            <w:tcW w:type="dxa" w:w="2150"/>
            <w:shd w:fill="E8EBE8" w:color="auto" w:val="clear"/>
            <w:tcMar>
              <w:top w:type="dxa" w:w="90"/>
              <w:left w:type="dxa" w:w="120"/>
              <w:bottom w:type="dxa" w:w="90"/>
              <w:right w:type="dxa" w:w="120"/>
            </w:tcMar>
          </w:tcPr>
          <w:p>
            <w:pPr>
              <w:spacing w:after="0" w:before="0"/>
              <w:jc w:val="left"/>
            </w:pPr>
            <w:r>
              <w:rPr>
                <w:b/>
                <w:bCs/>
                <w:color w:val="46545C"/>
                <w:sz w:val="19"/>
                <w:szCs w:val="19"/>
              </w:rPr>
              <w:t xml:space="preserve">Reden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Runtime</w:t>
            </w:r>
          </w:p>
        </w:tc>
        <w:tc>
          <w:tcPr>
            <w:tcW w:type="dxa" w:w="2149"/>
            <w:tcMar>
              <w:top w:type="dxa" w:w="90"/>
              <w:left w:type="dxa" w:w="120"/>
              <w:bottom w:type="dxa" w:w="90"/>
              <w:right w:type="dxa" w:w="120"/>
            </w:tcMar>
          </w:tcPr>
          <w:p>
            <w:pPr>
              <w:spacing w:after="0" w:before="0"/>
              <w:jc w:val="left"/>
            </w:pPr>
            <w:r>
              <w:rPr>
                <w:color w:val="46545C"/>
                <w:sz w:val="19"/>
                <w:szCs w:val="19"/>
              </w:rPr>
              <w:t xml:space="preserve">Node.js 22 LTS</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Framework</w:t>
            </w:r>
          </w:p>
        </w:tc>
        <w:tc>
          <w:tcPr>
            <w:tcW w:type="dxa" w:w="2149"/>
            <w:tcMar>
              <w:top w:type="dxa" w:w="90"/>
              <w:left w:type="dxa" w:w="120"/>
              <w:bottom w:type="dxa" w:w="90"/>
              <w:right w:type="dxa" w:w="120"/>
            </w:tcMar>
          </w:tcPr>
          <w:p>
            <w:pPr>
              <w:spacing w:after="0" w:before="0"/>
              <w:jc w:val="left"/>
            </w:pPr>
            <w:r>
              <w:rPr>
                <w:color w:val="46545C"/>
                <w:sz w:val="19"/>
                <w:szCs w:val="19"/>
              </w:rPr>
              <w:t xml:space="preserve">Next.js 15, App Router, TypeScript strict</w:t>
            </w:r>
          </w:p>
        </w:tc>
        <w:tc>
          <w:tcPr>
            <w:tcW w:type="dxa" w:w="2150"/>
            <w:tcMar>
              <w:top w:type="dxa" w:w="90"/>
              <w:left w:type="dxa" w:w="120"/>
              <w:bottom w:type="dxa" w:w="90"/>
              <w:right w:type="dxa" w:w="120"/>
            </w:tcMar>
          </w:tcPr>
          <w:p>
            <w:pPr>
              <w:spacing w:after="0" w:before="0"/>
              <w:jc w:val="left"/>
            </w:pPr>
            <w:r>
              <w:rPr>
                <w:color w:val="46545C"/>
                <w:sz w:val="19"/>
                <w:szCs w:val="19"/>
              </w:rPr>
              <w:t xml:space="preserve">Server-rendered voor SEO en snelheid op zwakke apparaten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UI</w:t>
            </w:r>
          </w:p>
        </w:tc>
        <w:tc>
          <w:tcPr>
            <w:tcW w:type="dxa" w:w="2149"/>
            <w:tcMar>
              <w:top w:type="dxa" w:w="90"/>
              <w:left w:type="dxa" w:w="120"/>
              <w:bottom w:type="dxa" w:w="90"/>
              <w:right w:type="dxa" w:w="120"/>
            </w:tcMar>
          </w:tcPr>
          <w:p>
            <w:pPr>
              <w:spacing w:after="0" w:before="0"/>
              <w:jc w:val="left"/>
            </w:pPr>
            <w:r>
              <w:rPr>
                <w:color w:val="46545C"/>
                <w:sz w:val="19"/>
                <w:szCs w:val="19"/>
              </w:rPr>
              <w:t xml:space="preserve">Tailwind CSS + shadcn/ui + Radix primitives</w:t>
            </w:r>
          </w:p>
        </w:tc>
        <w:tc>
          <w:tcPr>
            <w:tcW w:type="dxa" w:w="2150"/>
            <w:tcMar>
              <w:top w:type="dxa" w:w="90"/>
              <w:left w:type="dxa" w:w="120"/>
              <w:bottom w:type="dxa" w:w="90"/>
              <w:right w:type="dxa" w:w="120"/>
            </w:tcMar>
          </w:tcPr>
          <w:p>
            <w:pPr>
              <w:spacing w:after="0" w:before="0"/>
              <w:jc w:val="left"/>
            </w:pPr>
            <w:r>
              <w:rPr>
                <w:color w:val="46545C"/>
                <w:sz w:val="19"/>
                <w:szCs w:val="19"/>
              </w:rPr>
              <w:t xml:space="preserve">Radix levert de toegankelijkheidsmechanica die anders zelf gebouwd moet worden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Database</w:t>
            </w:r>
          </w:p>
        </w:tc>
        <w:tc>
          <w:tcPr>
            <w:tcW w:type="dxa" w:w="2149"/>
            <w:tcMar>
              <w:top w:type="dxa" w:w="90"/>
              <w:left w:type="dxa" w:w="120"/>
              <w:bottom w:type="dxa" w:w="90"/>
              <w:right w:type="dxa" w:w="120"/>
            </w:tcMar>
          </w:tcPr>
          <w:p>
            <w:pPr>
              <w:spacing w:after="0" w:before="0"/>
              <w:jc w:val="left"/>
            </w:pPr>
            <w:r>
              <w:rPr>
                <w:color w:val="46545C"/>
                <w:sz w:val="19"/>
                <w:szCs w:val="19"/>
              </w:rPr>
              <w:t xml:space="preserve">PostgreSQL 16 + PostGIS + pg_trgm</w:t>
            </w:r>
          </w:p>
        </w:tc>
        <w:tc>
          <w:tcPr>
            <w:tcW w:type="dxa" w:w="2150"/>
            <w:tcMar>
              <w:top w:type="dxa" w:w="90"/>
              <w:left w:type="dxa" w:w="120"/>
              <w:bottom w:type="dxa" w:w="90"/>
              <w:right w:type="dxa" w:w="120"/>
            </w:tcMar>
          </w:tcPr>
          <w:p>
            <w:pPr>
              <w:spacing w:after="0" w:before="0"/>
              <w:jc w:val="left"/>
            </w:pPr>
            <w:r>
              <w:rPr>
                <w:color w:val="46545C"/>
                <w:sz w:val="19"/>
                <w:szCs w:val="19"/>
              </w:rPr>
              <w:t xml:space="preserve">Eén systeem voor relaties, geo én zoeken</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ORM</w:t>
            </w:r>
          </w:p>
        </w:tc>
        <w:tc>
          <w:tcPr>
            <w:tcW w:type="dxa" w:w="2149"/>
            <w:tcMar>
              <w:top w:type="dxa" w:w="90"/>
              <w:left w:type="dxa" w:w="120"/>
              <w:bottom w:type="dxa" w:w="90"/>
              <w:right w:type="dxa" w:w="120"/>
            </w:tcMar>
          </w:tcPr>
          <w:p>
            <w:pPr>
              <w:spacing w:after="0" w:before="0"/>
              <w:jc w:val="left"/>
            </w:pPr>
            <w:r>
              <w:rPr>
                <w:color w:val="46545C"/>
                <w:sz w:val="19"/>
                <w:szCs w:val="19"/>
              </w:rPr>
              <w:t xml:space="preserve">Drizzle</w:t>
            </w:r>
          </w:p>
        </w:tc>
        <w:tc>
          <w:tcPr>
            <w:tcW w:type="dxa" w:w="2150"/>
            <w:tcMar>
              <w:top w:type="dxa" w:w="90"/>
              <w:left w:type="dxa" w:w="120"/>
              <w:bottom w:type="dxa" w:w="90"/>
              <w:right w:type="dxa" w:w="120"/>
            </w:tcMar>
          </w:tcPr>
          <w:p>
            <w:pPr>
              <w:spacing w:after="0" w:before="0"/>
              <w:jc w:val="left"/>
            </w:pPr>
            <w:r>
              <w:rPr>
                <w:color w:val="46545C"/>
                <w:sz w:val="19"/>
                <w:szCs w:val="19"/>
              </w:rPr>
              <w:t xml:space="preserve">Typeveilig, migraties als SQL leesbaar in de repo</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Auth</w:t>
            </w:r>
          </w:p>
        </w:tc>
        <w:tc>
          <w:tcPr>
            <w:tcW w:type="dxa" w:w="2149"/>
            <w:tcMar>
              <w:top w:type="dxa" w:w="90"/>
              <w:left w:type="dxa" w:w="120"/>
              <w:bottom w:type="dxa" w:w="90"/>
              <w:right w:type="dxa" w:w="120"/>
            </w:tcMar>
          </w:tcPr>
          <w:p>
            <w:pPr>
              <w:spacing w:after="0" w:before="0"/>
              <w:jc w:val="left"/>
            </w:pPr>
            <w:r>
              <w:rPr>
                <w:color w:val="46545C"/>
                <w:sz w:val="19"/>
                <w:szCs w:val="19"/>
              </w:rPr>
              <w:t xml:space="preserve">Auth.js v5, credentials + Google, TOTP voor beheer</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CMS</w:t>
            </w:r>
          </w:p>
        </w:tc>
        <w:tc>
          <w:tcPr>
            <w:tcW w:type="dxa" w:w="2149"/>
            <w:tcMar>
              <w:top w:type="dxa" w:w="90"/>
              <w:left w:type="dxa" w:w="120"/>
              <w:bottom w:type="dxa" w:w="90"/>
              <w:right w:type="dxa" w:w="120"/>
            </w:tcMar>
          </w:tcPr>
          <w:p>
            <w:pPr>
              <w:spacing w:after="0" w:before="0"/>
              <w:jc w:val="left"/>
            </w:pPr>
            <w:r>
              <w:rPr>
                <w:color w:val="46545C"/>
                <w:sz w:val="19"/>
                <w:szCs w:val="19"/>
              </w:rPr>
              <w:t xml:space="preserve">Payload CMS v3, in dezelfde app, eigen schema </w:t>
            </w:r>
            <w:r>
              <w:rPr>
                <w:rFonts w:ascii="Consolas" w:cs="Consolas" w:eastAsia="Consolas" w:hAnsi="Consolas"/>
                <w:color w:val="0E5A5E"/>
                <w:sz w:val="19"/>
                <w:szCs w:val="19"/>
              </w:rPr>
              <w:t xml:space="preserve">cms</w:t>
            </w:r>
          </w:p>
        </w:tc>
        <w:tc>
          <w:tcPr>
            <w:tcW w:type="dxa" w:w="2150"/>
            <w:tcMar>
              <w:top w:type="dxa" w:w="90"/>
              <w:left w:type="dxa" w:w="120"/>
              <w:bottom w:type="dxa" w:w="90"/>
              <w:right w:type="dxa" w:w="120"/>
            </w:tcMar>
          </w:tcPr>
          <w:p>
            <w:pPr>
              <w:spacing w:after="0" w:before="0"/>
              <w:jc w:val="left"/>
            </w:pPr>
            <w:r>
              <w:rPr>
                <w:color w:val="46545C"/>
                <w:sz w:val="19"/>
                <w:szCs w:val="19"/>
              </w:rPr>
              <w:t xml:space="preserve">Levert pagina's, menu, media en redactierollen kant-en-klaar</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Taken</w:t>
            </w:r>
          </w:p>
        </w:tc>
        <w:tc>
          <w:tcPr>
            <w:tcW w:type="dxa" w:w="2149"/>
            <w:tcMar>
              <w:top w:type="dxa" w:w="90"/>
              <w:left w:type="dxa" w:w="120"/>
              <w:bottom w:type="dxa" w:w="90"/>
              <w:right w:type="dxa" w:w="120"/>
            </w:tcMar>
          </w:tcPr>
          <w:p>
            <w:pPr>
              <w:spacing w:after="0" w:before="0"/>
              <w:jc w:val="left"/>
            </w:pPr>
            <w:r>
              <w:rPr>
                <w:color w:val="46545C"/>
                <w:sz w:val="19"/>
                <w:szCs w:val="19"/>
              </w:rPr>
              <w:t xml:space="preserve">pg-boss op dezelfde database</w:t>
            </w:r>
          </w:p>
        </w:tc>
        <w:tc>
          <w:tcPr>
            <w:tcW w:type="dxa" w:w="2150"/>
            <w:tcMar>
              <w:top w:type="dxa" w:w="90"/>
              <w:left w:type="dxa" w:w="120"/>
              <w:bottom w:type="dxa" w:w="90"/>
              <w:right w:type="dxa" w:w="120"/>
            </w:tcMar>
          </w:tcPr>
          <w:p>
            <w:pPr>
              <w:spacing w:after="0" w:before="0"/>
              <w:jc w:val="left"/>
            </w:pPr>
            <w:r>
              <w:rPr>
                <w:color w:val="46545C"/>
                <w:sz w:val="19"/>
                <w:szCs w:val="19"/>
              </w:rPr>
              <w:t xml:space="preserve">Geen extra Redis-infrastructuur</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E-mail</w:t>
            </w:r>
          </w:p>
        </w:tc>
        <w:tc>
          <w:tcPr>
            <w:tcW w:type="dxa" w:w="2149"/>
            <w:tcMar>
              <w:top w:type="dxa" w:w="90"/>
              <w:left w:type="dxa" w:w="120"/>
              <w:bottom w:type="dxa" w:w="90"/>
              <w:right w:type="dxa" w:w="120"/>
            </w:tcMar>
          </w:tcPr>
          <w:p>
            <w:pPr>
              <w:spacing w:after="0" w:before="0"/>
              <w:jc w:val="left"/>
            </w:pPr>
            <w:r>
              <w:rPr>
                <w:color w:val="46545C"/>
                <w:sz w:val="19"/>
                <w:szCs w:val="19"/>
              </w:rPr>
              <w:t xml:space="preserve">Postmark (EU) + React Email</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Bestanden</w:t>
            </w:r>
          </w:p>
        </w:tc>
        <w:tc>
          <w:tcPr>
            <w:tcW w:type="dxa" w:w="2149"/>
            <w:tcMar>
              <w:top w:type="dxa" w:w="90"/>
              <w:left w:type="dxa" w:w="120"/>
              <w:bottom w:type="dxa" w:w="90"/>
              <w:right w:type="dxa" w:w="120"/>
            </w:tcMar>
          </w:tcPr>
          <w:p>
            <w:pPr>
              <w:spacing w:after="0" w:before="0"/>
              <w:jc w:val="left"/>
            </w:pPr>
            <w:r>
              <w:rPr>
                <w:color w:val="46545C"/>
                <w:sz w:val="19"/>
                <w:szCs w:val="19"/>
              </w:rPr>
              <w:t xml:space="preserve">S3-compatibel bij Scaleway of OVH (EU)</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Statistiek</w:t>
            </w:r>
          </w:p>
        </w:tc>
        <w:tc>
          <w:tcPr>
            <w:tcW w:type="dxa" w:w="2149"/>
            <w:tcMar>
              <w:top w:type="dxa" w:w="90"/>
              <w:left w:type="dxa" w:w="120"/>
              <w:bottom w:type="dxa" w:w="90"/>
              <w:right w:type="dxa" w:w="120"/>
            </w:tcMar>
          </w:tcPr>
          <w:p>
            <w:pPr>
              <w:spacing w:after="0" w:before="0"/>
              <w:jc w:val="left"/>
            </w:pPr>
            <w:r>
              <w:rPr>
                <w:color w:val="46545C"/>
                <w:sz w:val="19"/>
                <w:szCs w:val="19"/>
              </w:rPr>
              <w:t xml:space="preserve">Plausible, zelfgehost</w:t>
            </w:r>
          </w:p>
        </w:tc>
        <w:tc>
          <w:tcPr>
            <w:tcW w:type="dxa" w:w="2150"/>
            <w:tcMar>
              <w:top w:type="dxa" w:w="90"/>
              <w:left w:type="dxa" w:w="120"/>
              <w:bottom w:type="dxa" w:w="90"/>
              <w:right w:type="dxa" w:w="120"/>
            </w:tcMar>
          </w:tcPr>
          <w:p>
            <w:pPr>
              <w:spacing w:after="0" w:before="0"/>
              <w:jc w:val="left"/>
            </w:pPr>
            <w:r>
              <w:rPr>
                <w:color w:val="46545C"/>
                <w:sz w:val="19"/>
                <w:szCs w:val="19"/>
              </w:rPr>
              <w:t xml:space="preserve">Cookieloos, dus geen cookiebanner</w:t>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Rapportage</w:t>
            </w:r>
          </w:p>
        </w:tc>
        <w:tc>
          <w:tcPr>
            <w:tcW w:type="dxa" w:w="2149"/>
            <w:tcMar>
              <w:top w:type="dxa" w:w="90"/>
              <w:left w:type="dxa" w:w="120"/>
              <w:bottom w:type="dxa" w:w="90"/>
              <w:right w:type="dxa" w:w="120"/>
            </w:tcMar>
          </w:tcPr>
          <w:p>
            <w:pPr>
              <w:spacing w:after="0" w:before="0"/>
              <w:jc w:val="left"/>
            </w:pPr>
            <w:r>
              <w:rPr>
                <w:color w:val="46545C"/>
                <w:sz w:val="19"/>
                <w:szCs w:val="19"/>
              </w:rPr>
              <w:t xml:space="preserve">Metabase op een read-only replica</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Fouten</w:t>
            </w:r>
          </w:p>
        </w:tc>
        <w:tc>
          <w:tcPr>
            <w:tcW w:type="dxa" w:w="2149"/>
            <w:tcMar>
              <w:top w:type="dxa" w:w="90"/>
              <w:left w:type="dxa" w:w="120"/>
              <w:bottom w:type="dxa" w:w="90"/>
              <w:right w:type="dxa" w:w="120"/>
            </w:tcMar>
          </w:tcPr>
          <w:p>
            <w:pPr>
              <w:spacing w:after="0" w:before="0"/>
              <w:jc w:val="left"/>
            </w:pPr>
            <w:r>
              <w:rPr>
                <w:color w:val="46545C"/>
                <w:sz w:val="19"/>
                <w:szCs w:val="19"/>
              </w:rPr>
              <w:t xml:space="preserve">Sentry, EU-regio</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r>
        <w:tc>
          <w:tcPr>
            <w:tcW w:type="dxa" w:w="4727"/>
            <w:tcMar>
              <w:top w:type="dxa" w:w="90"/>
              <w:left w:type="dxa" w:w="120"/>
              <w:bottom w:type="dxa" w:w="90"/>
              <w:right w:type="dxa" w:w="120"/>
            </w:tcMar>
          </w:tcPr>
          <w:p>
            <w:pPr>
              <w:spacing w:after="0" w:before="0"/>
              <w:jc w:val="left"/>
            </w:pPr>
            <w:r>
              <w:rPr>
                <w:color w:val="141C22"/>
                <w:sz w:val="19"/>
                <w:szCs w:val="19"/>
              </w:rPr>
              <w:t xml:space="preserve">Uptime</w:t>
            </w:r>
          </w:p>
        </w:tc>
        <w:tc>
          <w:tcPr>
            <w:tcW w:type="dxa" w:w="2149"/>
            <w:tcMar>
              <w:top w:type="dxa" w:w="90"/>
              <w:left w:type="dxa" w:w="120"/>
              <w:bottom w:type="dxa" w:w="90"/>
              <w:right w:type="dxa" w:w="120"/>
            </w:tcMar>
          </w:tcPr>
          <w:p>
            <w:pPr>
              <w:spacing w:after="0" w:before="0"/>
              <w:jc w:val="left"/>
            </w:pPr>
            <w:r>
              <w:rPr>
                <w:color w:val="46545C"/>
                <w:sz w:val="19"/>
                <w:szCs w:val="19"/>
              </w:rPr>
              <w:t xml:space="preserve">Uptime Kuma, zelfgehost, buiten de eigen infrastructuur</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bl>
    <w:p>
      <w:pPr>
        <w:spacing w:after="200"/>
      </w:pPr>
    </w:p>
    <w:p>
      <w:pPr>
        <w:spacing w:after="160" w:before="0"/>
      </w:pPr>
      <w:r>
        <w:rPr>
          <w:b/>
          <w:bCs/>
        </w:rPr>
        <w:t xml:space="preserve">Scheiding van domein en CMS.</w:t>
      </w:r>
      <w:r>
        <w:t xml:space="preserve"> De applicatiedata staat in schema </w:t>
      </w:r>
      <w:r>
        <w:rPr>
          <w:rFonts w:ascii="Consolas" w:cs="Consolas" w:eastAsia="Consolas" w:hAnsi="Consolas"/>
          <w:color w:val="0E5A5E"/>
          <w:sz w:val="19"/>
          <w:szCs w:val="19"/>
        </w:rPr>
        <w:t xml:space="preserve">app</w:t>
      </w:r>
      <w:r>
        <w:t xml:space="preserve"> met een eigen Drizzle-schema. Payload krijgt schema </w:t>
      </w:r>
      <w:r>
        <w:rPr>
          <w:rFonts w:ascii="Consolas" w:cs="Consolas" w:eastAsia="Consolas" w:hAnsi="Consolas"/>
          <w:color w:val="0E5A5E"/>
          <w:sz w:val="19"/>
          <w:szCs w:val="19"/>
        </w:rPr>
        <w:t xml:space="preserve">cms</w:t>
      </w:r>
      <w:r>
        <w:t xml:space="preserve"> en beheert alleen redactionele content. Reden: de matchingquery's moeten vrij te optimaliseren zijn en mogen niet vastzitten aan de datamodellering van een CMS. Beide draaien op dezelfde databaseserver, dus een join blijft mogelijk waar dat nodig is.</w:t>
      </w:r>
    </w:p>
    <w:p>
      <w:pPr>
        <w:pStyle w:val="Heading2"/>
        <w:spacing w:after="120" w:before="300"/>
      </w:pPr>
      <w:r>
        <w:t xml:space="preserve">14.2 Omgevingen</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4727"/>
        <w:gridCol w:w="2149"/>
        <w:gridCol w:w="2150"/>
      </w:tblGrid>
      <w:tr>
        <w:trPr>
          <w:tblHeader/>
        </w:trPr>
        <w:tc>
          <w:tcPr>
            <w:tcW w:type="dxa" w:w="4727"/>
            <w:shd w:fill="E8EBE8" w:color="auto" w:val="clear"/>
            <w:tcMar>
              <w:top w:type="dxa" w:w="90"/>
              <w:left w:type="dxa" w:w="120"/>
              <w:bottom w:type="dxa" w:w="90"/>
              <w:right w:type="dxa" w:w="120"/>
            </w:tcMar>
          </w:tcPr>
          <w:p>
            <w:pPr>
              <w:spacing w:after="0" w:before="0"/>
              <w:jc w:val="left"/>
            </w:pPr>
            <w:r>
              <w:rPr>
                <w:b/>
                <w:bCs/>
                <w:color w:val="46545C"/>
                <w:sz w:val="19"/>
                <w:szCs w:val="19"/>
              </w:rPr>
              <w:t xml:space="preserve">Omgeving</w:t>
            </w:r>
          </w:p>
        </w:tc>
        <w:tc>
          <w:tcPr>
            <w:tcW w:type="dxa" w:w="2149"/>
            <w:shd w:fill="E8EBE8" w:color="auto" w:val="clear"/>
            <w:tcMar>
              <w:top w:type="dxa" w:w="90"/>
              <w:left w:type="dxa" w:w="120"/>
              <w:bottom w:type="dxa" w:w="90"/>
              <w:right w:type="dxa" w:w="120"/>
            </w:tcMar>
          </w:tcPr>
          <w:p>
            <w:pPr>
              <w:spacing w:after="0" w:before="0"/>
              <w:jc w:val="left"/>
            </w:pPr>
            <w:r>
              <w:rPr>
                <w:b/>
                <w:bCs/>
                <w:color w:val="46545C"/>
                <w:sz w:val="19"/>
                <w:szCs w:val="19"/>
              </w:rPr>
              <w:t xml:space="preserve">Doel</w:t>
            </w:r>
          </w:p>
        </w:tc>
        <w:tc>
          <w:tcPr>
            <w:tcW w:type="dxa" w:w="2150"/>
            <w:shd w:fill="E8EBE8" w:color="auto" w:val="clear"/>
            <w:tcMar>
              <w:top w:type="dxa" w:w="90"/>
              <w:left w:type="dxa" w:w="120"/>
              <w:bottom w:type="dxa" w:w="90"/>
              <w:right w:type="dxa" w:w="120"/>
            </w:tcMar>
          </w:tcPr>
          <w:p>
            <w:pPr>
              <w:spacing w:after="0" w:before="0"/>
              <w:jc w:val="left"/>
            </w:pPr>
            <w:r>
              <w:rPr>
                <w:b/>
                <w:bCs/>
                <w:color w:val="46545C"/>
                <w:sz w:val="19"/>
                <w:szCs w:val="19"/>
              </w:rPr>
              <w:t xml:space="preserve">Data</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local</w:t>
            </w:r>
          </w:p>
        </w:tc>
        <w:tc>
          <w:tcPr>
            <w:tcW w:type="dxa" w:w="2149"/>
            <w:tcMar>
              <w:top w:type="dxa" w:w="90"/>
              <w:left w:type="dxa" w:w="120"/>
              <w:bottom w:type="dxa" w:w="90"/>
              <w:right w:type="dxa" w:w="120"/>
            </w:tcMar>
          </w:tcPr>
          <w:p>
            <w:pPr>
              <w:spacing w:after="0" w:before="0"/>
              <w:jc w:val="left"/>
            </w:pPr>
            <w:r>
              <w:rPr>
                <w:color w:val="46545C"/>
                <w:sz w:val="19"/>
                <w:szCs w:val="19"/>
              </w:rPr>
              <w:t xml:space="preserve">Ontwikkeling</w:t>
            </w:r>
          </w:p>
        </w:tc>
        <w:tc>
          <w:tcPr>
            <w:tcW w:type="dxa" w:w="2150"/>
            <w:tcMar>
              <w:top w:type="dxa" w:w="90"/>
              <w:left w:type="dxa" w:w="120"/>
              <w:bottom w:type="dxa" w:w="90"/>
              <w:right w:type="dxa" w:w="120"/>
            </w:tcMar>
          </w:tcPr>
          <w:p>
            <w:pPr>
              <w:spacing w:after="0" w:before="0"/>
              <w:jc w:val="left"/>
            </w:pPr>
            <w:r>
              <w:rPr>
                <w:color w:val="46545C"/>
                <w:sz w:val="19"/>
                <w:szCs w:val="19"/>
              </w:rPr>
              <w:t xml:space="preserve">Docker Compose met Postgres + PostGIS, seed-script</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preview</w:t>
            </w:r>
          </w:p>
        </w:tc>
        <w:tc>
          <w:tcPr>
            <w:tcW w:type="dxa" w:w="2149"/>
            <w:tcMar>
              <w:top w:type="dxa" w:w="90"/>
              <w:left w:type="dxa" w:w="120"/>
              <w:bottom w:type="dxa" w:w="90"/>
              <w:right w:type="dxa" w:w="120"/>
            </w:tcMar>
          </w:tcPr>
          <w:p>
            <w:pPr>
              <w:spacing w:after="0" w:before="0"/>
              <w:jc w:val="left"/>
            </w:pPr>
            <w:r>
              <w:rPr>
                <w:color w:val="46545C"/>
                <w:sz w:val="19"/>
                <w:szCs w:val="19"/>
              </w:rPr>
              <w:t xml:space="preserve">Per pull request</w:t>
            </w:r>
          </w:p>
        </w:tc>
        <w:tc>
          <w:tcPr>
            <w:tcW w:type="dxa" w:w="2150"/>
            <w:tcMar>
              <w:top w:type="dxa" w:w="90"/>
              <w:left w:type="dxa" w:w="120"/>
              <w:bottom w:type="dxa" w:w="90"/>
              <w:right w:type="dxa" w:w="120"/>
            </w:tcMar>
          </w:tcPr>
          <w:p>
            <w:pPr>
              <w:spacing w:after="0" w:before="0"/>
              <w:jc w:val="left"/>
            </w:pPr>
            <w:r>
              <w:rPr>
                <w:color w:val="46545C"/>
                <w:sz w:val="19"/>
                <w:szCs w:val="19"/>
              </w:rPr>
              <w:t xml:space="preserve">Wegwerpdatabase met geanonimiseerde seed</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staging</w:t>
            </w:r>
          </w:p>
        </w:tc>
        <w:tc>
          <w:tcPr>
            <w:tcW w:type="dxa" w:w="2149"/>
            <w:tcMar>
              <w:top w:type="dxa" w:w="90"/>
              <w:left w:type="dxa" w:w="120"/>
              <w:bottom w:type="dxa" w:w="90"/>
              <w:right w:type="dxa" w:w="120"/>
            </w:tcMar>
          </w:tcPr>
          <w:p>
            <w:pPr>
              <w:spacing w:after="0" w:before="0"/>
              <w:jc w:val="left"/>
            </w:pPr>
            <w:r>
              <w:rPr>
                <w:color w:val="46545C"/>
                <w:sz w:val="19"/>
                <w:szCs w:val="19"/>
              </w:rPr>
              <w:t xml:space="preserve">Acceptatie en toegankelijkheidstest</w:t>
            </w:r>
          </w:p>
        </w:tc>
        <w:tc>
          <w:tcPr>
            <w:tcW w:type="dxa" w:w="2150"/>
            <w:tcMar>
              <w:top w:type="dxa" w:w="90"/>
              <w:left w:type="dxa" w:w="120"/>
              <w:bottom w:type="dxa" w:w="90"/>
              <w:right w:type="dxa" w:w="120"/>
            </w:tcMar>
          </w:tcPr>
          <w:p>
            <w:pPr>
              <w:spacing w:after="0" w:before="0"/>
              <w:jc w:val="left"/>
            </w:pPr>
            <w:r>
              <w:rPr>
                <w:color w:val="46545C"/>
                <w:sz w:val="19"/>
                <w:szCs w:val="19"/>
              </w:rPr>
              <w:t xml:space="preserve">Kopie van productiestructuur, gemaskeerde data</w:t>
            </w:r>
          </w:p>
        </w:tc>
      </w:tr>
      <w:tr>
        <w:tc>
          <w:tcPr>
            <w:tcW w:type="dxa" w:w="4727"/>
            <w:tcMar>
              <w:top w:type="dxa" w:w="90"/>
              <w:left w:type="dxa" w:w="120"/>
              <w:bottom w:type="dxa" w:w="90"/>
              <w:right w:type="dxa" w:w="120"/>
            </w:tcMar>
          </w:tcPr>
          <w:p>
            <w:pPr>
              <w:spacing w:after="0" w:before="0"/>
              <w:jc w:val="left"/>
            </w:pPr>
            <w:r>
              <w:rPr>
                <w:rFonts w:ascii="Consolas" w:cs="Consolas" w:eastAsia="Consolas" w:hAnsi="Consolas"/>
                <w:color w:val="0E5A5E"/>
                <w:sz w:val="19"/>
                <w:szCs w:val="19"/>
              </w:rPr>
              <w:t xml:space="preserve">production</w:t>
            </w:r>
          </w:p>
        </w:tc>
        <w:tc>
          <w:tcPr>
            <w:tcW w:type="dxa" w:w="2149"/>
            <w:tcMar>
              <w:top w:type="dxa" w:w="90"/>
              <w:left w:type="dxa" w:w="120"/>
              <w:bottom w:type="dxa" w:w="90"/>
              <w:right w:type="dxa" w:w="120"/>
            </w:tcMar>
          </w:tcPr>
          <w:p>
            <w:pPr>
              <w:spacing w:after="0" w:before="0"/>
              <w:jc w:val="left"/>
            </w:pPr>
            <w:r>
              <w:rPr>
                <w:color w:val="46545C"/>
                <w:sz w:val="19"/>
                <w:szCs w:val="19"/>
              </w:rPr>
              <w:t xml:space="preserve">Live</w:t>
            </w:r>
          </w:p>
        </w:tc>
        <w:tc>
          <w:tcPr>
            <w:tcW w:type="dxa" w:w="2150"/>
            <w:tcMar>
              <w:top w:type="dxa" w:w="90"/>
              <w:left w:type="dxa" w:w="120"/>
              <w:bottom w:type="dxa" w:w="90"/>
              <w:right w:type="dxa" w:w="120"/>
            </w:tcMar>
          </w:tcPr>
          <w:p>
            <w:pPr>
              <w:spacing w:after="0" w:before="0"/>
              <w:jc w:val="left"/>
            </w:pPr>
            <w:r>
              <w:rPr>
                <w:color w:val="46545C"/>
                <w:sz w:val="19"/>
                <w:szCs w:val="19"/>
              </w:rPr>
              <w:t xml:space="preserve"/>
            </w:r>
          </w:p>
        </w:tc>
      </w:tr>
    </w:tbl>
    <w:p>
      <w:pPr>
        <w:spacing w:after="200"/>
      </w:pPr>
    </w:p>
    <w:p>
      <w:pPr>
        <w:pStyle w:val="Heading2"/>
        <w:spacing w:after="120" w:before="300"/>
      </w:pPr>
      <w:r>
        <w:t xml:space="preserve">14.3 Infrastructuur</w:t>
      </w:r>
    </w:p>
    <w:p>
      <w:pPr>
        <w:spacing w:after="160" w:before="0"/>
      </w:pPr>
      <w:r>
        <w:t xml:space="preserve">Twee applicatiecontainers achter Caddy, met automatische certificaten. Postgres als managed dienst of op een aparte machine met dagelijkse dumps én point-in-time recovery. Object storage bij dezelfde EU-aanbieder. Alles beschreven in </w:t>
      </w:r>
      <w:r>
        <w:rPr>
          <w:rFonts w:ascii="Consolas" w:cs="Consolas" w:eastAsia="Consolas" w:hAnsi="Consolas"/>
          <w:color w:val="0E5A5E"/>
          <w:sz w:val="19"/>
          <w:szCs w:val="19"/>
        </w:rPr>
        <w:t xml:space="preserve">docker-compose.yml</w:t>
      </w:r>
      <w:r>
        <w:t xml:space="preserve"> en Terraform, zodat de omgeving opnieuw op te bouwen is zonder klikwerk.</w:t>
      </w:r>
    </w:p>
    <w:p>
      <w:pPr>
        <w:spacing w:after="160" w:before="0"/>
      </w:pPr>
      <w:r>
        <w:rPr>
          <w:b/>
          <w:bCs/>
        </w:rPr>
        <w:t xml:space="preserve">Back-up en herstel:</w:t>
      </w:r>
      <w:r>
        <w:t xml:space="preserve"> nachtelijke </w:t>
      </w:r>
      <w:r>
        <w:rPr>
          <w:rFonts w:ascii="Consolas" w:cs="Consolas" w:eastAsia="Consolas" w:hAnsi="Consolas"/>
          <w:color w:val="0E5A5E"/>
          <w:sz w:val="19"/>
          <w:szCs w:val="19"/>
        </w:rPr>
        <w:t xml:space="preserve">pg_dump</w:t>
      </w:r>
      <w:r>
        <w:t xml:space="preserve"> naar object storage met 30 dagen retentie, WAL-archivering voor PITR tot 7 dagen, en een </w:t>
      </w:r>
      <w:r>
        <w:rPr>
          <w:b/>
          <w:bCs/>
        </w:rPr>
        <w:t xml:space="preserve">wekelijkse automatische hersteltest</w:t>
      </w:r>
      <w:r>
        <w:t xml:space="preserve"> die de dump terugzet en de rijen telt. Een back-up die nooit is teruggezet is geen back-up.</w:t>
      </w:r>
    </w:p>
    <w:p>
      <w:pPr>
        <w:pStyle w:val="Heading2"/>
        <w:spacing w:after="120" w:before="300"/>
      </w:pPr>
      <w:r>
        <w:t xml:space="preserve">14.4 CI/CD</w:t>
      </w:r>
    </w:p>
    <w:p>
      <w:pPr>
        <w:spacing w:after="160" w:before="0"/>
      </w:pPr>
      <w:r>
        <w:t xml:space="preserve">GitHub Actions: lint, typecheck, unit, integratie tegen een echte Postgres in een service-container, Playwright end-to-end, axe-core toegankelijkheid, </w:t>
      </w:r>
      <w:r>
        <w:rPr>
          <w:rFonts w:ascii="Consolas" w:cs="Consolas" w:eastAsia="Consolas" w:hAnsi="Consolas"/>
          <w:color w:val="0E5A5E"/>
          <w:sz w:val="19"/>
          <w:szCs w:val="19"/>
        </w:rPr>
        <w:t xml:space="preserve">gitleaks</w:t>
      </w:r>
      <w:r>
        <w:t xml:space="preserve">, </w:t>
      </w:r>
      <w:r>
        <w:rPr>
          <w:rFonts w:ascii="Consolas" w:cs="Consolas" w:eastAsia="Consolas" w:hAnsi="Consolas"/>
          <w:color w:val="0E5A5E"/>
          <w:sz w:val="19"/>
          <w:szCs w:val="19"/>
        </w:rPr>
        <w:t xml:space="preserve">npm audit</w:t>
      </w:r>
      <w:r>
        <w:t xml:space="preserve">. Merge naar </w:t>
      </w:r>
      <w:r>
        <w:rPr>
          <w:rFonts w:ascii="Consolas" w:cs="Consolas" w:eastAsia="Consolas" w:hAnsi="Consolas"/>
          <w:color w:val="0E5A5E"/>
          <w:sz w:val="19"/>
          <w:szCs w:val="19"/>
        </w:rPr>
        <w:t xml:space="preserve">main</w:t>
      </w:r>
      <w:r>
        <w:t xml:space="preserve"> deployt naar staging; een tag deployt naar productie. Migraties draaien vóór de nieuwe versie live gaat en moeten achterwaarts compatibel zijn, zodat terugrollen zonder dataverlies kan.</w:t>
      </w:r>
    </w:p>
    <w:p>
      <w:pPr>
        <w:pStyle w:val="Heading2"/>
        <w:spacing w:after="120" w:before="300"/>
      </w:pPr>
      <w:r>
        <w:t xml:space="preserve">14.5 Rapportage</w:t>
      </w:r>
    </w:p>
    <w:p>
      <w:pPr>
        <w:spacing w:after="160" w:before="0"/>
      </w:pPr>
      <w:r>
        <w:t xml:space="preserve">Metabase op een read-only replica, met vaste dashboards: oproepen per type en maand, matches per maand, doorlooptijd van plaatsing tot eerste reactie, percentage oproepen zonder enige reactie (de belangrijkste kwaliteitsindicator), actieve deelnemers, activiteit per wijk, en moderatiedoorlooptijd. Alle dashboards exporteerbaar als CSV voor de gemeentelijke verantwoording.</w:t>
      </w:r>
    </w:p>
    <w:p>
      <w:pPr>
        <w:pStyle w:val="Heading1"/>
        <w:pageBreakBefore/>
        <w:pBdr>
          <w:bottom w:val="single" w:color="141C22" w:sz="12" w:space="6"/>
        </w:pBdr>
        <w:spacing w:after="180" w:before="0"/>
      </w:pPr>
      <w:r>
        <w:t xml:space="preserve">15. Kwaliteits- en prestatiebudgetten</w:t>
      </w:r>
    </w:p>
    <w:p>
      <w:pPr>
        <w:spacing w:after="160" w:before="0"/>
      </w:pPr>
      <w:r>
        <w:t xml:space="preserve">Meetbaar, want anders is het een wens.</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6205"/>
        <w:gridCol w:w="2821"/>
      </w:tblGrid>
      <w:tr>
        <w:trPr>
          <w:tblHeader/>
        </w:trPr>
        <w:tc>
          <w:tcPr>
            <w:tcW w:type="dxa" w:w="6205"/>
            <w:shd w:fill="E8EBE8" w:color="auto" w:val="clear"/>
            <w:tcMar>
              <w:top w:type="dxa" w:w="90"/>
              <w:left w:type="dxa" w:w="120"/>
              <w:bottom w:type="dxa" w:w="90"/>
              <w:right w:type="dxa" w:w="120"/>
            </w:tcMar>
          </w:tcPr>
          <w:p>
            <w:pPr>
              <w:spacing w:after="0" w:before="0"/>
              <w:jc w:val="left"/>
            </w:pPr>
            <w:r>
              <w:rPr>
                <w:b/>
                <w:bCs/>
                <w:color w:val="46545C"/>
                <w:sz w:val="19"/>
                <w:szCs w:val="19"/>
              </w:rPr>
              <w:t xml:space="preserve">Meting</w:t>
            </w:r>
          </w:p>
        </w:tc>
        <w:tc>
          <w:tcPr>
            <w:tcW w:type="dxa" w:w="2821"/>
            <w:shd w:fill="E8EBE8" w:color="auto" w:val="clear"/>
            <w:tcMar>
              <w:top w:type="dxa" w:w="90"/>
              <w:left w:type="dxa" w:w="120"/>
              <w:bottom w:type="dxa" w:w="90"/>
              <w:right w:type="dxa" w:w="120"/>
            </w:tcMar>
          </w:tcPr>
          <w:p>
            <w:pPr>
              <w:spacing w:after="0" w:before="0"/>
              <w:jc w:val="left"/>
            </w:pPr>
            <w:r>
              <w:rPr>
                <w:b/>
                <w:bCs/>
                <w:color w:val="46545C"/>
                <w:sz w:val="19"/>
                <w:szCs w:val="19"/>
              </w:rPr>
              <w:t xml:space="preserve">Norm</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Largest Contentful Paint, 4G-mobiel</w:t>
            </w:r>
          </w:p>
        </w:tc>
        <w:tc>
          <w:tcPr>
            <w:tcW w:type="dxa" w:w="2821"/>
            <w:tcMar>
              <w:top w:type="dxa" w:w="90"/>
              <w:left w:type="dxa" w:w="120"/>
              <w:bottom w:type="dxa" w:w="90"/>
              <w:right w:type="dxa" w:w="120"/>
            </w:tcMar>
          </w:tcPr>
          <w:p>
            <w:pPr>
              <w:spacing w:after="0" w:before="0"/>
              <w:jc w:val="left"/>
            </w:pPr>
            <w:r>
              <w:rPr>
                <w:color w:val="46545C"/>
                <w:sz w:val="19"/>
                <w:szCs w:val="19"/>
              </w:rPr>
              <w:t xml:space="preserve">&lt; 2,0 s op overzicht en detail</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Interaction to Next Paint</w:t>
            </w:r>
          </w:p>
        </w:tc>
        <w:tc>
          <w:tcPr>
            <w:tcW w:type="dxa" w:w="2821"/>
            <w:tcMar>
              <w:top w:type="dxa" w:w="90"/>
              <w:left w:type="dxa" w:w="120"/>
              <w:bottom w:type="dxa" w:w="90"/>
              <w:right w:type="dxa" w:w="120"/>
            </w:tcMar>
          </w:tcPr>
          <w:p>
            <w:pPr>
              <w:spacing w:after="0" w:before="0"/>
              <w:jc w:val="left"/>
            </w:pPr>
            <w:r>
              <w:rPr>
                <w:color w:val="46545C"/>
                <w:sz w:val="19"/>
                <w:szCs w:val="19"/>
              </w:rPr>
              <w:t xml:space="preserve">&lt; 200 ms</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Cumulative Layout Shift</w:t>
            </w:r>
          </w:p>
        </w:tc>
        <w:tc>
          <w:tcPr>
            <w:tcW w:type="dxa" w:w="2821"/>
            <w:tcMar>
              <w:top w:type="dxa" w:w="90"/>
              <w:left w:type="dxa" w:w="120"/>
              <w:bottom w:type="dxa" w:w="90"/>
              <w:right w:type="dxa" w:w="120"/>
            </w:tcMar>
          </w:tcPr>
          <w:p>
            <w:pPr>
              <w:spacing w:after="0" w:before="0"/>
              <w:jc w:val="left"/>
            </w:pPr>
            <w:r>
              <w:rPr>
                <w:color w:val="46545C"/>
                <w:sz w:val="19"/>
                <w:szCs w:val="19"/>
              </w:rPr>
              <w:t xml:space="preserve">&lt; 0,1</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JavaScript op een detailpagina</w:t>
            </w:r>
          </w:p>
        </w:tc>
        <w:tc>
          <w:tcPr>
            <w:tcW w:type="dxa" w:w="2821"/>
            <w:tcMar>
              <w:top w:type="dxa" w:w="90"/>
              <w:left w:type="dxa" w:w="120"/>
              <w:bottom w:type="dxa" w:w="90"/>
              <w:right w:type="dxa" w:w="120"/>
            </w:tcMar>
          </w:tcPr>
          <w:p>
            <w:pPr>
              <w:spacing w:after="0" w:before="0"/>
              <w:jc w:val="left"/>
            </w:pPr>
            <w:r>
              <w:rPr>
                <w:color w:val="46545C"/>
                <w:sz w:val="19"/>
                <w:szCs w:val="19"/>
              </w:rPr>
              <w:t xml:space="preserve">&lt; 120 kB gzipped</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Serverantwoord, p95</w:t>
            </w:r>
          </w:p>
        </w:tc>
        <w:tc>
          <w:tcPr>
            <w:tcW w:type="dxa" w:w="2821"/>
            <w:tcMar>
              <w:top w:type="dxa" w:w="90"/>
              <w:left w:type="dxa" w:w="120"/>
              <w:bottom w:type="dxa" w:w="90"/>
              <w:right w:type="dxa" w:w="120"/>
            </w:tcMar>
          </w:tcPr>
          <w:p>
            <w:pPr>
              <w:spacing w:after="0" w:before="0"/>
              <w:jc w:val="left"/>
            </w:pPr>
            <w:r>
              <w:rPr>
                <w:color w:val="46545C"/>
                <w:sz w:val="19"/>
                <w:szCs w:val="19"/>
              </w:rPr>
              <w:t xml:space="preserve">&lt; 300 ms voor overzicht met filters</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Zoekquery, p95</w:t>
            </w:r>
          </w:p>
        </w:tc>
        <w:tc>
          <w:tcPr>
            <w:tcW w:type="dxa" w:w="2821"/>
            <w:tcMar>
              <w:top w:type="dxa" w:w="90"/>
              <w:left w:type="dxa" w:w="120"/>
              <w:bottom w:type="dxa" w:w="90"/>
              <w:right w:type="dxa" w:w="120"/>
            </w:tcMar>
          </w:tcPr>
          <w:p>
            <w:pPr>
              <w:spacing w:after="0" w:before="0"/>
              <w:jc w:val="left"/>
            </w:pPr>
            <w:r>
              <w:rPr>
                <w:color w:val="46545C"/>
                <w:sz w:val="19"/>
                <w:szCs w:val="19"/>
              </w:rPr>
              <w:t xml:space="preserve">&lt; 150 ms bij 50.000 oproepen</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Beschikbaarheid</w:t>
            </w:r>
          </w:p>
        </w:tc>
        <w:tc>
          <w:tcPr>
            <w:tcW w:type="dxa" w:w="2821"/>
            <w:tcMar>
              <w:top w:type="dxa" w:w="90"/>
              <w:left w:type="dxa" w:w="120"/>
              <w:bottom w:type="dxa" w:w="90"/>
              <w:right w:type="dxa" w:w="120"/>
            </w:tcMar>
          </w:tcPr>
          <w:p>
            <w:pPr>
              <w:spacing w:after="0" w:before="0"/>
              <w:jc w:val="left"/>
            </w:pPr>
            <w:r>
              <w:rPr>
                <w:color w:val="46545C"/>
                <w:sz w:val="19"/>
                <w:szCs w:val="19"/>
              </w:rPr>
              <w:t xml:space="preserve">99,5% per maand</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Lighthouse Accessibility</w:t>
            </w:r>
          </w:p>
        </w:tc>
        <w:tc>
          <w:tcPr>
            <w:tcW w:type="dxa" w:w="2821"/>
            <w:tcMar>
              <w:top w:type="dxa" w:w="90"/>
              <w:left w:type="dxa" w:w="120"/>
              <w:bottom w:type="dxa" w:w="90"/>
              <w:right w:type="dxa" w:w="120"/>
            </w:tcMar>
          </w:tcPr>
          <w:p>
            <w:pPr>
              <w:spacing w:after="0" w:before="0"/>
              <w:jc w:val="left"/>
            </w:pPr>
            <w:r>
              <w:rPr>
                <w:color w:val="46545C"/>
                <w:sz w:val="19"/>
                <w:szCs w:val="19"/>
              </w:rPr>
              <w:t xml:space="preserve">≥ 95, met handmatige toets als doorslag</w:t>
            </w:r>
          </w:p>
        </w:tc>
      </w:tr>
      <w:tr>
        <w:tc>
          <w:tcPr>
            <w:tcW w:type="dxa" w:w="6205"/>
            <w:tcMar>
              <w:top w:type="dxa" w:w="90"/>
              <w:left w:type="dxa" w:w="120"/>
              <w:bottom w:type="dxa" w:w="90"/>
              <w:right w:type="dxa" w:w="120"/>
            </w:tcMar>
          </w:tcPr>
          <w:p>
            <w:pPr>
              <w:spacing w:after="0" w:before="0"/>
              <w:jc w:val="left"/>
            </w:pPr>
            <w:r>
              <w:rPr>
                <w:color w:val="141C22"/>
                <w:sz w:val="19"/>
                <w:szCs w:val="19"/>
              </w:rPr>
              <w:t xml:space="preserve">Testdekking op domeinlogica</w:t>
            </w:r>
          </w:p>
        </w:tc>
        <w:tc>
          <w:tcPr>
            <w:tcW w:type="dxa" w:w="2821"/>
            <w:tcMar>
              <w:top w:type="dxa" w:w="90"/>
              <w:left w:type="dxa" w:w="120"/>
              <w:bottom w:type="dxa" w:w="90"/>
              <w:right w:type="dxa" w:w="120"/>
            </w:tcMar>
          </w:tcPr>
          <w:p>
            <w:pPr>
              <w:spacing w:after="0" w:before="0"/>
              <w:jc w:val="left"/>
            </w:pPr>
            <w:r>
              <w:rPr>
                <w:color w:val="46545C"/>
                <w:sz w:val="19"/>
                <w:szCs w:val="19"/>
              </w:rPr>
              <w:t xml:space="preserve">≥ 80% regels; matching en autorisatie 100% takken</w:t>
            </w:r>
          </w:p>
        </w:tc>
      </w:tr>
    </w:tbl>
    <w:p>
      <w:pPr>
        <w:spacing w:after="200"/>
      </w:pPr>
    </w:p>
    <w:p>
      <w:pPr>
        <w:pStyle w:val="Heading1"/>
        <w:pageBreakBefore/>
        <w:pBdr>
          <w:bottom w:val="single" w:color="141C22" w:sz="12" w:space="6"/>
        </w:pBdr>
        <w:spacing w:after="180" w:before="0"/>
      </w:pPr>
      <w:r>
        <w:t xml:space="preserve">16. Vindbaarheid</w:t>
      </w:r>
    </w:p>
    <w:p>
      <w:pPr>
        <w:pStyle w:val="ListParagraph"/>
        <w:numPr>
          <w:ilvl w:val="0"/>
          <w:numId w:val="3"/>
        </w:numPr>
        <w:spacing w:after="80" w:before="0"/>
      </w:pPr>
      <w:r>
        <w:t xml:space="preserve">Serverside gerenderde detailpagina's met unieke </w:t>
      </w:r>
      <w:r>
        <w:rPr>
          <w:rFonts w:ascii="Consolas" w:cs="Consolas" w:eastAsia="Consolas" w:hAnsi="Consolas"/>
          <w:color w:val="0E5A5E"/>
          <w:sz w:val="19"/>
          <w:szCs w:val="19"/>
        </w:rPr>
        <w:t xml:space="preserve">title</w:t>
      </w:r>
      <w:r>
        <w:t xml:space="preserve"> en </w:t>
      </w:r>
      <w:r>
        <w:rPr>
          <w:rFonts w:ascii="Consolas" w:cs="Consolas" w:eastAsia="Consolas" w:hAnsi="Consolas"/>
          <w:color w:val="0E5A5E"/>
          <w:sz w:val="19"/>
          <w:szCs w:val="19"/>
        </w:rPr>
        <w:t xml:space="preserve">meta description</w:t>
      </w:r>
      <w:r>
        <w:t xml:space="preserve"> per oproep.</w:t>
      </w:r>
    </w:p>
    <w:p>
      <w:pPr>
        <w:pStyle w:val="ListParagraph"/>
        <w:numPr>
          <w:ilvl w:val="0"/>
          <w:numId w:val="3"/>
        </w:numPr>
        <w:spacing w:after="80" w:before="0"/>
      </w:pPr>
      <w:r>
        <w:rPr>
          <w:rFonts w:ascii="Consolas" w:cs="Consolas" w:eastAsia="Consolas" w:hAnsi="Consolas"/>
          <w:color w:val="0E5A5E"/>
          <w:sz w:val="19"/>
          <w:szCs w:val="19"/>
        </w:rPr>
        <w:t xml:space="preserve">JobPosting</w:t>
      </w:r>
      <w:r>
        <w:t xml:space="preserve">-structured data voor vacatures en </w:t>
      </w:r>
      <w:r>
        <w:rPr>
          <w:rFonts w:ascii="Consolas" w:cs="Consolas" w:eastAsia="Consolas" w:hAnsi="Consolas"/>
          <w:color w:val="0E5A5E"/>
          <w:sz w:val="19"/>
          <w:szCs w:val="19"/>
        </w:rPr>
        <w:t xml:space="preserve">Event</w:t>
      </w:r>
      <w:r>
        <w:t xml:space="preserve"> voor activiteiten; dat levert rijke resultaten in Google.</w:t>
      </w:r>
    </w:p>
    <w:p>
      <w:pPr>
        <w:pStyle w:val="ListParagraph"/>
        <w:numPr>
          <w:ilvl w:val="0"/>
          <w:numId w:val="3"/>
        </w:numPr>
        <w:spacing w:after="80" w:before="0"/>
      </w:pPr>
      <w:r>
        <w:t xml:space="preserve">Gepagineerde </w:t>
      </w:r>
      <w:r>
        <w:rPr>
          <w:rFonts w:ascii="Consolas" w:cs="Consolas" w:eastAsia="Consolas" w:hAnsi="Consolas"/>
          <w:color w:val="0E5A5E"/>
          <w:sz w:val="19"/>
          <w:szCs w:val="19"/>
        </w:rPr>
        <w:t xml:space="preserve">sitemap.xml</w:t>
      </w:r>
      <w:r>
        <w:t xml:space="preserve">, dagelijks ververst, alleen actieve oproepen.</w:t>
      </w:r>
    </w:p>
    <w:p>
      <w:pPr>
        <w:pStyle w:val="ListParagraph"/>
        <w:numPr>
          <w:ilvl w:val="0"/>
          <w:numId w:val="3"/>
        </w:numPr>
        <w:spacing w:after="80" w:before="0"/>
      </w:pPr>
      <w:r>
        <w:t xml:space="preserve">Canonical op de gefilterde overzichten om dubbele content door filtercombinaties te voorkomen.</w:t>
      </w:r>
    </w:p>
    <w:p>
      <w:pPr>
        <w:pStyle w:val="ListParagraph"/>
        <w:numPr>
          <w:ilvl w:val="0"/>
          <w:numId w:val="3"/>
        </w:numPr>
        <w:spacing w:after="80" w:before="0"/>
      </w:pPr>
      <w:r>
        <w:t xml:space="preserve">Verlopen oproepen blijven bereikbaar op hun URL met een duidelijke melding en verwijzingen naar vergelijkbare actieve oproepen — beter voor bezoekers én voor de indexering dan een 404.</w:t>
      </w:r>
    </w:p>
    <w:p>
      <w:pPr>
        <w:pStyle w:val="ListParagraph"/>
        <w:numPr>
          <w:ilvl w:val="0"/>
          <w:numId w:val="3"/>
        </w:numPr>
        <w:spacing w:after="80" w:before="0"/>
      </w:pPr>
      <w:r>
        <w:t xml:space="preserve">Landingspagina's per kern: Hoofddorp, Nieuw-Vennep, Badhoevedorp, Zwanenburg, Rijsenhout, Lisserbroek, Vijfhuizen. Dit is het belangrijkste organische kanaal voor een lokaal platform.</w:t>
      </w:r>
    </w:p>
    <w:p>
      <w:pPr>
        <w:pStyle w:val="Heading1"/>
        <w:pageBreakBefore/>
        <w:pBdr>
          <w:bottom w:val="single" w:color="141C22" w:sz="12" w:space="6"/>
        </w:pBdr>
        <w:spacing w:after="180" w:before="0"/>
      </w:pPr>
      <w:r>
        <w:t xml:space="preserve">17. Teststrategie en definition of done</w:t>
      </w:r>
    </w:p>
    <w:p>
      <w:pPr>
        <w:spacing w:after="160" w:before="0"/>
      </w:pPr>
      <w:r>
        <w:rPr>
          <w:b/>
          <w:bCs/>
        </w:rPr>
        <w:t xml:space="preserve">Testpiramide:</w:t>
      </w:r>
      <w:r>
        <w:t xml:space="preserve"> unit op domeinlogica (matching, autorisatie, bewaartermijnen), integratie op databaseniveau met echte Postgres, en end-to-end op de vijf kritieke paden: registreren, oproep plaatsen, zoeken en filteren, reageren, en modereren.</w:t>
      </w:r>
    </w:p>
    <w:p>
      <w:pPr>
        <w:spacing w:after="160" w:before="0"/>
      </w:pPr>
      <w:r>
        <w:rPr>
          <w:b/>
          <w:bCs/>
        </w:rPr>
        <w:t xml:space="preserve">Definition of done per feature:</w:t>
      </w:r>
    </w:p>
    <w:p>
      <w:pPr>
        <w:pStyle w:val="ListParagraph"/>
        <w:numPr>
          <w:ilvl w:val="0"/>
          <w:numId w:val="7"/>
        </w:numPr>
        <w:spacing w:after="80" w:before="0"/>
      </w:pPr>
      <w:r>
        <w:t xml:space="preserve">Werkt zonder JavaScript op de kernpaden</w:t>
      </w:r>
    </w:p>
    <w:p>
      <w:pPr>
        <w:pStyle w:val="ListParagraph"/>
        <w:numPr>
          <w:ilvl w:val="0"/>
          <w:numId w:val="7"/>
        </w:numPr>
        <w:spacing w:after="80" w:before="0"/>
      </w:pPr>
      <w:r>
        <w:t xml:space="preserve">Bruikbaar met alleen het toetsenbord, met zichtbare focus</w:t>
      </w:r>
    </w:p>
    <w:p>
      <w:pPr>
        <w:pStyle w:val="ListParagraph"/>
        <w:numPr>
          <w:ilvl w:val="0"/>
          <w:numId w:val="7"/>
        </w:numPr>
        <w:spacing w:after="80" w:before="0"/>
      </w:pPr>
      <w:r>
        <w:t xml:space="preserve">Getoetst op 320 px breed</w:t>
      </w:r>
    </w:p>
    <w:p>
      <w:pPr>
        <w:pStyle w:val="ListParagraph"/>
        <w:numPr>
          <w:ilvl w:val="0"/>
          <w:numId w:val="7"/>
        </w:numPr>
        <w:spacing w:after="80" w:before="0"/>
      </w:pPr>
      <w:r>
        <w:t xml:space="preserve">Foutafhandeling in gewone taal, geen technische meldingen</w:t>
      </w:r>
    </w:p>
    <w:p>
      <w:pPr>
        <w:pStyle w:val="ListParagraph"/>
        <w:numPr>
          <w:ilvl w:val="0"/>
          <w:numId w:val="7"/>
        </w:numPr>
        <w:spacing w:after="80" w:before="0"/>
      </w:pPr>
      <w:r>
        <w:t xml:space="preserve">Autorisatie server-side getest, ook het negatieve geval</w:t>
      </w:r>
    </w:p>
    <w:p>
      <w:pPr>
        <w:pStyle w:val="ListParagraph"/>
        <w:numPr>
          <w:ilvl w:val="0"/>
          <w:numId w:val="7"/>
        </w:numPr>
        <w:spacing w:after="80" w:before="0"/>
      </w:pPr>
      <w:r>
        <w:t xml:space="preserve">Ingrepen op andermans gegevens gelogd in </w:t>
      </w:r>
      <w:r>
        <w:rPr>
          <w:rFonts w:ascii="Consolas" w:cs="Consolas" w:eastAsia="Consolas" w:hAnsi="Consolas"/>
          <w:color w:val="0E5A5E"/>
          <w:sz w:val="19"/>
          <w:szCs w:val="19"/>
        </w:rPr>
        <w:t xml:space="preserve">audit_log</w:t>
      </w:r>
    </w:p>
    <w:p>
      <w:pPr>
        <w:pStyle w:val="ListParagraph"/>
        <w:numPr>
          <w:ilvl w:val="0"/>
          <w:numId w:val="7"/>
        </w:numPr>
        <w:spacing w:after="80" w:before="0"/>
      </w:pPr>
      <w:r>
        <w:t xml:space="preserve">Nederlandse teksten op B1-niveau</w:t>
      </w:r>
    </w:p>
    <w:p>
      <w:pPr>
        <w:pStyle w:val="ListParagraph"/>
        <w:numPr>
          <w:ilvl w:val="0"/>
          <w:numId w:val="7"/>
        </w:numPr>
        <w:spacing w:after="80" w:before="0"/>
      </w:pPr>
      <w:r>
        <w:t xml:space="preserve">Werkt in beide kleurthema's</w:t>
      </w:r>
    </w:p>
    <w:p>
      <w:pPr>
        <w:pStyle w:val="ListParagraph"/>
        <w:numPr>
          <w:ilvl w:val="0"/>
          <w:numId w:val="7"/>
        </w:numPr>
        <w:spacing w:after="80" w:before="0"/>
      </w:pPr>
      <w:r>
        <w:t xml:space="preserve">Geen nieuwe axe-core-fouten</w:t>
      </w:r>
    </w:p>
    <w:p>
      <w:pPr>
        <w:pStyle w:val="ListParagraph"/>
        <w:numPr>
          <w:ilvl w:val="0"/>
          <w:numId w:val="7"/>
        </w:numPr>
        <w:spacing w:after="80" w:before="0"/>
      </w:pPr>
      <w:r>
        <w:t xml:space="preserve">Migratie is achterwaarts compatibel</w:t>
      </w:r>
    </w:p>
    <w:p>
      <w:pPr>
        <w:pStyle w:val="Heading1"/>
        <w:pageBreakBefore/>
        <w:pBdr>
          <w:bottom w:val="single" w:color="141C22" w:sz="12" w:space="6"/>
        </w:pBdr>
        <w:spacing w:after="180" w:before="0"/>
      </w:pPr>
      <w:r>
        <w:t xml:space="preserve">18. Repo-structuur</w:t>
      </w:r>
    </w:p>
    <w:p>
      <w:pPr>
        <w:shd w:fill="F1F3F1" w:color="auto" w:val="clear"/>
        <w:spacing w:after="0" w:before="120"/>
        <w:ind w:left="170" w:right="170"/>
      </w:pPr>
      <w:r>
        <w:rPr>
          <w:rFonts w:ascii="Consolas" w:cs="Consolas" w:eastAsia="Consolas" w:hAnsi="Consolas"/>
          <w:color w:val="141C22"/>
          <w:sz w:val="16"/>
          <w:szCs w:val="16"/>
        </w:rPr>
        <w:t xml:space="preserve">/app                    Next.js routes (publiek, account, beheer)</w:t>
      </w:r>
    </w:p>
    <w:p>
      <w:pPr>
        <w:shd w:fill="F1F3F1" w:color="auto" w:val="clear"/>
        <w:spacing w:after="0" w:before="0"/>
        <w:ind w:left="170" w:right="170"/>
      </w:pPr>
      <w:r>
        <w:rPr>
          <w:rFonts w:ascii="Consolas" w:cs="Consolas" w:eastAsia="Consolas" w:hAnsi="Consolas"/>
          <w:color w:val="141C22"/>
          <w:sz w:val="16"/>
          <w:szCs w:val="16"/>
        </w:rPr>
        <w:t xml:space="preserve">  /(publiek)</w:t>
      </w:r>
    </w:p>
    <w:p>
      <w:pPr>
        <w:shd w:fill="F1F3F1" w:color="auto" w:val="clear"/>
        <w:spacing w:after="0" w:before="0"/>
        <w:ind w:left="170" w:right="170"/>
      </w:pPr>
      <w:r>
        <w:rPr>
          <w:rFonts w:ascii="Consolas" w:cs="Consolas" w:eastAsia="Consolas" w:hAnsi="Consolas"/>
          <w:color w:val="141C22"/>
          <w:sz w:val="16"/>
          <w:szCs w:val="16"/>
        </w:rPr>
        <w:t xml:space="preserve">  /(auth)</w:t>
      </w:r>
    </w:p>
    <w:p>
      <w:pPr>
        <w:shd w:fill="F1F3F1" w:color="auto" w:val="clear"/>
        <w:spacing w:after="0" w:before="0"/>
        <w:ind w:left="170" w:right="170"/>
      </w:pPr>
      <w:r>
        <w:rPr>
          <w:rFonts w:ascii="Consolas" w:cs="Consolas" w:eastAsia="Consolas" w:hAnsi="Consolas"/>
          <w:color w:val="141C22"/>
          <w:sz w:val="16"/>
          <w:szCs w:val="16"/>
        </w:rPr>
        <w:t xml:space="preserve">  /account</w:t>
      </w:r>
    </w:p>
    <w:p>
      <w:pPr>
        <w:shd w:fill="F1F3F1" w:color="auto" w:val="clear"/>
        <w:spacing w:after="0" w:before="0"/>
        <w:ind w:left="170" w:right="170"/>
      </w:pPr>
      <w:r>
        <w:rPr>
          <w:rFonts w:ascii="Consolas" w:cs="Consolas" w:eastAsia="Consolas" w:hAnsi="Consolas"/>
          <w:color w:val="141C22"/>
          <w:sz w:val="16"/>
          <w:szCs w:val="16"/>
        </w:rPr>
        <w:t xml:space="preserve">  /beheer</w:t>
      </w:r>
    </w:p>
    <w:p>
      <w:pPr>
        <w:shd w:fill="F1F3F1" w:color="auto" w:val="clear"/>
        <w:spacing w:after="0" w:before="0"/>
        <w:ind w:left="170" w:right="170"/>
      </w:pPr>
      <w:r>
        <w:rPr>
          <w:rFonts w:ascii="Consolas" w:cs="Consolas" w:eastAsia="Consolas" w:hAnsi="Consolas"/>
          <w:color w:val="141C22"/>
          <w:sz w:val="16"/>
          <w:szCs w:val="16"/>
        </w:rPr>
        <w:t xml:space="preserve">  /api</w:t>
      </w:r>
    </w:p>
    <w:p>
      <w:pPr>
        <w:shd w:fill="F1F3F1" w:color="auto" w:val="clear"/>
        <w:spacing w:after="0" w:before="0"/>
        <w:ind w:left="170" w:right="170"/>
      </w:pPr>
      <w:r>
        <w:rPr>
          <w:rFonts w:ascii="Consolas" w:cs="Consolas" w:eastAsia="Consolas" w:hAnsi="Consolas"/>
          <w:color w:val="141C22"/>
          <w:sz w:val="16"/>
          <w:szCs w:val="16"/>
        </w:rPr>
        <w:t xml:space="preserve">/components             UI-componenten</w:t>
      </w:r>
    </w:p>
    <w:p>
      <w:pPr>
        <w:shd w:fill="F1F3F1" w:color="auto" w:val="clear"/>
        <w:spacing w:after="0" w:before="0"/>
        <w:ind w:left="170" w:right="170"/>
      </w:pPr>
      <w:r>
        <w:rPr>
          <w:rFonts w:ascii="Consolas" w:cs="Consolas" w:eastAsia="Consolas" w:hAnsi="Consolas"/>
          <w:color w:val="141C22"/>
          <w:sz w:val="16"/>
          <w:szCs w:val="16"/>
        </w:rPr>
        <w:t xml:space="preserve">/lib</w:t>
      </w:r>
    </w:p>
    <w:p>
      <w:pPr>
        <w:shd w:fill="F1F3F1" w:color="auto" w:val="clear"/>
        <w:spacing w:after="0" w:before="0"/>
        <w:ind w:left="170" w:right="170"/>
      </w:pPr>
      <w:r>
        <w:rPr>
          <w:rFonts w:ascii="Consolas" w:cs="Consolas" w:eastAsia="Consolas" w:hAnsi="Consolas"/>
          <w:color w:val="141C22"/>
          <w:sz w:val="16"/>
          <w:szCs w:val="16"/>
        </w:rPr>
        <w:t xml:space="preserve">  /db                   Drizzle schema, migraties, seeds</w:t>
      </w:r>
    </w:p>
    <w:p>
      <w:pPr>
        <w:shd w:fill="F1F3F1" w:color="auto" w:val="clear"/>
        <w:spacing w:after="0" w:before="0"/>
        <w:ind w:left="170" w:right="170"/>
      </w:pPr>
      <w:r>
        <w:rPr>
          <w:rFonts w:ascii="Consolas" w:cs="Consolas" w:eastAsia="Consolas" w:hAnsi="Consolas"/>
          <w:color w:val="141C22"/>
          <w:sz w:val="16"/>
          <w:szCs w:val="16"/>
        </w:rPr>
        <w:t xml:space="preserve">  /auth                 sessies, rollen, autorisatiehelpers</w:t>
      </w:r>
    </w:p>
    <w:p>
      <w:pPr>
        <w:shd w:fill="F1F3F1" w:color="auto" w:val="clear"/>
        <w:spacing w:after="0" w:before="0"/>
        <w:ind w:left="170" w:right="170"/>
      </w:pPr>
      <w:r>
        <w:rPr>
          <w:rFonts w:ascii="Consolas" w:cs="Consolas" w:eastAsia="Consolas" w:hAnsi="Consolas"/>
          <w:color w:val="141C22"/>
          <w:sz w:val="16"/>
          <w:szCs w:val="16"/>
        </w:rPr>
        <w:t xml:space="preserve">  /matching             scorelogica, zoekopbouw</w:t>
      </w:r>
    </w:p>
    <w:p>
      <w:pPr>
        <w:shd w:fill="F1F3F1" w:color="auto" w:val="clear"/>
        <w:spacing w:after="0" w:before="0"/>
        <w:ind w:left="170" w:right="170"/>
      </w:pPr>
      <w:r>
        <w:rPr>
          <w:rFonts w:ascii="Consolas" w:cs="Consolas" w:eastAsia="Consolas" w:hAnsi="Consolas"/>
          <w:color w:val="141C22"/>
          <w:sz w:val="16"/>
          <w:szCs w:val="16"/>
        </w:rPr>
        <w:t xml:space="preserve">  /email                sjablonen en verzending</w:t>
      </w:r>
    </w:p>
    <w:p>
      <w:pPr>
        <w:shd w:fill="F1F3F1" w:color="auto" w:val="clear"/>
        <w:spacing w:after="0" w:before="0"/>
        <w:ind w:left="170" w:right="170"/>
      </w:pPr>
      <w:r>
        <w:rPr>
          <w:rFonts w:ascii="Consolas" w:cs="Consolas" w:eastAsia="Consolas" w:hAnsi="Consolas"/>
          <w:color w:val="141C22"/>
          <w:sz w:val="16"/>
          <w:szCs w:val="16"/>
        </w:rPr>
        <w:t xml:space="preserve">  /jobs                 pg-boss taken</w:t>
      </w:r>
    </w:p>
    <w:p>
      <w:pPr>
        <w:shd w:fill="F1F3F1" w:color="auto" w:val="clear"/>
        <w:spacing w:after="0" w:before="0"/>
        <w:ind w:left="170" w:right="170"/>
      </w:pPr>
      <w:r>
        <w:rPr>
          <w:rFonts w:ascii="Consolas" w:cs="Consolas" w:eastAsia="Consolas" w:hAnsi="Consolas"/>
          <w:color w:val="141C22"/>
          <w:sz w:val="16"/>
          <w:szCs w:val="16"/>
        </w:rPr>
        <w:t xml:space="preserve">  /validation           Zod-schema's, gedeeld client en server</w:t>
      </w:r>
    </w:p>
    <w:p>
      <w:pPr>
        <w:shd w:fill="F1F3F1" w:color="auto" w:val="clear"/>
        <w:spacing w:after="0" w:before="0"/>
        <w:ind w:left="170" w:right="170"/>
      </w:pPr>
      <w:r>
        <w:rPr>
          <w:rFonts w:ascii="Consolas" w:cs="Consolas" w:eastAsia="Consolas" w:hAnsi="Consolas"/>
          <w:color w:val="141C22"/>
          <w:sz w:val="16"/>
          <w:szCs w:val="16"/>
        </w:rPr>
        <w:t xml:space="preserve">/cms                    Payload configuratie en collecties</w:t>
      </w:r>
    </w:p>
    <w:p>
      <w:pPr>
        <w:shd w:fill="F1F3F1" w:color="auto" w:val="clear"/>
        <w:spacing w:after="0" w:before="0"/>
        <w:ind w:left="170" w:right="170"/>
      </w:pPr>
      <w:r>
        <w:rPr>
          <w:rFonts w:ascii="Consolas" w:cs="Consolas" w:eastAsia="Consolas" w:hAnsi="Consolas"/>
          <w:color w:val="141C22"/>
          <w:sz w:val="16"/>
          <w:szCs w:val="16"/>
        </w:rPr>
        <w:t xml:space="preserve">/tests</w:t>
      </w:r>
    </w:p>
    <w:p>
      <w:pPr>
        <w:shd w:fill="F1F3F1" w:color="auto" w:val="clear"/>
        <w:spacing w:after="0" w:before="0"/>
        <w:ind w:left="170" w:right="170"/>
      </w:pPr>
      <w:r>
        <w:rPr>
          <w:rFonts w:ascii="Consolas" w:cs="Consolas" w:eastAsia="Consolas" w:hAnsi="Consolas"/>
          <w:color w:val="141C22"/>
          <w:sz w:val="16"/>
          <w:szCs w:val="16"/>
        </w:rPr>
        <w:t xml:space="preserve">  /unit /integration /e2e /a11y</w:t>
      </w:r>
    </w:p>
    <w:p>
      <w:pPr>
        <w:shd w:fill="F1F3F1" w:color="auto" w:val="clear"/>
        <w:spacing w:after="0" w:before="0"/>
        <w:ind w:left="170" w:right="170"/>
      </w:pPr>
      <w:r>
        <w:rPr>
          <w:rFonts w:ascii="Consolas" w:cs="Consolas" w:eastAsia="Consolas" w:hAnsi="Consolas"/>
          <w:color w:val="141C22"/>
          <w:sz w:val="16"/>
          <w:szCs w:val="16"/>
        </w:rPr>
        <w:t xml:space="preserve">/infra                  docker-compose, Caddyfile, terraform</w:t>
      </w:r>
    </w:p>
    <w:p>
      <w:pPr>
        <w:shd w:fill="F1F3F1" w:color="auto" w:val="clear"/>
        <w:spacing w:after="160" w:before="0"/>
        <w:ind w:left="170" w:right="170"/>
      </w:pPr>
      <w:r>
        <w:rPr>
          <w:rFonts w:ascii="Consolas" w:cs="Consolas" w:eastAsia="Consolas" w:hAnsi="Consolas"/>
          <w:color w:val="141C22"/>
          <w:sz w:val="16"/>
          <w:szCs w:val="16"/>
        </w:rPr>
        <w:t xml:space="preserve">/docs                   audit, dit bouwdossier, ADR's, runbooks</w:t>
      </w:r>
    </w:p>
    <w:p>
      <w:pPr>
        <w:spacing w:after="160" w:before="0"/>
      </w:pPr>
      <w:r>
        <w:rPr>
          <w:b/>
          <w:bCs/>
        </w:rPr>
        <w:t xml:space="preserve">ADR's.</w:t>
      </w:r>
      <w:r>
        <w:t xml:space="preserve"> Elke architectuurbeslissing van gewicht krijgt een genummerd bestand in </w:t>
      </w:r>
      <w:r>
        <w:rPr>
          <w:rFonts w:ascii="Consolas" w:cs="Consolas" w:eastAsia="Consolas" w:hAnsi="Consolas"/>
          <w:color w:val="0E5A5E"/>
          <w:sz w:val="19"/>
          <w:szCs w:val="19"/>
        </w:rPr>
        <w:t xml:space="preserve">/docs/adr/</w:t>
      </w:r>
      <w:r>
        <w:t xml:space="preserve">: context, keuze, alternatieven, gevolgen. Dat is de goedkoopste verzekering tegen de bus-factor uit de audit.</w:t>
      </w:r>
    </w:p>
    <w:p>
      <w:pPr>
        <w:pStyle w:val="Heading1"/>
        <w:pageBreakBefore/>
        <w:pBdr>
          <w:bottom w:val="single" w:color="141C22" w:sz="12" w:space="6"/>
        </w:pBdr>
        <w:spacing w:after="180" w:before="0"/>
      </w:pPr>
      <w:r>
        <w:t xml:space="preserve">19. Bouwvolgorde</w:t>
      </w:r>
    </w:p>
    <w:p>
      <w:pPr>
        <w:pStyle w:val="Heading2"/>
        <w:spacing w:after="120" w:before="300"/>
      </w:pPr>
      <w:r>
        <w:t xml:space="preserve">19.1 M1 — Fundament (2 weken)</w:t>
      </w:r>
    </w:p>
    <w:p>
      <w:pPr>
        <w:spacing w:after="160" w:before="0"/>
      </w:pPr>
      <w:r>
        <w:t xml:space="preserve">Repo, CI, Docker-omgeving, databaseschema en migraties, seed-data met realistische Haarlemmermeerse voorbeelden, ontwerpsysteem met tokens, basislayout, en de toegankelijkheidscontroles in de pijplijn. </w:t>
      </w:r>
      <w:r>
        <w:rPr>
          <w:b/>
          <w:bCs/>
        </w:rPr>
        <w:t xml:space="preserve">Op te leveren:</w:t>
      </w:r>
      <w:r>
        <w:t xml:space="preserve"> een lege maar deployende applicatie met werkende CI.</w:t>
      </w:r>
    </w:p>
    <w:p>
      <w:pPr>
        <w:pStyle w:val="Heading2"/>
        <w:spacing w:after="120" w:before="300"/>
      </w:pPr>
      <w:r>
        <w:t xml:space="preserve">19.2 M2 — Kern (5 weken)</w:t>
      </w:r>
    </w:p>
    <w:p>
      <w:pPr>
        <w:spacing w:after="160" w:before="0"/>
      </w:pPr>
      <w:r>
        <w:t xml:space="preserve">Registreren en inloggen, profiel, organisaties met goedkeuring, plaatsingswizard voor alle vier types, overzicht met filters, detailpagina, reageren, berichten, en de transactionele e-mails. </w:t>
      </w:r>
      <w:r>
        <w:rPr>
          <w:b/>
          <w:bCs/>
        </w:rPr>
        <w:t xml:space="preserve">Op te leveren:</w:t>
      </w:r>
      <w:r>
        <w:t xml:space="preserve"> een platform waarmee een echte match tot stand kan komen.</w:t>
      </w:r>
    </w:p>
    <w:p>
      <w:pPr>
        <w:pStyle w:val="Heading2"/>
        <w:spacing w:after="120" w:before="300"/>
      </w:pPr>
      <w:r>
        <w:t xml:space="preserve">19.3 M3 — Beheer en moderatie (4 weken)</w:t>
      </w:r>
    </w:p>
    <w:p>
      <w:pPr>
        <w:spacing w:after="160" w:before="0"/>
      </w:pPr>
      <w:r>
        <w:t xml:space="preserve">Beheerdashboard, deelnemers- en organisatiebeheer, moderatiewachtrij met automatische signalering, meldingen, matchregistratie, categorieënbeheer, auditlog, CMS voor pagina's en menu, e-mailteksten. </w:t>
      </w:r>
      <w:r>
        <w:rPr>
          <w:b/>
          <w:bCs/>
        </w:rPr>
        <w:t xml:space="preserve">Op te leveren:</w:t>
      </w:r>
      <w:r>
        <w:t xml:space="preserve"> het platform is te beheren zonder ontwikkelaar.</w:t>
      </w:r>
    </w:p>
    <w:p>
      <w:pPr>
        <w:pStyle w:val="Heading2"/>
        <w:spacing w:after="120" w:before="300"/>
      </w:pPr>
      <w:r>
        <w:t xml:space="preserve">19.4 M4 — Beter dan nu (4 weken)</w:t>
      </w:r>
    </w:p>
    <w:p>
      <w:pPr>
        <w:spacing w:after="160" w:before="0"/>
      </w:pPr>
      <w:r>
        <w:t xml:space="preserve">Opgeslagen zoekopdrachten met alerts, kaartweergave, verbeterde matching met scoring, vervolgvraag na een match, Metabase-rapportage, PWA met offline-lezen, kern-landingspagina's, RSS voor partners. </w:t>
      </w:r>
      <w:r>
        <w:rPr>
          <w:b/>
          <w:bCs/>
        </w:rPr>
        <w:t xml:space="preserve">Op te leveren:</w:t>
      </w:r>
      <w:r>
        <w:t xml:space="preserve"> de argumenten om over te stappen.</w:t>
      </w:r>
    </w:p>
    <w:p>
      <w:pPr>
        <w:pStyle w:val="Heading2"/>
        <w:spacing w:after="120" w:before="300"/>
      </w:pPr>
      <w:r>
        <w:t xml:space="preserve">19.5 M5 — Klaar voor livegang (3 weken)</w:t>
      </w:r>
    </w:p>
    <w:p>
      <w:pPr>
        <w:spacing w:after="160" w:before="0"/>
      </w:pPr>
      <w:r>
        <w:t xml:space="preserve">Externe toegankelijkheidsaudit en herstel, pentest en herstel, prestatie-optimalisatie tegen de budgetten uit §15, DPIA en juridische documenten, hersteltest van de back-up, runbooks, en de contentvulling: categorieën, pagina's, veelgestelde vragen, kennisbank.</w:t>
      </w:r>
    </w:p>
    <w:p>
      <w:pPr>
        <w:spacing w:after="160" w:before="0"/>
      </w:pPr>
      <w:r>
        <w:rPr>
          <w:b/>
          <w:bCs/>
        </w:rPr>
        <w:t xml:space="preserve">Optionele module — datamigratie.</w:t>
      </w:r>
      <w:r>
        <w:t xml:space="preserve"> Alleen relevant als er alsnog een export komt. Bouw dan een import-CLI die naar een staging-database schrijft, valideert op dubbelingen en ontbrekende velden, en een rapport oplevert vóórdat er iets naar productie gaat. Accounts komen binnen als </w:t>
      </w:r>
      <w:r>
        <w:rPr>
          <w:rFonts w:ascii="Consolas" w:cs="Consolas" w:eastAsia="Consolas" w:hAnsi="Consolas"/>
          <w:color w:val="0E5A5E"/>
          <w:sz w:val="19"/>
          <w:szCs w:val="19"/>
        </w:rPr>
        <w:t xml:space="preserve">pending</w:t>
      </w:r>
      <w:r>
        <w:t xml:space="preserve"> en worden pas actief na heractivatie door de gebruiker zelf.</w:t>
      </w:r>
    </w:p>
    <w:p>
      <w:pPr>
        <w:spacing w:after="160" w:before="0"/>
      </w:pPr>
      <w:r>
        <w:rPr>
          <w:b/>
          <w:bCs/>
        </w:rPr>
        <w:t xml:space="preserve">Totaal: 18 weken tot livegang</w:t>
      </w:r>
      <w:r>
        <w:t xml:space="preserve">, uitgaande van één ontwikkelaar met AI-ondersteuning plus iemand voor content, moderatie en communicatie. Zonder die tweede persoon schuift M5 en wordt de livegang risicovol.</w:t>
      </w:r>
    </w:p>
    <w:p>
      <w:pPr>
        <w:pStyle w:val="Heading1"/>
        <w:pageBreakBefore/>
        <w:pBdr>
          <w:bottom w:val="single" w:color="141C22" w:sz="12" w:space="6"/>
        </w:pBdr>
        <w:spacing w:after="180" w:before="0"/>
      </w:pPr>
      <w:r>
        <w:t xml:space="preserve">20. Beslissingen, aannames en openstaande punten</w:t>
      </w:r>
    </w:p>
    <w:p>
      <w:pPr>
        <w:pStyle w:val="Heading2"/>
        <w:spacing w:after="120" w:before="300"/>
      </w:pPr>
      <w:r>
        <w:t xml:space="preserve">20.1 Genomen beslissingen</w:t>
      </w:r>
    </w:p>
    <w:tbl>
      <w:tblPr>
        <w:tblW w:type="dxa" w:w="9026"/>
        <w:tblBorders>
          <w:top w:val="single" w:color="D3D9D5" w:sz="4"/>
          <w:left w:val="none" w:color="FFFFFF" w:sz="0"/>
          <w:bottom w:val="single" w:color="D3D9D5" w:sz="4"/>
          <w:right w:val="none" w:color="FFFFFF" w:sz="0"/>
          <w:insideH w:val="single" w:color="E2E7E3" w:sz="2"/>
          <w:insideV w:val="none" w:color="FFFFFF" w:sz="0"/>
        </w:tblBorders>
      </w:tblPr>
      <w:tblGrid>
        <w:gridCol w:w="3818"/>
        <w:gridCol w:w="1735"/>
        <w:gridCol w:w="1735"/>
        <w:gridCol w:w="1738"/>
      </w:tblGrid>
      <w:tr>
        <w:trPr>
          <w:tblHeader/>
        </w:trPr>
        <w:tc>
          <w:tcPr>
            <w:tcW w:type="dxa" w:w="3818"/>
            <w:shd w:fill="E8EBE8" w:color="auto" w:val="clear"/>
            <w:tcMar>
              <w:top w:type="dxa" w:w="90"/>
              <w:left w:type="dxa" w:w="120"/>
              <w:bottom w:type="dxa" w:w="90"/>
              <w:right w:type="dxa" w:w="120"/>
            </w:tcMar>
          </w:tcPr>
          <w:p>
            <w:pPr>
              <w:spacing w:after="0" w:before="0"/>
              <w:jc w:val="left"/>
            </w:pPr>
            <w:r>
              <w:rPr>
                <w:b/>
                <w:bCs/>
                <w:color w:val="46545C"/>
                <w:sz w:val="19"/>
                <w:szCs w:val="19"/>
              </w:rPr>
              <w:t xml:space="preserve">#</w:t>
            </w:r>
          </w:p>
        </w:tc>
        <w:tc>
          <w:tcPr>
            <w:tcW w:type="dxa" w:w="1735"/>
            <w:shd w:fill="E8EBE8" w:color="auto" w:val="clear"/>
            <w:tcMar>
              <w:top w:type="dxa" w:w="90"/>
              <w:left w:type="dxa" w:w="120"/>
              <w:bottom w:type="dxa" w:w="90"/>
              <w:right w:type="dxa" w:w="120"/>
            </w:tcMar>
          </w:tcPr>
          <w:p>
            <w:pPr>
              <w:spacing w:after="0" w:before="0"/>
              <w:jc w:val="left"/>
            </w:pPr>
            <w:r>
              <w:rPr>
                <w:b/>
                <w:bCs/>
                <w:color w:val="46545C"/>
                <w:sz w:val="19"/>
                <w:szCs w:val="19"/>
              </w:rPr>
              <w:t xml:space="preserve">Beslissing</w:t>
            </w:r>
          </w:p>
        </w:tc>
        <w:tc>
          <w:tcPr>
            <w:tcW w:type="dxa" w:w="1735"/>
            <w:shd w:fill="E8EBE8" w:color="auto" w:val="clear"/>
            <w:tcMar>
              <w:top w:type="dxa" w:w="90"/>
              <w:left w:type="dxa" w:w="120"/>
              <w:bottom w:type="dxa" w:w="90"/>
              <w:right w:type="dxa" w:w="120"/>
            </w:tcMar>
          </w:tcPr>
          <w:p>
            <w:pPr>
              <w:spacing w:after="0" w:before="0"/>
              <w:jc w:val="left"/>
            </w:pPr>
            <w:r>
              <w:rPr>
                <w:b/>
                <w:bCs/>
                <w:color w:val="46545C"/>
                <w:sz w:val="19"/>
                <w:szCs w:val="19"/>
              </w:rPr>
              <w:t xml:space="preserve">Reden</w:t>
            </w:r>
          </w:p>
        </w:tc>
        <w:tc>
          <w:tcPr>
            <w:tcW w:type="dxa" w:w="1738"/>
            <w:shd w:fill="E8EBE8" w:color="auto" w:val="clear"/>
            <w:tcMar>
              <w:top w:type="dxa" w:w="90"/>
              <w:left w:type="dxa" w:w="120"/>
              <w:bottom w:type="dxa" w:w="90"/>
              <w:right w:type="dxa" w:w="120"/>
            </w:tcMar>
          </w:tcPr>
          <w:p>
            <w:pPr>
              <w:spacing w:after="0" w:before="0"/>
              <w:jc w:val="left"/>
            </w:pPr>
            <w:r>
              <w:rPr>
                <w:b/>
                <w:bCs/>
                <w:color w:val="46545C"/>
                <w:sz w:val="19"/>
                <w:szCs w:val="19"/>
              </w:rPr>
              <w:t xml:space="preserve">Terugdraaibaar?</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B1</w:t>
            </w:r>
          </w:p>
        </w:tc>
        <w:tc>
          <w:tcPr>
            <w:tcW w:type="dxa" w:w="1735"/>
            <w:tcMar>
              <w:top w:type="dxa" w:w="90"/>
              <w:left w:type="dxa" w:w="120"/>
              <w:bottom w:type="dxa" w:w="90"/>
              <w:right w:type="dxa" w:w="120"/>
            </w:tcMar>
          </w:tcPr>
          <w:p>
            <w:pPr>
              <w:spacing w:after="0" w:before="0"/>
              <w:jc w:val="left"/>
            </w:pPr>
            <w:r>
              <w:rPr>
                <w:color w:val="46545C"/>
                <w:sz w:val="19"/>
                <w:szCs w:val="19"/>
              </w:rPr>
              <w:t xml:space="preserve">Nieuw merk en nieuw domein, niet meeliften op de bestaande naam</w:t>
            </w:r>
          </w:p>
        </w:tc>
        <w:tc>
          <w:tcPr>
            <w:tcW w:type="dxa" w:w="1735"/>
            <w:tcMar>
              <w:top w:type="dxa" w:w="90"/>
              <w:left w:type="dxa" w:w="120"/>
              <w:bottom w:type="dxa" w:w="90"/>
              <w:right w:type="dxa" w:w="120"/>
            </w:tcMar>
          </w:tcPr>
          <w:p>
            <w:pPr>
              <w:spacing w:after="0" w:before="0"/>
              <w:jc w:val="left"/>
            </w:pPr>
            <w:r>
              <w:rPr>
                <w:color w:val="46545C"/>
                <w:sz w:val="19"/>
                <w:szCs w:val="19"/>
              </w:rPr>
              <w:t xml:space="preserve">Geen mandaat, geen zekerheid over merk- en domeinrechten</w:t>
            </w:r>
          </w:p>
        </w:tc>
        <w:tc>
          <w:tcPr>
            <w:tcW w:type="dxa" w:w="1738"/>
            <w:tcMar>
              <w:top w:type="dxa" w:w="90"/>
              <w:left w:type="dxa" w:w="120"/>
              <w:bottom w:type="dxa" w:w="90"/>
              <w:right w:type="dxa" w:w="120"/>
            </w:tcMar>
          </w:tcPr>
          <w:p>
            <w:pPr>
              <w:spacing w:after="0" w:before="0"/>
              <w:jc w:val="left"/>
            </w:pPr>
            <w:r>
              <w:rPr>
                <w:color w:val="46545C"/>
                <w:sz w:val="19"/>
                <w:szCs w:val="19"/>
              </w:rPr>
              <w:t xml:space="preserve">Ja, tot livegang</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B2</w:t>
            </w:r>
          </w:p>
        </w:tc>
        <w:tc>
          <w:tcPr>
            <w:tcW w:type="dxa" w:w="1735"/>
            <w:tcMar>
              <w:top w:type="dxa" w:w="90"/>
              <w:left w:type="dxa" w:w="120"/>
              <w:bottom w:type="dxa" w:w="90"/>
              <w:right w:type="dxa" w:w="120"/>
            </w:tcMar>
          </w:tcPr>
          <w:p>
            <w:pPr>
              <w:spacing w:after="0" w:before="0"/>
              <w:jc w:val="left"/>
            </w:pPr>
            <w:r>
              <w:rPr>
                <w:color w:val="46545C"/>
                <w:sz w:val="19"/>
                <w:szCs w:val="19"/>
              </w:rPr>
              <w:t xml:space="preserve">Datamigratie buiten het kritieke pad</w:t>
            </w:r>
          </w:p>
        </w:tc>
        <w:tc>
          <w:tcPr>
            <w:tcW w:type="dxa" w:w="1735"/>
            <w:tcMar>
              <w:top w:type="dxa" w:w="90"/>
              <w:left w:type="dxa" w:w="120"/>
              <w:bottom w:type="dxa" w:w="90"/>
              <w:right w:type="dxa" w:w="120"/>
            </w:tcMar>
          </w:tcPr>
          <w:p>
            <w:pPr>
              <w:spacing w:after="0" w:before="0"/>
              <w:jc w:val="left"/>
            </w:pPr>
            <w:r>
              <w:rPr>
                <w:color w:val="46545C"/>
                <w:sz w:val="19"/>
                <w:szCs w:val="19"/>
              </w:rPr>
              <w:t xml:space="preserve">Afhankelijkheid van een derde die we niet kunnen sturen</w:t>
            </w:r>
          </w:p>
        </w:tc>
        <w:tc>
          <w:tcPr>
            <w:tcW w:type="dxa" w:w="1738"/>
            <w:tcMar>
              <w:top w:type="dxa" w:w="90"/>
              <w:left w:type="dxa" w:w="120"/>
              <w:bottom w:type="dxa" w:w="90"/>
              <w:right w:type="dxa" w:w="120"/>
            </w:tcMar>
          </w:tcPr>
          <w:p>
            <w:pPr>
              <w:spacing w:after="0" w:before="0"/>
              <w:jc w:val="left"/>
            </w:pPr>
            <w:r>
              <w:rPr>
                <w:color w:val="46545C"/>
                <w:sz w:val="19"/>
                <w:szCs w:val="19"/>
              </w:rPr>
              <w:t xml:space="preserve">Ja, module M5</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B3</w:t>
            </w:r>
          </w:p>
        </w:tc>
        <w:tc>
          <w:tcPr>
            <w:tcW w:type="dxa" w:w="1735"/>
            <w:tcMar>
              <w:top w:type="dxa" w:w="90"/>
              <w:left w:type="dxa" w:w="120"/>
              <w:bottom w:type="dxa" w:w="90"/>
              <w:right w:type="dxa" w:w="120"/>
            </w:tcMar>
          </w:tcPr>
          <w:p>
            <w:pPr>
              <w:spacing w:after="0" w:before="0"/>
              <w:jc w:val="left"/>
            </w:pPr>
            <w:r>
              <w:rPr>
                <w:color w:val="46545C"/>
                <w:sz w:val="19"/>
                <w:szCs w:val="19"/>
              </w:rPr>
              <w:t xml:space="preserve">Eén </w:t>
            </w:r>
            <w:r>
              <w:rPr>
                <w:rFonts w:ascii="Consolas" w:cs="Consolas" w:eastAsia="Consolas" w:hAnsi="Consolas"/>
                <w:color w:val="0E5A5E"/>
                <w:sz w:val="19"/>
                <w:szCs w:val="19"/>
              </w:rPr>
              <w:t xml:space="preserve">listings</w:t>
            </w:r>
            <w:r>
              <w:rPr>
                <w:color w:val="46545C"/>
                <w:sz w:val="19"/>
                <w:szCs w:val="19"/>
              </w:rPr>
              <w:t xml:space="preserve">-tabel voor vier types</w:t>
            </w:r>
          </w:p>
        </w:tc>
        <w:tc>
          <w:tcPr>
            <w:tcW w:type="dxa" w:w="1735"/>
            <w:tcMar>
              <w:top w:type="dxa" w:w="90"/>
              <w:left w:type="dxa" w:w="120"/>
              <w:bottom w:type="dxa" w:w="90"/>
              <w:right w:type="dxa" w:w="120"/>
            </w:tcMar>
          </w:tcPr>
          <w:p>
            <w:pPr>
              <w:spacing w:after="0" w:before="0"/>
              <w:jc w:val="left"/>
            </w:pPr>
            <w:r>
              <w:rPr>
                <w:color w:val="46545C"/>
                <w:sz w:val="19"/>
                <w:szCs w:val="19"/>
              </w:rPr>
              <w:t xml:space="preserve">Één zoek-, moderatie- en rapportagepad</w:t>
            </w:r>
          </w:p>
        </w:tc>
        <w:tc>
          <w:tcPr>
            <w:tcW w:type="dxa" w:w="1738"/>
            <w:tcMar>
              <w:top w:type="dxa" w:w="90"/>
              <w:left w:type="dxa" w:w="120"/>
              <w:bottom w:type="dxa" w:w="90"/>
              <w:right w:type="dxa" w:w="120"/>
            </w:tcMar>
          </w:tcPr>
          <w:p>
            <w:pPr>
              <w:spacing w:after="0" w:before="0"/>
              <w:jc w:val="left"/>
            </w:pPr>
            <w:r>
              <w:rPr>
                <w:color w:val="46545C"/>
                <w:sz w:val="19"/>
                <w:szCs w:val="19"/>
              </w:rPr>
              <w:t xml:space="preserve">Duur later</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B4</w:t>
            </w:r>
          </w:p>
        </w:tc>
        <w:tc>
          <w:tcPr>
            <w:tcW w:type="dxa" w:w="1735"/>
            <w:tcMar>
              <w:top w:type="dxa" w:w="90"/>
              <w:left w:type="dxa" w:w="120"/>
              <w:bottom w:type="dxa" w:w="90"/>
              <w:right w:type="dxa" w:w="120"/>
            </w:tcMar>
          </w:tcPr>
          <w:p>
            <w:pPr>
              <w:spacing w:after="0" w:before="0"/>
              <w:jc w:val="left"/>
            </w:pPr>
            <w:r>
              <w:rPr>
                <w:color w:val="46545C"/>
                <w:sz w:val="19"/>
                <w:szCs w:val="19"/>
              </w:rPr>
              <w:t xml:space="preserve">Alleen PC4-locaties, nooit huisadressen in </w:t>
            </w:r>
            <w:r>
              <w:rPr>
                <w:rFonts w:ascii="Consolas" w:cs="Consolas" w:eastAsia="Consolas" w:hAnsi="Consolas"/>
                <w:color w:val="0E5A5E"/>
                <w:sz w:val="19"/>
                <w:szCs w:val="19"/>
              </w:rPr>
              <w:t xml:space="preserve">geo</w:t>
            </w:r>
          </w:p>
        </w:tc>
        <w:tc>
          <w:tcPr>
            <w:tcW w:type="dxa" w:w="1735"/>
            <w:tcMar>
              <w:top w:type="dxa" w:w="90"/>
              <w:left w:type="dxa" w:w="120"/>
              <w:bottom w:type="dxa" w:w="90"/>
              <w:right w:type="dxa" w:w="120"/>
            </w:tcMar>
          </w:tcPr>
          <w:p>
            <w:pPr>
              <w:spacing w:after="0" w:before="0"/>
              <w:jc w:val="left"/>
            </w:pPr>
            <w:r>
              <w:rPr>
                <w:color w:val="46545C"/>
                <w:sz w:val="19"/>
                <w:szCs w:val="19"/>
              </w:rPr>
              <w:t xml:space="preserve">Privacy bij de bron</w:t>
            </w:r>
          </w:p>
        </w:tc>
        <w:tc>
          <w:tcPr>
            <w:tcW w:type="dxa" w:w="1738"/>
            <w:tcMar>
              <w:top w:type="dxa" w:w="90"/>
              <w:left w:type="dxa" w:w="120"/>
              <w:bottom w:type="dxa" w:w="90"/>
              <w:right w:type="dxa" w:w="120"/>
            </w:tcMar>
          </w:tcPr>
          <w:p>
            <w:pPr>
              <w:spacing w:after="0" w:before="0"/>
              <w:jc w:val="left"/>
            </w:pPr>
            <w:r>
              <w:rPr>
                <w:color w:val="46545C"/>
                <w:sz w:val="19"/>
                <w:szCs w:val="19"/>
              </w:rPr>
              <w:t xml:space="preserve">Nee, en dat is de bedoeling</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B5</w:t>
            </w:r>
          </w:p>
        </w:tc>
        <w:tc>
          <w:tcPr>
            <w:tcW w:type="dxa" w:w="1735"/>
            <w:tcMar>
              <w:top w:type="dxa" w:w="90"/>
              <w:left w:type="dxa" w:w="120"/>
              <w:bottom w:type="dxa" w:w="90"/>
              <w:right w:type="dxa" w:w="120"/>
            </w:tcMar>
          </w:tcPr>
          <w:p>
            <w:pPr>
              <w:spacing w:after="0" w:before="0"/>
              <w:jc w:val="left"/>
            </w:pPr>
            <w:r>
              <w:rPr>
                <w:color w:val="46545C"/>
                <w:sz w:val="19"/>
                <w:szCs w:val="19"/>
              </w:rPr>
              <w:t xml:space="preserve">Payload CMS naast een eigen domeinschema</w:t>
            </w:r>
          </w:p>
        </w:tc>
        <w:tc>
          <w:tcPr>
            <w:tcW w:type="dxa" w:w="1735"/>
            <w:tcMar>
              <w:top w:type="dxa" w:w="90"/>
              <w:left w:type="dxa" w:w="120"/>
              <w:bottom w:type="dxa" w:w="90"/>
              <w:right w:type="dxa" w:w="120"/>
            </w:tcMar>
          </w:tcPr>
          <w:p>
            <w:pPr>
              <w:spacing w:after="0" w:before="0"/>
              <w:jc w:val="left"/>
            </w:pPr>
            <w:r>
              <w:rPr>
                <w:color w:val="46545C"/>
                <w:sz w:val="19"/>
                <w:szCs w:val="19"/>
              </w:rPr>
              <w:t xml:space="preserve">CMS-functionaliteit kopen, matching zelf houden</w:t>
            </w:r>
          </w:p>
        </w:tc>
        <w:tc>
          <w:tcPr>
            <w:tcW w:type="dxa" w:w="1738"/>
            <w:tcMar>
              <w:top w:type="dxa" w:w="90"/>
              <w:left w:type="dxa" w:w="120"/>
              <w:bottom w:type="dxa" w:w="90"/>
              <w:right w:type="dxa" w:w="120"/>
            </w:tcMar>
          </w:tcPr>
          <w:p>
            <w:pPr>
              <w:spacing w:after="0" w:before="0"/>
              <w:jc w:val="left"/>
            </w:pPr>
            <w:r>
              <w:rPr>
                <w:color w:val="46545C"/>
                <w:sz w:val="19"/>
                <w:szCs w:val="19"/>
              </w:rPr>
              <w:t xml:space="preserve">Ja</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B6</w:t>
            </w:r>
          </w:p>
        </w:tc>
        <w:tc>
          <w:tcPr>
            <w:tcW w:type="dxa" w:w="1735"/>
            <w:tcMar>
              <w:top w:type="dxa" w:w="90"/>
              <w:left w:type="dxa" w:w="120"/>
              <w:bottom w:type="dxa" w:w="90"/>
              <w:right w:type="dxa" w:w="120"/>
            </w:tcMar>
          </w:tcPr>
          <w:p>
            <w:pPr>
              <w:spacing w:after="0" w:before="0"/>
              <w:jc w:val="left"/>
            </w:pPr>
            <w:r>
              <w:rPr>
                <w:color w:val="46545C"/>
                <w:sz w:val="19"/>
                <w:szCs w:val="19"/>
              </w:rPr>
              <w:t xml:space="preserve">pg-boss in plaats van Redis</w:t>
            </w:r>
          </w:p>
        </w:tc>
        <w:tc>
          <w:tcPr>
            <w:tcW w:type="dxa" w:w="1735"/>
            <w:tcMar>
              <w:top w:type="dxa" w:w="90"/>
              <w:left w:type="dxa" w:w="120"/>
              <w:bottom w:type="dxa" w:w="90"/>
              <w:right w:type="dxa" w:w="120"/>
            </w:tcMar>
          </w:tcPr>
          <w:p>
            <w:pPr>
              <w:spacing w:after="0" w:before="0"/>
              <w:jc w:val="left"/>
            </w:pPr>
            <w:r>
              <w:rPr>
                <w:color w:val="46545C"/>
                <w:sz w:val="19"/>
                <w:szCs w:val="19"/>
              </w:rPr>
              <w:t xml:space="preserve">Eén minder systeem om te beheren en te beveiligen</w:t>
            </w:r>
          </w:p>
        </w:tc>
        <w:tc>
          <w:tcPr>
            <w:tcW w:type="dxa" w:w="1738"/>
            <w:tcMar>
              <w:top w:type="dxa" w:w="90"/>
              <w:left w:type="dxa" w:w="120"/>
              <w:bottom w:type="dxa" w:w="90"/>
              <w:right w:type="dxa" w:w="120"/>
            </w:tcMar>
          </w:tcPr>
          <w:p>
            <w:pPr>
              <w:spacing w:after="0" w:before="0"/>
              <w:jc w:val="left"/>
            </w:pPr>
            <w:r>
              <w:rPr>
                <w:color w:val="46545C"/>
                <w:sz w:val="19"/>
                <w:szCs w:val="19"/>
              </w:rPr>
              <w:t xml:space="preserve">Ja</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B7</w:t>
            </w:r>
          </w:p>
        </w:tc>
        <w:tc>
          <w:tcPr>
            <w:tcW w:type="dxa" w:w="1735"/>
            <w:tcMar>
              <w:top w:type="dxa" w:w="90"/>
              <w:left w:type="dxa" w:w="120"/>
              <w:bottom w:type="dxa" w:w="90"/>
              <w:right w:type="dxa" w:w="120"/>
            </w:tcMar>
          </w:tcPr>
          <w:p>
            <w:pPr>
              <w:spacing w:after="0" w:before="0"/>
              <w:jc w:val="left"/>
            </w:pPr>
            <w:r>
              <w:rPr>
                <w:color w:val="46545C"/>
                <w:sz w:val="19"/>
                <w:szCs w:val="19"/>
              </w:rPr>
              <w:t xml:space="preserve">Signaleren in plaats van vooraf alles goedkeuren</w:t>
            </w:r>
          </w:p>
        </w:tc>
        <w:tc>
          <w:tcPr>
            <w:tcW w:type="dxa" w:w="1735"/>
            <w:tcMar>
              <w:top w:type="dxa" w:w="90"/>
              <w:left w:type="dxa" w:w="120"/>
              <w:bottom w:type="dxa" w:w="90"/>
              <w:right w:type="dxa" w:w="120"/>
            </w:tcMar>
          </w:tcPr>
          <w:p>
            <w:pPr>
              <w:spacing w:after="0" w:before="0"/>
              <w:jc w:val="left"/>
            </w:pPr>
            <w:r>
              <w:rPr>
                <w:color w:val="46545C"/>
                <w:sz w:val="19"/>
                <w:szCs w:val="19"/>
              </w:rPr>
              <w:t xml:space="preserve">Vooraf modereren is bij dit volume niet vol te houden</w:t>
            </w:r>
          </w:p>
        </w:tc>
        <w:tc>
          <w:tcPr>
            <w:tcW w:type="dxa" w:w="1738"/>
            <w:tcMar>
              <w:top w:type="dxa" w:w="90"/>
              <w:left w:type="dxa" w:w="120"/>
              <w:bottom w:type="dxa" w:w="90"/>
              <w:right w:type="dxa" w:w="120"/>
            </w:tcMar>
          </w:tcPr>
          <w:p>
            <w:pPr>
              <w:spacing w:after="0" w:before="0"/>
              <w:jc w:val="left"/>
            </w:pPr>
            <w:r>
              <w:rPr>
                <w:color w:val="46545C"/>
                <w:sz w:val="19"/>
                <w:szCs w:val="19"/>
              </w:rPr>
              <w:t xml:space="preserve">Ja, instelbaar</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B8</w:t>
            </w:r>
          </w:p>
        </w:tc>
        <w:tc>
          <w:tcPr>
            <w:tcW w:type="dxa" w:w="1735"/>
            <w:tcMar>
              <w:top w:type="dxa" w:w="90"/>
              <w:left w:type="dxa" w:w="120"/>
              <w:bottom w:type="dxa" w:w="90"/>
              <w:right w:type="dxa" w:w="120"/>
            </w:tcMar>
          </w:tcPr>
          <w:p>
            <w:pPr>
              <w:spacing w:after="0" w:before="0"/>
              <w:jc w:val="left"/>
            </w:pPr>
            <w:r>
              <w:rPr>
                <w:color w:val="46545C"/>
                <w:sz w:val="19"/>
                <w:szCs w:val="19"/>
              </w:rPr>
              <w:t xml:space="preserve">EU-hosting bij een Europese aanbieder</w:t>
            </w:r>
          </w:p>
        </w:tc>
        <w:tc>
          <w:tcPr>
            <w:tcW w:type="dxa" w:w="1735"/>
            <w:tcMar>
              <w:top w:type="dxa" w:w="90"/>
              <w:left w:type="dxa" w:w="120"/>
              <w:bottom w:type="dxa" w:w="90"/>
              <w:right w:type="dxa" w:w="120"/>
            </w:tcMar>
          </w:tcPr>
          <w:p>
            <w:pPr>
              <w:spacing w:after="0" w:before="0"/>
              <w:jc w:val="left"/>
            </w:pPr>
            <w:r>
              <w:rPr>
                <w:color w:val="46545C"/>
                <w:sz w:val="19"/>
                <w:szCs w:val="19"/>
              </w:rPr>
              <w:t xml:space="preserve">Zorggerelateerde gegevens, gemeentelijke context</w:t>
            </w:r>
          </w:p>
        </w:tc>
        <w:tc>
          <w:tcPr>
            <w:tcW w:type="dxa" w:w="1738"/>
            <w:tcMar>
              <w:top w:type="dxa" w:w="90"/>
              <w:left w:type="dxa" w:w="120"/>
              <w:bottom w:type="dxa" w:w="90"/>
              <w:right w:type="dxa" w:w="120"/>
            </w:tcMar>
          </w:tcPr>
          <w:p>
            <w:pPr>
              <w:spacing w:after="0" w:before="0"/>
              <w:jc w:val="left"/>
            </w:pPr>
            <w:r>
              <w:rPr>
                <w:color w:val="46545C"/>
                <w:sz w:val="19"/>
                <w:szCs w:val="19"/>
              </w:rPr>
              <w:t xml:space="preserve">Ja</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B9</w:t>
            </w:r>
          </w:p>
        </w:tc>
        <w:tc>
          <w:tcPr>
            <w:tcW w:type="dxa" w:w="1735"/>
            <w:tcMar>
              <w:top w:type="dxa" w:w="90"/>
              <w:left w:type="dxa" w:w="120"/>
              <w:bottom w:type="dxa" w:w="90"/>
              <w:right w:type="dxa" w:w="120"/>
            </w:tcMar>
          </w:tcPr>
          <w:p>
            <w:pPr>
              <w:spacing w:after="0" w:before="0"/>
              <w:jc w:val="left"/>
            </w:pPr>
            <w:r>
              <w:rPr>
                <w:color w:val="46545C"/>
                <w:sz w:val="19"/>
                <w:szCs w:val="19"/>
              </w:rPr>
              <w:t xml:space="preserve">Geen native app</w:t>
            </w:r>
          </w:p>
        </w:tc>
        <w:tc>
          <w:tcPr>
            <w:tcW w:type="dxa" w:w="1735"/>
            <w:tcMar>
              <w:top w:type="dxa" w:w="90"/>
              <w:left w:type="dxa" w:w="120"/>
              <w:bottom w:type="dxa" w:w="90"/>
              <w:right w:type="dxa" w:w="120"/>
            </w:tcMar>
          </w:tcPr>
          <w:p>
            <w:pPr>
              <w:spacing w:after="0" w:before="0"/>
              <w:jc w:val="left"/>
            </w:pPr>
            <w:r>
              <w:rPr>
                <w:color w:val="46545C"/>
                <w:sz w:val="19"/>
                <w:szCs w:val="19"/>
              </w:rPr>
              <w:t xml:space="preserve">Kosten en onderhoud wegen niet op tegen een goede PWA</w:t>
            </w:r>
          </w:p>
        </w:tc>
        <w:tc>
          <w:tcPr>
            <w:tcW w:type="dxa" w:w="1738"/>
            <w:tcMar>
              <w:top w:type="dxa" w:w="90"/>
              <w:left w:type="dxa" w:w="120"/>
              <w:bottom w:type="dxa" w:w="90"/>
              <w:right w:type="dxa" w:w="120"/>
            </w:tcMar>
          </w:tcPr>
          <w:p>
            <w:pPr>
              <w:spacing w:after="0" w:before="0"/>
              <w:jc w:val="left"/>
            </w:pPr>
            <w:r>
              <w:rPr>
                <w:color w:val="46545C"/>
                <w:sz w:val="19"/>
                <w:szCs w:val="19"/>
              </w:rPr>
              <w:t xml:space="preserve">Ja, later</w:t>
            </w:r>
          </w:p>
        </w:tc>
      </w:tr>
      <w:tr>
        <w:tc>
          <w:tcPr>
            <w:tcW w:type="dxa" w:w="3818"/>
            <w:tcMar>
              <w:top w:type="dxa" w:w="90"/>
              <w:left w:type="dxa" w:w="120"/>
              <w:bottom w:type="dxa" w:w="90"/>
              <w:right w:type="dxa" w:w="120"/>
            </w:tcMar>
          </w:tcPr>
          <w:p>
            <w:pPr>
              <w:spacing w:after="0" w:before="0"/>
              <w:jc w:val="left"/>
            </w:pPr>
            <w:r>
              <w:rPr>
                <w:color w:val="141C22"/>
                <w:sz w:val="19"/>
                <w:szCs w:val="19"/>
              </w:rPr>
              <w:t xml:space="preserve">B10</w:t>
            </w:r>
          </w:p>
        </w:tc>
        <w:tc>
          <w:tcPr>
            <w:tcW w:type="dxa" w:w="1735"/>
            <w:tcMar>
              <w:top w:type="dxa" w:w="90"/>
              <w:left w:type="dxa" w:w="120"/>
              <w:bottom w:type="dxa" w:w="90"/>
              <w:right w:type="dxa" w:w="120"/>
            </w:tcMar>
          </w:tcPr>
          <w:p>
            <w:pPr>
              <w:spacing w:after="0" w:before="0"/>
              <w:jc w:val="left"/>
            </w:pPr>
            <w:r>
              <w:rPr>
                <w:color w:val="46545C"/>
                <w:sz w:val="19"/>
                <w:szCs w:val="19"/>
              </w:rPr>
              <w:t xml:space="preserve">Minimumleeftijd 16 jaar</w:t>
            </w:r>
          </w:p>
        </w:tc>
        <w:tc>
          <w:tcPr>
            <w:tcW w:type="dxa" w:w="1735"/>
            <w:tcMar>
              <w:top w:type="dxa" w:w="90"/>
              <w:left w:type="dxa" w:w="120"/>
              <w:bottom w:type="dxa" w:w="90"/>
              <w:right w:type="dxa" w:w="120"/>
            </w:tcMar>
          </w:tcPr>
          <w:p>
            <w:pPr>
              <w:spacing w:after="0" w:before="0"/>
              <w:jc w:val="left"/>
            </w:pPr>
            <w:r>
              <w:rPr>
                <w:color w:val="46545C"/>
                <w:sz w:val="19"/>
                <w:szCs w:val="19"/>
              </w:rPr>
              <w:t xml:space="preserve">Voorzichtigste variant binnen de bandbreedte die andere platforms hanteren</w:t>
            </w:r>
          </w:p>
        </w:tc>
        <w:tc>
          <w:tcPr>
            <w:tcW w:type="dxa" w:w="1738"/>
            <w:tcMar>
              <w:top w:type="dxa" w:w="90"/>
              <w:left w:type="dxa" w:w="120"/>
              <w:bottom w:type="dxa" w:w="90"/>
              <w:right w:type="dxa" w:w="120"/>
            </w:tcMar>
          </w:tcPr>
          <w:p>
            <w:pPr>
              <w:spacing w:after="0" w:before="0"/>
              <w:jc w:val="left"/>
            </w:pPr>
            <w:r>
              <w:rPr>
                <w:color w:val="46545C"/>
                <w:sz w:val="19"/>
                <w:szCs w:val="19"/>
              </w:rPr>
              <w:t xml:space="preserve">Ja, instelling</w:t>
            </w:r>
          </w:p>
        </w:tc>
      </w:tr>
    </w:tbl>
    <w:p>
      <w:pPr>
        <w:spacing w:after="200"/>
      </w:pPr>
    </w:p>
    <w:p>
      <w:pPr>
        <w:pStyle w:val="Heading2"/>
        <w:spacing w:after="120" w:before="300"/>
      </w:pPr>
      <w:r>
        <w:t xml:space="preserve">20.2 Aannames die getoetst moeten worden</w:t>
      </w:r>
    </w:p>
    <w:p>
      <w:pPr>
        <w:pStyle w:val="ListParagraph"/>
        <w:numPr>
          <w:ilvl w:val="0"/>
          <w:numId w:val="8"/>
        </w:numPr>
        <w:spacing w:after="80" w:before="0"/>
      </w:pPr>
      <w:r>
        <w:t xml:space="preserve">Het volume blijft onder ongeveer 50.000 oproepen en 25.000 gebruikers. Daarboven wordt een aparte zoekdienst nodig.</w:t>
      </w:r>
    </w:p>
    <w:p>
      <w:pPr>
        <w:pStyle w:val="ListParagraph"/>
        <w:numPr>
          <w:ilvl w:val="0"/>
          <w:numId w:val="8"/>
        </w:numPr>
        <w:spacing w:after="80" w:before="0"/>
      </w:pPr>
      <w:r>
        <w:t xml:space="preserve">De gemeente Haarlemmermeer is geen formele opdrachtgever in deze fase, dus er geldt nu geen aanbestedingsplicht. Zodra er gemeentelijk geld in gaat, verandert dat.</w:t>
      </w:r>
    </w:p>
    <w:p>
      <w:pPr>
        <w:pStyle w:val="ListParagraph"/>
        <w:numPr>
          <w:ilvl w:val="0"/>
          <w:numId w:val="8"/>
        </w:numPr>
        <w:spacing w:after="80" w:before="0"/>
      </w:pPr>
      <w:r>
        <w:t xml:space="preserve">Er is geen koppeling met gemeentelijke systemen nodig in fase 1.</w:t>
      </w:r>
    </w:p>
    <w:p>
      <w:pPr>
        <w:pStyle w:val="ListParagraph"/>
        <w:numPr>
          <w:ilvl w:val="0"/>
          <w:numId w:val="8"/>
        </w:numPr>
        <w:spacing w:after="80" w:before="0"/>
      </w:pPr>
      <w:r>
        <w:t xml:space="preserve">Nederlandstalig volstaat. Meertaligheid is een aparte, niet triviale uitbreiding.</w:t>
      </w:r>
    </w:p>
    <w:p>
      <w:pPr>
        <w:pStyle w:val="Heading2"/>
        <w:spacing w:after="120" w:before="300"/>
      </w:pPr>
      <w:r>
        <w:t xml:space="preserve">20.3 Openstaand</w:t>
      </w:r>
    </w:p>
    <w:p>
      <w:pPr>
        <w:pStyle w:val="ListParagraph"/>
        <w:numPr>
          <w:ilvl w:val="0"/>
          <w:numId w:val="3"/>
        </w:numPr>
        <w:spacing w:after="80" w:before="0"/>
      </w:pPr>
      <w:r>
        <w:t xml:space="preserve">Definitieve naam en domein</w:t>
      </w:r>
    </w:p>
    <w:p>
      <w:pPr>
        <w:pStyle w:val="ListParagraph"/>
        <w:numPr>
          <w:ilvl w:val="0"/>
          <w:numId w:val="3"/>
        </w:numPr>
        <w:spacing w:after="80" w:before="0"/>
      </w:pPr>
      <w:r>
        <w:t xml:space="preserve">Rechtsvorm en verwerkingsverantwoordelijke: wie staat er straks in de privacyverklaring?</w:t>
      </w:r>
    </w:p>
    <w:p>
      <w:pPr>
        <w:pStyle w:val="ListParagraph"/>
        <w:numPr>
          <w:ilvl w:val="0"/>
          <w:numId w:val="3"/>
        </w:numPr>
        <w:spacing w:after="80" w:before="0"/>
      </w:pPr>
      <w:r>
        <w:t xml:space="preserve">Wie doet de moderatie in de eerste maanden?</w:t>
      </w:r>
    </w:p>
    <w:p>
      <w:pPr>
        <w:pStyle w:val="ListParagraph"/>
        <w:numPr>
          <w:ilvl w:val="0"/>
          <w:numId w:val="3"/>
        </w:numPr>
        <w:spacing w:after="80" w:before="0"/>
      </w:pPr>
      <w:r>
        <w:t xml:space="preserve">Startcontent: welke organisaties zijn bereid om als eerste vacatures te plaatsen? Zonder een startvoorraad van ongeveer 30 oproepen voelt het platform leeg bij livegang.</w:t>
      </w:r>
    </w:p>
    <w:p>
      <w:pPr>
        <w:pStyle w:val="ListParagraph"/>
        <w:numPr>
          <w:ilvl w:val="0"/>
          <w:numId w:val="3"/>
        </w:numPr>
        <w:spacing w:after="80" w:before="0"/>
      </w:pPr>
      <w:r>
        <w:t xml:space="preserve">Budget voor de externe toegankelijkheidsaudit en de pentest</w:t>
      </w:r>
    </w:p>
    <w:p>
      <w:pPr>
        <w:pStyle w:val="Heading1"/>
        <w:pageBreakBefore/>
        <w:pBdr>
          <w:bottom w:val="single" w:color="141C22" w:sz="12" w:space="6"/>
        </w:pBdr>
        <w:spacing w:after="180" w:before="0"/>
      </w:pPr>
      <w:r>
        <w:t xml:space="preserve">21. Wat hier bewust niet in staat</w:t>
      </w:r>
    </w:p>
    <w:p>
      <w:pPr>
        <w:spacing w:after="160" w:before="0"/>
      </w:pPr>
      <w:r>
        <w:t xml:space="preserve">Dit dossier bevat geen visueel ontwerp, geen huisstijl en geen definitieve teksten. Dat is een aparte stap na M1, wanneer de structuur vaststaat maar er nog niets is uitgekleed. Ook de campagne- en wervingsaanpak — het antwoord op het netwerkeffect uit de audit — is bewust geen technisch document.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9D5" w:sz="4" w:space="8"/>
      </w:pBdr>
      <w:jc w:val="right"/>
    </w:pPr>
    <w:r>
      <w:rPr>
        <w:color w:val="46545C"/>
        <w:sz w:val="16"/>
        <w:szCs w:val="16"/>
      </w:rPr>
      <w:t xml:space="preserve">Technisch bouwdossier · vrijwilligersplatform Haarlemmermeer   ·   </w:t>
    </w:r>
    <w:r>
      <w:rPr>
        <w:color w:val="4654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C22"/>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41C22"/>
      <w:sz w:val="32"/>
      <w:szCs w:val="32"/>
    </w:rPr>
  </w:style>
  <w:style w:type="paragraph" w:styleId="Heading2">
    <w:name w:val="Heading 2"/>
    <w:basedOn w:val="Normal"/>
    <w:next w:val="Normal"/>
    <w:qFormat/>
    <w:pPr>
      <w:spacing w:after="120" w:before="280"/>
    </w:pPr>
    <w:rPr>
      <w:rFonts w:ascii="Calibri" w:cs="Calibri" w:eastAsia="Calibri" w:hAnsi="Calibri"/>
      <w:b/>
      <w:bCs/>
      <w:color w:val="0E5A5E"/>
      <w:sz w:val="25"/>
      <w:szCs w:val="25"/>
    </w:rPr>
  </w:style>
  <w:style w:type="paragraph" w:styleId="Heading3">
    <w:name w:val="Heading 3"/>
    <w:basedOn w:val="Normal"/>
    <w:next w:val="Normal"/>
    <w:qFormat/>
    <w:pPr>
      <w:spacing w:after="100" w:before="240"/>
    </w:pPr>
    <w:rPr>
      <w:rFonts w:ascii="Calibri" w:cs="Calibri" w:eastAsia="Calibri" w:hAnsi="Calibri"/>
      <w:b/>
      <w:bCs/>
      <w:color w:val="141C2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0" w:line="276"/>
    </w:pPr>
    <w:rPr>
      <w:rFonts w:ascii="Calibri" w:cs="Calibri" w:eastAsia="Calibri" w:hAnsi="Calibri"/>
      <w:color w:val="141C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Vrijwilligersplatform Haarlemmermeer</dc:title>
  <dc:creator>Mustapha El Moumene</dc:creator>
  <dc:description>Alles wat nodig is om het platform te bouwen: datamodel, functionele eisen, matching, moderatie, privacy, beveiliging en bouwvolgorde.</dc:description>
  <cp:lastModifiedBy>Un-named</cp:lastModifiedBy>
  <cp:revision>1</cp:revision>
  <dcterms:created xsi:type="dcterms:W3CDTF">2026-08-31T08:57:18.715Z</dcterms:created>
  <dcterms:modified xsi:type="dcterms:W3CDTF">2026-08-31T08:57:18.715Z</dcterms:modified>
</cp:coreProperties>
</file>

<file path=docProps/custom.xml><?xml version="1.0" encoding="utf-8"?>
<Properties xmlns="http://schemas.openxmlformats.org/officeDocument/2006/custom-properties" xmlns:vt="http://schemas.openxmlformats.org/officeDocument/2006/docPropsVTypes"/>
</file>